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8"/>
          <w:szCs w:val="48"/>
        </w:rPr>
        <w:t xml:space="preserve">HỒI QUY TUYẾN TÍNH</w:t>
      </w:r>
    </w:p>
    <w:p>
      <w:pPr>
        <w:spacing w:after="40"/>
        <w:jc w:val="center"/>
      </w:pPr>
      <w:r>
        <w:rPr>
          <w:rFonts w:ascii="Arial" w:cs="Arial" w:eastAsia="Arial" w:hAnsi="Arial"/>
          <w:color w:val="555555"/>
          <w:sz w:val="28"/>
          <w:szCs w:val="28"/>
        </w:rPr>
        <w:t xml:space="preserve">Linear Regression — Kiến thức Cơ bản</w:t>
      </w:r>
    </w:p>
    <w:p>
      <w:pPr>
        <w:pBdr>
          <w:bottom w:val="single" w:color="1F4E79" w:sz="8" w:space="6"/>
        </w:pBdr>
        <w:spacing w:after="240"/>
        <w:jc w:val="center"/>
      </w:pPr>
      <w:r>
        <w:rPr>
          <w:i/>
          <w:iCs/>
          <w:color w:val="888888"/>
          <w:sz w:val="22"/>
          <w:szCs w:val="22"/>
        </w:rPr>
        <w:t xml:space="preserve">Tài liệu ôn tập nền tảng Machine Learning</w:t>
      </w:r>
    </w:p>
    <w:p>
      <w:pPr>
        <w:spacing w:after="120"/>
      </w:pPr>
      <w:r>
        <w:rPr>
          <w:b/>
          <w:bCs/>
          <w:color w:val="1F4E79"/>
          <w:sz w:val="26"/>
          <w:szCs w:val="2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Hồi quy tuyến tính là gì?</w:t>
      </w:r>
    </w:p>
    <w:p>
      <w:pPr>
        <w:spacing w:after="120" w:line="276"/>
      </w:pPr>
      <w:r>
        <w:t xml:space="preserve">Hồi quy tuyến tính (Linear Regression) là một trong những thuật toán cơ bản và quan trọng nhất của học máy có giám sát (supervised learning). Mục tiêu của nó là dự đoán một giá trị LIÊN TỤC (số thực) dựa trên một hoặc nhiều biến đầu vào, bằng cách mô hình hóa quan hệ giữa chúng dưới dạng một đường thẳng (hoặc mặt phẳng).</w:t>
      </w:r>
    </w:p>
    <w:p>
      <w:pPr>
        <w:spacing w:after="120" w:line="276"/>
      </w:pPr>
      <w:r>
        <w:rPr>
          <w:b/>
          <w:bCs/>
        </w:rPr>
        <w:t xml:space="preserve">Ví dụ: </w:t>
      </w:r>
      <w:r>
        <w:t xml:space="preserve">dự đoán giá nhà dựa trên diện tích, dự đoán doanh thu dựa trên chi phí quảng cáo, dự đoán điểm thi dựa trên số giờ học.</w:t>
      </w:r>
    </w:p>
    <w:p>
      <w:pPr>
        <w:spacing w:after="120" w:line="276"/>
      </w:pPr>
      <w:r>
        <w:t xml:space="preserve">Vì đầu ra là số liên tục, hồi quy tuyến tính thuộc nhóm bài toán HỒI QUY (regression), khác với bài toán PHÂN LOẠI (classification) vốn dự đoán nhãn rời rạc.</w:t>
      </w:r>
    </w:p>
    <w:p>
      <w:pPr>
        <w:pStyle w:val="Heading1"/>
      </w:pPr>
      <w:r>
        <w:t xml:space="preserve">2. Mô hình hồi quy tuyến tính đơn</w:t>
      </w:r>
    </w:p>
    <w:p>
      <w:pPr>
        <w:spacing w:after="120" w:line="276"/>
      </w:pPr>
      <w:r>
        <w:t xml:space="preserve">Với một biến đầu vào x (đặc trưng) và một biến đầu ra y (mục tiêu), mô hình có dạng:</w:t>
      </w:r>
    </w:p>
    <w:p>
      <w:pPr>
        <w:shd w:fill="F2F2F2" w:val="clear"/>
        <w:spacing w:after="120" w:before="80"/>
        <w:jc w:val="center"/>
      </w:pPr>
      <w:r>
        <w:rPr>
          <w:rFonts w:ascii="Cambria" w:cs="Cambria" w:eastAsia="Cambria" w:hAnsi="Cambria"/>
          <w:i/>
          <w:iCs/>
          <w:sz w:val="26"/>
          <w:szCs w:val="26"/>
        </w:rPr>
        <w:t xml:space="preserve">ŷ = b₀ + b₁·x</w:t>
      </w:r>
    </w:p>
    <w:p>
      <w:pPr>
        <w:spacing w:after="120" w:line="276"/>
      </w:pPr>
      <w:r>
        <w:t xml:space="preserve">Trong đó:</w:t>
      </w:r>
    </w:p>
    <w:p>
      <w:pPr>
        <w:pStyle w:val="ListParagraph"/>
        <w:numPr>
          <w:ilvl w:val="0"/>
          <w:numId w:val="2"/>
        </w:numPr>
        <w:spacing w:after="60"/>
      </w:pPr>
      <w:r>
        <w:t xml:space="preserve">ŷ (y mũ): giá trị DỰ ĐOÁN của mô hình.</w:t>
      </w:r>
    </w:p>
    <w:p>
      <w:pPr>
        <w:pStyle w:val="ListParagraph"/>
        <w:numPr>
          <w:ilvl w:val="0"/>
          <w:numId w:val="2"/>
        </w:numPr>
        <w:spacing w:after="60"/>
      </w:pPr>
      <w:r>
        <w:t xml:space="preserve">b₀ (intercept / hệ số chặn): giá trị của y khi x = 0 — điểm đường thẳng cắt trục tung.</w:t>
      </w:r>
    </w:p>
    <w:p>
      <w:pPr>
        <w:pStyle w:val="ListParagraph"/>
        <w:numPr>
          <w:ilvl w:val="0"/>
          <w:numId w:val="2"/>
        </w:numPr>
        <w:spacing w:after="60"/>
      </w:pPr>
      <w:r>
        <w:t xml:space="preserve">b₁ (slope / hệ số góc): độ dốc — khi x tăng 1 đơn vị thì ŷ thay đổi b₁ đơn vị. b₁ &gt; 0: quan hệ đồng biến; b₁ &lt; 0: nghịch biến.</w:t>
      </w:r>
    </w:p>
    <w:p>
      <w:pPr>
        <w:spacing w:after="120" w:line="276"/>
      </w:pPr>
      <w:r>
        <w:t xml:space="preserve">Đường thẳng ŷ = b₀ + b₁·x được gọi là ĐƯỜNG HỒI QUY (line of best fit) — đường khớp tốt nhất với dữ liệu.</w:t>
      </w:r>
    </w:p>
    <w:p>
      <w:pPr>
        <w:pStyle w:val="Heading1"/>
      </w:pPr>
      <w:r>
        <w:t xml:space="preserve">3. Hồi quy tuyến tính bội (nhiều biến)</w:t>
      </w:r>
    </w:p>
    <w:p>
      <w:pPr>
        <w:spacing w:after="120" w:line="276"/>
      </w:pPr>
      <w:r>
        <w:t xml:space="preserve">Khi có nhiều đặc trưng x₁, x₂, ..., xₙ, mô hình mở rộng thành hồi quy tuyến tính bội (multiple linear regression):</w:t>
      </w:r>
    </w:p>
    <w:p>
      <w:pPr>
        <w:shd w:fill="F2F2F2" w:val="clear"/>
        <w:spacing w:after="120" w:before="80"/>
        <w:jc w:val="center"/>
      </w:pPr>
      <w:r>
        <w:rPr>
          <w:rFonts w:ascii="Cambria" w:cs="Cambria" w:eastAsia="Cambria" w:hAnsi="Cambria"/>
          <w:i/>
          <w:iCs/>
          <w:sz w:val="26"/>
          <w:szCs w:val="26"/>
        </w:rPr>
        <w:t xml:space="preserve">ŷ = b₀ + b₁x₁ + b₂x₂ + … + bₙxₙ</w:t>
      </w:r>
    </w:p>
    <w:p>
      <w:pPr>
        <w:spacing w:after="120" w:line="276"/>
      </w:pPr>
      <w:r>
        <w:t xml:space="preserve">Mỗi hệ số bᵢ cho biết ảnh hưởng RIÊNG của đặc trưng xᵢ lên y khi giữ các đặc trưng khác cố định. Ở dạng ma trận, mô hình viết gọn là ŷ = Xβ, với X là ma trận đặc trưng (đã thêm cột 1 cho hệ số chặn) và β là vector tham số.</w:t>
      </w:r>
    </w:p>
    <w:p>
      <w:pPr>
        <w:pStyle w:val="Heading1"/>
      </w:pPr>
      <w:r>
        <w:t xml:space="preserve">4. Phương pháp Bình phương Tối thiểu (OLS)</w:t>
      </w:r>
    </w:p>
    <w:p>
      <w:pPr>
        <w:spacing w:after="120" w:line="276"/>
      </w:pPr>
      <w:r>
        <w:t xml:space="preserve">Làm sao tìm được b₀, b₁ tốt nhất? Ta dùng phương pháp BÌNH PHƯƠNG TỐI THIỂU (Ordinary Least Squares - OLS): chọn các hệ số sao cho TỔNG BÌNH PHƯƠNG các phần dư là nhỏ nhất.</w:t>
      </w:r>
    </w:p>
    <w:p>
      <w:pPr>
        <w:spacing w:after="120" w:line="276"/>
      </w:pPr>
      <w:r>
        <w:t xml:space="preserve">Phần dư (residual) là chênh lệch giữa giá trị thực tế và giá trị dự đoán:</w:t>
      </w:r>
    </w:p>
    <w:p>
      <w:pPr>
        <w:shd w:fill="F2F2F2" w:val="clear"/>
        <w:spacing w:after="120" w:before="80"/>
        <w:jc w:val="center"/>
      </w:pPr>
      <w:r>
        <w:rPr>
          <w:rFonts w:ascii="Cambria" w:cs="Cambria" w:eastAsia="Cambria" w:hAnsi="Cambria"/>
          <w:i/>
          <w:iCs/>
          <w:sz w:val="26"/>
          <w:szCs w:val="26"/>
        </w:rPr>
        <w:t xml:space="preserve">eᵢ = yᵢ − ŷᵢ</w:t>
      </w:r>
    </w:p>
    <w:p>
      <w:pPr>
        <w:spacing w:after="120" w:line="276"/>
      </w:pPr>
      <w:r>
        <w:rPr>
          <w:b/>
          <w:bCs/>
        </w:rPr>
        <w:t xml:space="preserve">Vì sao bình phương? </w:t>
      </w:r>
      <w:r>
        <w:t xml:space="preserve">Bình phương giúp (1) loại bỏ dấu âm/dương nên sai số không triệt tiêu nhau, (2) phạt nặng các sai số lớn, và (3) tạo ra hàm trơn, lồi, dễ tối ưu (có nghiệm giải tích).</w:t>
      </w:r>
    </w:p>
    <w:p>
      <w:pPr>
        <w:pStyle w:val="Heading1"/>
      </w:pPr>
      <w:r>
        <w:t xml:space="preserve">5. Hàm mất mát (Loss Function)</w:t>
      </w:r>
    </w:p>
    <w:p>
      <w:pPr>
        <w:spacing w:after="120" w:line="276"/>
      </w:pPr>
      <w:r>
        <w:t xml:space="preserve">Hàm mất mát phổ biến nhất cho hồi quy là SAI SỐ BÌNH PHƯƠNG TRUNG BÌNH (Mean Squared Error - MSE):</w:t>
      </w:r>
    </w:p>
    <w:p>
      <w:pPr>
        <w:shd w:fill="F2F2F2" w:val="clear"/>
        <w:spacing w:after="120" w:before="80"/>
        <w:jc w:val="center"/>
      </w:pPr>
      <w:r>
        <w:rPr>
          <w:rFonts w:ascii="Cambria" w:cs="Cambria" w:eastAsia="Cambria" w:hAnsi="Cambria"/>
          <w:i/>
          <w:iCs/>
          <w:sz w:val="26"/>
          <w:szCs w:val="26"/>
        </w:rPr>
        <w:t xml:space="preserve">MSE = (1/n) · Σ (yᵢ − ŷᵢ)²</w:t>
      </w:r>
    </w:p>
    <w:p>
      <w:pPr>
        <w:spacing w:after="120" w:line="276"/>
      </w:pPr>
      <w:r>
        <w:t xml:space="preserve">Huấn luyện mô hình chính là quá trình tìm bộ tham số (b₀, b₁, …) làm cho MSE nhỏ nhất. Giá trị MSE càng nhỏ thì dự đoán càng sát thực tế.</w:t>
      </w:r>
    </w:p>
    <w:p>
      <w:pPr>
        <w:pStyle w:val="Heading1"/>
      </w:pPr>
      <w:r>
        <w:t xml:space="preserve">6. Công thức nghiệm &amp; Ví dụ tính tay</w:t>
      </w:r>
    </w:p>
    <w:p>
      <w:pPr>
        <w:spacing w:after="120" w:line="276"/>
      </w:pPr>
      <w:r>
        <w:t xml:space="preserve">Đối với hồi quy đơn, OLS có nghiệm giải tích (đóng):</w:t>
      </w:r>
    </w:p>
    <w:p>
      <w:pPr>
        <w:shd w:fill="F2F2F2" w:val="clear"/>
        <w:spacing w:after="120" w:before="80"/>
        <w:jc w:val="center"/>
      </w:pPr>
      <w:r>
        <w:rPr>
          <w:rFonts w:ascii="Cambria" w:cs="Cambria" w:eastAsia="Cambria" w:hAnsi="Cambria"/>
          <w:i/>
          <w:iCs/>
          <w:sz w:val="26"/>
          <w:szCs w:val="26"/>
        </w:rPr>
        <w:t xml:space="preserve">b₁ = Σ(xᵢ − x̄)(yᵢ − ȳ) / Σ(xᵢ − x̄)²        b₀ = ȳ − b₁·x̄</w:t>
      </w:r>
    </w:p>
    <w:p>
      <w:pPr>
        <w:spacing w:after="120" w:line="276"/>
      </w:pPr>
      <w:r>
        <w:t xml:space="preserve">Trong đó x̄, ȳ là trung bình của x và y.</w:t>
      </w:r>
    </w:p>
    <w:p>
      <w:pPr>
        <w:pStyle w:val="Heading2"/>
      </w:pPr>
      <w:r>
        <w:t xml:space="preserve">Ví dụ minh họa</w:t>
      </w:r>
    </w:p>
    <w:p>
      <w:pPr>
        <w:spacing w:after="120" w:line="276"/>
      </w:pPr>
      <w:r>
        <w:t xml:space="preserve">Cho 4 điểm dữ liệu (số giờ học x, điểm số 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x (giờ học)</w:t>
            </w:r>
          </w:p>
        </w:tc>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y (điểm)</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2</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2</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4</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5</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7</w:t>
            </w:r>
          </w:p>
        </w:tc>
      </w:tr>
    </w:tbl>
    <w:p>
      <w:pPr>
        <w:spacing w:after="120" w:line="276"/>
      </w:pPr>
      <w:r>
        <w:t xml:space="preserve">Bước 1 — Tính trung bình: x̄ = (1+2+3+4)/4 = 2.5 ; ȳ = (2+4+5+7)/4 = 4.5</w:t>
      </w:r>
    </w:p>
    <w:p>
      <w:pPr>
        <w:spacing w:after="120" w:line="276"/>
      </w:pPr>
      <w:r>
        <w:t xml:space="preserve">Bước 2 — Tử số Σ(x−x̄)(y−ȳ) = (−1.5)(−2.5)+(−0.5)(−0.5)+(0.5)(0.5)+(1.5)(2.5) = 3.75+0.25+0.25+3.75 = 8.0</w:t>
      </w:r>
    </w:p>
    <w:p>
      <w:pPr>
        <w:spacing w:after="120" w:line="276"/>
      </w:pPr>
      <w:r>
        <w:t xml:space="preserve">Bước 3 — Mẫu số Σ(x−x̄)² = 2.25+0.25+0.25+2.25 = 5.0</w:t>
      </w:r>
    </w:p>
    <w:p>
      <w:pPr>
        <w:spacing w:after="120" w:line="276"/>
      </w:pPr>
      <w:r>
        <w:rPr>
          <w:b/>
          <w:bCs/>
        </w:rPr>
        <w:t xml:space="preserve">Bước 4 — Hệ số: </w:t>
      </w:r>
      <w:r>
        <w:t xml:space="preserve">b₁ = 8.0 / 5.0 = 1.6 ;  b₀ = 4.5 − 1.6·2.5 = 0.5</w:t>
      </w:r>
    </w:p>
    <w:p>
      <w:pPr>
        <w:spacing w:after="120" w:line="276"/>
      </w:pPr>
      <w:r>
        <w:rPr>
          <w:b/>
          <w:bCs/>
        </w:rPr>
        <w:t xml:space="preserve">Mô hình thu được: </w:t>
      </w:r>
      <w:r>
        <w:rPr>
          <w:b/>
          <w:bCs/>
        </w:rPr>
        <w:t xml:space="preserve">ŷ = 0.5 + 1.6·x. </w:t>
      </w:r>
      <w:r>
        <w:t xml:space="preserve">Nghĩa là mỗi giờ học thêm giúp điểm tăng khoảng 1.6, và điểm nền (khi x=0) là 0.5.</w:t>
      </w:r>
    </w:p>
    <w:p>
      <w:pPr>
        <w:pStyle w:val="Heading1"/>
      </w:pPr>
      <w:r>
        <w:t xml:space="preserve">7. Đánh giá mô hình</w:t>
      </w:r>
    </w:p>
    <w:p>
      <w:pPr>
        <w:spacing w:after="120" w:line="276"/>
      </w:pPr>
      <w:r>
        <w:t xml:space="preserve">Sau khi huấn luyện, ta dùng các chỉ số sau để đo độ tốt của mô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tblHeader/>
        </w:trPr>
        <w:tc>
          <w:tcPr>
            <w:tcW w:type="dxa" w:w="21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Chỉ số</w:t>
            </w:r>
          </w:p>
        </w:tc>
        <w:tc>
          <w:tcPr>
            <w:tcW w:type="dxa" w:w="37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Công thức / Ý nghĩa</w:t>
            </w:r>
          </w:p>
        </w:tc>
        <w:tc>
          <w:tcPr>
            <w:tcW w:type="dxa" w:w="35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Diễn giải</w:t>
            </w:r>
          </w:p>
        </w:tc>
      </w:tr>
      <w:t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MSE</w:t>
            </w:r>
          </w:p>
        </w:tc>
        <w:tc>
          <w:tcPr>
            <w:tcW w:type="dxa" w:w="3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Trung bình bình phương sai số</w:t>
            </w:r>
          </w:p>
        </w:tc>
        <w:tc>
          <w:tcPr>
            <w:tcW w:type="dxa" w:w="3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Càng nhỏ càng tốt; phạt mạnh sai số lớn</w:t>
            </w:r>
          </w:p>
        </w:tc>
      </w:tr>
      <w:t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RMSE</w:t>
            </w:r>
          </w:p>
        </w:tc>
        <w:tc>
          <w:tcPr>
            <w:tcW w:type="dxa" w:w="3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Căn bậc hai của MSE</w:t>
            </w:r>
          </w:p>
        </w:tc>
        <w:tc>
          <w:tcPr>
            <w:tcW w:type="dxa" w:w="3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Cùng đơn vị với y, dễ diễn giải</w:t>
            </w:r>
          </w:p>
        </w:tc>
      </w:tr>
      <w:t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MAE</w:t>
            </w:r>
          </w:p>
        </w:tc>
        <w:tc>
          <w:tcPr>
            <w:tcW w:type="dxa" w:w="3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Trung bình trị tuyệt đối sai số</w:t>
            </w:r>
          </w:p>
        </w:tc>
        <w:tc>
          <w:tcPr>
            <w:tcW w:type="dxa" w:w="3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Ít nhạy với ngoại lai hơn MSE</w:t>
            </w:r>
          </w:p>
        </w:tc>
      </w:tr>
      <w:t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R² (hệ số xác định)</w:t>
            </w:r>
          </w:p>
        </w:tc>
        <w:tc>
          <w:tcPr>
            <w:tcW w:type="dxa" w:w="3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1 − SS_res / SS_tot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Tỉ lệ phương sai của y được mô hình giải thích, từ 0→1</w:t>
            </w:r>
          </w:p>
        </w:tc>
      </w:tr>
    </w:tbl>
    <w:p>
      <w:pPr>
        <w:spacing w:after="120" w:line="276"/>
      </w:pPr>
      <w:r>
        <w:rPr>
          <w:b/>
          <w:bCs/>
        </w:rPr>
        <w:t xml:space="preserve">Về R²: </w:t>
      </w:r>
      <w:r>
        <w:t xml:space="preserve">R² = 1 nghĩa là mô hình giải thích hoàn hảo; R² = 0 nghĩa là mô hình không tốt hơn việc luôn đoán giá trị trung bình. Trong hồi quy đơn, R² = r² (bình phương hệ số tương quan Pearson).</w:t>
      </w:r>
    </w:p>
    <w:p>
      <w:pPr>
        <w:pStyle w:val="Heading1"/>
      </w:pPr>
      <w:r>
        <w:t xml:space="preserve">8. Các giả định của hồi quy tuyến tính</w:t>
      </w:r>
    </w:p>
    <w:p>
      <w:pPr>
        <w:spacing w:after="120" w:line="276"/>
      </w:pPr>
      <w:r>
        <w:t xml:space="preserve">Để mô hình OLS cho kết quả đáng tin cậy, dữ liệu nên thỏa các giả định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Giả định</w:t>
            </w:r>
          </w:p>
        </w:tc>
        <w:tc>
          <w:tcPr>
            <w:tcW w:type="dxa" w:w="6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Ý nghĩa</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Tuyến tính (Linearity)</w:t>
            </w:r>
          </w:p>
        </w:tc>
        <w:tc>
          <w:tcPr>
            <w:tcW w:type="dxa" w:w="6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Quan hệ giữa x và y thực sự xấp xỉ tuyến tính</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Độc lập (Independence)</w:t>
            </w:r>
          </w:p>
        </w:tc>
        <w:tc>
          <w:tcPr>
            <w:tcW w:type="dxa" w:w="6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Các quan sát / phần dư độc lập với nhau</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Phương sai đều (Homoscedasticity)</w:t>
            </w:r>
          </w:p>
        </w:tc>
        <w:tc>
          <w:tcPr>
            <w:tcW w:type="dxa" w:w="6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Phương sai của phần dư không đổi theo x</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Phân phối chuẩn của phần dư</w:t>
            </w:r>
          </w:p>
        </w:tc>
        <w:tc>
          <w:tcPr>
            <w:tcW w:type="dxa" w:w="6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Phần dư xấp xỉ phân phối chuẩn (quan trọng cho suy diễn)</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Không đa cộng tuyến</w:t>
            </w:r>
          </w:p>
        </w:tc>
        <w:tc>
          <w:tcPr>
            <w:tcW w:type="dxa" w:w="6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Các đặc trưng không tương quan mạnh với nhau</w:t>
            </w:r>
          </w:p>
        </w:tc>
      </w:tr>
    </w:tbl>
    <w:p>
      <w:pPr>
        <w:spacing w:after="120" w:line="276"/>
      </w:pPr>
      <w:r>
        <w:t xml:space="preserve">Khi giả định bị vi phạm (ví dụ quan hệ phi tuyến, có ngoại lai mạnh, phương sai thay đổi), mô hình có thể bị chệch và dự đoán kém — cần biến đổi dữ liệu hoặc dùng mô hình khác.</w:t>
      </w:r>
    </w:p>
    <w:p>
      <w:pPr>
        <w:pStyle w:val="Heading1"/>
      </w:pPr>
      <w:r>
        <w:t xml:space="preserve">9. Huấn luyện bằng Gradient Descent</w:t>
      </w:r>
    </w:p>
    <w:p>
      <w:pPr>
        <w:spacing w:after="120" w:line="276"/>
      </w:pPr>
      <w:r>
        <w:t xml:space="preserve">Ngoài nghiệm giải tích, ta có thể tìm tham số bằng GRADIENT DESCENT — đặc biệt hữu ích khi dữ liệu rất lớn. Ý tưởng: bắt đầu với tham số ngẫu nhiên, rồi lặp lại việc cập nhật theo hướng ngược với gradient của hàm mất mát để giảm dần MSE:</w:t>
      </w:r>
    </w:p>
    <w:p>
      <w:pPr>
        <w:shd w:fill="F2F2F2" w:val="clear"/>
        <w:spacing w:after="120" w:before="80"/>
        <w:jc w:val="center"/>
      </w:pPr>
      <w:r>
        <w:rPr>
          <w:rFonts w:ascii="Cambria" w:cs="Cambria" w:eastAsia="Cambria" w:hAnsi="Cambria"/>
          <w:i/>
          <w:iCs/>
          <w:sz w:val="26"/>
          <w:szCs w:val="26"/>
        </w:rPr>
        <w:t xml:space="preserve">b ← b − η · ∂MSE/∂b</w:t>
      </w:r>
    </w:p>
    <w:p>
      <w:pPr>
        <w:pStyle w:val="ListParagraph"/>
        <w:numPr>
          <w:ilvl w:val="0"/>
          <w:numId w:val="2"/>
        </w:numPr>
        <w:spacing w:after="60"/>
      </w:pPr>
      <w:r>
        <w:t xml:space="preserve">η (learning rate / tốc độ học): điều khiển độ lớn mỗi bước. Quá lớn → dao động/phân kỳ; quá nhỏ → hội tụ chậm.</w:t>
      </w:r>
    </w:p>
    <w:p>
      <w:pPr>
        <w:pStyle w:val="ListParagraph"/>
        <w:numPr>
          <w:ilvl w:val="0"/>
          <w:numId w:val="2"/>
        </w:numPr>
        <w:spacing w:after="60"/>
      </w:pPr>
      <w:r>
        <w:t xml:space="preserve">Lặp qua nhiều vòng (epoch) cho tới khi MSE gần như không giảm nữa (hội tụ).</w:t>
      </w:r>
    </w:p>
    <w:p>
      <w:pPr>
        <w:pStyle w:val="ListParagraph"/>
        <w:numPr>
          <w:ilvl w:val="0"/>
          <w:numId w:val="2"/>
        </w:numPr>
        <w:spacing w:after="60"/>
      </w:pPr>
      <w:r>
        <w:t xml:space="preserve">Nên chuẩn hóa (scale) đặc trưng trước khi chạy gradient descent để hội tụ nhanh và ổn định.</w:t>
      </w:r>
    </w:p>
    <w:p>
      <w:pPr>
        <w:pStyle w:val="Heading1"/>
      </w:pPr>
      <w:r>
        <w:t xml:space="preserve">10. Overfitting, Underfitting &amp; Regularization</w:t>
      </w:r>
    </w:p>
    <w:p>
      <w:pPr>
        <w:pStyle w:val="ListParagraph"/>
        <w:numPr>
          <w:ilvl w:val="0"/>
          <w:numId w:val="2"/>
        </w:numPr>
        <w:spacing w:after="60"/>
      </w:pPr>
      <w:r>
        <w:t xml:space="preserve">Underfitting (chưa khớp): mô hình quá đơn giản, kém cả trên tập huấn luyện lẫn dữ liệu mới.</w:t>
      </w:r>
    </w:p>
    <w:p>
      <w:pPr>
        <w:pStyle w:val="ListParagraph"/>
        <w:numPr>
          <w:ilvl w:val="0"/>
          <w:numId w:val="2"/>
        </w:numPr>
        <w:spacing w:after="60"/>
      </w:pPr>
      <w:r>
        <w:t xml:space="preserve">Overfitting (quá khớp): mô hình học cả nhiễu của dữ liệu huấn luyện, tốt trên train nhưng kém trên dữ liệu mới.</w:t>
      </w:r>
    </w:p>
    <w:p>
      <w:pPr>
        <w:spacing w:after="120" w:line="276"/>
      </w:pPr>
      <w:r>
        <w:t xml:space="preserve">Để chống overfitting (đặc biệt khi nhiều đặc trưng), ta dùng REGULARIZATION — thêm một số hạng phạt vào hàm mất mát để giữ các hệ số nhỏ: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Phương pháp</w:t>
            </w:r>
          </w:p>
        </w:tc>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Số hạng phạt</w:t>
            </w:r>
          </w:p>
        </w:tc>
        <w:tc>
          <w:tcPr>
            <w:tcW w:type="dxa" w:w="39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r>
              <w:rPr>
                <w:b/>
                <w:bCs/>
                <w:color w:val="1F4E79"/>
              </w:rPr>
              <w:t xml:space="preserve">Đặc điểm</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Ridge (L2)</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λ · Σ bⱼ²</w:t>
            </w:r>
          </w:p>
        </w:tc>
        <w:tc>
          <w:tcPr>
            <w:tcW w:type="dxa" w:w="3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Co nhỏ đều các hệ số, hiếm khi bằng 0</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Lasso (L1)</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λ · Σ |bⱼ|</w:t>
            </w:r>
          </w:p>
        </w:tc>
        <w:tc>
          <w:tcPr>
            <w:tcW w:type="dxa" w:w="3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Đẩy nhiều hệ số về đúng 0 → chọn lọc đặc trưng</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Elastic Net</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Kết hợp L1 + L2</w:t>
            </w:r>
          </w:p>
        </w:tc>
        <w:tc>
          <w:tcPr>
            <w:tcW w:type="dxa" w:w="3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rPr>
              <w:t xml:space="preserve">Cân bằng ưu điểm của cả hai</w:t>
            </w:r>
          </w:p>
        </w:tc>
      </w:tr>
    </w:tbl>
    <w:p>
      <w:pPr>
        <w:spacing w:after="120" w:line="276"/>
      </w:pPr>
      <w:r>
        <w:t xml:space="preserve">λ (lambda) là cường độ phạt: λ lớn → mô hình đơn giản hơn (giảm overfit nhưng có thể tăng bias).</w:t>
      </w:r>
    </w:p>
    <w:p>
      <w:pPr>
        <w:pStyle w:val="Heading1"/>
      </w:pPr>
      <w:r>
        <w:t xml:space="preserve">11. Diễn giải hệ số</w:t>
      </w:r>
    </w:p>
    <w:p>
      <w:pPr>
        <w:spacing w:after="120" w:line="276"/>
      </w:pPr>
      <w:r>
        <w:t xml:space="preserve">Khả năng DIỄN GIẢI là một ưu điểm lớn của hồi quy tuyến tính. Mỗi hệ số bᵢ cho biết: khi đặc trưng xᵢ tăng 1 đơn vị (các đặc trưng khác giữ nguyên), giá trị dự đoán y thay đổi trung bình bᵢ đơn vị.</w:t>
      </w:r>
    </w:p>
    <w:p>
      <w:pPr>
        <w:spacing w:after="120" w:line="276"/>
      </w:pPr>
      <w:r>
        <w:t xml:space="preserve">Lưu ý: nếu các đặc trưng có thang đo khác nhau, hãy chuẩn hóa trước khi so sánh độ lớn hệ số. Đồng thời, hệ số phản ánh TƯƠNG QUAN, không nhất thiết là QUAN HỆ NHÂN QUẢ.</w:t>
      </w:r>
    </w:p>
    <w:p>
      <w:pPr>
        <w:pStyle w:val="Heading1"/>
      </w:pPr>
      <w:r>
        <w:t xml:space="preserve">12. Ứng dụng thực tế</w:t>
      </w:r>
    </w:p>
    <w:p>
      <w:pPr>
        <w:pStyle w:val="ListParagraph"/>
        <w:numPr>
          <w:ilvl w:val="0"/>
          <w:numId w:val="2"/>
        </w:numPr>
        <w:spacing w:after="60"/>
      </w:pPr>
      <w:r>
        <w:t xml:space="preserve">Dự đoán giá: nhà đất, xe cũ, cổ phiếu (xu hướng).</w:t>
      </w:r>
    </w:p>
    <w:p>
      <w:pPr>
        <w:pStyle w:val="ListParagraph"/>
        <w:numPr>
          <w:ilvl w:val="0"/>
          <w:numId w:val="2"/>
        </w:numPr>
        <w:spacing w:after="60"/>
      </w:pPr>
      <w:r>
        <w:t xml:space="preserve">Kinh doanh: dự báo doanh thu, nhu cầu, hiệu quả quảng cáo.</w:t>
      </w:r>
    </w:p>
    <w:p>
      <w:pPr>
        <w:pStyle w:val="ListParagraph"/>
        <w:numPr>
          <w:ilvl w:val="0"/>
          <w:numId w:val="2"/>
        </w:numPr>
        <w:spacing w:after="60"/>
      </w:pPr>
      <w:r>
        <w:t xml:space="preserve">Y tế: ước lượng chỉ số sức khỏe theo các yếu tố nguy cơ.</w:t>
      </w:r>
    </w:p>
    <w:p>
      <w:pPr>
        <w:pStyle w:val="ListParagraph"/>
        <w:numPr>
          <w:ilvl w:val="0"/>
          <w:numId w:val="2"/>
        </w:numPr>
        <w:spacing w:after="60"/>
      </w:pPr>
      <w:r>
        <w:t xml:space="preserve">Làm baseline (mốc so sánh) đơn giản trước khi thử các mô hình phức tạp hơn.</w:t>
      </w:r>
    </w:p>
    <w:p>
      <w:pPr>
        <w:pStyle w:val="Heading1"/>
      </w:pPr>
      <w:r>
        <w:t xml:space="preserve">13. Ví dụ Code (Python)</w:t>
      </w:r>
    </w:p>
    <w:p>
      <w:pPr>
        <w:spacing w:after="120" w:line="276"/>
      </w:pPr>
      <w:r>
        <w:t xml:space="preserve">Sử dụng scikit-learn để huấn luyện một mô hình hồi quy tuyến tính:</w:t>
      </w:r>
    </w:p>
    <w:p>
      <w:pPr>
        <w:shd w:fill="F2F2F2" w:val="clear"/>
        <w:spacing w:after="0"/>
      </w:pPr>
      <w:r>
        <w:rPr>
          <w:rFonts w:ascii="Consolas" w:cs="Consolas" w:eastAsia="Consolas" w:hAnsi="Consolas"/>
          <w:sz w:val="19"/>
          <w:szCs w:val="19"/>
        </w:rPr>
        <w:t xml:space="preserve">import numpy as np</w:t>
      </w:r>
    </w:p>
    <w:p>
      <w:pPr>
        <w:shd w:fill="F2F2F2" w:val="clear"/>
        <w:spacing w:after="0"/>
      </w:pPr>
      <w:r>
        <w:rPr>
          <w:rFonts w:ascii="Consolas" w:cs="Consolas" w:eastAsia="Consolas" w:hAnsi="Consolas"/>
          <w:sz w:val="19"/>
          <w:szCs w:val="19"/>
        </w:rPr>
        <w:t xml:space="preserve">from sklearn.linear_model import LinearRegression</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X = np.array([[1], [2], [3], [4]])   # đặc trưng (số giờ học)</w:t>
      </w:r>
    </w:p>
    <w:p>
      <w:pPr>
        <w:shd w:fill="F2F2F2" w:val="clear"/>
        <w:spacing w:after="0"/>
      </w:pPr>
      <w:r>
        <w:rPr>
          <w:rFonts w:ascii="Consolas" w:cs="Consolas" w:eastAsia="Consolas" w:hAnsi="Consolas"/>
          <w:sz w:val="19"/>
          <w:szCs w:val="19"/>
        </w:rPr>
        <w:t xml:space="preserve">y = np.array([2, 4, 5, 7])           # mục tiêu (điểm)</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model = LinearRegression()</w:t>
      </w:r>
    </w:p>
    <w:p>
      <w:pPr>
        <w:shd w:fill="F2F2F2" w:val="clear"/>
        <w:spacing w:after="0"/>
      </w:pPr>
      <w:r>
        <w:rPr>
          <w:rFonts w:ascii="Consolas" w:cs="Consolas" w:eastAsia="Consolas" w:hAnsi="Consolas"/>
          <w:sz w:val="19"/>
          <w:szCs w:val="19"/>
        </w:rPr>
        <w:t xml:space="preserve">model.fit(X, y)</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print('Hệ số góc b1 =', model.coef_[0])      # ~ 1.6</w:t>
      </w:r>
    </w:p>
    <w:p>
      <w:pPr>
        <w:shd w:fill="F2F2F2" w:val="clear"/>
        <w:spacing w:after="0"/>
      </w:pPr>
      <w:r>
        <w:rPr>
          <w:rFonts w:ascii="Consolas" w:cs="Consolas" w:eastAsia="Consolas" w:hAnsi="Consolas"/>
          <w:sz w:val="19"/>
          <w:szCs w:val="19"/>
        </w:rPr>
        <w:t xml:space="preserve">print('Hệ số chặn b0 =', model.intercept_)   # ~ 0.5</w:t>
      </w:r>
    </w:p>
    <w:p>
      <w:pPr>
        <w:shd w:fill="F2F2F2" w:val="clear"/>
        <w:spacing w:after="0"/>
      </w:pPr>
      <w:r>
        <w:rPr>
          <w:rFonts w:ascii="Consolas" w:cs="Consolas" w:eastAsia="Consolas" w:hAnsi="Consolas"/>
          <w:sz w:val="19"/>
          <w:szCs w:val="19"/>
        </w:rPr>
        <w:t xml:space="preserve">print('Dự đoán x=5:', model.predict([[5]]))  # ~ 8.5</w:t>
      </w:r>
    </w:p>
    <w:p>
      <w:pPr>
        <w:shd w:fill="F2F2F2" w:val="clear"/>
        <w:spacing w:after="120"/>
      </w:pPr>
      <w:r>
        <w:rPr>
          <w:rFonts w:ascii="Consolas" w:cs="Consolas" w:eastAsia="Consolas" w:hAnsi="Consolas"/>
          <w:sz w:val="19"/>
          <w:szCs w:val="19"/>
        </w:rPr>
        <w:t xml:space="preserve">print('R^2 =', model.score(X, y))</w:t>
      </w:r>
    </w:p>
    <w:p>
      <w:pPr>
        <w:spacing w:after="120" w:line="276"/>
      </w:pPr>
      <w:r>
        <w:t xml:space="preserve">Hoặc tính nghiệm OLS trực tiếp bằng NumPy với phương trình chuẩn β = (XᵀX)⁻¹Xᵀy:</w:t>
      </w:r>
    </w:p>
    <w:p>
      <w:pPr>
        <w:shd w:fill="F2F2F2" w:val="clear"/>
        <w:spacing w:after="0"/>
      </w:pPr>
      <w:r>
        <w:rPr>
          <w:rFonts w:ascii="Consolas" w:cs="Consolas" w:eastAsia="Consolas" w:hAnsi="Consolas"/>
          <w:sz w:val="19"/>
          <w:szCs w:val="19"/>
        </w:rPr>
        <w:t xml:space="preserve">import numpy as np</w:t>
      </w:r>
    </w:p>
    <w:p>
      <w:pPr>
        <w:shd w:fill="F2F2F2" w:val="clear"/>
        <w:spacing w:after="0"/>
      </w:pPr>
      <w:r>
        <w:rPr>
          <w:rFonts w:ascii="Consolas" w:cs="Consolas" w:eastAsia="Consolas" w:hAnsi="Consolas"/>
          <w:sz w:val="19"/>
          <w:szCs w:val="19"/>
        </w:rPr>
        <w:t xml:space="preserve">X = np.array([[1,1],[1,2],[1,3],[1,4]])  # thêm cột 1 cho hệ số chặn</w:t>
      </w:r>
    </w:p>
    <w:p>
      <w:pPr>
        <w:shd w:fill="F2F2F2" w:val="clear"/>
        <w:spacing w:after="0"/>
      </w:pPr>
      <w:r>
        <w:rPr>
          <w:rFonts w:ascii="Consolas" w:cs="Consolas" w:eastAsia="Consolas" w:hAnsi="Consolas"/>
          <w:sz w:val="19"/>
          <w:szCs w:val="19"/>
        </w:rPr>
        <w:t xml:space="preserve">y = np.array([2, 4, 5, 7])</w:t>
      </w:r>
    </w:p>
    <w:p>
      <w:pPr>
        <w:shd w:fill="F2F2F2" w:val="clear"/>
        <w:spacing w:after="0"/>
      </w:pPr>
      <w:r>
        <w:rPr>
          <w:rFonts w:ascii="Consolas" w:cs="Consolas" w:eastAsia="Consolas" w:hAnsi="Consolas"/>
          <w:sz w:val="19"/>
          <w:szCs w:val="19"/>
        </w:rPr>
        <w:t xml:space="preserve">beta = np.linalg.inv(X.T @ X) @ X.T @ y</w:t>
      </w:r>
    </w:p>
    <w:p>
      <w:pPr>
        <w:shd w:fill="F2F2F2" w:val="clear"/>
        <w:spacing w:after="120"/>
      </w:pPr>
      <w:r>
        <w:rPr>
          <w:rFonts w:ascii="Consolas" w:cs="Consolas" w:eastAsia="Consolas" w:hAnsi="Consolas"/>
          <w:sz w:val="19"/>
          <w:szCs w:val="19"/>
        </w:rPr>
        <w:t xml:space="preserve">print(beta)   # [0.5, 1.6]  -&gt; b0=0.5, b1=1.6</w:t>
      </w:r>
    </w:p>
    <w:p>
      <w:pPr>
        <w:pStyle w:val="Heading1"/>
      </w:pPr>
      <w:r>
        <w:t xml:space="preserve">14. Tóm tắt các điểm chính</w:t>
      </w:r>
    </w:p>
    <w:p>
      <w:pPr>
        <w:pStyle w:val="ListParagraph"/>
        <w:numPr>
          <w:ilvl w:val="0"/>
          <w:numId w:val="3"/>
        </w:numPr>
        <w:spacing w:after="60"/>
      </w:pPr>
      <w:r>
        <w:t xml:space="preserve">Hồi quy tuyến tính dự đoán giá trị LIÊN TỤC bằng mô hình ŷ = b₀ + b₁x (đơn) hoặc ŷ = Xβ (bội).</w:t>
      </w:r>
    </w:p>
    <w:p>
      <w:pPr>
        <w:pStyle w:val="ListParagraph"/>
        <w:numPr>
          <w:ilvl w:val="0"/>
          <w:numId w:val="3"/>
        </w:numPr>
        <w:spacing w:after="60"/>
      </w:pPr>
      <w:r>
        <w:t xml:space="preserve">OLS tìm hệ số bằng cách tối thiểu hóa TỔNG BÌNH PHƯƠNG phần dư (MSE).</w:t>
      </w:r>
    </w:p>
    <w:p>
      <w:pPr>
        <w:pStyle w:val="ListParagraph"/>
        <w:numPr>
          <w:ilvl w:val="0"/>
          <w:numId w:val="3"/>
        </w:numPr>
        <w:spacing w:after="60"/>
      </w:pPr>
      <w:r>
        <w:t xml:space="preserve">Đánh giá bằng R², RMSE, MAE — R² đo tỉ lệ phương sai được giải thích.</w:t>
      </w:r>
    </w:p>
    <w:p>
      <w:pPr>
        <w:pStyle w:val="ListParagraph"/>
        <w:numPr>
          <w:ilvl w:val="0"/>
          <w:numId w:val="3"/>
        </w:numPr>
        <w:spacing w:after="60"/>
      </w:pPr>
      <w:r>
        <w:t xml:space="preserve">Cần kiểm tra các giả định: tuyến tính, độc lập, phương sai đều, phần dư chuẩn, không đa cộng tuyến.</w:t>
      </w:r>
    </w:p>
    <w:p>
      <w:pPr>
        <w:pStyle w:val="ListParagraph"/>
        <w:numPr>
          <w:ilvl w:val="0"/>
          <w:numId w:val="3"/>
        </w:numPr>
        <w:spacing w:after="60"/>
      </w:pPr>
      <w:r>
        <w:t xml:space="preserve">Gradient Descent là cách huấn luyện thay thế cho dữ liệu lớn; learning rate rất quan trọng.</w:t>
      </w:r>
    </w:p>
    <w:p>
      <w:pPr>
        <w:pStyle w:val="ListParagraph"/>
        <w:numPr>
          <w:ilvl w:val="0"/>
          <w:numId w:val="3"/>
        </w:numPr>
        <w:spacing w:after="60"/>
      </w:pPr>
      <w:r>
        <w:t xml:space="preserve">Dùng Regularization (Ridge/Lasso) để chống overfitting khi có nhiều đặc trưng.</w:t>
      </w:r>
    </w:p>
    <w:p>
      <w:pPr>
        <w:pStyle w:val="ListParagraph"/>
        <w:numPr>
          <w:ilvl w:val="0"/>
          <w:numId w:val="3"/>
        </w:numPr>
        <w:spacing w:after="60"/>
      </w:pPr>
      <w:r>
        <w:t xml:space="preserve">Ưu điểm: đơn giản, nhanh, dễ diễn giải — là nền tảng để học các mô hình phức tạp hơn.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Hồi quy Tuyến tính — Kiến thức Cơ bản   |   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2026-06-22T02:06:18.793Z</dcterms:created>
  <dcterms:modified xsi:type="dcterms:W3CDTF">2026-06-22T02:06:18.794Z</dcterms:modified>
</cp:coreProperties>
</file>

<file path=docProps/custom.xml><?xml version="1.0" encoding="utf-8"?>
<Properties xmlns="http://schemas.openxmlformats.org/officeDocument/2006/custom-properties" xmlns:vt="http://schemas.openxmlformats.org/officeDocument/2006/docPropsVTypes"/>
</file>