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3D" w:rsidRDefault="00B16488">
      <w:pPr>
        <w:pStyle w:val="NormalTB"/>
        <w:widowControl w:val="0"/>
        <w:spacing w:before="120"/>
        <w:rPr>
          <w:rFonts w:ascii="Arial" w:hAnsi="Arial"/>
          <w:snapToGrid w:val="0"/>
          <w:lang w:val="en-US"/>
        </w:rPr>
      </w:pPr>
      <w:r>
        <w:rPr>
          <w:rFonts w:ascii="Arial" w:hAnsi="Arial"/>
          <w:noProof/>
          <w:lang w:val="en-US" w:eastAsia="ja-JP"/>
        </w:rPr>
        <w:drawing>
          <wp:inline distT="0" distB="0" distL="0" distR="0">
            <wp:extent cx="5476875" cy="1219200"/>
            <wp:effectExtent l="0" t="0" r="0" b="0"/>
            <wp:docPr id="5" name="Picture 5" descr="F:\Photoshop\PSD\Logo FPT\cropped-logo-co-kem-3-sao-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hotoshop\PSD\Logo FPT\cropped-logo-co-kem-3-sao-0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3D" w:rsidRDefault="00C40B3D">
      <w:pPr>
        <w:pStyle w:val="NormalTB"/>
        <w:spacing w:before="120"/>
        <w:rPr>
          <w:rFonts w:ascii="Arial" w:hAnsi="Arial" w:cs="Arial"/>
          <w:lang w:val="en-US"/>
        </w:rPr>
      </w:pPr>
    </w:p>
    <w:p w:rsidR="00C40B3D" w:rsidRDefault="00C40B3D"/>
    <w:p w:rsidR="00C40B3D" w:rsidRDefault="00C40B3D">
      <w:pPr>
        <w:pStyle w:val="NormalTB"/>
        <w:spacing w:before="120"/>
        <w:rPr>
          <w:rFonts w:ascii="Arial" w:hAnsi="Arial" w:cs="Arial"/>
          <w:lang w:val="en-US"/>
        </w:rPr>
      </w:pPr>
    </w:p>
    <w:p w:rsidR="00C40B3D" w:rsidRDefault="00C40B3D"/>
    <w:p w:rsidR="00C40B3D" w:rsidRDefault="00B16488" w:rsidP="00B16488">
      <w:pPr>
        <w:pStyle w:val="HeadingBig"/>
      </w:pPr>
      <w:r>
        <w:t>TUTOR ONLINE</w:t>
      </w:r>
    </w:p>
    <w:p w:rsidR="00C40B3D" w:rsidRDefault="00C40B3D" w:rsidP="00B16488">
      <w:pPr>
        <w:pStyle w:val="HeadingBig"/>
        <w:rPr>
          <w:lang w:eastAsia="ja-JP"/>
        </w:rPr>
      </w:pPr>
      <w:r>
        <w:rPr>
          <w:rFonts w:hint="eastAsia"/>
          <w:lang w:eastAsia="ja-JP"/>
        </w:rPr>
        <w:t>DETAIL DESIGN DOCUMENT</w:t>
      </w:r>
    </w:p>
    <w:p w:rsidR="00C40B3D" w:rsidRDefault="00C40B3D" w:rsidP="00B16488">
      <w:pPr>
        <w:pStyle w:val="HeadingBig"/>
        <w:rPr>
          <w:lang w:eastAsia="ja-JP"/>
        </w:rPr>
      </w:pPr>
      <w:r>
        <w:rPr>
          <w:rFonts w:hint="eastAsia"/>
          <w:lang w:eastAsia="ja-JP"/>
        </w:rPr>
        <w:t>Class design</w:t>
      </w:r>
    </w:p>
    <w:p w:rsidR="00C40B3D" w:rsidRDefault="00C40B3D" w:rsidP="00B16488">
      <w:pPr>
        <w:pStyle w:val="HeadingBig"/>
        <w:rPr>
          <w:lang w:eastAsia="ja-JP"/>
        </w:rPr>
      </w:pPr>
    </w:p>
    <w:p w:rsidR="00C40B3D" w:rsidRDefault="00C40B3D"/>
    <w:p w:rsidR="00C40B3D" w:rsidRDefault="00C40B3D">
      <w:pPr>
        <w:pStyle w:val="NormalT"/>
        <w:jc w:val="center"/>
        <w:rPr>
          <w:b/>
          <w:bCs w:val="0"/>
          <w:sz w:val="22"/>
          <w:lang w:eastAsia="ja-JP"/>
        </w:rPr>
      </w:pPr>
      <w:r>
        <w:rPr>
          <w:b/>
          <w:bCs w:val="0"/>
          <w:sz w:val="22"/>
        </w:rPr>
        <w:t xml:space="preserve">Project Code: </w:t>
      </w:r>
      <w:r w:rsidR="00B16488">
        <w:rPr>
          <w:b/>
          <w:bCs w:val="0"/>
          <w:sz w:val="22"/>
        </w:rPr>
        <w:t>TTO</w:t>
      </w:r>
    </w:p>
    <w:p w:rsidR="00C40B3D" w:rsidRDefault="00C40B3D">
      <w:pPr>
        <w:pStyle w:val="NormalT"/>
        <w:jc w:val="center"/>
        <w:rPr>
          <w:b/>
          <w:bCs w:val="0"/>
          <w:sz w:val="22"/>
          <w:lang w:eastAsia="ja-JP"/>
        </w:rPr>
      </w:pPr>
      <w:r>
        <w:rPr>
          <w:b/>
          <w:bCs w:val="0"/>
          <w:sz w:val="22"/>
        </w:rPr>
        <w:t xml:space="preserve">Document Code: </w:t>
      </w:r>
      <w:r w:rsidR="00B16488">
        <w:rPr>
          <w:rFonts w:hint="eastAsia"/>
          <w:b/>
          <w:bCs w:val="0"/>
          <w:sz w:val="22"/>
          <w:lang w:eastAsia="ja-JP"/>
        </w:rPr>
        <w:t>TTO</w:t>
      </w:r>
      <w:r>
        <w:rPr>
          <w:rFonts w:hint="eastAsia"/>
          <w:b/>
          <w:bCs w:val="0"/>
          <w:sz w:val="22"/>
          <w:lang w:eastAsia="ja-JP"/>
        </w:rPr>
        <w:t>-DD</w:t>
      </w:r>
      <w:r>
        <w:rPr>
          <w:b/>
          <w:bCs w:val="0"/>
          <w:sz w:val="22"/>
          <w:lang w:eastAsia="ja-JP"/>
        </w:rPr>
        <w:t xml:space="preserve"> – v</w:t>
      </w:r>
      <w:r w:rsidR="00B16488">
        <w:rPr>
          <w:b/>
          <w:bCs w:val="0"/>
          <w:sz w:val="22"/>
          <w:lang w:eastAsia="ja-JP"/>
        </w:rPr>
        <w:t>1.0</w:t>
      </w:r>
    </w:p>
    <w:p w:rsidR="00C40B3D" w:rsidRDefault="00C40B3D"/>
    <w:p w:rsidR="00DA0A63" w:rsidRDefault="00DA0A63"/>
    <w:p w:rsidR="00DA0A63" w:rsidRDefault="00DA0A63"/>
    <w:p w:rsidR="00DA0A63" w:rsidRDefault="00DA0A63"/>
    <w:p w:rsidR="00C40B3D" w:rsidRDefault="00C40B3D"/>
    <w:p w:rsidR="00C40B3D" w:rsidRDefault="00B16488" w:rsidP="00DA0A63">
      <w:pPr>
        <w:jc w:val="center"/>
        <w:rPr>
          <w:lang w:eastAsia="ja-JP"/>
        </w:rPr>
        <w:sectPr w:rsidR="00C40B3D" w:rsidSect="00DA0A63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Verdana" w:hAnsi="Verdana"/>
          <w:b/>
          <w:sz w:val="22"/>
        </w:rPr>
        <w:t>Hòa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Lạc</w:t>
      </w:r>
      <w:proofErr w:type="spellEnd"/>
      <w:r>
        <w:rPr>
          <w:rFonts w:ascii="Verdana" w:hAnsi="Verdana"/>
          <w:b/>
          <w:sz w:val="22"/>
        </w:rPr>
        <w:t>, 9/6/2017</w:t>
      </w:r>
    </w:p>
    <w:p w:rsidR="00C40B3D" w:rsidRDefault="00C40B3D">
      <w:pPr>
        <w:pStyle w:val="NormalH"/>
      </w:pPr>
      <w:r>
        <w:lastRenderedPageBreak/>
        <w:t>Record of change</w:t>
      </w:r>
    </w:p>
    <w:p w:rsidR="00C40B3D" w:rsidRDefault="00C40B3D">
      <w:pPr>
        <w:rPr>
          <w:lang w:eastAsia="ja-JP"/>
        </w:rPr>
      </w:pPr>
      <w: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160"/>
        <w:gridCol w:w="720"/>
        <w:gridCol w:w="3960"/>
        <w:gridCol w:w="1170"/>
      </w:tblGrid>
      <w:tr w:rsidR="00C40B3D">
        <w:trPr>
          <w:trHeight w:val="576"/>
        </w:trPr>
        <w:tc>
          <w:tcPr>
            <w:tcW w:w="126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Effective Date</w:t>
            </w:r>
          </w:p>
        </w:tc>
        <w:tc>
          <w:tcPr>
            <w:tcW w:w="216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A*</w:t>
            </w:r>
            <w: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New Version</w:t>
            </w: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B16488">
            <w:pPr>
              <w:pStyle w:val="NormalRecord"/>
              <w:tabs>
                <w:tab w:val="left" w:pos="720"/>
              </w:tabs>
            </w:pPr>
            <w:r>
              <w:t>9/6/2017</w:t>
            </w:r>
          </w:p>
        </w:tc>
        <w:tc>
          <w:tcPr>
            <w:tcW w:w="2160" w:type="dxa"/>
          </w:tcPr>
          <w:p w:rsidR="00C40B3D" w:rsidRDefault="00B16488">
            <w:pPr>
              <w:pStyle w:val="NormalRecord"/>
            </w:pPr>
            <w:r>
              <w:t>Create Class Design</w:t>
            </w:r>
          </w:p>
        </w:tc>
        <w:tc>
          <w:tcPr>
            <w:tcW w:w="720" w:type="dxa"/>
          </w:tcPr>
          <w:p w:rsidR="00C40B3D" w:rsidRDefault="00B16488">
            <w:pPr>
              <w:pStyle w:val="NormalRecord"/>
            </w:pPr>
            <w:r>
              <w:t>A</w:t>
            </w:r>
          </w:p>
        </w:tc>
        <w:tc>
          <w:tcPr>
            <w:tcW w:w="3960" w:type="dxa"/>
          </w:tcPr>
          <w:p w:rsidR="00C40B3D" w:rsidRDefault="00B16488">
            <w:pPr>
              <w:pStyle w:val="NormalRecord"/>
            </w:pPr>
            <w:r>
              <w:t>Create Class Design</w:t>
            </w:r>
          </w:p>
        </w:tc>
        <w:tc>
          <w:tcPr>
            <w:tcW w:w="1170" w:type="dxa"/>
          </w:tcPr>
          <w:p w:rsidR="00C40B3D" w:rsidRDefault="00B16488">
            <w:pPr>
              <w:pStyle w:val="NormalRecord"/>
            </w:pPr>
            <w:r>
              <w:t>1.0</w:t>
            </w: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</w:tr>
    </w:tbl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 w:rsidP="00C40B3D">
      <w:pPr>
        <w:pStyle w:val="NormalH"/>
      </w:pPr>
      <w:r>
        <w:lastRenderedPageBreak/>
        <w:t>SIGNATURE PAGE</w:t>
      </w:r>
    </w:p>
    <w:p w:rsidR="00C40B3D" w:rsidRDefault="00C40B3D" w:rsidP="00C40B3D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4362"/>
        <w:gridCol w:w="2138"/>
      </w:tblGrid>
      <w:tr w:rsidR="00916DBA" w:rsidTr="00BE611F">
        <w:tc>
          <w:tcPr>
            <w:tcW w:w="2250" w:type="dxa"/>
          </w:tcPr>
          <w:p w:rsidR="00916DBA" w:rsidRDefault="00916DBA" w:rsidP="00BE611F">
            <w:r w:rsidRPr="00212411">
              <w:t>AUTHOR:</w:t>
            </w:r>
          </w:p>
        </w:tc>
        <w:tc>
          <w:tcPr>
            <w:tcW w:w="4680" w:type="dxa"/>
          </w:tcPr>
          <w:p w:rsidR="00916DBA" w:rsidRDefault="00916DBA" w:rsidP="00BE611F"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Khanh Huyen</w:t>
            </w:r>
          </w:p>
          <w:p w:rsidR="00916DBA" w:rsidRDefault="00916DBA" w:rsidP="00916DBA">
            <w:r>
              <w:t>Team member</w:t>
            </w:r>
          </w:p>
        </w:tc>
        <w:tc>
          <w:tcPr>
            <w:tcW w:w="2160" w:type="dxa"/>
          </w:tcPr>
          <w:p w:rsidR="00916DBA" w:rsidRDefault="00916DBA" w:rsidP="00BE611F">
            <w:r>
              <w:t>16/06</w:t>
            </w:r>
            <w:r>
              <w:t>/2017</w:t>
            </w:r>
          </w:p>
          <w:p w:rsidR="00916DBA" w:rsidRDefault="00916DBA" w:rsidP="00BE611F"/>
        </w:tc>
      </w:tr>
      <w:tr w:rsidR="00916DBA" w:rsidTr="00BE611F">
        <w:tc>
          <w:tcPr>
            <w:tcW w:w="2250" w:type="dxa"/>
            <w:vMerge w:val="restart"/>
          </w:tcPr>
          <w:p w:rsidR="00916DBA" w:rsidRPr="00212411" w:rsidRDefault="00916DBA" w:rsidP="00BE611F">
            <w:r w:rsidRPr="00212411">
              <w:t>REVIEWERS:</w:t>
            </w:r>
            <w:r w:rsidRPr="00212411">
              <w:tab/>
            </w:r>
          </w:p>
        </w:tc>
        <w:tc>
          <w:tcPr>
            <w:tcW w:w="4680" w:type="dxa"/>
          </w:tcPr>
          <w:p w:rsidR="00916DBA" w:rsidRDefault="00916DBA" w:rsidP="00BE611F">
            <w:r>
              <w:t xml:space="preserve">Tran Viet </w:t>
            </w:r>
            <w:proofErr w:type="spellStart"/>
            <w:r>
              <w:t>Vuong</w:t>
            </w:r>
            <w:proofErr w:type="spellEnd"/>
          </w:p>
          <w:p w:rsidR="00916DBA" w:rsidRDefault="00916DBA" w:rsidP="00BE611F">
            <w:r w:rsidRPr="00212411">
              <w:t>Project Manager</w:t>
            </w:r>
            <w:r>
              <w:t xml:space="preserve"> (PM)</w:t>
            </w:r>
          </w:p>
        </w:tc>
        <w:tc>
          <w:tcPr>
            <w:tcW w:w="2160" w:type="dxa"/>
          </w:tcPr>
          <w:p w:rsidR="00916DBA" w:rsidRDefault="00916DBA" w:rsidP="00BE611F">
            <w:r>
              <w:t>16/06</w:t>
            </w:r>
            <w:r>
              <w:t>/2017</w:t>
            </w:r>
          </w:p>
        </w:tc>
      </w:tr>
      <w:tr w:rsidR="00916DBA" w:rsidTr="00BE611F">
        <w:tc>
          <w:tcPr>
            <w:tcW w:w="2250" w:type="dxa"/>
            <w:vMerge/>
          </w:tcPr>
          <w:p w:rsidR="00916DBA" w:rsidRPr="00212411" w:rsidRDefault="00916DBA" w:rsidP="00BE611F"/>
        </w:tc>
        <w:tc>
          <w:tcPr>
            <w:tcW w:w="4680" w:type="dxa"/>
          </w:tcPr>
          <w:p w:rsidR="00916DBA" w:rsidRDefault="00916DBA" w:rsidP="00BE611F">
            <w:proofErr w:type="spellStart"/>
            <w:r>
              <w:t>Nong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Hoai</w:t>
            </w:r>
            <w:proofErr w:type="spellEnd"/>
            <w:r>
              <w:t xml:space="preserve"> </w:t>
            </w:r>
            <w:proofErr w:type="spellStart"/>
            <w:r>
              <w:t>Thuong</w:t>
            </w:r>
            <w:proofErr w:type="spellEnd"/>
          </w:p>
          <w:p w:rsidR="00916DBA" w:rsidRDefault="00916DBA" w:rsidP="00BE611F">
            <w:r>
              <w:t>Team member</w:t>
            </w:r>
          </w:p>
        </w:tc>
        <w:tc>
          <w:tcPr>
            <w:tcW w:w="2160" w:type="dxa"/>
          </w:tcPr>
          <w:p w:rsidR="00916DBA" w:rsidRDefault="00916DBA" w:rsidP="00BE611F">
            <w:r>
              <w:t>16/06</w:t>
            </w:r>
            <w:r>
              <w:t>/2017</w:t>
            </w:r>
          </w:p>
        </w:tc>
      </w:tr>
      <w:tr w:rsidR="00916DBA" w:rsidTr="00BE611F">
        <w:tc>
          <w:tcPr>
            <w:tcW w:w="2250" w:type="dxa"/>
          </w:tcPr>
          <w:p w:rsidR="00916DBA" w:rsidRPr="00212411" w:rsidRDefault="00916DBA" w:rsidP="00BE611F">
            <w:r w:rsidRPr="00212411">
              <w:t>APPROVAL:</w:t>
            </w:r>
          </w:p>
        </w:tc>
        <w:tc>
          <w:tcPr>
            <w:tcW w:w="4680" w:type="dxa"/>
          </w:tcPr>
          <w:p w:rsidR="00916DBA" w:rsidRDefault="00916DBA" w:rsidP="00BE611F">
            <w:proofErr w:type="spellStart"/>
            <w:r>
              <w:t>Phan</w:t>
            </w:r>
            <w:proofErr w:type="spellEnd"/>
            <w:r>
              <w:t xml:space="preserve"> Truong Lam</w:t>
            </w:r>
          </w:p>
          <w:p w:rsidR="00916DBA" w:rsidRDefault="00916DBA" w:rsidP="00BE611F">
            <w:r>
              <w:t>Supervisor</w:t>
            </w:r>
          </w:p>
        </w:tc>
        <w:tc>
          <w:tcPr>
            <w:tcW w:w="2160" w:type="dxa"/>
          </w:tcPr>
          <w:p w:rsidR="00916DBA" w:rsidRDefault="00916DBA" w:rsidP="00BE611F">
            <w:r>
              <w:t>17/06</w:t>
            </w:r>
            <w:r>
              <w:t>/2017</w:t>
            </w:r>
          </w:p>
        </w:tc>
      </w:tr>
    </w:tbl>
    <w:p w:rsidR="00C40B3D" w:rsidRDefault="00C40B3D" w:rsidP="00C40B3D"/>
    <w:p w:rsidR="00C40B3D" w:rsidRDefault="00C40B3D" w:rsidP="00C40B3D"/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 w:rsidP="00C40B3D">
      <w:pPr>
        <w:pStyle w:val="NormalH"/>
      </w:pPr>
      <w:r>
        <w:lastRenderedPageBreak/>
        <w:t>TABLE OF CONTENTS</w:t>
      </w:r>
    </w:p>
    <w:p w:rsidR="00C661A9" w:rsidRDefault="00A836E2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 w:rsidRPr="00A836E2">
        <w:rPr>
          <w:rFonts w:cs="Tahoma"/>
          <w:caps w:val="0"/>
          <w:sz w:val="24"/>
          <w:szCs w:val="24"/>
          <w:lang w:val="en-GB"/>
        </w:rPr>
        <w:fldChar w:fldCharType="begin"/>
      </w:r>
      <w:r w:rsidR="00C40B3D">
        <w:rPr>
          <w:rFonts w:cs="Tahoma"/>
          <w:caps w:val="0"/>
          <w:sz w:val="24"/>
          <w:szCs w:val="24"/>
          <w:lang w:val="en-GB"/>
        </w:rPr>
        <w:instrText xml:space="preserve"> TOC \o "1-3" </w:instrText>
      </w:r>
      <w:r w:rsidRPr="00A836E2">
        <w:rPr>
          <w:rFonts w:cs="Tahoma"/>
          <w:caps w:val="0"/>
          <w:sz w:val="24"/>
          <w:szCs w:val="24"/>
          <w:lang w:val="en-GB"/>
        </w:rPr>
        <w:fldChar w:fldCharType="separate"/>
      </w:r>
      <w:r w:rsidR="00C661A9" w:rsidRPr="00E1613A">
        <w:rPr>
          <w:noProof/>
          <w:color w:val="800000"/>
        </w:rPr>
        <w:t>1</w:t>
      </w:r>
      <w:r w:rsidR="00C661A9"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 w:rsidR="00C661A9" w:rsidRPr="00E1613A">
        <w:rPr>
          <w:noProof/>
          <w:color w:val="800000"/>
        </w:rPr>
        <w:t>Introduction</w:t>
      </w:r>
      <w:r w:rsidR="00C661A9">
        <w:rPr>
          <w:noProof/>
        </w:rPr>
        <w:tab/>
      </w:r>
      <w:r>
        <w:rPr>
          <w:noProof/>
        </w:rPr>
        <w:fldChar w:fldCharType="begin"/>
      </w:r>
      <w:r w:rsidR="00C661A9">
        <w:rPr>
          <w:noProof/>
        </w:rPr>
        <w:instrText xml:space="preserve"> PAGEREF _Toc128798172 \h </w:instrText>
      </w:r>
      <w:r>
        <w:rPr>
          <w:noProof/>
        </w:rPr>
      </w:r>
      <w:r>
        <w:rPr>
          <w:noProof/>
        </w:rPr>
        <w:fldChar w:fldCharType="separate"/>
      </w:r>
      <w:r w:rsidR="00B16488">
        <w:rPr>
          <w:noProof/>
        </w:rPr>
        <w:t>4</w:t>
      </w:r>
      <w:r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1.1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Purpose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_Toc128798173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1.2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_Toc128798174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1.3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_Toc128798175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1.4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_Toc128798176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800000"/>
        </w:rPr>
        <w:t>2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 w:rsidRPr="00E1613A">
        <w:rPr>
          <w:noProof/>
          <w:color w:val="800000"/>
        </w:rPr>
        <w:t>COMMON package and mechanism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_Toc128798177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2.1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Common package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_Toc128798178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</w:rPr>
        <w:t>2.1.1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_Toc128798179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  <w:lang w:eastAsia="ja-JP"/>
        </w:rPr>
        <w:t>2.1.2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</w:rPr>
        <w:t>XXX class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_Toc128798180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2.2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Error, exception handling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_Toc128798181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  <w:lang w:eastAsia="ja-JP"/>
        </w:rPr>
        <w:t>2.2.1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_Toc128798182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</w:rPr>
        <w:t>2.2.2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  <w:lang w:eastAsia="ja-JP"/>
        </w:rPr>
        <w:t>Usage mechanism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_Toc128798183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2.3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Log, trace and debug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_Toc128798184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2.4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Performance optimizing mechanism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_Toc128798185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2.5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Multilingual processing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_Toc128798186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800000"/>
        </w:rPr>
        <w:t>3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 w:rsidRPr="00E1613A">
        <w:rPr>
          <w:noProof/>
          <w:color w:val="800000"/>
        </w:rPr>
        <w:t>Diagrams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_Toc128798187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3.1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Customer management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_Toc128798188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</w:rPr>
        <w:t>3.1.1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  <w:lang w:eastAsia="ja-JP"/>
        </w:rPr>
        <w:t>Add customer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_Toc128798189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  <w:lang w:eastAsia="ja-JP"/>
        </w:rPr>
        <w:t>3.1.2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  <w:lang w:eastAsia="ja-JP"/>
        </w:rPr>
        <w:t>Update customer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_Toc128798190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800000"/>
        </w:rPr>
        <w:t>4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 w:rsidRPr="00E1613A">
        <w:rPr>
          <w:noProof/>
          <w:color w:val="800000"/>
        </w:rPr>
        <w:t>Packages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_Toc128798191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4.1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xxx Package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_Toc128798192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</w:rPr>
        <w:t>4.1.1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_Toc128798193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  <w:lang w:eastAsia="ja-JP"/>
        </w:rPr>
        <w:t>4.1.2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  <w:lang w:eastAsia="ja-JP"/>
        </w:rPr>
        <w:t>External interface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_Toc128798194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3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</w:pPr>
      <w:r>
        <w:rPr>
          <w:noProof/>
          <w:lang w:eastAsia="ja-JP"/>
        </w:rPr>
        <w:t>4.1.3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 w:eastAsia="ja-JP"/>
        </w:rPr>
        <w:tab/>
      </w:r>
      <w:r>
        <w:rPr>
          <w:noProof/>
        </w:rPr>
        <w:t>XXX class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_Toc128798195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003300"/>
        </w:rPr>
        <w:t>4.2</w:t>
      </w:r>
      <w:r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  <w:tab/>
      </w:r>
      <w:r>
        <w:rPr>
          <w:noProof/>
        </w:rPr>
        <w:t>......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_Toc128798196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800000"/>
        </w:rPr>
        <w:t>5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 w:rsidRPr="00E1613A">
        <w:rPr>
          <w:noProof/>
          <w:color w:val="800000"/>
        </w:rPr>
        <w:t>Other considerations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_Toc128798197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661A9" w:rsidRDefault="00C661A9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 w:rsidRPr="00E1613A">
        <w:rPr>
          <w:noProof/>
          <w:color w:val="800000"/>
        </w:rPr>
        <w:t>6</w:t>
      </w:r>
      <w:r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  <w:tab/>
      </w:r>
      <w:r w:rsidRPr="00E1613A">
        <w:rPr>
          <w:noProof/>
          <w:color w:val="800000"/>
        </w:rPr>
        <w:t>Appendix</w:t>
      </w:r>
      <w:r>
        <w:rPr>
          <w:noProof/>
        </w:rPr>
        <w:tab/>
      </w:r>
      <w:r w:rsidR="00A836E2">
        <w:rPr>
          <w:noProof/>
        </w:rPr>
        <w:fldChar w:fldCharType="begin"/>
      </w:r>
      <w:r>
        <w:rPr>
          <w:noProof/>
        </w:rPr>
        <w:instrText xml:space="preserve"> PAGEREF _Toc128798198 \h </w:instrText>
      </w:r>
      <w:r w:rsidR="00A836E2">
        <w:rPr>
          <w:noProof/>
        </w:rPr>
      </w:r>
      <w:r w:rsidR="00A836E2">
        <w:rPr>
          <w:noProof/>
        </w:rPr>
        <w:fldChar w:fldCharType="separate"/>
      </w:r>
      <w:r w:rsidR="00B16488">
        <w:rPr>
          <w:noProof/>
        </w:rPr>
        <w:t>4</w:t>
      </w:r>
      <w:r w:rsidR="00A836E2">
        <w:rPr>
          <w:noProof/>
        </w:rPr>
        <w:fldChar w:fldCharType="end"/>
      </w:r>
    </w:p>
    <w:p w:rsidR="00C40B3D" w:rsidRDefault="00A836E2" w:rsidP="00C40B3D">
      <w:pPr>
        <w:rPr>
          <w:lang w:eastAsia="ja-JP"/>
        </w:rPr>
      </w:pPr>
      <w:r>
        <w:rPr>
          <w:lang w:val="en-GB"/>
        </w:rPr>
        <w:fldChar w:fldCharType="end"/>
      </w:r>
    </w:p>
    <w:p w:rsidR="00C40B3D" w:rsidRPr="00BD3B0C" w:rsidRDefault="00C40B3D">
      <w:pPr>
        <w:pStyle w:val="Heading1"/>
        <w:keepNext w:val="0"/>
        <w:rPr>
          <w:noProof w:val="0"/>
          <w:color w:val="800000"/>
          <w:sz w:val="24"/>
          <w:szCs w:val="24"/>
        </w:rPr>
      </w:pPr>
      <w:bookmarkStart w:id="0" w:name="_Toc41542886"/>
      <w:bookmarkStart w:id="1" w:name="_Toc54775543"/>
      <w:bookmarkStart w:id="2" w:name="_Toc128798172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BD3B0C">
        <w:rPr>
          <w:noProof w:val="0"/>
          <w:color w:val="800000"/>
          <w:sz w:val="24"/>
          <w:szCs w:val="24"/>
        </w:rPr>
        <w:lastRenderedPageBreak/>
        <w:t>Introduction</w:t>
      </w:r>
      <w:bookmarkEnd w:id="0"/>
      <w:bookmarkEnd w:id="1"/>
      <w:bookmarkEnd w:id="2"/>
    </w:p>
    <w:p w:rsidR="00C40B3D" w:rsidRDefault="00C40B3D">
      <w:pPr>
        <w:pStyle w:val="Heading2"/>
        <w:tabs>
          <w:tab w:val="num" w:pos="576"/>
        </w:tabs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128798173"/>
      <w: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201FD2" w:rsidRPr="00201FD2" w:rsidRDefault="00201FD2" w:rsidP="00201FD2">
      <w:pPr>
        <w:pStyle w:val="Body"/>
        <w:ind w:left="0"/>
        <w:rPr>
          <w:rFonts w:ascii="Tahoma" w:hAnsi="Tahoma" w:cs="Tahoma"/>
        </w:rPr>
      </w:pPr>
      <w:bookmarkStart w:id="21" w:name="_Toc456598589"/>
      <w:bookmarkEnd w:id="20"/>
      <w:r w:rsidRPr="00201FD2">
        <w:rPr>
          <w:rFonts w:ascii="Tahoma" w:hAnsi="Tahoma" w:cs="Tahoma"/>
        </w:rPr>
        <w:t xml:space="preserve">Tutor Online </w:t>
      </w:r>
      <w:r w:rsidRPr="00201FD2">
        <w:rPr>
          <w:rFonts w:ascii="Tahoma" w:hAnsi="Tahoma" w:cs="Tahoma"/>
        </w:rPr>
        <w:t>class design document contains descriptions</w:t>
      </w:r>
      <w:r>
        <w:rPr>
          <w:rFonts w:ascii="Tahoma" w:hAnsi="Tahoma" w:cs="Tahoma"/>
        </w:rPr>
        <w:t xml:space="preserve"> of all classes of the Tutor Online project</w:t>
      </w:r>
      <w:r w:rsidRPr="00201FD2">
        <w:rPr>
          <w:rFonts w:ascii="Tahoma" w:hAnsi="Tahoma" w:cs="Tahoma"/>
        </w:rPr>
        <w:t>. It includes: Class diagrams that describe the static relation of all classes in the system.</w:t>
      </w:r>
    </w:p>
    <w:p w:rsidR="00C40B3D" w:rsidRDefault="00C40B3D">
      <w:pPr>
        <w:pStyle w:val="Heading2"/>
        <w:tabs>
          <w:tab w:val="num" w:pos="576"/>
        </w:tabs>
        <w:rPr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128798174"/>
      <w:bookmarkStart w:id="26" w:name="_Toc521150199"/>
      <w:bookmarkStart w:id="27" w:name="_Toc38257133"/>
      <w:r>
        <w:t xml:space="preserve">Definitions, Acronyms and </w:t>
      </w:r>
      <w:bookmarkEnd w:id="22"/>
      <w:r>
        <w:t>Abbreviations</w:t>
      </w:r>
      <w:bookmarkEnd w:id="23"/>
      <w:bookmarkEnd w:id="24"/>
      <w:bookmarkEnd w:id="25"/>
    </w:p>
    <w:p w:rsidR="00C40B3D" w:rsidRDefault="00C40B3D">
      <w:pPr>
        <w:rPr>
          <w:lang w:eastAsia="ja-JP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3"/>
        <w:gridCol w:w="2698"/>
        <w:gridCol w:w="3359"/>
      </w:tblGrid>
      <w:tr w:rsidR="00C40B3D" w:rsidTr="00A231E1">
        <w:tc>
          <w:tcPr>
            <w:tcW w:w="1943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Abbreviations</w:t>
            </w:r>
          </w:p>
        </w:tc>
        <w:tc>
          <w:tcPr>
            <w:tcW w:w="2698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Description</w:t>
            </w:r>
          </w:p>
        </w:tc>
        <w:tc>
          <w:tcPr>
            <w:tcW w:w="3359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Comment</w:t>
            </w:r>
          </w:p>
        </w:tc>
      </w:tr>
      <w:tr w:rsidR="00C40B3D" w:rsidTr="00A231E1">
        <w:tc>
          <w:tcPr>
            <w:tcW w:w="1943" w:type="dxa"/>
          </w:tcPr>
          <w:p w:rsidR="00C40B3D" w:rsidRPr="00BD3B0C" w:rsidRDefault="00A231E1">
            <w:pPr>
              <w:pStyle w:val="TableNormal1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TTO</w:t>
            </w:r>
          </w:p>
        </w:tc>
        <w:tc>
          <w:tcPr>
            <w:tcW w:w="2698" w:type="dxa"/>
          </w:tcPr>
          <w:p w:rsidR="00C40B3D" w:rsidRPr="00BD3B0C" w:rsidRDefault="00A231E1">
            <w:pPr>
              <w:pStyle w:val="TableNormal1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Tutor Online</w:t>
            </w:r>
          </w:p>
        </w:tc>
        <w:tc>
          <w:tcPr>
            <w:tcW w:w="33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 w:rsidTr="00A231E1">
        <w:tc>
          <w:tcPr>
            <w:tcW w:w="1943" w:type="dxa"/>
          </w:tcPr>
          <w:p w:rsidR="00C40B3D" w:rsidRPr="00BD3B0C" w:rsidRDefault="00A231E1">
            <w:pPr>
              <w:pStyle w:val="TableNormal1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FAQ</w:t>
            </w:r>
          </w:p>
        </w:tc>
        <w:tc>
          <w:tcPr>
            <w:tcW w:w="2698" w:type="dxa"/>
          </w:tcPr>
          <w:p w:rsidR="00C40B3D" w:rsidRPr="00BD3B0C" w:rsidRDefault="00A231E1">
            <w:pPr>
              <w:pStyle w:val="TableNormal1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Frequently Asked Question</w:t>
            </w:r>
          </w:p>
        </w:tc>
        <w:tc>
          <w:tcPr>
            <w:tcW w:w="33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C40B3D" w:rsidRDefault="00C40B3D">
      <w:pPr>
        <w:pStyle w:val="Heading2"/>
        <w:tabs>
          <w:tab w:val="num" w:pos="576"/>
        </w:tabs>
        <w:rPr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128798175"/>
      <w:r>
        <w:t>References</w:t>
      </w:r>
      <w:bookmarkEnd w:id="28"/>
      <w:bookmarkEnd w:id="29"/>
      <w:bookmarkEnd w:id="30"/>
      <w:bookmarkEnd w:id="31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  <w:gridCol w:w="5555"/>
      </w:tblGrid>
      <w:tr w:rsidR="00C40B3D" w:rsidTr="00A231E1">
        <w:trPr>
          <w:trHeight w:val="399"/>
        </w:trPr>
        <w:tc>
          <w:tcPr>
            <w:tcW w:w="2445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Document Number</w:t>
            </w:r>
          </w:p>
        </w:tc>
        <w:tc>
          <w:tcPr>
            <w:tcW w:w="5555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Title</w:t>
            </w:r>
          </w:p>
        </w:tc>
      </w:tr>
      <w:tr w:rsidR="00C40B3D" w:rsidTr="00A231E1">
        <w:tc>
          <w:tcPr>
            <w:tcW w:w="2445" w:type="dxa"/>
          </w:tcPr>
          <w:p w:rsidR="00C40B3D" w:rsidRPr="00A231E1" w:rsidRDefault="00C40B3D" w:rsidP="00A231E1">
            <w:pPr>
              <w:pStyle w:val="comment"/>
              <w:ind w:left="0"/>
              <w:jc w:val="center"/>
              <w:rPr>
                <w:i w:val="0"/>
                <w:color w:val="auto"/>
                <w:sz w:val="18"/>
                <w:szCs w:val="18"/>
              </w:rPr>
            </w:pPr>
            <w:r w:rsidRPr="00A231E1">
              <w:rPr>
                <w:rFonts w:hint="eastAsia"/>
                <w:i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5555" w:type="dxa"/>
          </w:tcPr>
          <w:p w:rsidR="00C40B3D" w:rsidRPr="00A231E1" w:rsidRDefault="00C40B3D" w:rsidP="00A231E1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A231E1">
              <w:rPr>
                <w:rFonts w:hint="eastAsia"/>
                <w:i w:val="0"/>
                <w:color w:val="auto"/>
                <w:sz w:val="18"/>
                <w:szCs w:val="18"/>
              </w:rPr>
              <w:t>Data design document</w:t>
            </w:r>
          </w:p>
        </w:tc>
      </w:tr>
      <w:tr w:rsidR="00C40B3D" w:rsidTr="00A231E1">
        <w:tc>
          <w:tcPr>
            <w:tcW w:w="2445" w:type="dxa"/>
          </w:tcPr>
          <w:p w:rsidR="00C40B3D" w:rsidRPr="00BD3B0C" w:rsidRDefault="00A231E1" w:rsidP="00A231E1">
            <w:pPr>
              <w:pStyle w:val="TableNormal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555" w:type="dxa"/>
          </w:tcPr>
          <w:p w:rsidR="00C40B3D" w:rsidRPr="00BD3B0C" w:rsidRDefault="00A231E1">
            <w:pPr>
              <w:pStyle w:val="TableNormal1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Software Requirement Specification</w:t>
            </w:r>
          </w:p>
        </w:tc>
      </w:tr>
    </w:tbl>
    <w:p w:rsidR="00C40B3D" w:rsidRPr="00BD3B0C" w:rsidRDefault="00C40B3D">
      <w:pPr>
        <w:pStyle w:val="Heading1"/>
        <w:rPr>
          <w:color w:val="800000"/>
          <w:sz w:val="24"/>
          <w:szCs w:val="24"/>
        </w:rPr>
      </w:pPr>
      <w:bookmarkStart w:id="32" w:name="_Toc128798177"/>
      <w:bookmarkStart w:id="33" w:name="_GoBack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1"/>
      <w:bookmarkEnd w:id="26"/>
      <w:bookmarkEnd w:id="27"/>
      <w:bookmarkEnd w:id="33"/>
      <w:r w:rsidRPr="00BD3B0C">
        <w:rPr>
          <w:rFonts w:hint="eastAsia"/>
          <w:color w:val="800000"/>
          <w:sz w:val="24"/>
          <w:szCs w:val="24"/>
          <w:lang w:eastAsia="ja-JP"/>
        </w:rPr>
        <w:lastRenderedPageBreak/>
        <w:t>COMMON package and mechanism</w:t>
      </w:r>
      <w:bookmarkEnd w:id="32"/>
    </w:p>
    <w:p w:rsidR="00C40B3D" w:rsidRDefault="00C40B3D">
      <w:pPr>
        <w:pStyle w:val="Heading2"/>
      </w:pPr>
      <w:bookmarkStart w:id="34" w:name="_Toc128798178"/>
      <w:r>
        <w:rPr>
          <w:rFonts w:hint="eastAsia"/>
          <w:lang w:eastAsia="ja-JP"/>
        </w:rPr>
        <w:t>Common package</w:t>
      </w:r>
      <w:bookmarkEnd w:id="34"/>
    </w:p>
    <w:p w:rsidR="00C40B3D" w:rsidRDefault="00C40B3D">
      <w:pPr>
        <w:pStyle w:val="Heading3"/>
      </w:pPr>
      <w:bookmarkStart w:id="35" w:name="_Toc128798179"/>
      <w:r>
        <w:rPr>
          <w:rFonts w:hint="eastAsia"/>
          <w:lang w:eastAsia="ja-JP"/>
        </w:rPr>
        <w:t>Class diagram</w:t>
      </w:r>
      <w:bookmarkEnd w:id="35"/>
    </w:p>
    <w:p w:rsidR="00C40B3D" w:rsidRDefault="00C40B3D">
      <w:pPr>
        <w:pStyle w:val="comment"/>
      </w:pPr>
      <w:r>
        <w:rPr>
          <w:rFonts w:hint="eastAsia"/>
        </w:rPr>
        <w:t>&lt;Class diagram&gt;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"/>
        <w:gridCol w:w="2449"/>
        <w:gridCol w:w="5737"/>
      </w:tblGrid>
      <w:tr w:rsidR="00C40B3D">
        <w:tc>
          <w:tcPr>
            <w:tcW w:w="64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509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64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509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&lt;Name of class&gt;</w:t>
            </w:r>
          </w:p>
        </w:tc>
        <w:tc>
          <w:tcPr>
            <w:tcW w:w="589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&lt;Brief description about class ex. One sentence to tell what the class is for, what does it encapsulate&gt;</w:t>
            </w:r>
          </w:p>
        </w:tc>
      </w:tr>
    </w:tbl>
    <w:p w:rsidR="00C40B3D" w:rsidRDefault="00C40B3D">
      <w:pPr>
        <w:pStyle w:val="Heading3"/>
        <w:rPr>
          <w:lang w:eastAsia="ja-JP"/>
        </w:rPr>
      </w:pPr>
      <w:bookmarkStart w:id="36" w:name="_Toc128798180"/>
      <w:r>
        <w:rPr>
          <w:rFonts w:hint="eastAsia"/>
        </w:rPr>
        <w:t>XXX class</w:t>
      </w:r>
      <w:bookmarkEnd w:id="36"/>
    </w:p>
    <w:p w:rsidR="00C40B3D" w:rsidRDefault="00C40B3D">
      <w:pPr>
        <w:rPr>
          <w:lang w:eastAsia="ja-JP"/>
        </w:rPr>
      </w:pPr>
      <w:r>
        <w:rPr>
          <w:rFonts w:hint="eastAsia"/>
          <w:lang w:eastAsia="ja-JP"/>
        </w:rPr>
        <w:t>&lt;Class description&gt;</w:t>
      </w:r>
    </w:p>
    <w:p w:rsidR="00C40B3D" w:rsidRDefault="00C40B3D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271"/>
        <w:gridCol w:w="771"/>
        <w:gridCol w:w="1055"/>
        <w:gridCol w:w="880"/>
        <w:gridCol w:w="4321"/>
      </w:tblGrid>
      <w:tr w:rsidR="00C40B3D">
        <w:tc>
          <w:tcPr>
            <w:tcW w:w="53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3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78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108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444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&lt;Attribute name&gt;</w:t>
            </w: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 w:rsidRPr="00BD3B0C">
              <w:rPr>
                <w:rFonts w:hint="eastAsia"/>
                <w:i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Public/ Static</w:t>
            </w: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&lt;Description of attribute&gt;</w:t>
            </w: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>
      <w:pPr>
        <w:pStyle w:val="Heading4"/>
        <w:rPr>
          <w:lang w:eastAsia="ja-JP"/>
        </w:rPr>
      </w:pPr>
      <w:r>
        <w:rPr>
          <w:rFonts w:hint="eastAsia"/>
          <w:lang w:eastAsia="ja-JP"/>
        </w:rPr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035"/>
        <w:gridCol w:w="5908"/>
      </w:tblGrid>
      <w:tr w:rsidR="00C40B3D">
        <w:tc>
          <w:tcPr>
            <w:tcW w:w="9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085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&lt;brief description of method. can be one sentence tell what the method does&gt;</w:t>
            </w: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>
      <w:pPr>
        <w:pStyle w:val="Heading4"/>
        <w:rPr>
          <w:lang w:eastAsia="ja-JP"/>
        </w:rPr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 xml:space="preserve"> method</w:t>
      </w:r>
    </w:p>
    <w:p w:rsidR="00C40B3D" w:rsidRDefault="00C40B3D">
      <w:pPr>
        <w:pStyle w:val="comment"/>
      </w:pPr>
      <w:r>
        <w:rPr>
          <w:rFonts w:hint="eastAsia"/>
        </w:rPr>
        <w:t>&lt;Method declaration&gt;</w:t>
      </w:r>
    </w:p>
    <w:p w:rsidR="00C40B3D" w:rsidRDefault="00C40B3D">
      <w:pPr>
        <w:pStyle w:val="comment"/>
        <w:ind w:left="0"/>
      </w:pPr>
      <w:r>
        <w:rPr>
          <w:rFonts w:hint="eastAsia"/>
        </w:rPr>
        <w:t>&lt;method description, it must be compliance with the brief description in the upper class list&gt;</w:t>
      </w:r>
    </w:p>
    <w:p w:rsidR="00C40B3D" w:rsidRDefault="00C40B3D">
      <w:pPr>
        <w:pStyle w:val="Heading5"/>
        <w:rPr>
          <w:lang w:eastAsia="ja-JP"/>
        </w:rPr>
      </w:pPr>
      <w:r>
        <w:rPr>
          <w:rFonts w:hint="eastAsia"/>
        </w:rPr>
        <w:lastRenderedPageBreak/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251"/>
        <w:gridCol w:w="783"/>
        <w:gridCol w:w="880"/>
        <w:gridCol w:w="1230"/>
        <w:gridCol w:w="4147"/>
      </w:tblGrid>
      <w:tr w:rsidR="00C40B3D">
        <w:tc>
          <w:tcPr>
            <w:tcW w:w="54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5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parameter name</w:t>
            </w:r>
          </w:p>
        </w:tc>
        <w:tc>
          <w:tcPr>
            <w:tcW w:w="8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 w:rsidRPr="00BD3B0C">
              <w:rPr>
                <w:rFonts w:hint="eastAsia"/>
                <w:i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6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2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&lt;Description of parameter, special criteria such as boundary should be stated&gt;</w:t>
            </w:r>
          </w:p>
        </w:tc>
      </w:tr>
      <w:tr w:rsidR="00C40B3D">
        <w:tc>
          <w:tcPr>
            <w:tcW w:w="5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82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8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6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2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5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82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&lt;return &gt;</w:t>
            </w:r>
          </w:p>
        </w:tc>
        <w:tc>
          <w:tcPr>
            <w:tcW w:w="8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6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2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>
      <w:pPr>
        <w:pStyle w:val="Heading5"/>
      </w:pPr>
      <w:r>
        <w:rPr>
          <w:rFonts w:hint="eastAsia"/>
        </w:rPr>
        <w:t>Implementation</w:t>
      </w:r>
    </w:p>
    <w:p w:rsidR="00C40B3D" w:rsidRDefault="00C40B3D">
      <w:pPr>
        <w:pStyle w:val="comment"/>
        <w:ind w:left="0"/>
      </w:pPr>
      <w:r>
        <w:rPr>
          <w:rFonts w:hint="eastAsia"/>
        </w:rPr>
        <w:t xml:space="preserve">How to implement the method, it can be in </w:t>
      </w:r>
      <w:r>
        <w:t>pseudo</w:t>
      </w:r>
      <w:r>
        <w:rPr>
          <w:rFonts w:hint="eastAsia"/>
        </w:rPr>
        <w:t xml:space="preserve"> code or activity diagram or just words</w:t>
      </w:r>
    </w:p>
    <w:p w:rsidR="00C40B3D" w:rsidRDefault="00C40B3D">
      <w:pPr>
        <w:pStyle w:val="Heading2"/>
        <w:rPr>
          <w:lang w:eastAsia="ja-JP"/>
        </w:rPr>
      </w:pPr>
      <w:bookmarkStart w:id="37" w:name="_Toc128798181"/>
      <w:r>
        <w:rPr>
          <w:rFonts w:hint="eastAsia"/>
          <w:lang w:eastAsia="ja-JP"/>
        </w:rPr>
        <w:t>Error, exception handling</w:t>
      </w:r>
      <w:bookmarkEnd w:id="37"/>
    </w:p>
    <w:p w:rsidR="00C40B3D" w:rsidRDefault="00C40B3D">
      <w:pPr>
        <w:pStyle w:val="Heading3"/>
        <w:rPr>
          <w:lang w:eastAsia="ja-JP"/>
        </w:rPr>
      </w:pPr>
      <w:bookmarkStart w:id="38" w:name="_Toc128798182"/>
      <w:r>
        <w:rPr>
          <w:rFonts w:hint="eastAsia"/>
          <w:lang w:eastAsia="ja-JP"/>
        </w:rPr>
        <w:t>Class Diagram</w:t>
      </w:r>
      <w:bookmarkEnd w:id="38"/>
    </w:p>
    <w:p w:rsidR="00C40B3D" w:rsidRPr="00BD3B0C" w:rsidRDefault="00C40B3D">
      <w:pPr>
        <w:pStyle w:val="comment"/>
        <w:ind w:left="0"/>
        <w:rPr>
          <w:i w:val="0"/>
        </w:rPr>
      </w:pPr>
      <w:r w:rsidRPr="00BD3B0C">
        <w:rPr>
          <w:rFonts w:hint="eastAsia"/>
          <w:i w:val="0"/>
        </w:rPr>
        <w:t xml:space="preserve"> Describe class like in common package</w:t>
      </w:r>
    </w:p>
    <w:p w:rsidR="00C40B3D" w:rsidRDefault="00C40B3D">
      <w:pPr>
        <w:pStyle w:val="Heading3"/>
      </w:pPr>
      <w:bookmarkStart w:id="39" w:name="_Toc128798183"/>
      <w:r>
        <w:rPr>
          <w:rFonts w:hint="eastAsia"/>
          <w:lang w:eastAsia="ja-JP"/>
        </w:rPr>
        <w:t>Usage mechanism</w:t>
      </w:r>
      <w:bookmarkEnd w:id="39"/>
    </w:p>
    <w:p w:rsidR="00C40B3D" w:rsidRPr="00BD3B0C" w:rsidRDefault="00C40B3D">
      <w:pPr>
        <w:pStyle w:val="comment"/>
        <w:rPr>
          <w:i w:val="0"/>
        </w:rPr>
      </w:pPr>
      <w:r w:rsidRPr="00BD3B0C">
        <w:rPr>
          <w:rFonts w:hint="eastAsia"/>
          <w:i w:val="0"/>
        </w:rPr>
        <w:t>Common mechanism of exception handling</w:t>
      </w:r>
    </w:p>
    <w:p w:rsidR="00C40B3D" w:rsidRDefault="00C40B3D">
      <w:pPr>
        <w:pStyle w:val="Heading2"/>
        <w:rPr>
          <w:lang w:eastAsia="ja-JP"/>
        </w:rPr>
      </w:pPr>
      <w:bookmarkStart w:id="40" w:name="_Toc128798184"/>
      <w:r>
        <w:rPr>
          <w:rFonts w:hint="eastAsia"/>
          <w:lang w:eastAsia="ja-JP"/>
        </w:rPr>
        <w:t>Log, trace and debug</w:t>
      </w:r>
      <w:bookmarkEnd w:id="40"/>
    </w:p>
    <w:p w:rsidR="00C40B3D" w:rsidRDefault="00C40B3D">
      <w:pPr>
        <w:pStyle w:val="Heading2"/>
        <w:rPr>
          <w:lang w:eastAsia="ja-JP"/>
        </w:rPr>
      </w:pPr>
      <w:bookmarkStart w:id="41" w:name="_Toc128798185"/>
      <w:r>
        <w:rPr>
          <w:rFonts w:hint="eastAsia"/>
          <w:lang w:eastAsia="ja-JP"/>
        </w:rPr>
        <w:t>Performance optimizing mechanism</w:t>
      </w:r>
      <w:bookmarkEnd w:id="41"/>
    </w:p>
    <w:p w:rsidR="00C40B3D" w:rsidRDefault="00C40B3D">
      <w:pPr>
        <w:pStyle w:val="Heading2"/>
        <w:rPr>
          <w:lang w:eastAsia="ja-JP"/>
        </w:rPr>
      </w:pPr>
      <w:bookmarkStart w:id="42" w:name="_Toc128798186"/>
      <w:r>
        <w:rPr>
          <w:rFonts w:hint="eastAsia"/>
          <w:lang w:eastAsia="ja-JP"/>
        </w:rPr>
        <w:t>Multilingual processing</w:t>
      </w:r>
      <w:bookmarkEnd w:id="42"/>
    </w:p>
    <w:p w:rsidR="00C40B3D" w:rsidRPr="00BD3B0C" w:rsidRDefault="00C40B3D">
      <w:pPr>
        <w:pStyle w:val="Heading1"/>
        <w:rPr>
          <w:color w:val="800000"/>
          <w:sz w:val="24"/>
          <w:szCs w:val="24"/>
        </w:rPr>
      </w:pPr>
      <w:bookmarkStart w:id="43" w:name="_Toc128798187"/>
      <w:r w:rsidRPr="00BD3B0C">
        <w:rPr>
          <w:rFonts w:hint="eastAsia"/>
          <w:color w:val="800000"/>
          <w:sz w:val="24"/>
          <w:szCs w:val="24"/>
          <w:lang w:eastAsia="ja-JP"/>
        </w:rPr>
        <w:lastRenderedPageBreak/>
        <w:t>Diagrams</w:t>
      </w:r>
      <w:bookmarkEnd w:id="43"/>
    </w:p>
    <w:p w:rsidR="00C40B3D" w:rsidRPr="00BD3B0C" w:rsidRDefault="00C40B3D">
      <w:pPr>
        <w:pStyle w:val="comment"/>
        <w:rPr>
          <w:i w:val="0"/>
        </w:rPr>
      </w:pPr>
      <w:r w:rsidRPr="00BD3B0C">
        <w:rPr>
          <w:rFonts w:hint="eastAsia"/>
          <w:i w:val="0"/>
        </w:rPr>
        <w:t>Describe diagrams in system such as collaboration diagram, sequence diagram, activities diagram and state chart for some functionalities of the system</w:t>
      </w:r>
    </w:p>
    <w:p w:rsidR="00C40B3D" w:rsidRDefault="00C40B3D">
      <w:pPr>
        <w:pStyle w:val="comment"/>
        <w:rPr>
          <w:b/>
          <w:bCs w:val="0"/>
        </w:rPr>
      </w:pPr>
      <w:r>
        <w:rPr>
          <w:rFonts w:hint="eastAsia"/>
          <w:b/>
          <w:bCs w:val="0"/>
        </w:rPr>
        <w:t>Example</w:t>
      </w:r>
    </w:p>
    <w:p w:rsidR="00C40B3D" w:rsidRDefault="00C40B3D">
      <w:pPr>
        <w:pStyle w:val="Heading2"/>
      </w:pPr>
      <w:bookmarkStart w:id="44" w:name="_Toc128798188"/>
      <w:r>
        <w:rPr>
          <w:rFonts w:hint="eastAsia"/>
        </w:rPr>
        <w:t>Customer management</w:t>
      </w:r>
      <w:bookmarkEnd w:id="44"/>
    </w:p>
    <w:p w:rsidR="00C40B3D" w:rsidRDefault="00C40B3D">
      <w:pPr>
        <w:pStyle w:val="Heading3"/>
      </w:pPr>
      <w:bookmarkStart w:id="45" w:name="_Toc128798189"/>
      <w:r>
        <w:rPr>
          <w:rFonts w:hint="eastAsia"/>
          <w:lang w:eastAsia="ja-JP"/>
        </w:rPr>
        <w:t>Add customer</w:t>
      </w:r>
      <w:bookmarkEnd w:id="45"/>
      <w:r>
        <w:rPr>
          <w:rFonts w:hint="eastAsia"/>
          <w:lang w:eastAsia="ja-JP"/>
        </w:rPr>
        <w:t xml:space="preserve"> </w:t>
      </w:r>
    </w:p>
    <w:p w:rsidR="00C40B3D" w:rsidRDefault="00B16488">
      <w:pPr>
        <w:keepNext/>
        <w:rPr>
          <w:lang w:eastAsia="ja-JP"/>
        </w:rPr>
      </w:pPr>
      <w:r w:rsidRPr="007A36E1">
        <w:rPr>
          <w:noProof/>
          <w:snapToGrid/>
          <w:lang w:eastAsia="ja-JP"/>
        </w:rPr>
        <w:drawing>
          <wp:inline distT="0" distB="0" distL="0" distR="0">
            <wp:extent cx="5400675" cy="32289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3D" w:rsidRDefault="00C40B3D">
      <w:pPr>
        <w:pStyle w:val="Caption"/>
        <w:jc w:val="left"/>
        <w:rPr>
          <w:lang w:eastAsia="ja-JP"/>
        </w:rPr>
      </w:pPr>
      <w:r>
        <w:t xml:space="preserve">Figure </w:t>
      </w:r>
      <w:r w:rsidR="00A836E2">
        <w:fldChar w:fldCharType="begin"/>
      </w:r>
      <w:r w:rsidR="00A836E2">
        <w:instrText xml:space="preserve"> SEQ Figure \* ARABIC </w:instrText>
      </w:r>
      <w:r w:rsidR="00A836E2">
        <w:fldChar w:fldCharType="separate"/>
      </w:r>
      <w:r w:rsidR="00B16488">
        <w:t>1</w:t>
      </w:r>
      <w:r w:rsidR="00A836E2">
        <w:fldChar w:fldCharType="end"/>
      </w:r>
      <w:r>
        <w:rPr>
          <w:rFonts w:hint="eastAsia"/>
          <w:lang w:eastAsia="ja-JP"/>
        </w:rPr>
        <w:t xml:space="preserve"> Add Customer sequence diagram</w:t>
      </w:r>
    </w:p>
    <w:p w:rsidR="00C40B3D" w:rsidRDefault="00B16488">
      <w:pPr>
        <w:pStyle w:val="Caption"/>
        <w:jc w:val="left"/>
      </w:pPr>
      <w:r w:rsidRPr="007A36E1">
        <w:rPr>
          <w:snapToGrid/>
          <w:lang w:val="en-US" w:eastAsia="ja-JP"/>
        </w:rPr>
        <w:lastRenderedPageBreak/>
        <w:drawing>
          <wp:inline distT="0" distB="0" distL="0" distR="0">
            <wp:extent cx="5400675" cy="300037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3D" w:rsidRDefault="00C40B3D">
      <w:pPr>
        <w:pStyle w:val="Heading3"/>
        <w:rPr>
          <w:lang w:eastAsia="ja-JP"/>
        </w:rPr>
      </w:pPr>
      <w:bookmarkStart w:id="46" w:name="_Toc128798190"/>
      <w:r>
        <w:rPr>
          <w:rFonts w:hint="eastAsia"/>
          <w:lang w:eastAsia="ja-JP"/>
        </w:rPr>
        <w:t>Update customer</w:t>
      </w:r>
      <w:bookmarkEnd w:id="46"/>
    </w:p>
    <w:p w:rsidR="00C40B3D" w:rsidRDefault="00C40B3D">
      <w:pPr>
        <w:rPr>
          <w:lang w:eastAsia="ja-JP"/>
        </w:rPr>
      </w:pPr>
      <w:r>
        <w:rPr>
          <w:rFonts w:hint="eastAsia"/>
          <w:lang w:eastAsia="ja-JP"/>
        </w:rPr>
        <w:t>.....</w:t>
      </w:r>
    </w:p>
    <w:p w:rsidR="00C40B3D" w:rsidRPr="00BD3B0C" w:rsidRDefault="00C40B3D">
      <w:pPr>
        <w:pStyle w:val="Heading1"/>
        <w:rPr>
          <w:color w:val="800000"/>
          <w:sz w:val="24"/>
          <w:szCs w:val="24"/>
        </w:rPr>
      </w:pPr>
      <w:bookmarkStart w:id="47" w:name="_Toc128798191"/>
      <w:r w:rsidRPr="00BD3B0C">
        <w:rPr>
          <w:rFonts w:hint="eastAsia"/>
          <w:color w:val="800000"/>
          <w:sz w:val="24"/>
          <w:szCs w:val="24"/>
        </w:rPr>
        <w:lastRenderedPageBreak/>
        <w:t>Packages</w:t>
      </w:r>
      <w:bookmarkEnd w:id="47"/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1265"/>
        <w:gridCol w:w="1404"/>
        <w:gridCol w:w="5554"/>
      </w:tblGrid>
      <w:tr w:rsidR="00C40B3D">
        <w:tc>
          <w:tcPr>
            <w:tcW w:w="61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94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Package</w:t>
            </w:r>
          </w:p>
        </w:tc>
        <w:tc>
          <w:tcPr>
            <w:tcW w:w="143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Language</w:t>
            </w:r>
          </w:p>
        </w:tc>
        <w:tc>
          <w:tcPr>
            <w:tcW w:w="570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61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&lt;package name&gt;</w:t>
            </w:r>
          </w:p>
        </w:tc>
        <w:tc>
          <w:tcPr>
            <w:tcW w:w="143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C++, Java</w:t>
            </w:r>
          </w:p>
        </w:tc>
        <w:tc>
          <w:tcPr>
            <w:tcW w:w="570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&lt;brief description of package; can be one sentence tell what the method does&gt;</w:t>
            </w:r>
          </w:p>
        </w:tc>
      </w:tr>
      <w:tr w:rsidR="00C40B3D">
        <w:tc>
          <w:tcPr>
            <w:tcW w:w="61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94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43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570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61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94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43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570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/>
    <w:p w:rsidR="00C40B3D" w:rsidRDefault="00C40B3D">
      <w:pPr>
        <w:pStyle w:val="Heading2"/>
      </w:pPr>
      <w:bookmarkStart w:id="48" w:name="_Toc128798192"/>
      <w:proofErr w:type="gramStart"/>
      <w:r>
        <w:rPr>
          <w:rFonts w:hint="eastAsia"/>
        </w:rPr>
        <w:t>xxx</w:t>
      </w:r>
      <w:proofErr w:type="gramEnd"/>
      <w:r>
        <w:rPr>
          <w:rFonts w:hint="eastAsia"/>
        </w:rPr>
        <w:t xml:space="preserve"> Package</w:t>
      </w:r>
      <w:bookmarkEnd w:id="48"/>
    </w:p>
    <w:p w:rsidR="00C40B3D" w:rsidRDefault="00C40B3D">
      <w:pPr>
        <w:pStyle w:val="Heading3"/>
      </w:pPr>
      <w:bookmarkStart w:id="49" w:name="_Toc128798193"/>
      <w:r>
        <w:rPr>
          <w:rFonts w:hint="eastAsia"/>
          <w:lang w:eastAsia="ja-JP"/>
        </w:rPr>
        <w:t>Class diagram</w:t>
      </w:r>
      <w:bookmarkEnd w:id="49"/>
    </w:p>
    <w:p w:rsidR="00C40B3D" w:rsidRDefault="00C40B3D">
      <w:pPr>
        <w:pStyle w:val="comment"/>
      </w:pPr>
      <w:r>
        <w:rPr>
          <w:rFonts w:hint="eastAsia"/>
        </w:rPr>
        <w:t xml:space="preserve">&lt;Class diagram </w:t>
      </w:r>
      <w:r>
        <w:t>figure</w:t>
      </w:r>
      <w:r>
        <w:rPr>
          <w:rFonts w:hint="eastAsia"/>
        </w:rPr>
        <w:t>&gt;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"/>
        <w:gridCol w:w="2449"/>
        <w:gridCol w:w="5737"/>
      </w:tblGrid>
      <w:tr w:rsidR="00C40B3D">
        <w:tc>
          <w:tcPr>
            <w:tcW w:w="64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509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64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509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&lt;Name of class&gt;</w:t>
            </w:r>
          </w:p>
        </w:tc>
        <w:tc>
          <w:tcPr>
            <w:tcW w:w="589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&lt;Brief description about class ex. One sentence to tell what the class is for, what does it encapsulate&gt;</w:t>
            </w:r>
          </w:p>
        </w:tc>
      </w:tr>
    </w:tbl>
    <w:p w:rsidR="00C40B3D" w:rsidRDefault="00C40B3D">
      <w:pPr>
        <w:pStyle w:val="Heading3"/>
        <w:rPr>
          <w:lang w:eastAsia="ja-JP"/>
        </w:rPr>
      </w:pPr>
      <w:bookmarkStart w:id="50" w:name="_Toc128798194"/>
      <w:r>
        <w:rPr>
          <w:rFonts w:hint="eastAsia"/>
          <w:lang w:eastAsia="ja-JP"/>
        </w:rPr>
        <w:t>External interface</w:t>
      </w:r>
      <w:bookmarkEnd w:id="50"/>
    </w:p>
    <w:p w:rsidR="00C40B3D" w:rsidRDefault="00C40B3D">
      <w:pPr>
        <w:pStyle w:val="comment"/>
      </w:pPr>
      <w:r>
        <w:rPr>
          <w:rFonts w:hint="eastAsia"/>
        </w:rPr>
        <w:t>Describe the external interface of the package (exported classes, methods).</w:t>
      </w:r>
    </w:p>
    <w:p w:rsidR="00C40B3D" w:rsidRDefault="00C40B3D">
      <w:pPr>
        <w:pStyle w:val="Heading3"/>
        <w:rPr>
          <w:lang w:eastAsia="ja-JP"/>
        </w:rPr>
      </w:pPr>
      <w:bookmarkStart w:id="51" w:name="_Toc128798195"/>
      <w:r>
        <w:rPr>
          <w:rFonts w:hint="eastAsia"/>
        </w:rPr>
        <w:t>XXX class</w:t>
      </w:r>
      <w:bookmarkEnd w:id="51"/>
    </w:p>
    <w:p w:rsidR="00C40B3D" w:rsidRDefault="00C40B3D">
      <w:pPr>
        <w:pStyle w:val="comment"/>
      </w:pPr>
      <w:r>
        <w:rPr>
          <w:rFonts w:hint="eastAsia"/>
        </w:rPr>
        <w:t>&lt;Class description&gt;</w:t>
      </w:r>
    </w:p>
    <w:p w:rsidR="00C40B3D" w:rsidRDefault="00C40B3D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271"/>
        <w:gridCol w:w="771"/>
        <w:gridCol w:w="1055"/>
        <w:gridCol w:w="880"/>
        <w:gridCol w:w="4321"/>
      </w:tblGrid>
      <w:tr w:rsidR="00C40B3D" w:rsidRPr="00BD3B0C">
        <w:tc>
          <w:tcPr>
            <w:tcW w:w="53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3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78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108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444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&lt;Attribute name&gt;</w:t>
            </w: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 w:rsidRPr="00BD3B0C">
              <w:rPr>
                <w:rFonts w:hint="eastAsia"/>
                <w:i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Public/ Static</w:t>
            </w: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&lt;Description of attribute&gt;</w:t>
            </w: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>
      <w:pPr>
        <w:pStyle w:val="Heading4"/>
        <w:rPr>
          <w:lang w:eastAsia="ja-JP"/>
        </w:rPr>
      </w:pPr>
      <w:r>
        <w:rPr>
          <w:rFonts w:hint="eastAsia"/>
          <w:lang w:eastAsia="ja-JP"/>
        </w:rPr>
        <w:lastRenderedPageBreak/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035"/>
        <w:gridCol w:w="5908"/>
      </w:tblGrid>
      <w:tr w:rsidR="00C40B3D">
        <w:tc>
          <w:tcPr>
            <w:tcW w:w="9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085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&lt;brief description of method. can be one sentence tell what the method does&gt;</w:t>
            </w: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>
      <w:pPr>
        <w:pStyle w:val="Heading4"/>
        <w:rPr>
          <w:lang w:eastAsia="ja-JP"/>
        </w:rPr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 xml:space="preserve"> method</w:t>
      </w:r>
    </w:p>
    <w:p w:rsidR="00C40B3D" w:rsidRDefault="00C40B3D">
      <w:pPr>
        <w:pStyle w:val="comment"/>
      </w:pPr>
      <w:r>
        <w:rPr>
          <w:rFonts w:hint="eastAsia"/>
        </w:rPr>
        <w:t>&lt;Method declaration&gt;</w:t>
      </w:r>
    </w:p>
    <w:p w:rsidR="00C40B3D" w:rsidRDefault="00C40B3D">
      <w:pPr>
        <w:pStyle w:val="comment"/>
        <w:ind w:left="0"/>
      </w:pPr>
      <w:r>
        <w:rPr>
          <w:rFonts w:hint="eastAsia"/>
        </w:rPr>
        <w:t>&lt;method description, it must be compliance with the brief description in the upper class list&gt;</w:t>
      </w:r>
    </w:p>
    <w:p w:rsidR="00C40B3D" w:rsidRDefault="00C40B3D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1250"/>
        <w:gridCol w:w="767"/>
        <w:gridCol w:w="1041"/>
        <w:gridCol w:w="1041"/>
        <w:gridCol w:w="4196"/>
      </w:tblGrid>
      <w:tr w:rsidR="00C40B3D">
        <w:tc>
          <w:tcPr>
            <w:tcW w:w="5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18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724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8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98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3961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503" w:type="dxa"/>
          </w:tcPr>
          <w:p w:rsidR="00C40B3D" w:rsidRDefault="00C40B3D">
            <w:pPr>
              <w:pStyle w:val="comment"/>
              <w:ind w:left="0"/>
            </w:pPr>
            <w:r>
              <w:rPr>
                <w:rFonts w:hint="eastAsia"/>
              </w:rPr>
              <w:t>01</w:t>
            </w:r>
          </w:p>
        </w:tc>
        <w:tc>
          <w:tcPr>
            <w:tcW w:w="1180" w:type="dxa"/>
          </w:tcPr>
          <w:p w:rsidR="00C40B3D" w:rsidRDefault="00C40B3D">
            <w:pPr>
              <w:pStyle w:val="comment"/>
              <w:ind w:left="0"/>
            </w:pPr>
            <w:r>
              <w:rPr>
                <w:rFonts w:hint="eastAsia"/>
              </w:rPr>
              <w:t>&lt;parameter name&gt;</w:t>
            </w:r>
          </w:p>
        </w:tc>
        <w:tc>
          <w:tcPr>
            <w:tcW w:w="724" w:type="dxa"/>
          </w:tcPr>
          <w:p w:rsidR="00C40B3D" w:rsidRDefault="00C40B3D">
            <w:pPr>
              <w:pStyle w:val="comment"/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3961" w:type="dxa"/>
          </w:tcPr>
          <w:p w:rsidR="00C40B3D" w:rsidRDefault="00C40B3D">
            <w:pPr>
              <w:pStyle w:val="comment"/>
              <w:ind w:left="0"/>
            </w:pPr>
            <w:r>
              <w:rPr>
                <w:rFonts w:hint="eastAsia"/>
              </w:rPr>
              <w:t>&lt;Description of  parameter, the special criteria such as boundary should be stated&gt;</w:t>
            </w:r>
          </w:p>
        </w:tc>
      </w:tr>
      <w:tr w:rsidR="00C40B3D">
        <w:tc>
          <w:tcPr>
            <w:tcW w:w="50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1180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724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3961" w:type="dxa"/>
          </w:tcPr>
          <w:p w:rsidR="00C40B3D" w:rsidRDefault="00C40B3D">
            <w:pPr>
              <w:pStyle w:val="comment"/>
              <w:ind w:left="0"/>
            </w:pPr>
          </w:p>
        </w:tc>
      </w:tr>
      <w:tr w:rsidR="00C40B3D">
        <w:tc>
          <w:tcPr>
            <w:tcW w:w="50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1180" w:type="dxa"/>
          </w:tcPr>
          <w:p w:rsidR="00C40B3D" w:rsidRDefault="00C40B3D">
            <w:pPr>
              <w:pStyle w:val="comment"/>
              <w:ind w:left="0"/>
            </w:pPr>
            <w:r>
              <w:rPr>
                <w:rFonts w:hint="eastAsia"/>
              </w:rPr>
              <w:t>&lt;return &gt;</w:t>
            </w:r>
          </w:p>
        </w:tc>
        <w:tc>
          <w:tcPr>
            <w:tcW w:w="724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3961" w:type="dxa"/>
          </w:tcPr>
          <w:p w:rsidR="00C40B3D" w:rsidRDefault="00C40B3D">
            <w:pPr>
              <w:pStyle w:val="comment"/>
              <w:ind w:left="0"/>
            </w:pPr>
          </w:p>
        </w:tc>
      </w:tr>
    </w:tbl>
    <w:p w:rsidR="00C40B3D" w:rsidRDefault="00C40B3D">
      <w:pPr>
        <w:pStyle w:val="Heading5"/>
      </w:pPr>
      <w:r>
        <w:rPr>
          <w:rFonts w:hint="eastAsia"/>
        </w:rPr>
        <w:t>Implementation</w:t>
      </w:r>
    </w:p>
    <w:p w:rsidR="00C40B3D" w:rsidRDefault="00C40B3D">
      <w:pPr>
        <w:pStyle w:val="comment"/>
        <w:ind w:left="0"/>
      </w:pPr>
      <w:r>
        <w:rPr>
          <w:rFonts w:hint="eastAsia"/>
        </w:rPr>
        <w:t xml:space="preserve">&lt;How to implement the method, it can be in </w:t>
      </w:r>
      <w:r>
        <w:t>pseudo</w:t>
      </w:r>
      <w:r>
        <w:rPr>
          <w:rFonts w:hint="eastAsia"/>
        </w:rPr>
        <w:t xml:space="preserve"> code or activity diagram or just words&gt;</w:t>
      </w:r>
    </w:p>
    <w:p w:rsidR="00C40B3D" w:rsidRDefault="00C40B3D">
      <w:pPr>
        <w:pStyle w:val="Heading2"/>
      </w:pPr>
      <w:bookmarkStart w:id="52" w:name="_Toc128798196"/>
      <w:r>
        <w:rPr>
          <w:rFonts w:hint="eastAsia"/>
          <w:lang w:eastAsia="ja-JP"/>
        </w:rPr>
        <w:t>......</w:t>
      </w:r>
      <w:bookmarkEnd w:id="52"/>
    </w:p>
    <w:p w:rsidR="0009221B" w:rsidRDefault="00C661A9">
      <w:pPr>
        <w:pStyle w:val="Heading1"/>
        <w:rPr>
          <w:color w:val="800000"/>
          <w:sz w:val="24"/>
          <w:szCs w:val="24"/>
          <w:lang w:eastAsia="ja-JP"/>
        </w:rPr>
      </w:pPr>
      <w:bookmarkStart w:id="53" w:name="_Toc128798197"/>
      <w:r>
        <w:rPr>
          <w:rFonts w:hint="eastAsia"/>
          <w:color w:val="800000"/>
          <w:sz w:val="24"/>
          <w:szCs w:val="24"/>
          <w:lang w:eastAsia="ja-JP"/>
        </w:rPr>
        <w:lastRenderedPageBreak/>
        <w:t>O</w:t>
      </w:r>
      <w:r w:rsidR="0009221B">
        <w:rPr>
          <w:rFonts w:hint="eastAsia"/>
          <w:color w:val="800000"/>
          <w:sz w:val="24"/>
          <w:szCs w:val="24"/>
          <w:lang w:eastAsia="ja-JP"/>
        </w:rPr>
        <w:t>ther con</w:t>
      </w:r>
      <w:r>
        <w:rPr>
          <w:color w:val="800000"/>
          <w:sz w:val="24"/>
          <w:szCs w:val="24"/>
          <w:lang w:eastAsia="ja-JP"/>
        </w:rPr>
        <w:t>sideration</w:t>
      </w:r>
      <w:r>
        <w:rPr>
          <w:rFonts w:hint="eastAsia"/>
          <w:color w:val="800000"/>
          <w:sz w:val="24"/>
          <w:szCs w:val="24"/>
          <w:lang w:eastAsia="ja-JP"/>
        </w:rPr>
        <w:t>s</w:t>
      </w:r>
      <w:bookmarkEnd w:id="53"/>
    </w:p>
    <w:p w:rsidR="0009221B" w:rsidRDefault="0009221B" w:rsidP="00B8022E">
      <w:pPr>
        <w:pStyle w:val="comment"/>
        <w:ind w:left="0"/>
      </w:pPr>
      <w:r>
        <w:t>&lt;[This section provides a description of other design elements that were considered as alternatives in selection process for the above class design, i.e. a brief explanation of advantages and disadvantages of the selected package relationships and/or class implementation in comparison with others. It should be a clear answer to the question why the above class design is selected for this system, not the others.&gt;</w:t>
      </w:r>
    </w:p>
    <w:p w:rsidR="0009221B" w:rsidRDefault="0009221B" w:rsidP="0009221B">
      <w:pPr>
        <w:rPr>
          <w:lang w:eastAsia="ja-JP"/>
        </w:rPr>
      </w:pPr>
    </w:p>
    <w:p w:rsidR="0009221B" w:rsidRPr="0009221B" w:rsidRDefault="0009221B" w:rsidP="0009221B">
      <w:pPr>
        <w:rPr>
          <w:lang w:eastAsia="ja-JP"/>
        </w:rPr>
      </w:pPr>
    </w:p>
    <w:p w:rsidR="00C40B3D" w:rsidRPr="00BD3B0C" w:rsidRDefault="0009221B">
      <w:pPr>
        <w:pStyle w:val="Heading1"/>
        <w:rPr>
          <w:color w:val="800000"/>
          <w:sz w:val="24"/>
          <w:szCs w:val="24"/>
        </w:rPr>
      </w:pPr>
      <w:bookmarkStart w:id="54" w:name="_Toc128798198"/>
      <w:r w:rsidRPr="00BD3B0C">
        <w:rPr>
          <w:rFonts w:hint="eastAsia"/>
          <w:color w:val="800000"/>
          <w:sz w:val="24"/>
          <w:szCs w:val="24"/>
          <w:lang w:eastAsia="ja-JP"/>
        </w:rPr>
        <w:lastRenderedPageBreak/>
        <w:t>Appendix</w:t>
      </w:r>
      <w:bookmarkEnd w:id="54"/>
    </w:p>
    <w:sectPr w:rsidR="00C40B3D" w:rsidRPr="00BD3B0C" w:rsidSect="00DA0A63">
      <w:headerReference w:type="defaul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79C" w:rsidRDefault="0087579C">
      <w:r>
        <w:separator/>
      </w:r>
    </w:p>
  </w:endnote>
  <w:endnote w:type="continuationSeparator" w:id="0">
    <w:p w:rsidR="0087579C" w:rsidRDefault="0087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B0C" w:rsidRPr="00DA0A63" w:rsidRDefault="00BD3B0C" w:rsidP="00143B04">
    <w:pPr>
      <w:pStyle w:val="Footer"/>
      <w:framePr w:wrap="around"/>
      <w:ind w:left="0"/>
      <w:jc w:val="left"/>
    </w:pPr>
    <w:r w:rsidRPr="007F6179">
      <w:t>07ae-BM/PM/HDCV/FSOFT</w:t>
    </w:r>
    <w:r w:rsidR="00143B04">
      <w:t xml:space="preserve"> v1/2</w:t>
    </w:r>
    <w:r w:rsidR="00143B04">
      <w:tab/>
      <w:t>Internal use</w:t>
    </w:r>
    <w:r>
      <w:rPr>
        <w:rStyle w:val="PageNumber"/>
      </w:rPr>
      <w:tab/>
    </w:r>
    <w:r w:rsidR="00A836E2" w:rsidRPr="007F6179">
      <w:rPr>
        <w:rStyle w:val="PageNumber"/>
        <w:sz w:val="20"/>
      </w:rPr>
      <w:fldChar w:fldCharType="begin"/>
    </w:r>
    <w:r w:rsidRPr="007F6179">
      <w:rPr>
        <w:rStyle w:val="PageNumber"/>
        <w:sz w:val="20"/>
      </w:rPr>
      <w:instrText xml:space="preserve"> PAGE </w:instrText>
    </w:r>
    <w:r w:rsidR="00A836E2" w:rsidRPr="007F6179">
      <w:rPr>
        <w:rStyle w:val="PageNumber"/>
        <w:sz w:val="20"/>
      </w:rPr>
      <w:fldChar w:fldCharType="separate"/>
    </w:r>
    <w:r w:rsidR="00B06622">
      <w:rPr>
        <w:rStyle w:val="PageNumber"/>
        <w:sz w:val="20"/>
      </w:rPr>
      <w:t>6</w:t>
    </w:r>
    <w:r w:rsidR="00A836E2" w:rsidRPr="007F6179">
      <w:rPr>
        <w:rStyle w:val="PageNumber"/>
        <w:sz w:val="20"/>
      </w:rPr>
      <w:fldChar w:fldCharType="end"/>
    </w:r>
    <w:r w:rsidRPr="007F6179">
      <w:rPr>
        <w:rStyle w:val="PageNumber"/>
        <w:sz w:val="20"/>
      </w:rPr>
      <w:t>/</w:t>
    </w:r>
    <w:r w:rsidR="00A836E2" w:rsidRPr="007F6179">
      <w:rPr>
        <w:rStyle w:val="PageNumber"/>
        <w:sz w:val="20"/>
      </w:rPr>
      <w:fldChar w:fldCharType="begin"/>
    </w:r>
    <w:r w:rsidRPr="007F6179">
      <w:rPr>
        <w:rStyle w:val="PageNumber"/>
        <w:sz w:val="20"/>
      </w:rPr>
      <w:instrText xml:space="preserve">  NUMPAGES</w:instrText>
    </w:r>
    <w:r w:rsidR="00A836E2" w:rsidRPr="007F6179">
      <w:rPr>
        <w:rStyle w:val="PageNumber"/>
        <w:sz w:val="20"/>
      </w:rPr>
      <w:fldChar w:fldCharType="separate"/>
    </w:r>
    <w:r w:rsidR="00B06622">
      <w:rPr>
        <w:rStyle w:val="PageNumber"/>
        <w:sz w:val="20"/>
      </w:rPr>
      <w:t>13</w:t>
    </w:r>
    <w:r w:rsidR="00A836E2" w:rsidRPr="007F6179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79C" w:rsidRDefault="0087579C">
      <w:r>
        <w:separator/>
      </w:r>
    </w:p>
  </w:footnote>
  <w:footnote w:type="continuationSeparator" w:id="0">
    <w:p w:rsidR="0087579C" w:rsidRDefault="00875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B0C" w:rsidRPr="00DA0A63" w:rsidRDefault="00BD3B0C" w:rsidP="00DA0A6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B0C" w:rsidRDefault="00B16488" w:rsidP="00DA0A63">
    <w:pPr>
      <w:pStyle w:val="Header"/>
      <w:ind w:left="0"/>
    </w:pPr>
    <w:r>
      <w:t>TTO</w:t>
    </w:r>
    <w:r w:rsidR="00BD3B0C">
      <w:t xml:space="preserve"> - Detailed design</w:t>
    </w:r>
    <w:r w:rsidR="00BD3B0C">
      <w:tab/>
      <w:t xml:space="preserve">  </w:t>
    </w:r>
    <w:r w:rsidR="00BD3B0C">
      <w:tab/>
    </w:r>
    <w:r w:rsidR="00BD3B0C">
      <w:tab/>
    </w:r>
    <w:r w:rsidR="00BD3B0C">
      <w:tab/>
    </w:r>
    <w:r w:rsidR="00BD3B0C">
      <w:tab/>
    </w:r>
    <w:r w:rsidR="00BD3B0C">
      <w:tab/>
    </w:r>
    <w:r w:rsidR="00BD3B0C">
      <w:tab/>
      <w:t xml:space="preserve">    </w:t>
    </w:r>
    <w:r>
      <w:tab/>
    </w:r>
    <w:r>
      <w:tab/>
      <w:t xml:space="preserve">    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886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A645E"/>
    <w:multiLevelType w:val="singleLevel"/>
    <w:tmpl w:val="71EE1D08"/>
    <w:lvl w:ilvl="0">
      <w:start w:val="1"/>
      <w:numFmt w:val="decimal"/>
      <w:lvlText w:val="%1?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11">
    <w:nsid w:val="08A67686"/>
    <w:multiLevelType w:val="hybridMultilevel"/>
    <w:tmpl w:val="B26A1D1C"/>
    <w:lvl w:ilvl="0" w:tplc="F760E30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ECC5CF3"/>
    <w:multiLevelType w:val="hybridMultilevel"/>
    <w:tmpl w:val="281871E4"/>
    <w:lvl w:ilvl="0" w:tplc="CA7C69F4">
      <w:start w:val="1"/>
      <w:numFmt w:val="bullet"/>
      <w:lvlText w:val=""/>
      <w:lvlJc w:val="left"/>
      <w:pPr>
        <w:tabs>
          <w:tab w:val="num" w:pos="720"/>
        </w:tabs>
        <w:ind w:left="100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5">
    <w:nsid w:val="454821E1"/>
    <w:multiLevelType w:val="multilevel"/>
    <w:tmpl w:val="55BA23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9B27AAE"/>
    <w:multiLevelType w:val="multilevel"/>
    <w:tmpl w:val="05F4B8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C1920B2"/>
    <w:multiLevelType w:val="singleLevel"/>
    <w:tmpl w:val="513E1D36"/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</w:rPr>
    </w:lvl>
  </w:abstractNum>
  <w:abstractNum w:abstractNumId="24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24"/>
  </w:num>
  <w:num w:numId="6">
    <w:abstractNumId w:val="16"/>
  </w:num>
  <w:num w:numId="7">
    <w:abstractNumId w:val="16"/>
  </w:num>
  <w:num w:numId="8">
    <w:abstractNumId w:val="16"/>
  </w:num>
  <w:num w:numId="9">
    <w:abstractNumId w:val="9"/>
  </w:num>
  <w:num w:numId="10">
    <w:abstractNumId w:val="12"/>
  </w:num>
  <w:num w:numId="11">
    <w:abstractNumId w:val="22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18"/>
  </w:num>
  <w:num w:numId="21">
    <w:abstractNumId w:val="8"/>
  </w:num>
  <w:num w:numId="22">
    <w:abstractNumId w:val="8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1"/>
  </w:num>
  <w:num w:numId="28">
    <w:abstractNumId w:val="1"/>
  </w:num>
  <w:num w:numId="29">
    <w:abstractNumId w:val="0"/>
  </w:num>
  <w:num w:numId="30">
    <w:abstractNumId w:val="0"/>
  </w:num>
  <w:num w:numId="31">
    <w:abstractNumId w:val="21"/>
  </w:num>
  <w:num w:numId="32">
    <w:abstractNumId w:val="20"/>
  </w:num>
  <w:num w:numId="33">
    <w:abstractNumId w:val="17"/>
  </w:num>
  <w:num w:numId="34">
    <w:abstractNumId w:val="14"/>
  </w:num>
  <w:num w:numId="35">
    <w:abstractNumId w:val="10"/>
  </w:num>
  <w:num w:numId="36">
    <w:abstractNumId w:val="23"/>
  </w:num>
  <w:num w:numId="37">
    <w:abstractNumId w:val="19"/>
  </w:num>
  <w:num w:numId="38">
    <w:abstractNumId w:val="15"/>
  </w:num>
  <w:num w:numId="39">
    <w:abstractNumId w:val="11"/>
  </w:num>
  <w:num w:numId="40">
    <w:abstractNumId w:val="13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88"/>
    <w:rsid w:val="0009221B"/>
    <w:rsid w:val="00133BE8"/>
    <w:rsid w:val="00143B04"/>
    <w:rsid w:val="001864B1"/>
    <w:rsid w:val="00201FD2"/>
    <w:rsid w:val="00304EAD"/>
    <w:rsid w:val="0061179E"/>
    <w:rsid w:val="00681558"/>
    <w:rsid w:val="006A63DF"/>
    <w:rsid w:val="007822B4"/>
    <w:rsid w:val="007A36E1"/>
    <w:rsid w:val="00814F18"/>
    <w:rsid w:val="0087579C"/>
    <w:rsid w:val="00916DBA"/>
    <w:rsid w:val="009826C9"/>
    <w:rsid w:val="00A231E1"/>
    <w:rsid w:val="00A836E2"/>
    <w:rsid w:val="00B06622"/>
    <w:rsid w:val="00B16488"/>
    <w:rsid w:val="00B8022E"/>
    <w:rsid w:val="00B87739"/>
    <w:rsid w:val="00BD3B0C"/>
    <w:rsid w:val="00C40B3D"/>
    <w:rsid w:val="00C661A9"/>
    <w:rsid w:val="00DA0A63"/>
    <w:rsid w:val="00EC174C"/>
    <w:rsid w:val="00F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0B116-69C5-4D97-8906-E2D03642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6E2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836E2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836E2"/>
    <w:pPr>
      <w:keepNext/>
      <w:numPr>
        <w:ilvl w:val="1"/>
        <w:numId w:val="3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836E2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836E2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836E2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836E2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836E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836E2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836E2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836E2"/>
    <w:rPr>
      <w:b/>
      <w:caps/>
      <w:noProof/>
    </w:rPr>
  </w:style>
  <w:style w:type="paragraph" w:styleId="BalloonText">
    <w:name w:val="Balloon Text"/>
    <w:basedOn w:val="Normal"/>
    <w:semiHidden/>
    <w:rsid w:val="00A836E2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836E2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836E2"/>
    <w:rPr>
      <w:bCs w:val="0"/>
      <w:noProof/>
    </w:rPr>
  </w:style>
  <w:style w:type="paragraph" w:styleId="BodyText2">
    <w:name w:val="Body Text 2"/>
    <w:basedOn w:val="Normal"/>
    <w:rsid w:val="00A836E2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836E2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836E2"/>
    <w:pPr>
      <w:spacing w:after="120"/>
      <w:ind w:firstLine="210"/>
    </w:pPr>
  </w:style>
  <w:style w:type="paragraph" w:styleId="BodyTextIndent">
    <w:name w:val="Body Text Indent"/>
    <w:basedOn w:val="Normal"/>
    <w:rsid w:val="00A836E2"/>
    <w:rPr>
      <w:bCs w:val="0"/>
      <w:noProof/>
    </w:rPr>
  </w:style>
  <w:style w:type="paragraph" w:styleId="BodyTextFirstIndent2">
    <w:name w:val="Body Text First Indent 2"/>
    <w:basedOn w:val="BodyTextIndent"/>
    <w:rsid w:val="00A836E2"/>
    <w:pPr>
      <w:ind w:left="360" w:firstLine="210"/>
    </w:pPr>
  </w:style>
  <w:style w:type="paragraph" w:styleId="BodyTextIndent2">
    <w:name w:val="Body Text Indent 2"/>
    <w:basedOn w:val="Normal"/>
    <w:rsid w:val="00A836E2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836E2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836E2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836E2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836E2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836E2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836E2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836E2"/>
    <w:rPr>
      <w:sz w:val="16"/>
      <w:szCs w:val="16"/>
    </w:rPr>
  </w:style>
  <w:style w:type="paragraph" w:styleId="CommentText">
    <w:name w:val="annotation text"/>
    <w:basedOn w:val="Normal"/>
    <w:semiHidden/>
    <w:rsid w:val="00A836E2"/>
    <w:rPr>
      <w:bCs w:val="0"/>
      <w:noProof/>
      <w:lang w:val="en-GB"/>
    </w:rPr>
  </w:style>
  <w:style w:type="paragraph" w:customStyle="1" w:styleId="Content">
    <w:name w:val="Content"/>
    <w:basedOn w:val="Normal"/>
    <w:rsid w:val="00A836E2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836E2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836E2"/>
    <w:rPr>
      <w:bCs w:val="0"/>
      <w:noProof/>
    </w:rPr>
  </w:style>
  <w:style w:type="paragraph" w:customStyle="1" w:styleId="Diagram">
    <w:name w:val="Diagram"/>
    <w:autoRedefine/>
    <w:rsid w:val="00A836E2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836E2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836E2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836E2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836E2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836E2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836E2"/>
    <w:rPr>
      <w:bCs w:val="0"/>
      <w:noProof/>
    </w:rPr>
  </w:style>
  <w:style w:type="paragraph" w:styleId="EndnoteText">
    <w:name w:val="endnote text"/>
    <w:basedOn w:val="Normal"/>
    <w:semiHidden/>
    <w:rsid w:val="00A836E2"/>
    <w:rPr>
      <w:bCs w:val="0"/>
      <w:noProof/>
    </w:rPr>
  </w:style>
  <w:style w:type="paragraph" w:styleId="EnvelopeAddress">
    <w:name w:val="envelope address"/>
    <w:basedOn w:val="Normal"/>
    <w:rsid w:val="00A836E2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836E2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836E2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836E2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836E2"/>
  </w:style>
  <w:style w:type="character" w:styleId="FollowedHyperlink">
    <w:name w:val="FollowedHyperlink"/>
    <w:basedOn w:val="DefaultParagraphFont"/>
    <w:rsid w:val="00A836E2"/>
    <w:rPr>
      <w:color w:val="800080"/>
      <w:u w:val="single"/>
    </w:rPr>
  </w:style>
  <w:style w:type="paragraph" w:styleId="Footer">
    <w:name w:val="footer"/>
    <w:basedOn w:val="Normal"/>
    <w:rsid w:val="00A836E2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836E2"/>
    <w:rPr>
      <w:vertAlign w:val="superscript"/>
    </w:rPr>
  </w:style>
  <w:style w:type="paragraph" w:styleId="FootnoteText">
    <w:name w:val="footnote text"/>
    <w:basedOn w:val="Normal"/>
    <w:semiHidden/>
    <w:rsid w:val="00A836E2"/>
    <w:rPr>
      <w:bCs w:val="0"/>
      <w:noProof/>
    </w:rPr>
  </w:style>
  <w:style w:type="paragraph" w:customStyle="1" w:styleId="GLOSSARY1">
    <w:name w:val="GLOSSARY1"/>
    <w:basedOn w:val="Normal"/>
    <w:rsid w:val="00A836E2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836E2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836E2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836E2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836E2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836E2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836E2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836E2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836E2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836E2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B16488"/>
    <w:pPr>
      <w:widowControl w:val="0"/>
      <w:ind w:left="0"/>
      <w:jc w:val="center"/>
    </w:pPr>
    <w:rPr>
      <w:rFonts w:ascii="Swis721 BlkEx BT" w:hAnsi="Swis721 BlkEx BT"/>
      <w:b/>
      <w:color w:val="6E2500"/>
      <w:sz w:val="36"/>
    </w:rPr>
  </w:style>
  <w:style w:type="paragraph" w:customStyle="1" w:styleId="HeadingLv1">
    <w:name w:val="Heading Lv1"/>
    <w:basedOn w:val="Normal"/>
    <w:autoRedefine/>
    <w:rsid w:val="00A836E2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836E2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836E2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836E2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836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836E2"/>
    <w:rPr>
      <w:bCs w:val="0"/>
      <w:i/>
      <w:iCs/>
      <w:noProof/>
    </w:rPr>
  </w:style>
  <w:style w:type="character" w:styleId="HTMLCode">
    <w:name w:val="HTML Code"/>
    <w:basedOn w:val="DefaultParagraphFont"/>
    <w:rsid w:val="00A836E2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836E2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836E2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836E2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836E2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836E2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836E2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836E2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836E2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836E2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836E2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836E2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836E2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836E2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836E2"/>
    <w:rPr>
      <w:b/>
      <w:noProof/>
    </w:rPr>
  </w:style>
  <w:style w:type="paragraph" w:customStyle="1" w:styleId="Level3">
    <w:name w:val="Level_3"/>
    <w:basedOn w:val="Level1"/>
    <w:rsid w:val="00A836E2"/>
    <w:rPr>
      <w:b w:val="0"/>
      <w:bCs w:val="0"/>
    </w:rPr>
  </w:style>
  <w:style w:type="paragraph" w:customStyle="1" w:styleId="Level2">
    <w:name w:val="Level_2"/>
    <w:basedOn w:val="Level3"/>
    <w:rsid w:val="00A836E2"/>
    <w:pPr>
      <w:ind w:left="432"/>
    </w:pPr>
  </w:style>
  <w:style w:type="paragraph" w:customStyle="1" w:styleId="Level4">
    <w:name w:val="Level_4"/>
    <w:basedOn w:val="Normal"/>
    <w:rsid w:val="00A836E2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836E2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836E2"/>
    <w:pPr>
      <w:ind w:left="1800"/>
    </w:pPr>
    <w:rPr>
      <w:bCs w:val="0"/>
      <w:noProof/>
    </w:rPr>
  </w:style>
  <w:style w:type="paragraph" w:styleId="List">
    <w:name w:val="List"/>
    <w:basedOn w:val="Normal"/>
    <w:rsid w:val="00A836E2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836E2"/>
    <w:pPr>
      <w:ind w:hanging="360"/>
    </w:pPr>
    <w:rPr>
      <w:bCs w:val="0"/>
      <w:noProof/>
    </w:rPr>
  </w:style>
  <w:style w:type="paragraph" w:styleId="List3">
    <w:name w:val="List 3"/>
    <w:basedOn w:val="Normal"/>
    <w:rsid w:val="00A836E2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836E2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836E2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836E2"/>
    <w:pPr>
      <w:numPr>
        <w:numId w:val="10"/>
      </w:numPr>
    </w:pPr>
    <w:rPr>
      <w:bCs w:val="0"/>
      <w:noProof/>
    </w:rPr>
  </w:style>
  <w:style w:type="paragraph" w:customStyle="1" w:styleId="ListBullet0">
    <w:name w:val="List Bullet 0"/>
    <w:basedOn w:val="Normal"/>
    <w:rsid w:val="00A836E2"/>
    <w:pPr>
      <w:keepLines/>
      <w:numPr>
        <w:ilvl w:val="1"/>
        <w:numId w:val="11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836E2"/>
    <w:pPr>
      <w:numPr>
        <w:numId w:val="13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836E2"/>
    <w:pPr>
      <w:numPr>
        <w:numId w:val="15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836E2"/>
    <w:pPr>
      <w:numPr>
        <w:numId w:val="1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836E2"/>
    <w:pPr>
      <w:numPr>
        <w:numId w:val="19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836E2"/>
    <w:pPr>
      <w:numPr>
        <w:numId w:val="20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836E2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836E2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836E2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836E2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836E2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836E2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836E2"/>
    <w:pPr>
      <w:numPr>
        <w:numId w:val="22"/>
      </w:numPr>
    </w:pPr>
    <w:rPr>
      <w:bCs w:val="0"/>
      <w:noProof/>
    </w:rPr>
  </w:style>
  <w:style w:type="paragraph" w:styleId="ListNumber2">
    <w:name w:val="List Number 2"/>
    <w:basedOn w:val="Normal"/>
    <w:rsid w:val="00A836E2"/>
    <w:pPr>
      <w:numPr>
        <w:numId w:val="24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836E2"/>
    <w:pPr>
      <w:numPr>
        <w:numId w:val="2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836E2"/>
    <w:pPr>
      <w:numPr>
        <w:numId w:val="28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836E2"/>
    <w:pPr>
      <w:numPr>
        <w:numId w:val="3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836E2"/>
    <w:pPr>
      <w:numPr>
        <w:numId w:val="3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836E2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836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836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836E2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836E2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836E2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836E2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836E2"/>
  </w:style>
  <w:style w:type="paragraph" w:customStyle="1" w:styleId="NormalExplanation">
    <w:name w:val="Normal Explanation"/>
    <w:basedOn w:val="NormalIndent0"/>
    <w:rsid w:val="00A836E2"/>
    <w:pPr>
      <w:spacing w:before="60"/>
      <w:ind w:left="1094"/>
    </w:pPr>
  </w:style>
  <w:style w:type="paragraph" w:customStyle="1" w:styleId="NormalFirstIndex">
    <w:name w:val="Normal First Index"/>
    <w:basedOn w:val="Normal"/>
    <w:rsid w:val="00A836E2"/>
    <w:pPr>
      <w:numPr>
        <w:numId w:val="3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836E2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836E2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836E2"/>
    <w:rPr>
      <w:sz w:val="16"/>
    </w:rPr>
  </w:style>
  <w:style w:type="paragraph" w:customStyle="1" w:styleId="NormalTableHeader">
    <w:name w:val="Normal Table Header"/>
    <w:basedOn w:val="NormalIndent"/>
    <w:rsid w:val="00A836E2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836E2"/>
    <w:rPr>
      <w:i/>
      <w:iCs/>
    </w:rPr>
  </w:style>
  <w:style w:type="paragraph" w:customStyle="1" w:styleId="NormalBold">
    <w:name w:val="NormalBold"/>
    <w:basedOn w:val="Normal"/>
    <w:rsid w:val="00A836E2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836E2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836E2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836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836E2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836E2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836E2"/>
  </w:style>
  <w:style w:type="paragraph" w:customStyle="1" w:styleId="NormalPicture">
    <w:name w:val="NormalPicture"/>
    <w:basedOn w:val="Normal"/>
    <w:rsid w:val="00A836E2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836E2"/>
  </w:style>
  <w:style w:type="paragraph" w:customStyle="1" w:styleId="normaltable">
    <w:name w:val="normaltable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836E2"/>
    <w:pPr>
      <w:widowControl w:val="0"/>
      <w:jc w:val="both"/>
    </w:pPr>
  </w:style>
  <w:style w:type="paragraph" w:styleId="NoteHeading">
    <w:name w:val="Note Heading"/>
    <w:basedOn w:val="Normal"/>
    <w:next w:val="Normal"/>
    <w:rsid w:val="00A836E2"/>
  </w:style>
  <w:style w:type="paragraph" w:customStyle="1" w:styleId="ObjectMember">
    <w:name w:val="Object Member"/>
    <w:basedOn w:val="Normal"/>
    <w:rsid w:val="00A836E2"/>
    <w:rPr>
      <w:b/>
    </w:rPr>
  </w:style>
  <w:style w:type="character" w:customStyle="1" w:styleId="ObjectMemberChar">
    <w:name w:val="Object Member Char"/>
    <w:basedOn w:val="DefaultParagraphFont"/>
    <w:rsid w:val="00A836E2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836E2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836E2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836E2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836E2"/>
  </w:style>
  <w:style w:type="paragraph" w:styleId="PlainText">
    <w:name w:val="Plain Text"/>
    <w:basedOn w:val="Normal"/>
    <w:rsid w:val="00A836E2"/>
    <w:rPr>
      <w:rFonts w:ascii="Courier New" w:hAnsi="Courier New" w:cs="Courier New"/>
    </w:rPr>
  </w:style>
  <w:style w:type="paragraph" w:customStyle="1" w:styleId="Point">
    <w:name w:val="Point"/>
    <w:basedOn w:val="Header"/>
    <w:rsid w:val="00A836E2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836E2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836E2"/>
  </w:style>
  <w:style w:type="paragraph" w:customStyle="1" w:styleId="screentable">
    <w:name w:val="screen table"/>
    <w:rsid w:val="00A836E2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836E2"/>
    <w:pPr>
      <w:numPr>
        <w:numId w:val="33"/>
      </w:numPr>
    </w:pPr>
  </w:style>
  <w:style w:type="paragraph" w:customStyle="1" w:styleId="Shadedterminal">
    <w:name w:val="Shaded terminal"/>
    <w:basedOn w:val="Normal"/>
    <w:rsid w:val="00A836E2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836E2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836E2"/>
    <w:pPr>
      <w:ind w:left="4320"/>
    </w:pPr>
  </w:style>
  <w:style w:type="paragraph" w:customStyle="1" w:styleId="Standaard">
    <w:name w:val="Standaard"/>
    <w:rsid w:val="00A836E2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836E2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836E2"/>
    <w:rPr>
      <w:b/>
      <w:bCs/>
    </w:rPr>
  </w:style>
  <w:style w:type="paragraph" w:customStyle="1" w:styleId="StyleListSubContent">
    <w:name w:val="Style List Sub Content"/>
    <w:basedOn w:val="Normal"/>
    <w:rsid w:val="00A836E2"/>
    <w:pPr>
      <w:numPr>
        <w:numId w:val="34"/>
      </w:numPr>
    </w:pPr>
  </w:style>
  <w:style w:type="paragraph" w:customStyle="1" w:styleId="Sub-heading1">
    <w:name w:val="Sub-heading 1"/>
    <w:basedOn w:val="CHAPTER"/>
    <w:rsid w:val="00A836E2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836E2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836E2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836E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836E2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836E2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836E2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836E2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836E2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836E2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836E2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836E2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836E2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semiHidden/>
    <w:rsid w:val="00A836E2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semiHidden/>
    <w:rsid w:val="00A836E2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836E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836E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836E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836E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836E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836E2"/>
    <w:pPr>
      <w:ind w:left="1600"/>
    </w:pPr>
    <w:rPr>
      <w:sz w:val="18"/>
      <w:szCs w:val="18"/>
    </w:rPr>
  </w:style>
  <w:style w:type="paragraph" w:customStyle="1" w:styleId="NormalTB">
    <w:name w:val="NormalTB"/>
    <w:rsid w:val="00A836E2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836E2"/>
    <w:rPr>
      <w:i/>
      <w:color w:val="808080"/>
      <w:lang w:eastAsia="ja-JP"/>
    </w:rPr>
  </w:style>
  <w:style w:type="character" w:customStyle="1" w:styleId="BodyChar">
    <w:name w:val="Body Char"/>
    <w:basedOn w:val="DefaultParagraphFont"/>
    <w:link w:val="Body"/>
    <w:locked/>
    <w:rsid w:val="00201FD2"/>
    <w:rPr>
      <w:iCs/>
      <w:lang w:eastAsia="de-DE"/>
    </w:rPr>
  </w:style>
  <w:style w:type="paragraph" w:customStyle="1" w:styleId="Body">
    <w:name w:val="Body"/>
    <w:basedOn w:val="Normal"/>
    <w:link w:val="BodyChar"/>
    <w:qFormat/>
    <w:rsid w:val="00201FD2"/>
    <w:pPr>
      <w:spacing w:before="80" w:after="60" w:line="276" w:lineRule="auto"/>
      <w:ind w:left="709"/>
      <w:jc w:val="both"/>
    </w:pPr>
    <w:rPr>
      <w:rFonts w:ascii="Times New Roman" w:hAnsi="Times New Roman" w:cs="Times New Roman"/>
      <w:bCs w:val="0"/>
      <w:iCs/>
      <w:snapToGrid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Tai%20lieu%20KLTN%209C%20SE\Tai%20lieu%20huong%20dan%20nganh%20JS\JS_Templates\Templates_EN\Template_Class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Template_Class Design</Template>
  <TotalTime>9</TotalTime>
  <Pages>13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Template_Class Design</vt:lpstr>
    </vt:vector>
  </TitlesOfParts>
  <Company>FPT Corporation</Company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Template_Class Design</dc:title>
  <dc:subject>v1/2</dc:subject>
  <dc:creator>Khanh Huyen</dc:creator>
  <cp:keywords/>
  <dc:description>Add 5. OTHER CONSIDERATIONS</dc:description>
  <cp:lastModifiedBy>Khanh Huyen KHJ</cp:lastModifiedBy>
  <cp:revision>5</cp:revision>
  <cp:lastPrinted>1601-01-01T00:00:00Z</cp:lastPrinted>
  <dcterms:created xsi:type="dcterms:W3CDTF">2017-06-09T02:42:00Z</dcterms:created>
  <dcterms:modified xsi:type="dcterms:W3CDTF">2017-06-09T02:53:00Z</dcterms:modified>
</cp:coreProperties>
</file>