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1B7C5" w14:textId="565D3C56" w:rsidR="00D45FE7" w:rsidRDefault="00D45FE7" w:rsidP="00D45FE7">
      <w:pPr>
        <w:rPr>
          <w:b/>
          <w:bCs/>
        </w:rPr>
      </w:pPr>
      <w:r w:rsidRPr="00D45FE7">
        <w:rPr>
          <w:b/>
          <w:bCs/>
        </w:rPr>
        <w:t>Chuẩn năng lực &amp; khung năng lực cho Chủ đề F – “Giải quyết vấn đề với sự trợ giúp của máy tính” (Tin học 10)</w:t>
      </w:r>
    </w:p>
    <w:p w14:paraId="02DE018D" w14:textId="77777777" w:rsidR="00D45FE7" w:rsidRPr="00D45FE7" w:rsidRDefault="00D45FE7" w:rsidP="00D45FE7"/>
    <w:p w14:paraId="47ACC812" w14:textId="073030C2" w:rsidR="00D45FE7" w:rsidRPr="00D45FE7" w:rsidRDefault="00D45FE7" w:rsidP="00D45FE7">
      <w:pPr>
        <w:rPr>
          <w:b/>
          <w:bCs/>
        </w:rPr>
      </w:pPr>
      <w:r w:rsidRPr="00D45FE7">
        <w:rPr>
          <w:b/>
          <w:bCs/>
        </w:rPr>
        <w:t>Năng lực CNTT cốt lõi (Lớp 10)</w:t>
      </w:r>
    </w:p>
    <w:p w14:paraId="4DD73387" w14:textId="097B7EAC" w:rsidR="00D45FE7" w:rsidRPr="00D45FE7" w:rsidRDefault="00D45FE7" w:rsidP="00D45FE7">
      <w:r w:rsidRPr="00D45FE7">
        <w:t xml:space="preserve">Chương trình Tin học lớp 10 Việt Nam hình thành 5 năng lực CNTT: (1) </w:t>
      </w:r>
      <w:r w:rsidRPr="00D45FE7">
        <w:rPr>
          <w:b/>
          <w:bCs/>
        </w:rPr>
        <w:t>NLa</w:t>
      </w:r>
      <w:r w:rsidRPr="00D45FE7">
        <w:t xml:space="preserve"> – sử dụng &amp; quản lí thiết bị, dịch vụ số; (2) </w:t>
      </w:r>
      <w:r w:rsidRPr="00D45FE7">
        <w:rPr>
          <w:b/>
          <w:bCs/>
        </w:rPr>
        <w:t>NLb</w:t>
      </w:r>
      <w:r w:rsidRPr="00D45FE7">
        <w:t xml:space="preserve"> – ứng xử chuẩn mực trong môi trường số; (3) </w:t>
      </w:r>
      <w:r w:rsidRPr="00D45FE7">
        <w:rPr>
          <w:b/>
          <w:bCs/>
        </w:rPr>
        <w:t>NLc</w:t>
      </w:r>
      <w:r w:rsidRPr="00D45FE7">
        <w:t xml:space="preserve"> – giải quyết vấn đề với hỗ trợ CNTT; (4) </w:t>
      </w:r>
      <w:r w:rsidRPr="00D45FE7">
        <w:rPr>
          <w:b/>
          <w:bCs/>
        </w:rPr>
        <w:t>NLd</w:t>
      </w:r>
      <w:r w:rsidRPr="00D45FE7">
        <w:t xml:space="preserve"> – ứng dụng CNTT cho học &amp; tự học; (5) </w:t>
      </w:r>
      <w:r w:rsidRPr="00D45FE7">
        <w:rPr>
          <w:b/>
          <w:bCs/>
        </w:rPr>
        <w:t>NLe</w:t>
      </w:r>
      <w:r w:rsidRPr="00D45FE7">
        <w:t xml:space="preserve"> – hợp tác trên không gian số. </w:t>
      </w:r>
    </w:p>
    <w:p w14:paraId="53E0B069" w14:textId="5ECB27F0" w:rsidR="00D45FE7" w:rsidRPr="00D45FE7" w:rsidRDefault="00D45FE7" w:rsidP="00D45FE7">
      <w:pPr>
        <w:rPr>
          <w:b/>
          <w:bCs/>
        </w:rPr>
      </w:pPr>
      <w:r w:rsidRPr="00D45FE7">
        <w:rPr>
          <w:b/>
          <w:bCs/>
        </w:rPr>
        <w:t>Trọng tâm Chủ đề F</w:t>
      </w:r>
    </w:p>
    <w:p w14:paraId="4340215C" w14:textId="61B73DDC" w:rsidR="00D45FE7" w:rsidRPr="00D45FE7" w:rsidRDefault="00D45FE7" w:rsidP="00D45FE7">
      <w:r w:rsidRPr="00D45FE7">
        <w:t xml:space="preserve">Chủ đề F, “Giải quyết vấn đề với sự trợ giúp của máy tính”, tập trung chính vào năng lực </w:t>
      </w:r>
      <w:r w:rsidRPr="00D45FE7">
        <w:rPr>
          <w:b/>
          <w:bCs/>
        </w:rPr>
        <w:t>NLc</w:t>
      </w:r>
      <w:r w:rsidRPr="00D45FE7">
        <w:t xml:space="preserve"> (giải quyết vấn đề) đồng thời củng cố </w:t>
      </w:r>
      <w:r w:rsidRPr="00D45FE7">
        <w:rPr>
          <w:b/>
          <w:bCs/>
        </w:rPr>
        <w:t>NLd</w:t>
      </w:r>
      <w:r w:rsidRPr="00D45FE7">
        <w:t xml:space="preserve"> (tự học số) và </w:t>
      </w:r>
      <w:r w:rsidRPr="00D45FE7">
        <w:rPr>
          <w:b/>
          <w:bCs/>
        </w:rPr>
        <w:t>NLe</w:t>
      </w:r>
      <w:r w:rsidRPr="00D45FE7">
        <w:t xml:space="preserve"> (hợp tác trực tuyến) thông qua dự án lập trình và làm việc nhóm. </w:t>
      </w:r>
    </w:p>
    <w:p w14:paraId="0E4CAEA7" w14:textId="0A4E2FEB" w:rsidR="00D45FE7" w:rsidRPr="00D45FE7" w:rsidRDefault="00D45FE7" w:rsidP="00D45FE7">
      <w:pPr>
        <w:rPr>
          <w:b/>
          <w:bCs/>
        </w:rPr>
      </w:pPr>
      <w:r w:rsidRPr="00D45FE7">
        <w:rPr>
          <w:b/>
          <w:bCs/>
        </w:rPr>
        <w:t>Kết quả mong đợi: Lập trình cơ bản</w:t>
      </w:r>
    </w:p>
    <w:p w14:paraId="381C437D" w14:textId="4DCD15A9" w:rsidR="00D45FE7" w:rsidRPr="00D45FE7" w:rsidRDefault="00D45FE7" w:rsidP="00D45FE7">
      <w:r w:rsidRPr="00D45FE7">
        <w:t xml:space="preserve">Sau khi hoàn thành phần “Lập trình cơ bản” của Chủ đề F, học sinh lớp 10 có thể viết &amp; chạy chương trình đơn giản sử dụng hằng, biến, kiểu dữ liệu chuẩn, mảng, toán tử, vào-ra và cấu trúc điều khiển. Hoạt động này rèn tư duy thuật toán, óc sáng tạo, thói quen cẩn thận và kiên trì. </w:t>
      </w:r>
    </w:p>
    <w:p w14:paraId="2F55DBD7" w14:textId="63006EFC" w:rsidR="00D45FE7" w:rsidRPr="00D45FE7" w:rsidRDefault="00D45FE7" w:rsidP="00D45FE7">
      <w:pPr>
        <w:rPr>
          <w:b/>
          <w:bCs/>
        </w:rPr>
      </w:pPr>
      <w:r w:rsidRPr="00D45FE7">
        <w:rPr>
          <w:b/>
          <w:bCs/>
        </w:rPr>
        <w:t>Chương trình con (Thủ tục/Hàm)</w:t>
      </w:r>
    </w:p>
    <w:p w14:paraId="1D39B512" w14:textId="45D09A9B" w:rsidR="00D45FE7" w:rsidRPr="00D45FE7" w:rsidRDefault="00D45FE7" w:rsidP="00D45FE7">
      <w:r w:rsidRPr="00D45FE7">
        <w:t>Học sinh cần:</w:t>
      </w:r>
      <w:r w:rsidRPr="00D45FE7">
        <w:br/>
        <w:t>• gọi được thủ tục/hàm trong thư viện chuẩn;</w:t>
      </w:r>
      <w:r w:rsidRPr="00D45FE7">
        <w:br/>
        <w:t>• tự thiết kế một hàm hoặc thủ tục hiện thực thuật toán đơn giản và gọi nó trong chương trình chính.</w:t>
      </w:r>
      <w:r w:rsidRPr="00D45FE7">
        <w:br/>
        <w:t xml:space="preserve">Kỹ năng này nhấn mạnh thiết kế mô-đun và tái sử dụng mã nguồn – trọng tâm của tư duy giải thuật. </w:t>
      </w:r>
    </w:p>
    <w:p w14:paraId="49E43C72" w14:textId="400E32BD" w:rsidR="00D45FE7" w:rsidRPr="00D45FE7" w:rsidRDefault="00D45FE7" w:rsidP="00D45FE7">
      <w:pPr>
        <w:rPr>
          <w:b/>
          <w:bCs/>
        </w:rPr>
      </w:pPr>
      <w:r w:rsidRPr="00D45FE7">
        <w:rPr>
          <w:b/>
          <w:bCs/>
        </w:rPr>
        <w:t>Giải quyết bài toán bằng lập trình</w:t>
      </w:r>
    </w:p>
    <w:p w14:paraId="2D6B6FBF" w14:textId="6EC7FE81" w:rsidR="00D45FE7" w:rsidRPr="00D45FE7" w:rsidRDefault="00D45FE7" w:rsidP="00D45FE7">
      <w:r w:rsidRPr="00D45FE7">
        <w:t xml:space="preserve">Học sinh phải đọc hiểu chương trình ngắn, phát hiện &amp; sửa lỗi cơ bản (debug), đồng thời – theo hướng dẫn hoặc mẫu – viết chương trình giải quyết một nhiệm vụ thực tiễn đơn giản. </w:t>
      </w:r>
    </w:p>
    <w:p w14:paraId="0DAAB8AC" w14:textId="592A461D" w:rsidR="00D45FE7" w:rsidRPr="00D45FE7" w:rsidRDefault="00D45FE7" w:rsidP="00D45FE7">
      <w:pPr>
        <w:rPr>
          <w:b/>
          <w:bCs/>
        </w:rPr>
      </w:pPr>
      <w:r w:rsidRPr="00D45FE7">
        <w:rPr>
          <w:b/>
          <w:bCs/>
        </w:rPr>
        <w:t>Giá trị năng lực từ Chủ đề F</w:t>
      </w:r>
    </w:p>
    <w:p w14:paraId="697B607E" w14:textId="77777777" w:rsidR="00D45FE7" w:rsidRPr="00D45FE7" w:rsidRDefault="00D45FE7" w:rsidP="00D45FE7">
      <w:r w:rsidRPr="00D45FE7">
        <w:t xml:space="preserve">Qua phân tích bài toán, thiết kế thuật toán, chọn cấu trúc dữ liệu, viết &amp; rà soát mã, Chủ đề F trực tiếp phát triển </w:t>
      </w:r>
      <w:r w:rsidRPr="00D45FE7">
        <w:rPr>
          <w:b/>
          <w:bCs/>
        </w:rPr>
        <w:t>NLc</w:t>
      </w:r>
      <w:r w:rsidRPr="00D45FE7">
        <w:t xml:space="preserve">; gián tiếp bồi dưỡng </w:t>
      </w:r>
      <w:r w:rsidRPr="00D45FE7">
        <w:rPr>
          <w:b/>
          <w:bCs/>
        </w:rPr>
        <w:t>NLd</w:t>
      </w:r>
      <w:r w:rsidRPr="00D45FE7">
        <w:t xml:space="preserve"> (tự tra cứu, khắc phục lỗi) và </w:t>
      </w:r>
      <w:r w:rsidRPr="00D45FE7">
        <w:rPr>
          <w:b/>
          <w:bCs/>
        </w:rPr>
        <w:t>NLe</w:t>
      </w:r>
      <w:r w:rsidRPr="00D45FE7">
        <w:t xml:space="preserve"> (chia sẻ kho mã, đánh giá đồng đội).</w:t>
      </w:r>
    </w:p>
    <w:p w14:paraId="578F5EAC" w14:textId="77777777" w:rsidR="00123F5E" w:rsidRDefault="00123F5E"/>
    <w:sectPr w:rsidR="00123F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980B31"/>
    <w:multiLevelType w:val="multilevel"/>
    <w:tmpl w:val="247E5046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51600F35"/>
    <w:multiLevelType w:val="multilevel"/>
    <w:tmpl w:val="09C42906"/>
    <w:lvl w:ilvl="0">
      <w:start w:val="1"/>
      <w:numFmt w:val="decimal"/>
      <w:lvlText w:val="Chương 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970" w:firstLine="0"/>
      </w:p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</w:rPr>
    </w:lvl>
  </w:abstractNum>
  <w:num w:numId="1" w16cid:durableId="661858593">
    <w:abstractNumId w:val="1"/>
  </w:num>
  <w:num w:numId="2" w16cid:durableId="19554077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FE7"/>
    <w:rsid w:val="00123F5E"/>
    <w:rsid w:val="002D2519"/>
    <w:rsid w:val="0041302E"/>
    <w:rsid w:val="004270CD"/>
    <w:rsid w:val="00604EB6"/>
    <w:rsid w:val="006058E1"/>
    <w:rsid w:val="006F4B0F"/>
    <w:rsid w:val="00731F86"/>
    <w:rsid w:val="00775E8A"/>
    <w:rsid w:val="00A00325"/>
    <w:rsid w:val="00AC5255"/>
    <w:rsid w:val="00C9638E"/>
    <w:rsid w:val="00D45FE7"/>
    <w:rsid w:val="00F87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4C945EA"/>
  <w15:chartTrackingRefBased/>
  <w15:docId w15:val="{F7670FCF-0997-4CCD-8632-8EA0DCFD2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70CD"/>
    <w:pPr>
      <w:jc w:val="left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270CD"/>
    <w:pPr>
      <w:keepNext/>
      <w:keepLines/>
      <w:numPr>
        <w:numId w:val="2"/>
      </w:numPr>
      <w:spacing w:before="120" w:after="120"/>
      <w:jc w:val="center"/>
      <w:outlineLvl w:val="0"/>
    </w:pPr>
    <w:rPr>
      <w:rFonts w:eastAsiaTheme="majorEastAsia" w:cstheme="majorBidi"/>
      <w:b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5F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5FE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5FE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5FE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5FE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5FE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5FE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5FE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70CD"/>
    <w:rPr>
      <w:rFonts w:ascii="Times New Roman" w:eastAsiaTheme="majorEastAsia" w:hAnsi="Times New Roman" w:cstheme="majorBidi"/>
      <w:b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5F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5F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5FE7"/>
    <w:rPr>
      <w:rFonts w:eastAsiaTheme="majorEastAsia" w:cstheme="majorBidi"/>
      <w:i/>
      <w:iCs/>
      <w:color w:val="0F4761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5FE7"/>
    <w:rPr>
      <w:rFonts w:eastAsiaTheme="majorEastAsia"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5FE7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5FE7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5FE7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5FE7"/>
    <w:rPr>
      <w:rFonts w:eastAsiaTheme="majorEastAsia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D45F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5F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5FE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5F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5FE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5FE7"/>
    <w:rPr>
      <w:rFonts w:ascii="Times New Roman" w:hAnsi="Times New Roman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D45F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5F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5F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5FE7"/>
    <w:rPr>
      <w:rFonts w:ascii="Times New Roman" w:hAnsi="Times New Roman"/>
      <w:i/>
      <w:iCs/>
      <w:color w:val="0F4761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D45F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63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91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1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84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16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375</Words>
  <Characters>1345</Characters>
  <Application>Microsoft Office Word</Application>
  <DocSecurity>0</DocSecurity>
  <Lines>30</Lines>
  <Paragraphs>13</Paragraphs>
  <ScaleCrop>false</ScaleCrop>
  <Company/>
  <LinksUpToDate>false</LinksUpToDate>
  <CharactersWithSpaces>1723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Đình Vương</dc:creator>
  <cp:keywords/>
  <dc:description/>
  <cp:lastModifiedBy>Nguyễn Đình Vương</cp:lastModifiedBy>
  <cp:revision>2</cp:revision>
  <dcterms:created xsi:type="dcterms:W3CDTF">2025-07-10T22:33:00Z</dcterms:created>
  <dcterms:modified xsi:type="dcterms:W3CDTF">2025-07-10T22:36:00Z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952088c9-aebd-4496-b49b-8f009670f559</vt:lpwstr>
  </property>
</Properties>
</file>