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5" w:name="chương-1-mở-đầu"/>
    <w:p>
      <w:pPr>
        <w:pStyle w:val="Heading1"/>
      </w:pPr>
      <w:r>
        <w:t xml:space="preserve">CHƯƠNG 1 — MỞ ĐẦU</w:t>
      </w:r>
    </w:p>
    <w:bookmarkStart w:id="16" w:name="bối-cảnh-và-động-lực"/>
    <w:p>
      <w:pPr>
        <w:pStyle w:val="Heading2"/>
      </w:pPr>
      <w:r>
        <w:t xml:space="preserve">1.1 Bối cảnh và động lực</w:t>
      </w:r>
    </w:p>
    <w:bookmarkStart w:id="9" w:name="sự-gia-tăng-các-cuộc-tấn-công-mạng"/>
    <w:p>
      <w:pPr>
        <w:pStyle w:val="Heading3"/>
      </w:pPr>
      <w:r>
        <w:t xml:space="preserve">1.1.1 Sự gia tăng các cuộc tấn công mạng</w:t>
      </w:r>
    </w:p>
    <w:p>
      <w:pPr>
        <w:pStyle w:val="FirstParagraph"/>
      </w:pPr>
      <w:r>
        <w:t xml:space="preserve">Trong những năm gần đây, các mối đe dọa an ninh mạng (cyber threats) phát triển nhanh chóng cả về quy mô lẫn mức độ tinh vi. Tổ chức Trí tuệ Đe dọa Checkpoint báo cáo rằng số lượng cuộc tấn công trung bình hàng tuần trên mỗi tổ chức đã đạt mức 1.800 trong quý III năm 2024, tăng hơn gấp đôi so với cùng kỳ năm trước. Các cuộc tấn công này ngày càng tự động hóa, sử dụng các công cụ khai thác lỗ hổng được điều khiển bằng máy với tốc độ cao, khiến cho việc phản ứng thủ công bởi các nhà phân tích an ninh (security analyst) trong Trung tâm Vận hành An ninh (Security Operations Center — SOC) trở nên không khả thi.</w:t>
      </w:r>
    </w:p>
    <w:bookmarkEnd w:id="9"/>
    <w:bookmarkStart w:id="10" w:name="Xf74a5ceff14a3b0105cf4789ae29503f50efaf0"/>
    <w:p>
      <w:pPr>
        <w:pStyle w:val="Heading3"/>
      </w:pPr>
      <w:r>
        <w:t xml:space="preserve">1.1.2 Phòng thủ Mạng Tự động (ACD) và vai trò của AI</w:t>
      </w:r>
    </w:p>
    <w:p>
      <w:pPr>
        <w:pStyle w:val="FirstParagraph"/>
      </w:pPr>
      <w:r>
        <w:rPr>
          <w:b/>
          <w:bCs/>
        </w:rPr>
        <w:t xml:space="preserve">Phòng thủ Mạng Tự động (Autonomous Cyber Defense — ACD)</w:t>
      </w:r>
      <w:r>
        <w:t xml:space="preserve"> </w:t>
      </w:r>
      <w:r>
        <w:t xml:space="preserve">là hướng tiếp cận sử dụng các tác nhân Trí tuệ Nhân tạo (AI) để phát hiện và giảm thiểu (mitigate) các cuộc tấn công ở tốc độ máy móc, không cần can thiệp thủ công của con người ở mỗi quyết định. Các nghiên cứu ACD truyền thống chủ yếu dựa trên</w:t>
      </w:r>
      <w:r>
        <w:t xml:space="preserve"> </w:t>
      </w:r>
      <w:r>
        <w:rPr>
          <w:b/>
          <w:bCs/>
        </w:rPr>
        <w:t xml:space="preserve">Học tăng cường (Reinforcement Learning — RL)</w:t>
      </w:r>
      <w:r>
        <w:t xml:space="preserve">: huấn luyện tác nhân học từ phần thưởng/hình phạt (reward/penalty) trong môi trường mô phỏng cho đến khi đạt chính sách (policy) tối ưu.</w:t>
      </w:r>
    </w:p>
    <w:p>
      <w:pPr>
        <w:pStyle w:val="BodyText"/>
      </w:pPr>
      <w:r>
        <w:t xml:space="preserve">Tuy nhiên, các tác nhân RL trong ACD gặp ba hạn chế nghiêm trọng được nêu rõ trong bài báo</w:t>
      </w:r>
      <w:r>
        <w:t xml:space="preserve"> </w:t>
      </w:r>
      <w:r>
        <w:rPr>
          <w:i/>
          <w:iCs/>
        </w:rPr>
        <w:t xml:space="preserve">Large Language Models are Autonomous Cyber Defenders</w:t>
      </w:r>
      <w:r>
        <w:t xml:space="preserve"> </w:t>
      </w:r>
      <w:r>
        <w:t xml:space="preserve">[2]:</w:t>
      </w:r>
    </w:p>
    <w:p>
      <w:pPr>
        <w:pStyle w:val="Compact"/>
        <w:numPr>
          <w:ilvl w:val="0"/>
          <w:numId w:val="1001"/>
        </w:numPr>
      </w:pPr>
      <w:r>
        <w:rPr>
          <w:b/>
          <w:bCs/>
        </w:rPr>
        <w:t xml:space="preserve">Khả năng giải thích hạn chế</w:t>
      </w:r>
      <w:r>
        <w:t xml:space="preserve"> </w:t>
      </w:r>
      <w:r>
        <w:t xml:space="preserve">(limited explainability) — khó hiểu vì sao tác nhân RL đưa ra một quyết định cụ thể, gây khó khăn cho việc kiểm toán và tin cậy.</w:t>
      </w:r>
    </w:p>
    <w:p>
      <w:pPr>
        <w:pStyle w:val="Compact"/>
        <w:numPr>
          <w:ilvl w:val="0"/>
          <w:numId w:val="1001"/>
        </w:numPr>
      </w:pPr>
      <w:r>
        <w:rPr>
          <w:b/>
          <w:bCs/>
        </w:rPr>
        <w:t xml:space="preserve">Khả năng chuyển giao hạn chế</w:t>
      </w:r>
      <w:r>
        <w:t xml:space="preserve"> </w:t>
      </w:r>
      <w:r>
        <w:t xml:space="preserve">(limited transferability) — chính sách huấn luyện trên một mạng không áp dụng tốt cho mạng khác do sự khác biệt về kiến trúc.</w:t>
      </w:r>
    </w:p>
    <w:p>
      <w:pPr>
        <w:pStyle w:val="Compact"/>
        <w:numPr>
          <w:ilvl w:val="0"/>
          <w:numId w:val="1001"/>
        </w:numPr>
      </w:pPr>
      <w:r>
        <w:rPr>
          <w:b/>
          <w:bCs/>
        </w:rPr>
        <w:t xml:space="preserve">Yêu cầu huấn luyện tốn kém</w:t>
      </w:r>
      <w:r>
        <w:t xml:space="preserve"> </w:t>
      </w:r>
      <w:r>
        <w:t xml:space="preserve">— cần xây dựng môi trường mô phỏng phức tạp và tiêu tốn nhiều mẫu dữ liệu (sample inefficient).</w:t>
      </w:r>
    </w:p>
    <w:bookmarkEnd w:id="10"/>
    <w:bookmarkStart w:id="14" w:name="Xa31c46bf5205e2c7bf6a9ef8171636ed4103a19"/>
    <w:p>
      <w:pPr>
        <w:pStyle w:val="Heading3"/>
      </w:pPr>
      <w:r>
        <w:t xml:space="preserve">1.1.3 Mô hình Ngôn ngữ Lớn (LLM) — hướng tiếp cận mới</w:t>
      </w:r>
    </w:p>
    <w:p>
      <w:pPr>
        <w:pStyle w:val="FirstParagraph"/>
      </w:pPr>
      <w:r>
        <w:t xml:space="preserve">Bài báo</w:t>
      </w:r>
      <w:r>
        <w:t xml:space="preserve"> </w:t>
      </w:r>
      <w:r>
        <w:rPr>
          <w:i/>
          <w:iCs/>
        </w:rPr>
        <w:t xml:space="preserve">Large Language Models are Autonomous Cyber Defenders</w:t>
      </w:r>
      <w:r>
        <w:t xml:space="preserve"> </w:t>
      </w:r>
      <w:r>
        <w:t xml:space="preserve">[2] là</w:t>
      </w:r>
      <w:r>
        <w:t xml:space="preserve"> </w:t>
      </w:r>
      <w:r>
        <w:rPr>
          <w:b/>
          <w:bCs/>
        </w:rPr>
        <w:t xml:space="preserve">nghiên cứu tiên phong</w:t>
      </w:r>
      <w:r>
        <w:t xml:space="preserve"> </w:t>
      </w:r>
      <w:r>
        <w:t xml:space="preserve">áp dụng Mô hình Ngôn ngữ Lớn (Large Language Model — LLM) làm tác nhân phòng thủ trong môi trường mô phỏng đa tác nhân CybORG CAGE 4. LLM có ba ưu điểm so với RL:</w:t>
      </w:r>
    </w:p>
    <w:p>
      <w:pPr>
        <w:pStyle w:val="Compact"/>
        <w:numPr>
          <w:ilvl w:val="0"/>
          <w:numId w:val="1002"/>
        </w:numPr>
      </w:pPr>
      <w:r>
        <w:rPr>
          <w:b/>
          <w:bCs/>
        </w:rPr>
        <w:t xml:space="preserve">Tính giải thích cao</w:t>
      </w:r>
      <w:r>
        <w:t xml:space="preserve">: LLM cung cấp lý do (reasoning) bằng ngôn ngữ tự nhiên cho mỗi quyết định, có thể được kiểm tra trực tiếp bởi nhà phân tích.</w:t>
      </w:r>
    </w:p>
    <w:p>
      <w:pPr>
        <w:pStyle w:val="Compact"/>
        <w:numPr>
          <w:ilvl w:val="0"/>
          <w:numId w:val="1002"/>
        </w:numPr>
      </w:pPr>
      <w:r>
        <w:rPr>
          <w:b/>
          <w:bCs/>
        </w:rPr>
        <w:t xml:space="preserve">Khả năng tổng quát hóa (generalization)</w:t>
      </w:r>
      <w:r>
        <w:t xml:space="preserve">: có thể sử dụng các mô hình đã huấn luyện trước (pre-trained), không cần xây dựng môi trường gym chuyên biệt cho mỗi bài toán mới.</w:t>
      </w:r>
    </w:p>
    <w:p>
      <w:pPr>
        <w:pStyle w:val="Compact"/>
        <w:numPr>
          <w:ilvl w:val="0"/>
          <w:numId w:val="1002"/>
        </w:numPr>
      </w:pPr>
      <w:r>
        <w:rPr>
          <w:b/>
          <w:bCs/>
        </w:rPr>
        <w:t xml:space="preserve">Tri thức rộng</w:t>
      </w:r>
      <w:r>
        <w:t xml:space="preserve">: đã được huấn luyện trên dữ liệu từ nhiều mô hình mối đe dọa (threat model) và kiến trúc mạng đa dạng.</w:t>
      </w:r>
    </w:p>
    <w:p>
      <w:pPr>
        <w:pStyle w:val="FirstParagraph"/>
      </w:pPr>
      <w:r>
        <w:t xml:space="preserve">Tuy nhiên, cũng trong bài báo</w:t>
      </w:r>
      <w:r>
        <w:t xml:space="preserve"> </w:t>
      </w:r>
      <w:r>
        <w:rPr>
          <w:i/>
          <w:iCs/>
        </w:rPr>
        <w:t xml:space="preserve">Large Language Models are Autonomous Cyber Defenders</w:t>
      </w:r>
      <w:r>
        <w:t xml:space="preserve"> </w:t>
      </w:r>
      <w:r>
        <w:t xml:space="preserve">[2], các tác giả đã chỉ ra</w:t>
      </w:r>
      <w:r>
        <w:t xml:space="preserve"> </w:t>
      </w:r>
      <w:r>
        <w:rPr>
          <w:b/>
          <w:bCs/>
        </w:rPr>
        <w:t xml:space="preserve">ba hạn chế quan trọng</w:t>
      </w:r>
      <w:r>
        <w:t xml:space="preserve"> </w:t>
      </w:r>
      <w:r>
        <w:t xml:space="preserve">của tác nhân LLM trong môi trường ACD, mà đề tài này hướng đến giải quyết:</w:t>
      </w:r>
    </w:p>
    <w:bookmarkStart w:id="11" w:name="X806556808dd26313de3f1f46e3f8307299c6c9d"/>
    <w:p>
      <w:pPr>
        <w:pStyle w:val="Heading4"/>
      </w:pPr>
      <w:r>
        <w:t xml:space="preserve">Hạn chế 1 — Ảo giác (hallucination) khi đọc vectơ truyền thông</w:t>
      </w:r>
    </w:p>
    <w:p>
      <w:pPr>
        <w:pStyle w:val="FirstParagraph"/>
      </w:pPr>
      <w:r>
        <w:t xml:space="preserve">CybORG CAGE 4 yêu cầu các tác nhân phòng thủ (blue agent) trao đổi vectơ truyền thông nhị phân 8 bit mỗi lượt. LLM nhận vectơ này dưới dạng mảng nhị phân thô (ví dụ</w:t>
      </w:r>
      <w:r>
        <w:t xml:space="preserve"> </w:t>
      </w:r>
      <w:r>
        <w:rPr>
          <w:rStyle w:val="VerbatimChar"/>
        </w:rPr>
        <w:t xml:space="preserve">[0,0,0,0,0,1,1,1]</w:t>
      </w:r>
      <w:r>
        <w:t xml:space="preserve">) và phải tự diễn giải ý nghĩa của từng bit. Trong bài báo</w:t>
      </w:r>
      <w:r>
        <w:t xml:space="preserve"> </w:t>
      </w:r>
      <w:r>
        <w:rPr>
          <w:i/>
          <w:iCs/>
        </w:rPr>
        <w:t xml:space="preserve">Large Language Models are Autonomous Cyber Defenders</w:t>
      </w:r>
      <w:r>
        <w:t xml:space="preserve"> </w:t>
      </w:r>
      <w:r>
        <w:t xml:space="preserve">[2], quan sát thực nghiệm cho thấy LLM thường xuyên đọc nhầm — gán nhầm vectơ cho tác nhân gửi sai, hoặc đọc nhầm mức độ xâm phạm (compromise level) được mã hóa trong các bit cuối.</w:t>
      </w:r>
    </w:p>
    <w:bookmarkEnd w:id="11"/>
    <w:bookmarkStart w:id="12" w:name="X1589946dff7a82dd9292b8b4c96a2444f40d65a"/>
    <w:p>
      <w:pPr>
        <w:pStyle w:val="Heading4"/>
      </w:pPr>
      <w:r>
        <w:t xml:space="preserve">Hạn chế 2 — Lệ thuộc vào cách diễn đạt prompt</w:t>
      </w:r>
    </w:p>
    <w:p>
      <w:pPr>
        <w:pStyle w:val="FirstParagraph"/>
      </w:pPr>
      <w:r>
        <w:t xml:space="preserve">Khi định nghĩa các hành động trong prompt thay đổi chỉ một vài từ, hành vi của LLM thay đổi đột ngột. Theo thực nghiệm trong bài báo</w:t>
      </w:r>
      <w:r>
        <w:t xml:space="preserve"> </w:t>
      </w:r>
      <w:r>
        <w:rPr>
          <w:i/>
          <w:iCs/>
        </w:rPr>
        <w:t xml:space="preserve">Large Language Models are Autonomous Cyber Defenders</w:t>
      </w:r>
      <w:r>
        <w:t xml:space="preserve"> </w:t>
      </w:r>
      <w:r>
        <w:t xml:space="preserve">[2], khi không định nghĩa rõ hành động</w:t>
      </w:r>
      <w:r>
        <w:t xml:space="preserve"> </w:t>
      </w:r>
      <w:r>
        <w:rPr>
          <w:rStyle w:val="VerbatimChar"/>
        </w:rPr>
        <w:t xml:space="preserve">Remove</w:t>
      </w:r>
      <w:r>
        <w:t xml:space="preserve">, LLM giả định ý nghĩa khác hoàn toàn (ngắt kết nối máy chủ thay vì xóa tiến trình độc hại), dẫn đến chiến lược sai lệch trong toàn bộ episode.</w:t>
      </w:r>
    </w:p>
    <w:bookmarkEnd w:id="12"/>
    <w:bookmarkStart w:id="13" w:name="Xc04497bdc88ca1b3c1059cba54aa3171871e99a"/>
    <w:p>
      <w:pPr>
        <w:pStyle w:val="Heading4"/>
      </w:pPr>
      <w:r>
        <w:t xml:space="preserve">Hạn chế 3 — Thiếu định hướng phần thưởng (reward direction)</w:t>
      </w:r>
    </w:p>
    <w:p>
      <w:pPr>
        <w:pStyle w:val="FirstParagraph"/>
      </w:pPr>
      <w:r>
        <w:t xml:space="preserve">Khác với tác nhân RL được huấn luyện trực tiếp với hàm phần thưởng (reward function), LLM hành động dựa trên prompt và không nắm được mục tiêu tối ưu hóa định lượng. Theo phân tích trong bài báo</w:t>
      </w:r>
      <w:r>
        <w:t xml:space="preserve"> </w:t>
      </w:r>
      <w:r>
        <w:rPr>
          <w:i/>
          <w:iCs/>
        </w:rPr>
        <w:t xml:space="preserve">Large Language Models are Autonomous Cyber Defenders</w:t>
      </w:r>
      <w:r>
        <w:t xml:space="preserve"> </w:t>
      </w:r>
      <w:r>
        <w:t xml:space="preserve">[2], LLM thiên vị các hành động phân tích (Analyse) và đánh lừa (DeployDecoy) thay vì giải quyết triệt để vấn đề bằng Restore — dẫn đến tổng phần thưởng (joint reward) thấp hơn baseline RL khoảng 5 lần.</w:t>
      </w:r>
    </w:p>
    <w:bookmarkEnd w:id="13"/>
    <w:bookmarkEnd w:id="14"/>
    <w:bookmarkStart w:id="15" w:name="X568c49b8fcf9d463b88dbf069ede8109c1620b7"/>
    <w:p>
      <w:pPr>
        <w:pStyle w:val="Heading3"/>
      </w:pPr>
      <w:r>
        <w:t xml:space="preserve">1.1.4 Cơ sở lý thuyết về Decision-Theoretic ACD</w:t>
      </w:r>
    </w:p>
    <w:p>
      <w:pPr>
        <w:pStyle w:val="FirstParagraph"/>
      </w:pPr>
      <w:r>
        <w:t xml:space="preserve">Bài báo</w:t>
      </w:r>
      <w:r>
        <w:t xml:space="preserve"> </w:t>
      </w:r>
      <w:r>
        <w:rPr>
          <w:i/>
          <w:iCs/>
        </w:rPr>
        <w:t xml:space="preserve">A Model-Based, Decision-Theoretic Perspective on Automated Cyber Response</w:t>
      </w:r>
      <w:r>
        <w:t xml:space="preserve"> </w:t>
      </w:r>
      <w:r>
        <w:t xml:space="preserve">[1] đặt nền tảng lý thuyết quan trọng cho hướng nghiên cứu của đề tài: để con người có thể tin tưởng (trust) giao quyền cho AI phản ứng ở tốc độ máy móc trong an ninh mạng, hệ thống bắt buộc phải có cơ chế</w:t>
      </w:r>
      <w:r>
        <w:t xml:space="preserve"> </w:t>
      </w:r>
      <w:r>
        <w:rPr>
          <w:b/>
          <w:bCs/>
        </w:rPr>
        <w:t xml:space="preserve">human-on-the-loop</w:t>
      </w:r>
      <w:r>
        <w:t xml:space="preserve"> </w:t>
      </w:r>
      <w:r>
        <w:t xml:space="preserve">(con người giám sát có thể can thiệp khi cần) và</w:t>
      </w:r>
      <w:r>
        <w:t xml:space="preserve"> </w:t>
      </w:r>
      <w:r>
        <w:rPr>
          <w:b/>
          <w:bCs/>
        </w:rPr>
        <w:t xml:space="preserve">tuân thủ các đánh đổi rủi ro</w:t>
      </w:r>
      <w:r>
        <w:t xml:space="preserve"> </w:t>
      </w:r>
      <w:r>
        <w:t xml:space="preserve">do con người thiết lập sẵn. Đây chính là cơ sở lý luận để đề tài này áp dụng khái niệm</w:t>
      </w:r>
      <w:r>
        <w:t xml:space="preserve"> </w:t>
      </w:r>
      <w:r>
        <w:rPr>
          <w:b/>
          <w:bCs/>
        </w:rPr>
        <w:t xml:space="preserve">Rules of Engagement (RoE)</w:t>
      </w:r>
      <w:r>
        <w:t xml:space="preserve"> </w:t>
      </w:r>
      <w:r>
        <w:t xml:space="preserve">làm ranh giới kiểm soát an toàn cho tác nhân AI.</w:t>
      </w:r>
    </w:p>
    <w:bookmarkEnd w:id="15"/>
    <w:bookmarkEnd w:id="16"/>
    <w:bookmarkStart w:id="19" w:name="mục-tiêu-nghiên-cứu"/>
    <w:p>
      <w:pPr>
        <w:pStyle w:val="Heading2"/>
      </w:pPr>
      <w:r>
        <w:t xml:space="preserve">1.2 Mục tiêu nghiên cứu</w:t>
      </w:r>
    </w:p>
    <w:bookmarkStart w:id="17" w:name="mục-tiêu-tổng-quát"/>
    <w:p>
      <w:pPr>
        <w:pStyle w:val="Heading3"/>
      </w:pPr>
      <w:r>
        <w:t xml:space="preserve">1.2.1 Mục tiêu tổng quát</w:t>
      </w:r>
    </w:p>
    <w:p>
      <w:pPr>
        <w:pStyle w:val="FirstParagraph"/>
      </w:pPr>
      <w:r>
        <w:t xml:space="preserve">Xây dựng và đánh giá một kiến trúc tác nhân LLM phòng thủ mạng tự động kết hợp</w:t>
      </w:r>
      <w:r>
        <w:t xml:space="preserve"> </w:t>
      </w:r>
      <w:r>
        <w:rPr>
          <w:b/>
          <w:bCs/>
        </w:rPr>
        <w:t xml:space="preserve">Model Context Protocol (MCP)</w:t>
      </w:r>
      <w:r>
        <w:t xml:space="preserve"> </w:t>
      </w:r>
      <w:r>
        <w:t xml:space="preserve">cho cơ chế gọi công cụ (tool calling) có cấu trúc và</w:t>
      </w:r>
      <w:r>
        <w:t xml:space="preserve"> </w:t>
      </w:r>
      <w:r>
        <w:rPr>
          <w:b/>
          <w:bCs/>
        </w:rPr>
        <w:t xml:space="preserve">Rules of Engagement (RoE)</w:t>
      </w:r>
      <w:r>
        <w:t xml:space="preserve"> </w:t>
      </w:r>
      <w:r>
        <w:t xml:space="preserve">cho rào chắn quyết định tất định (deterministic policy enforcement), nhằm khắc phục ba hạn chế chính của tác nhân LLM được chỉ ra trong bài báo</w:t>
      </w:r>
      <w:r>
        <w:t xml:space="preserve"> </w:t>
      </w:r>
      <w:r>
        <w:rPr>
          <w:i/>
          <w:iCs/>
        </w:rPr>
        <w:t xml:space="preserve">Large Language Models are Autonomous Cyber Defenders</w:t>
      </w:r>
      <w:r>
        <w:t xml:space="preserve"> </w:t>
      </w:r>
      <w:r>
        <w:t xml:space="preserve">[2].</w:t>
      </w:r>
    </w:p>
    <w:bookmarkEnd w:id="17"/>
    <w:bookmarkStart w:id="18" w:name="mục-tiêu-cụ-thể"/>
    <w:p>
      <w:pPr>
        <w:pStyle w:val="Heading3"/>
      </w:pPr>
      <w:r>
        <w:t xml:space="preserve">1.2.2 Mục tiêu cụ thể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Mục tiêu cụ thể</w:t>
            </w:r>
          </w:p>
        </w:tc>
      </w:tr>
      <w:tr>
        <w:tc>
          <w:tcPr/>
          <w:p>
            <w:pPr>
              <w:pStyle w:val="Compact"/>
            </w:pPr>
            <w:r>
              <w:t xml:space="preserve">MT1</w:t>
            </w:r>
          </w:p>
        </w:tc>
        <w:tc>
          <w:tcPr/>
          <w:p>
            <w:pPr>
              <w:pStyle w:val="Compact"/>
            </w:pPr>
            <w:r>
              <w:t xml:space="preserve">Thiết kế và triển khai kiến trúc MCP + RoE cho tác nhân LLM trong môi trường CybORG CAGE 4</w:t>
            </w:r>
          </w:p>
        </w:tc>
      </w:tr>
      <w:tr>
        <w:tc>
          <w:tcPr/>
          <w:p>
            <w:pPr>
              <w:pStyle w:val="Compact"/>
            </w:pPr>
            <w:r>
              <w:t xml:space="preserve">MT2</w:t>
            </w:r>
          </w:p>
        </w:tc>
        <w:tc>
          <w:tcPr/>
          <w:p>
            <w:pPr>
              <w:pStyle w:val="Compact"/>
            </w:pPr>
            <w:r>
              <w:t xml:space="preserve">Đánh giá định lượng hiệu quả của kiến trúc đề xuất so với baseline trên năm chỉ số đo lường</w:t>
            </w:r>
          </w:p>
        </w:tc>
      </w:tr>
      <w:tr>
        <w:tc>
          <w:tcPr/>
          <w:p>
            <w:pPr>
              <w:pStyle w:val="Compact"/>
            </w:pPr>
            <w:r>
              <w:t xml:space="preserve">MT3</w:t>
            </w:r>
          </w:p>
        </w:tc>
        <w:tc>
          <w:tcPr/>
          <w:p>
            <w:pPr>
              <w:pStyle w:val="Compact"/>
            </w:pPr>
            <w:r>
              <w:t xml:space="preserve">Phân tích định tính chất lượng suy luận (reasoning) của LLM trong môi trường có ràng buộc tất định</w:t>
            </w:r>
          </w:p>
        </w:tc>
      </w:tr>
      <w:tr>
        <w:tc>
          <w:tcPr/>
          <w:p>
            <w:pPr>
              <w:pStyle w:val="Compact"/>
            </w:pPr>
            <w:r>
              <w:t xml:space="preserve">MT4</w:t>
            </w:r>
          </w:p>
        </w:tc>
        <w:tc>
          <w:tcPr/>
          <w:p>
            <w:pPr>
              <w:pStyle w:val="Compact"/>
            </w:pPr>
            <w:r>
              <w:t xml:space="preserve">Đề xuất framework đo lường tiêu chuẩn cho việc đánh giá LLM Agent an toàn trong ACD</w:t>
            </w:r>
          </w:p>
        </w:tc>
      </w:tr>
      <w:tr>
        <w:tc>
          <w:tcPr/>
          <w:p>
            <w:pPr>
              <w:pStyle w:val="Compact"/>
            </w:pPr>
            <w:r>
              <w:t xml:space="preserve">MT5</w:t>
            </w:r>
          </w:p>
        </w:tc>
        <w:tc>
          <w:tcPr/>
          <w:p>
            <w:pPr>
              <w:pStyle w:val="Compact"/>
            </w:pPr>
            <w:r>
              <w:t xml:space="preserve">Cung cấp mã nguồn mở (open-source) có thể tái lập (reproducible) cho cộng đồng nghiên cứu</w:t>
            </w:r>
          </w:p>
        </w:tc>
      </w:tr>
    </w:tbl>
    <w:bookmarkEnd w:id="18"/>
    <w:bookmarkEnd w:id="19"/>
    <w:bookmarkStart w:id="24" w:name="câu-hỏi-nghiên-cứu"/>
    <w:p>
      <w:pPr>
        <w:pStyle w:val="Heading2"/>
      </w:pPr>
      <w:r>
        <w:t xml:space="preserve">1.3 Câu hỏi nghiên cứu</w:t>
      </w:r>
    </w:p>
    <w:p>
      <w:pPr>
        <w:pStyle w:val="FirstParagraph"/>
      </w:pPr>
      <w:r>
        <w:t xml:space="preserve">Nghiên cứu này trả lời</w:t>
      </w:r>
      <w:r>
        <w:t xml:space="preserve"> </w:t>
      </w:r>
      <w:r>
        <w:rPr>
          <w:b/>
          <w:bCs/>
        </w:rPr>
        <w:t xml:space="preserve">bốn câu hỏi (Research Question — RQ)</w:t>
      </w:r>
      <w:r>
        <w:t xml:space="preserve"> </w:t>
      </w:r>
      <w:r>
        <w:t xml:space="preserve">chính:</w:t>
      </w:r>
    </w:p>
    <w:bookmarkStart w:id="20" w:name="rq1-hiệu-quả-về-tiêu-thụ-token"/>
    <w:p>
      <w:pPr>
        <w:pStyle w:val="Heading3"/>
      </w:pPr>
      <w:r>
        <w:t xml:space="preserve">RQ1 — Hiệu quả về tiêu thụ token</w:t>
      </w:r>
    </w:p>
    <w:p>
      <w:pPr>
        <w:pStyle w:val="BlockText"/>
      </w:pPr>
      <w:r>
        <w:rPr>
          <w:i/>
          <w:iCs/>
        </w:rPr>
        <w:t xml:space="preserve">Việc sử dụng MCP cho phép LLM truy xuất trạng thái mạng có cấu trúc theo yêu cầu (on-demand) thay vì nhồi toàn bộ ngữ cảnh vào prompt như trong bài báo Large Language Models are Autonomous Cyber Defenders [2]. Liệu cơ chế này có thực sự giảm số token (đơn vị từ vựng cơ bản model xử lý) tiêu thụ trên CybORG CAGE 4 hay không?</w:t>
      </w:r>
    </w:p>
    <w:p>
      <w:pPr>
        <w:pStyle w:val="FirstParagraph"/>
      </w:pPr>
      <w:r>
        <w:rPr>
          <w:b/>
          <w:bCs/>
        </w:rPr>
        <w:t xml:space="preserve">Giả thuyết H1</w:t>
      </w:r>
      <w:r>
        <w:t xml:space="preserve">: MCP làm giảm token tiêu thụ trung bình mỗi step ít nhất 30% so với kiến trúc baseline, với chi phí biên (marginal cost) giảm dần khi bộ nhớ đệm prompt (prompt cache) hoạt động hiệu quả qua các step.</w:t>
      </w:r>
    </w:p>
    <w:bookmarkEnd w:id="20"/>
    <w:bookmarkStart w:id="21" w:name="X24c893247a048259cd26d150afe49b7bf1c8007"/>
    <w:p>
      <w:pPr>
        <w:pStyle w:val="Heading3"/>
      </w:pPr>
      <w:r>
        <w:t xml:space="preserve">RQ2 — Hiệu quả giảm hallucination và invalid action</w:t>
      </w:r>
    </w:p>
    <w:p>
      <w:pPr>
        <w:pStyle w:val="BlockText"/>
      </w:pPr>
      <w:r>
        <w:rPr>
          <w:i/>
          <w:iCs/>
        </w:rPr>
        <w:t xml:space="preserve">Cơ chế MCP (bộ giải mã vectơ truyền thông + tool schema có cấu trúc) kết hợp với RoE (danh sách cho phép — allow-list) có làm giảm tỉ lệ invalid action và comms misread so với baseline trong bài báo Large Language Models are Autonomous Cyber Defenders [2] hay không?</w:t>
      </w:r>
    </w:p>
    <w:p>
      <w:pPr>
        <w:pStyle w:val="FirstParagraph"/>
      </w:pPr>
      <w:r>
        <w:rPr>
          <w:b/>
          <w:bCs/>
        </w:rPr>
        <w:t xml:space="preserve">Giả thuyết H2</w:t>
      </w:r>
      <w:r>
        <w:t xml:space="preserve">: Kiến trúc đề xuất giảm tỉ lệ invalid action ít nhất 50% và đưa tỉ lệ comms misread về dưới 5%.</w:t>
      </w:r>
    </w:p>
    <w:bookmarkEnd w:id="21"/>
    <w:bookmarkStart w:id="22" w:name="rq3-hiệu-quả-về-hiệu-năng-reward"/>
    <w:p>
      <w:pPr>
        <w:pStyle w:val="Heading3"/>
      </w:pPr>
      <w:r>
        <w:t xml:space="preserve">RQ3 — Hiệu quả về hiệu năng (reward)</w:t>
      </w:r>
    </w:p>
    <w:p>
      <w:pPr>
        <w:pStyle w:val="BlockText"/>
      </w:pPr>
      <w:r>
        <w:rPr>
          <w:i/>
          <w:iCs/>
        </w:rPr>
        <w:t xml:space="preserve">Tác nhân LLM với MCP + RoE có đạt được điểm thưởng (joint reward — phần thưởng chung tích lũy của CybORG) tương đương hoặc tốt hơn kiến trúc baseline hay không?</w:t>
      </w:r>
    </w:p>
    <w:p>
      <w:pPr>
        <w:pStyle w:val="FirstParagraph"/>
      </w:pPr>
      <w:r>
        <w:rPr>
          <w:b/>
          <w:bCs/>
        </w:rPr>
        <w:t xml:space="preserve">Giả thuyết H3</w:t>
      </w:r>
      <w:r>
        <w:t xml:space="preserve">: Tác nhân MCP + RoE đạt reward không thấp hơn baseline quá 30% (do RoE có thể chặn một số hành động tối ưu nhưng tiềm ẩn nguy cơ).</w:t>
      </w:r>
    </w:p>
    <w:bookmarkEnd w:id="22"/>
    <w:bookmarkStart w:id="23" w:name="rq4-trade-off-giữa-an-toàn-và-hiệu-năng"/>
    <w:p>
      <w:pPr>
        <w:pStyle w:val="Heading3"/>
      </w:pPr>
      <w:r>
        <w:t xml:space="preserve">RQ4 — Trade-off giữa an toàn và hiệu năng</w:t>
      </w:r>
    </w:p>
    <w:p>
      <w:pPr>
        <w:pStyle w:val="BlockText"/>
      </w:pPr>
      <w:r>
        <w:rPr>
          <w:i/>
          <w:iCs/>
        </w:rPr>
        <w:t xml:space="preserve">Khi mở rộng tập rule RoE từ 3 lên 8-10 quy tắc, tỉ lệ RoE deny rate tăng nhưng reward thay đổi như thế nào? Tồn tại điểm tối ưu (Pareto-optimal point) không?</w:t>
      </w:r>
    </w:p>
    <w:p>
      <w:pPr>
        <w:pStyle w:val="FirstParagraph"/>
      </w:pPr>
      <w:r>
        <w:rPr>
          <w:b/>
          <w:bCs/>
        </w:rPr>
        <w:t xml:space="preserve">Giả thuyết H4</w:t>
      </w:r>
      <w:r>
        <w:t xml:space="preserve">: Tồn tại đường cong trade-off rõ ràng giữa số lượng rule và reward, với điểm tối ưu nằm trong khoảng 6-8 rule.</w:t>
      </w:r>
    </w:p>
    <w:bookmarkEnd w:id="23"/>
    <w:bookmarkEnd w:id="24"/>
    <w:bookmarkStart w:id="28" w:name="đóng-góp-dự-kiến"/>
    <w:p>
      <w:pPr>
        <w:pStyle w:val="Heading2"/>
      </w:pPr>
      <w:r>
        <w:t xml:space="preserve">1.4 Đóng góp dự kiến</w:t>
      </w:r>
    </w:p>
    <w:bookmarkStart w:id="25" w:name="đóng-góp-lý-thuyết"/>
    <w:p>
      <w:pPr>
        <w:pStyle w:val="Heading3"/>
      </w:pPr>
      <w:r>
        <w:t xml:space="preserve">1.4.1 Đóng góp lý thuyết</w:t>
      </w:r>
    </w:p>
    <w:p>
      <w:pPr>
        <w:pStyle w:val="Compact"/>
        <w:numPr>
          <w:ilvl w:val="0"/>
          <w:numId w:val="1003"/>
        </w:numPr>
      </w:pPr>
      <w:r>
        <w:rPr>
          <w:b/>
          <w:bCs/>
        </w:rPr>
        <w:t xml:space="preserve">Đề xuất kiến trúc tích hợp đầu cuối MCP + RoE cho LLM Agent trong ACD</w:t>
      </w:r>
      <w:r>
        <w:t xml:space="preserve"> </w:t>
      </w:r>
      <w:r>
        <w:t xml:space="preserve">— kết hợp:</w:t>
      </w:r>
    </w:p>
    <w:p>
      <w:pPr>
        <w:pStyle w:val="Compact"/>
        <w:numPr>
          <w:ilvl w:val="1"/>
          <w:numId w:val="1004"/>
        </w:numPr>
      </w:pPr>
      <w:r>
        <w:t xml:space="preserve">Decoder pre-parse (giải quyết Hạn chế 1)</w:t>
      </w:r>
    </w:p>
    <w:p>
      <w:pPr>
        <w:pStyle w:val="Compact"/>
        <w:numPr>
          <w:ilvl w:val="1"/>
          <w:numId w:val="1004"/>
        </w:numPr>
      </w:pPr>
      <w:r>
        <w:t xml:space="preserve">MCP Tool Allow-list với schema cứng (giải quyết Hạn chế 2 — phần ngữ nghĩa)</w:t>
      </w:r>
    </w:p>
    <w:p>
      <w:pPr>
        <w:pStyle w:val="Compact"/>
        <w:numPr>
          <w:ilvl w:val="1"/>
          <w:numId w:val="1004"/>
        </w:numPr>
      </w:pPr>
      <w:r>
        <w:t xml:space="preserve">RoE Rule Engine tất định (giải quyết Hạn chế 2 — phần ràng buộc)</w:t>
      </w:r>
    </w:p>
    <w:p>
      <w:pPr>
        <w:pStyle w:val="Compact"/>
        <w:numPr>
          <w:ilvl w:val="1"/>
          <w:numId w:val="1004"/>
        </w:numPr>
      </w:pPr>
      <w:r>
        <w:t xml:space="preserve">LLM ↔ RoE Feedback Loop (giải quyết Hạn chế 3)</w:t>
      </w:r>
    </w:p>
    <w:p>
      <w:pPr>
        <w:pStyle w:val="Compact"/>
        <w:numPr>
          <w:ilvl w:val="0"/>
          <w:numId w:val="1003"/>
        </w:numPr>
      </w:pPr>
      <w:r>
        <w:rPr>
          <w:b/>
          <w:bCs/>
        </w:rPr>
        <w:t xml:space="preserve">Framework đo lường tiêu chuẩn</w:t>
      </w:r>
      <w:r>
        <w:t xml:space="preserve"> </w:t>
      </w:r>
      <w:r>
        <w:t xml:space="preserve">— đề xuất 5 chỉ số đo lường + pass criterion để đánh giá LLM Agent an toàn trong ACD.</w:t>
      </w:r>
    </w:p>
    <w:bookmarkEnd w:id="25"/>
    <w:bookmarkStart w:id="26" w:name="đóng-góp-thực-nghiệm"/>
    <w:p>
      <w:pPr>
        <w:pStyle w:val="Heading3"/>
      </w:pPr>
      <w:r>
        <w:t xml:space="preserve">1.4.2 Đóng góp thực nghiệm</w:t>
      </w:r>
    </w:p>
    <w:p>
      <w:pPr>
        <w:numPr>
          <w:ilvl w:val="0"/>
          <w:numId w:val="1005"/>
        </w:numPr>
      </w:pPr>
      <w:r>
        <w:rPr>
          <w:b/>
          <w:bCs/>
        </w:rPr>
        <w:t xml:space="preserve">Benchmark đối chiếu đầy đủ</w:t>
      </w:r>
      <w:r>
        <w:t xml:space="preserve"> </w:t>
      </w:r>
      <w:r>
        <w:t xml:space="preserve">giữa baseline trong bài báo</w:t>
      </w:r>
      <w:r>
        <w:t xml:space="preserve"> </w:t>
      </w:r>
      <w:r>
        <w:rPr>
          <w:i/>
          <w:iCs/>
        </w:rPr>
        <w:t xml:space="preserve">Large Language Models are Autonomous Cyber Defenders</w:t>
      </w:r>
      <w:r>
        <w:t xml:space="preserve"> </w:t>
      </w:r>
      <w:r>
        <w:t xml:space="preserve">[2] và kiến trúc đề xuất trên CybORG CAGE 4 với 60 episode (3 setup × 4 red variant × 5 episode).</w:t>
      </w:r>
    </w:p>
    <w:p>
      <w:pPr>
        <w:numPr>
          <w:ilvl w:val="0"/>
          <w:numId w:val="1005"/>
        </w:numPr>
      </w:pPr>
      <w:r>
        <w:rPr>
          <w:b/>
          <w:bCs/>
        </w:rPr>
        <w:t xml:space="preserve">Phân tích định tính reasoning</w:t>
      </w:r>
      <w:r>
        <w:t xml:space="preserve"> </w:t>
      </w:r>
      <w:r>
        <w:t xml:space="preserve">của LLM khi bị ràng buộc bởi rule tất định — khía cạnh chưa được nghiên cứu trong bài báo gốc.</w:t>
      </w:r>
    </w:p>
    <w:bookmarkEnd w:id="26"/>
    <w:bookmarkStart w:id="27" w:name="đóng-góp-công-cụ"/>
    <w:p>
      <w:pPr>
        <w:pStyle w:val="Heading3"/>
      </w:pPr>
      <w:r>
        <w:t xml:space="preserve">1.4.3 Đóng góp công cụ</w:t>
      </w:r>
    </w:p>
    <w:p>
      <w:pPr>
        <w:pStyle w:val="Compact"/>
        <w:numPr>
          <w:ilvl w:val="0"/>
          <w:numId w:val="1006"/>
        </w:numPr>
      </w:pPr>
      <w:r>
        <w:rPr>
          <w:b/>
          <w:bCs/>
        </w:rPr>
        <w:t xml:space="preserve">Mã nguồn mở reproducible</w:t>
      </w:r>
      <w:r>
        <w:t xml:space="preserve"> </w:t>
      </w:r>
      <w:r>
        <w:t xml:space="preserve">— repo public bao gồm prototype, test suite, benchmark scripts, hướng dẫn tái lập đầy đủ.</w:t>
      </w:r>
    </w:p>
    <w:bookmarkEnd w:id="27"/>
    <w:bookmarkEnd w:id="28"/>
    <w:bookmarkStart w:id="31" w:name="phạm-vi-nghiên-cứu"/>
    <w:p>
      <w:pPr>
        <w:pStyle w:val="Heading2"/>
      </w:pPr>
      <w:r>
        <w:t xml:space="preserve">1.5 Phạm vi nghiên cứu</w:t>
      </w:r>
    </w:p>
    <w:bookmarkStart w:id="29" w:name="trong-phạm-vi"/>
    <w:p>
      <w:pPr>
        <w:pStyle w:val="Heading3"/>
      </w:pPr>
      <w:r>
        <w:t xml:space="preserve">1.5.1 Trong phạm vi</w:t>
      </w:r>
    </w:p>
    <w:p>
      <w:pPr>
        <w:pStyle w:val="Compact"/>
        <w:numPr>
          <w:ilvl w:val="0"/>
          <w:numId w:val="1007"/>
        </w:numPr>
      </w:pPr>
      <w:r>
        <w:t xml:space="preserve">Môi trường mô phỏng:</w:t>
      </w:r>
      <w:r>
        <w:t xml:space="preserve"> </w:t>
      </w:r>
      <w:r>
        <w:rPr>
          <w:b/>
          <w:bCs/>
        </w:rPr>
        <w:t xml:space="preserve">CybORG CAGE 4</w:t>
      </w:r>
      <w:r>
        <w:t xml:space="preserve"> </w:t>
      </w:r>
      <w:r>
        <w:t xml:space="preserve">— kế thừa từ bài báo</w:t>
      </w:r>
      <w:r>
        <w:t xml:space="preserve"> </w:t>
      </w:r>
      <w:r>
        <w:rPr>
          <w:i/>
          <w:iCs/>
        </w:rPr>
        <w:t xml:space="preserve">Large Language Models are Autonomous Cyber Defenders</w:t>
      </w:r>
      <w:r>
        <w:t xml:space="preserve"> </w:t>
      </w:r>
      <w:r>
        <w:t xml:space="preserve">[2].</w:t>
      </w:r>
    </w:p>
    <w:p>
      <w:pPr>
        <w:pStyle w:val="Compact"/>
        <w:numPr>
          <w:ilvl w:val="0"/>
          <w:numId w:val="1007"/>
        </w:numPr>
      </w:pPr>
      <w:r>
        <w:t xml:space="preserve">Tác nhân: 1 blue agent điều khiển bởi LLM (với MCP + RoE), 4 blue agent còn lại dùng baseline RL có sẵn.</w:t>
      </w:r>
    </w:p>
    <w:p>
      <w:pPr>
        <w:pStyle w:val="Compact"/>
        <w:numPr>
          <w:ilvl w:val="0"/>
          <w:numId w:val="1007"/>
        </w:numPr>
      </w:pPr>
      <w:r>
        <w:t xml:space="preserve">Mô hình LLM:</w:t>
      </w:r>
      <w:r>
        <w:t xml:space="preserve"> </w:t>
      </w:r>
      <w:r>
        <w:rPr>
          <w:b/>
          <w:bCs/>
        </w:rPr>
        <w:t xml:space="preserve">Claude Haiku 4.5</w:t>
      </w:r>
      <w:r>
        <w:t xml:space="preserve"> </w:t>
      </w:r>
      <w:r>
        <w:t xml:space="preserve">— tương đương GPT-4o-mini về tier giá/tốc độ.</w:t>
      </w:r>
    </w:p>
    <w:p>
      <w:pPr>
        <w:pStyle w:val="Compact"/>
        <w:numPr>
          <w:ilvl w:val="0"/>
          <w:numId w:val="1007"/>
        </w:numPr>
      </w:pPr>
      <w:r>
        <w:t xml:space="preserve">Red agent: 4 biến thể (FiniteState, AggressiveFSM, StealthyFSM, ImpactFSM) — kế thừa từ môi trường mô phỏng.</w:t>
      </w:r>
    </w:p>
    <w:bookmarkEnd w:id="29"/>
    <w:bookmarkStart w:id="30" w:name="ngoài-phạm-vi"/>
    <w:p>
      <w:pPr>
        <w:pStyle w:val="Heading3"/>
      </w:pPr>
      <w:r>
        <w:t xml:space="preserve">1.5.2 Ngoài phạm vi</w:t>
      </w:r>
    </w:p>
    <w:p>
      <w:pPr>
        <w:pStyle w:val="Compact"/>
        <w:numPr>
          <w:ilvl w:val="0"/>
          <w:numId w:val="1008"/>
        </w:numPr>
      </w:pPr>
      <w:r>
        <w:t xml:space="preserve">Không so sánh với các framework guardrail / policy-as-code khác (Llama Guard, NeMo Guardrails, OPA, v.v.) — đề tài chỉ phát triển trên cơ sở 2 bài báo nền tảng.</w:t>
      </w:r>
    </w:p>
    <w:p>
      <w:pPr>
        <w:pStyle w:val="Compact"/>
        <w:numPr>
          <w:ilvl w:val="0"/>
          <w:numId w:val="1008"/>
        </w:numPr>
      </w:pPr>
      <w:r>
        <w:t xml:space="preserve">Không thử nhiều mô hình LLM khác nhau (GPT-4o, o3-mini, DeepSeek-V3) — chỉ tập trung vào Claude Haiku 4.5.</w:t>
      </w:r>
    </w:p>
    <w:p>
      <w:pPr>
        <w:pStyle w:val="Compact"/>
        <w:numPr>
          <w:ilvl w:val="0"/>
          <w:numId w:val="1008"/>
        </w:numPr>
      </w:pPr>
      <w:r>
        <w:t xml:space="preserve">Không kiểm thử trên hệ thống mạng thực — chỉ trong mô phỏng CybORG.</w:t>
      </w:r>
    </w:p>
    <w:bookmarkEnd w:id="30"/>
    <w:bookmarkEnd w:id="31"/>
    <w:bookmarkStart w:id="32" w:name="bố-cục-luận-văn"/>
    <w:p>
      <w:pPr>
        <w:pStyle w:val="Heading2"/>
      </w:pPr>
      <w:r>
        <w:t xml:space="preserve">1.6 Bố cục luận văn</w:t>
      </w:r>
    </w:p>
    <w:p>
      <w:pPr>
        <w:pStyle w:val="FirstParagraph"/>
      </w:pPr>
      <w:r>
        <w:t xml:space="preserve">Luận văn gồm</w:t>
      </w:r>
      <w:r>
        <w:t xml:space="preserve"> </w:t>
      </w:r>
      <w:r>
        <w:rPr>
          <w:b/>
          <w:bCs/>
        </w:rPr>
        <w:t xml:space="preserve">6 chương</w:t>
      </w:r>
      <w:r>
        <w:t xml:space="preserve"> </w:t>
      </w:r>
      <w:r>
        <w:t xml:space="preserve">và</w:t>
      </w:r>
      <w:r>
        <w:t xml:space="preserve"> </w:t>
      </w:r>
      <w:r>
        <w:rPr>
          <w:b/>
          <w:bCs/>
        </w:rPr>
        <w:t xml:space="preserve">phụ lục</w:t>
      </w:r>
      <w:r>
        <w:t xml:space="preserve">:</w:t>
      </w:r>
    </w:p>
    <w:p>
      <w:pPr>
        <w:pStyle w:val="Compact"/>
        <w:numPr>
          <w:ilvl w:val="0"/>
          <w:numId w:val="1009"/>
        </w:numPr>
      </w:pPr>
      <w:r>
        <w:rPr>
          <w:b/>
          <w:bCs/>
        </w:rPr>
        <w:t xml:space="preserve">Chương 1 — Mở đầu</w:t>
      </w:r>
      <w:r>
        <w:t xml:space="preserve"> </w:t>
      </w:r>
      <w:r>
        <w:t xml:space="preserve">(chương hiện tại): trình bày bối cảnh, mục tiêu, câu hỏi nghiên cứu, đóng góp, phạm vi.</w:t>
      </w:r>
    </w:p>
    <w:p>
      <w:pPr>
        <w:pStyle w:val="Compact"/>
        <w:numPr>
          <w:ilvl w:val="0"/>
          <w:numId w:val="1009"/>
        </w:numPr>
      </w:pPr>
      <w:r>
        <w:rPr>
          <w:b/>
          <w:bCs/>
        </w:rPr>
        <w:t xml:space="preserve">Chương 2 — Cơ sở lý thuyết</w:t>
      </w:r>
      <w:r>
        <w:t xml:space="preserve">: phân tích chi tiết hai bài báo nền tảng [1] và [2], giới thiệu Model Context Protocol và khái niệm Rules of Engagement.</w:t>
      </w:r>
    </w:p>
    <w:p>
      <w:pPr>
        <w:pStyle w:val="Compact"/>
        <w:numPr>
          <w:ilvl w:val="0"/>
          <w:numId w:val="1009"/>
        </w:numPr>
      </w:pPr>
      <w:r>
        <w:rPr>
          <w:b/>
          <w:bCs/>
        </w:rPr>
        <w:t xml:space="preserve">Chương 3 — Thiết kế hệ thống đề xuất</w:t>
      </w:r>
      <w:r>
        <w:t xml:space="preserve">: trình bày kiến trúc tổng thể, decoder, MCP tool allow-list, RoE rule engine, feedback loop.</w:t>
      </w:r>
    </w:p>
    <w:p>
      <w:pPr>
        <w:pStyle w:val="Compact"/>
        <w:numPr>
          <w:ilvl w:val="0"/>
          <w:numId w:val="1009"/>
        </w:numPr>
      </w:pPr>
      <w:r>
        <w:rPr>
          <w:b/>
          <w:bCs/>
        </w:rPr>
        <w:t xml:space="preserve">Chương 4 — Triển khai và Thực nghiệm</w:t>
      </w:r>
      <w:r>
        <w:t xml:space="preserve">: mô tả môi trường thực nghiệm, triển khai prototype, ba kịch bản kiểm thử khả thi, thiết kế benchmark đầy đủ.</w:t>
      </w:r>
    </w:p>
    <w:p>
      <w:pPr>
        <w:pStyle w:val="Compact"/>
        <w:numPr>
          <w:ilvl w:val="0"/>
          <w:numId w:val="1009"/>
        </w:numPr>
      </w:pPr>
      <w:r>
        <w:rPr>
          <w:b/>
          <w:bCs/>
        </w:rPr>
        <w:t xml:space="preserve">Chương 5 — Kết quả và Đánh giá</w:t>
      </w:r>
      <w:r>
        <w:t xml:space="preserve">: phân tích định lượng theo 4 câu hỏi nghiên cứu, phân tích định tính reasoning, đối chiếu với pass criterion.</w:t>
      </w:r>
    </w:p>
    <w:p>
      <w:pPr>
        <w:pStyle w:val="Compact"/>
        <w:numPr>
          <w:ilvl w:val="0"/>
          <w:numId w:val="1009"/>
        </w:numPr>
      </w:pPr>
      <w:r>
        <w:rPr>
          <w:b/>
          <w:bCs/>
        </w:rPr>
        <w:t xml:space="preserve">Chương 6 — Kết luận và Hướng phát triển</w:t>
      </w:r>
      <w:r>
        <w:t xml:space="preserve">: tóm tắt đóng góp, hạn chế, đề xuất hướng nghiên cứu tương lai.</w:t>
      </w:r>
    </w:p>
    <w:p>
      <w:pPr>
        <w:pStyle w:val="Compact"/>
        <w:numPr>
          <w:ilvl w:val="0"/>
          <w:numId w:val="1009"/>
        </w:numPr>
      </w:pPr>
      <w:r>
        <w:rPr>
          <w:b/>
          <w:bCs/>
        </w:rPr>
        <w:t xml:space="preserve">Phụ lục</w:t>
      </w:r>
      <w:r>
        <w:t xml:space="preserve">: danh sách RoE rule đầy đủ, cấu trúc audit log, hướng dẫn tái lập thí nghiệm, mã nguồn chính.</w:t>
      </w:r>
      <w:r>
        <w:t xml:space="preserve"> </w:t>
      </w:r>
      <w:r>
        <w:t xml:space="preserve"># CHƯƠNG 2 — CƠ SỞ LÝ THUYẾT</w:t>
      </w:r>
    </w:p>
    <w:bookmarkEnd w:id="32"/>
    <w:bookmarkStart w:id="35" w:name="X564192f4c711c6a2ea3a40fbc7cc1de6dcf5bce"/>
    <w:p>
      <w:pPr>
        <w:pStyle w:val="Heading2"/>
      </w:pPr>
      <w:r>
        <w:t xml:space="preserve">2.1 Bài toán quyết định Markov có quan sát một phần (POMDP)</w:t>
      </w:r>
    </w:p>
    <w:bookmarkStart w:id="33" w:name="định-nghĩa"/>
    <w:p>
      <w:pPr>
        <w:pStyle w:val="Heading3"/>
      </w:pPr>
      <w:r>
        <w:t xml:space="preserve">2.1.1 Định nghĩa</w:t>
      </w:r>
    </w:p>
    <w:p>
      <w:pPr>
        <w:pStyle w:val="FirstParagraph"/>
      </w:pPr>
      <w:r>
        <w:t xml:space="preserve">Bài toán Quyết định Markov có Quan sát Một phần (Partially Observable Markov Decision Process — POMDP) là một mô hình toán học mô tả quá trình ra quyết định khi tác nhân không quan sát được trạng thái thật của môi trường mà chỉ quan sát qua một dấu hiệu gián tiếp. Một POMDP được định nghĩa bởi bộ bảy phần tử:</w:t>
      </w:r>
    </w:p>
    <w:p>
      <w:pPr>
        <w:pStyle w:val="BodyText"/>
      </w:pPr>
      <m:oMathPara>
        <m:oMathParaPr>
          <m:jc m:val="center"/>
        </m:oMathParaPr>
        <m:oMath>
          <m:r>
            <m:rPr>
              <m:nor/>
              <m:sty m:val="p"/>
            </m:rPr>
            <m:t>POMDP</m:t>
          </m:r>
          <m:r>
            <m:rPr>
              <m:sty m:val="p"/>
            </m:rPr>
            <m:t>=</m:t>
          </m:r>
          <m:r>
            <m:rPr>
              <m:sty m:val="p"/>
            </m:rPr>
            <m:t>(</m:t>
          </m:r>
          <m:r>
            <m:t>S</m:t>
          </m:r>
          <m:r>
            <m:rPr>
              <m:sty m:val="p"/>
            </m:rPr>
            <m:t>,</m:t>
          </m:r>
          <m:r>
            <m:t>A</m:t>
          </m:r>
          <m:r>
            <m:rPr>
              <m:sty m:val="p"/>
            </m:rPr>
            <m:t>,</m:t>
          </m:r>
          <m:r>
            <m:t>T</m:t>
          </m:r>
          <m:r>
            <m:rPr>
              <m:sty m:val="p"/>
            </m:rPr>
            <m:t>,</m:t>
          </m:r>
          <m:r>
            <m:t>R</m:t>
          </m:r>
          <m:r>
            <m:rPr>
              <m:sty m:val="p"/>
            </m:rPr>
            <m:t>,</m:t>
          </m:r>
          <m:r>
            <m:rPr>
              <m:sty m:val="p"/>
            </m:rPr>
            <m:t>Ω</m:t>
          </m:r>
          <m:r>
            <m:rPr>
              <m:sty m:val="p"/>
            </m:rPr>
            <m:t>,</m:t>
          </m:r>
          <m:r>
            <m:t>O</m:t>
          </m:r>
          <m:r>
            <m:rPr>
              <m:sty m:val="p"/>
            </m:rPr>
            <m:t>,</m:t>
          </m:r>
          <m:r>
            <m:t>γ</m:t>
          </m:r>
          <m:r>
            <m:rPr>
              <m:sty m:val="p"/>
            </m:rPr>
            <m:t>)</m:t>
          </m:r>
        </m:oMath>
      </m:oMathPara>
    </w:p>
    <w:p>
      <w:pPr>
        <w:pStyle w:val="FirstParagraph"/>
      </w:pPr>
      <w:r>
        <w:t xml:space="preserve">trong đó:</w:t>
      </w:r>
      <w:r>
        <w:t xml:space="preserve"> </w:t>
      </w:r>
      <w:r>
        <w:t xml:space="preserve">-</w:t>
      </w:r>
      <w:r>
        <w:t xml:space="preserve"> </w:t>
      </w:r>
      <m:oMath>
        <m:r>
          <m:t>S</m:t>
        </m:r>
      </m:oMath>
      <w:r>
        <w:t xml:space="preserve"> </w:t>
      </w:r>
      <w:r>
        <w:t xml:space="preserve">— tập trạng thái (state) của môi trường</w:t>
      </w:r>
      <w:r>
        <w:t xml:space="preserve"> </w:t>
      </w:r>
      <w:r>
        <w:t xml:space="preserve">-</w:t>
      </w:r>
      <w:r>
        <w:t xml:space="preserve"> </w:t>
      </w:r>
      <m:oMath>
        <m:r>
          <m:t>A</m:t>
        </m:r>
      </m:oMath>
      <w:r>
        <w:t xml:space="preserve"> </w:t>
      </w:r>
      <w:r>
        <w:t xml:space="preserve">— tập hành động (action)</w:t>
      </w:r>
      <w:r>
        <w:t xml:space="preserve"> </w:t>
      </w:r>
      <w:r>
        <w:t xml:space="preserve">-</w:t>
      </w:r>
      <w:r>
        <w:t xml:space="preserve"> </w:t>
      </w:r>
      <m:oMath>
        <m:r>
          <m:t>T</m:t>
        </m:r>
        <m:r>
          <m:rPr>
            <m:sty m:val="p"/>
          </m:rPr>
          <m:t>(</m:t>
        </m:r>
        <m:r>
          <m:t>s</m:t>
        </m:r>
        <m:r>
          <m:rPr>
            <m:sty m:val="p"/>
          </m:rPr>
          <m:t>,</m:t>
        </m:r>
        <m:r>
          <m:t>a</m:t>
        </m:r>
        <m:r>
          <m:rPr>
            <m:sty m:val="p"/>
          </m:rPr>
          <m:t>,</m:t>
        </m:r>
        <m:sSup>
          <m:e>
            <m:r>
              <m:t>s</m:t>
            </m:r>
          </m:e>
          <m:sup>
            <m:r>
              <m:rPr>
                <m:sty m:val="p"/>
              </m:rPr>
              <m:t>′</m:t>
            </m:r>
          </m:sup>
        </m:sSup>
        <m:r>
          <m:rPr>
            <m:sty m:val="p"/>
          </m:rPr>
          <m:t>)</m:t>
        </m:r>
      </m:oMath>
      <w:r>
        <w:t xml:space="preserve"> </w:t>
      </w:r>
      <w:r>
        <w:t xml:space="preserve">— hàm chuyển trạng thái (transition function)</w:t>
      </w:r>
      <w:r>
        <w:t xml:space="preserve"> </w:t>
      </w:r>
      <w:r>
        <w:t xml:space="preserve">-</w:t>
      </w:r>
      <w:r>
        <w:t xml:space="preserve"> </w:t>
      </w:r>
      <m:oMath>
        <m:r>
          <m:t>R</m:t>
        </m:r>
        <m:r>
          <m:rPr>
            <m:sty m:val="p"/>
          </m:rPr>
          <m:t>(</m:t>
        </m:r>
        <m:r>
          <m:t>s</m:t>
        </m:r>
        <m:r>
          <m:rPr>
            <m:sty m:val="p"/>
          </m:rPr>
          <m:t>,</m:t>
        </m:r>
        <m:r>
          <m:t>a</m:t>
        </m:r>
        <m:r>
          <m:rPr>
            <m:sty m:val="p"/>
          </m:rPr>
          <m:t>)</m:t>
        </m:r>
      </m:oMath>
      <w:r>
        <w:t xml:space="preserve"> </w:t>
      </w:r>
      <w:r>
        <w:t xml:space="preserve">— hàm phần thưởng (reward function)</w:t>
      </w:r>
      <w:r>
        <w:t xml:space="preserve"> </w:t>
      </w:r>
      <w:r>
        <w:t xml:space="preserve">-</w:t>
      </w:r>
      <w:r>
        <w:t xml:space="preserve"> </w:t>
      </w:r>
      <m:oMath>
        <m:r>
          <m:rPr>
            <m:sty m:val="p"/>
          </m:rPr>
          <m:t>Ω</m:t>
        </m:r>
      </m:oMath>
      <w:r>
        <w:t xml:space="preserve"> </w:t>
      </w:r>
      <w:r>
        <w:t xml:space="preserve">— tập quan sát (observation)</w:t>
      </w:r>
      <w:r>
        <w:t xml:space="preserve"> </w:t>
      </w:r>
      <w:r>
        <w:t xml:space="preserve">-</w:t>
      </w:r>
      <w:r>
        <w:t xml:space="preserve"> </w:t>
      </w:r>
      <m:oMath>
        <m:r>
          <m:t>O</m:t>
        </m:r>
        <m:r>
          <m:rPr>
            <m:sty m:val="p"/>
          </m:rPr>
          <m:t>(</m:t>
        </m:r>
        <m:sSup>
          <m:e>
            <m:r>
              <m:t>s</m:t>
            </m:r>
          </m:e>
          <m:sup>
            <m:r>
              <m:rPr>
                <m:sty m:val="p"/>
              </m:rPr>
              <m:t>′</m:t>
            </m:r>
          </m:sup>
        </m:sSup>
        <m:r>
          <m:rPr>
            <m:sty m:val="p"/>
          </m:rPr>
          <m:t>,</m:t>
        </m:r>
        <m:r>
          <m:t>a</m:t>
        </m:r>
        <m:r>
          <m:rPr>
            <m:sty m:val="p"/>
          </m:rPr>
          <m:t>,</m:t>
        </m:r>
        <m:r>
          <m:t>o</m:t>
        </m:r>
        <m:r>
          <m:rPr>
            <m:sty m:val="p"/>
          </m:rPr>
          <m:t>)</m:t>
        </m:r>
      </m:oMath>
      <w:r>
        <w:t xml:space="preserve"> </w:t>
      </w:r>
      <w:r>
        <w:t xml:space="preserve">— hàm quan sát (observation function)</w:t>
      </w:r>
      <w:r>
        <w:t xml:space="preserve"> </w:t>
      </w:r>
      <w:r>
        <w:t xml:space="preserve">-</w:t>
      </w:r>
      <w:r>
        <w:t xml:space="preserve"> </w:t>
      </w:r>
      <m:oMath>
        <m:r>
          <m:t>γ</m:t>
        </m:r>
      </m:oMath>
      <w:r>
        <w:t xml:space="preserve"> </w:t>
      </w:r>
      <w:r>
        <w:t xml:space="preserve">— hệ số chiết khấu (discount factor)</w:t>
      </w:r>
    </w:p>
    <w:bookmarkEnd w:id="33"/>
    <w:bookmarkStart w:id="34" w:name="áp-dụng-vào-phòng-thủ-mạng-tự-động"/>
    <w:p>
      <w:pPr>
        <w:pStyle w:val="Heading3"/>
      </w:pPr>
      <w:r>
        <w:t xml:space="preserve">2.1.2 Áp dụng vào Phòng thủ Mạng Tự động</w:t>
      </w:r>
    </w:p>
    <w:p>
      <w:pPr>
        <w:pStyle w:val="FirstParagraph"/>
      </w:pPr>
      <w:r>
        <w:t xml:space="preserve">Trong bối cảnh ACD, các thành phần được ánh xạ như sau:</w:t>
      </w:r>
      <w:r>
        <w:t xml:space="preserve"> </w:t>
      </w:r>
      <w:r>
        <w:t xml:space="preserve">-</w:t>
      </w:r>
      <w:r>
        <w:t xml:space="preserve"> </w:t>
      </w:r>
      <w:r>
        <w:rPr>
          <w:b/>
          <w:bCs/>
        </w:rPr>
        <w:t xml:space="preserve">State</w:t>
      </w:r>
      <w:r>
        <w:t xml:space="preserve"> </w:t>
      </w:r>
      <w:r>
        <w:t xml:space="preserve">(</w:t>
      </w:r>
      <m:oMath>
        <m:r>
          <m:t>S</m:t>
        </m:r>
      </m:oMath>
      <w:r>
        <w:t xml:space="preserve">): trạng thái mạng — danh sách máy chủ, tiến trình, kết nối, mức độ xâm phạm.</w:t>
      </w:r>
      <w:r>
        <w:t xml:space="preserve"> </w:t>
      </w:r>
      <w:r>
        <w:t xml:space="preserve">-</w:t>
      </w:r>
      <w:r>
        <w:t xml:space="preserve"> </w:t>
      </w:r>
      <w:r>
        <w:rPr>
          <w:b/>
          <w:bCs/>
        </w:rPr>
        <w:t xml:space="preserve">Action</w:t>
      </w:r>
      <w:r>
        <w:t xml:space="preserve"> </w:t>
      </w:r>
      <w:r>
        <w:t xml:space="preserve">(</w:t>
      </w:r>
      <m:oMath>
        <m:r>
          <m:t>A</m:t>
        </m:r>
      </m:oMath>
      <w:r>
        <w:t xml:space="preserve">): hành động phòng thủ — Analyse, Restore, DeployDecoy, BlockTrafficZone, v.v.</w:t>
      </w:r>
      <w:r>
        <w:t xml:space="preserve"> </w:t>
      </w:r>
      <w:r>
        <w:t xml:space="preserve">-</w:t>
      </w:r>
      <w:r>
        <w:t xml:space="preserve"> </w:t>
      </w:r>
      <w:r>
        <w:rPr>
          <w:b/>
          <w:bCs/>
        </w:rPr>
        <w:t xml:space="preserve">Observation</w:t>
      </w:r>
      <w:r>
        <w:t xml:space="preserve"> </w:t>
      </w:r>
      <w:r>
        <w:t xml:space="preserve">(</w:t>
      </w:r>
      <m:oMath>
        <m:r>
          <m:rPr>
            <m:sty m:val="p"/>
          </m:rPr>
          <m:t>Ω</m:t>
        </m:r>
      </m:oMath>
      <w:r>
        <w:t xml:space="preserve">): tác nhân chỉ thấy được một phần trạng thái — chỉ subnet được phân công + thông điệp từ đồng đội.</w:t>
      </w:r>
      <w:r>
        <w:t xml:space="preserve"> </w:t>
      </w:r>
      <w:r>
        <w:t xml:space="preserve">-</w:t>
      </w:r>
      <w:r>
        <w:t xml:space="preserve"> </w:t>
      </w:r>
      <w:r>
        <w:rPr>
          <w:b/>
          <w:bCs/>
        </w:rPr>
        <w:t xml:space="preserve">Reward</w:t>
      </w:r>
      <w:r>
        <w:t xml:space="preserve"> </w:t>
      </w:r>
      <w:r>
        <w:t xml:space="preserve">(</w:t>
      </w:r>
      <m:oMath>
        <m:r>
          <m:t>R</m:t>
        </m:r>
      </m:oMath>
      <w:r>
        <w:t xml:space="preserve">): phần thưởng dựa trên tính khả dụng dịch vụ (availability) và tổn thất do xâm phạm.</w:t>
      </w:r>
    </w:p>
    <w:p>
      <w:pPr>
        <w:pStyle w:val="BodyText"/>
      </w:pPr>
      <w:r>
        <w:t xml:space="preserve">Tính quan sát một phần (partial observability) là đặc trưng quan trọng của ACD: kẻ tấn công luôn cố che giấu hoạt động, và một tác nhân phòng thủ không bao giờ có thông tin đầy đủ về toàn bộ mạng tại một thời điểm.</w:t>
      </w:r>
    </w:p>
    <w:bookmarkEnd w:id="34"/>
    <w:bookmarkEnd w:id="35"/>
    <w:bookmarkStart w:id="40" w:name="X72bb4ad6dfe685e83844bfc097688cda94f486d"/>
    <w:p>
      <w:pPr>
        <w:pStyle w:val="Heading2"/>
      </w:pPr>
      <w:r>
        <w:t xml:space="preserve">2.2 Bài báo</w:t>
      </w:r>
      <w:r>
        <w:t xml:space="preserve"> </w:t>
      </w:r>
      <w:r>
        <w:rPr>
          <w:i/>
          <w:iCs/>
        </w:rPr>
        <w:t xml:space="preserve">A Model-Based, Decision-Theoretic Perspective on Automated Cyber Response</w:t>
      </w:r>
      <w:r>
        <w:t xml:space="preserve"> </w:t>
      </w:r>
      <w:r>
        <w:t xml:space="preserve">[1]</w:t>
      </w:r>
    </w:p>
    <w:bookmarkStart w:id="36" w:name="nội-dung-chính"/>
    <w:p>
      <w:pPr>
        <w:pStyle w:val="Heading3"/>
      </w:pPr>
      <w:r>
        <w:t xml:space="preserve">2.2.1 Nội dung chính</w:t>
      </w:r>
    </w:p>
    <w:p>
      <w:pPr>
        <w:pStyle w:val="FirstParagraph"/>
      </w:pPr>
      <w:r>
        <w:t xml:space="preserve">Bài báo</w:t>
      </w:r>
      <w:r>
        <w:t xml:space="preserve"> </w:t>
      </w:r>
      <w:r>
        <w:rPr>
          <w:i/>
          <w:iCs/>
        </w:rPr>
        <w:t xml:space="preserve">A Model-Based, Decision-Theoretic Perspective on Automated Cyber Response</w:t>
      </w:r>
      <w:r>
        <w:t xml:space="preserve"> </w:t>
      </w:r>
      <w:r>
        <w:t xml:space="preserve">[1] đưa ra một góc nhìn lý thuyết cho việc tự động hóa phản ứng an ninh mạng. Trọng tâm của bài báo là phân tích các điều kiện cần thiết để con người có thể tin tưởng (trust) giao quyền ra quyết định cho các tác nhân AI trong môi trường an ninh mạng có rủi ro cao.</w:t>
      </w:r>
    </w:p>
    <w:bookmarkEnd w:id="36"/>
    <w:bookmarkStart w:id="37" w:name="nguyên-lý-human-on-the-loop"/>
    <w:p>
      <w:pPr>
        <w:pStyle w:val="Heading3"/>
      </w:pPr>
      <w:r>
        <w:t xml:space="preserve">2.2.2 Nguyên lý Human-on-the-loop</w:t>
      </w:r>
    </w:p>
    <w:p>
      <w:pPr>
        <w:pStyle w:val="FirstParagraph"/>
      </w:pPr>
      <w:r>
        <w:t xml:space="preserve">Bài báo nhấn mạnh nguyên lý</w:t>
      </w:r>
      <w:r>
        <w:t xml:space="preserve"> </w:t>
      </w:r>
      <w:r>
        <w:rPr>
          <w:b/>
          <w:bCs/>
        </w:rPr>
        <w:t xml:space="preserve">human-on-the-loop</w:t>
      </w:r>
      <w:r>
        <w:t xml:space="preserve">: con người không tham gia trực tiếp vào mọi quyết định của tác nhân (như trong human-in-the-loop), nhưng phải có khả năng giám sát, can thiệp và điều chỉnh hành vi của tác nhân khi cần. Đây là sự khác biệt then chốt với mô hình hoàn toàn tự động (fully autonomous), nơi AI ra quyết định độc lập mà không có cơ chế kiểm soát từ con người.</w:t>
      </w:r>
    </w:p>
    <w:bookmarkEnd w:id="37"/>
    <w:bookmarkStart w:id="38" w:name="X2d802293d44db668ecf12df1ba9089de244d175"/>
    <w:p>
      <w:pPr>
        <w:pStyle w:val="Heading3"/>
      </w:pPr>
      <w:r>
        <w:t xml:space="preserve">2.2.3 Tuân thủ các đánh đổi rủi ro do con người thiết lập</w:t>
      </w:r>
    </w:p>
    <w:p>
      <w:pPr>
        <w:pStyle w:val="FirstParagraph"/>
      </w:pPr>
      <w:r>
        <w:t xml:space="preserve">Bài báo</w:t>
      </w:r>
      <w:r>
        <w:t xml:space="preserve"> </w:t>
      </w:r>
      <w:r>
        <w:rPr>
          <w:i/>
          <w:iCs/>
        </w:rPr>
        <w:t xml:space="preserve">A Model-Based, Decision-Theoretic Perspective on Automated Cyber Response</w:t>
      </w:r>
      <w:r>
        <w:t xml:space="preserve"> </w:t>
      </w:r>
      <w:r>
        <w:t xml:space="preserve">[1] đề xuất rằng các tác nhân AI trong ACD phải hành xử</w:t>
      </w:r>
      <w:r>
        <w:t xml:space="preserve"> </w:t>
      </w:r>
      <w:r>
        <w:rPr>
          <w:b/>
          <w:bCs/>
        </w:rPr>
        <w:t xml:space="preserve">trong khuôn khổ các đánh đổi rủi ro</w:t>
      </w:r>
      <w:r>
        <w:t xml:space="preserve"> </w:t>
      </w:r>
      <w:r>
        <w:t xml:space="preserve">mà con người đã định sẵn — ví dụ: không được phép thực hiện hành động phá hủy dịch vụ trừ khi chắc chắn rằng dịch vụ đã bị xâm phạm ở mức cao. Đây là nền tảng lý luận cho khái niệm</w:t>
      </w:r>
      <w:r>
        <w:t xml:space="preserve"> </w:t>
      </w:r>
      <w:r>
        <w:rPr>
          <w:b/>
          <w:bCs/>
        </w:rPr>
        <w:t xml:space="preserve">Rules of Engagement (RoE)</w:t>
      </w:r>
      <w:r>
        <w:t xml:space="preserve"> </w:t>
      </w:r>
      <w:r>
        <w:t xml:space="preserve">trong đề tài này.</w:t>
      </w:r>
    </w:p>
    <w:bookmarkEnd w:id="38"/>
    <w:bookmarkStart w:id="39" w:name="vai-trò-trong-đề-tài"/>
    <w:p>
      <w:pPr>
        <w:pStyle w:val="Heading3"/>
      </w:pPr>
      <w:r>
        <w:t xml:space="preserve">2.2.4 Vai trò trong đề tài</w:t>
      </w:r>
    </w:p>
    <w:p>
      <w:pPr>
        <w:pStyle w:val="FirstParagraph"/>
      </w:pPr>
      <w:r>
        <w:t xml:space="preserve">Bài báo [1] cung cấp</w:t>
      </w:r>
      <w:r>
        <w:t xml:space="preserve"> </w:t>
      </w:r>
      <w:r>
        <w:rPr>
          <w:b/>
          <w:bCs/>
        </w:rPr>
        <w:t xml:space="preserve">cơ sở lý luận</w:t>
      </w:r>
      <w:r>
        <w:t xml:space="preserve"> </w:t>
      </w:r>
      <w:r>
        <w:t xml:space="preserve">cho phần thiết kế của đề tài: tại sao cần áp đặt rào chắn deterministic lên hành vi của tác nhân LLM, và tại sao cơ chế phản hồi (feedback) khi vi phạm rào chắn phải có thể được con người hiểu được (bằng ngôn ngữ tự nhiên, không phải reward số).</w:t>
      </w:r>
    </w:p>
    <w:bookmarkEnd w:id="39"/>
    <w:bookmarkEnd w:id="40"/>
    <w:bookmarkStart w:id="44" w:name="mô-hình-ngôn-ngữ-lớn-và-llm-agent"/>
    <w:p>
      <w:pPr>
        <w:pStyle w:val="Heading2"/>
      </w:pPr>
      <w:r>
        <w:t xml:space="preserve">2.3 Mô hình Ngôn ngữ Lớn và LLM Agent</w:t>
      </w:r>
    </w:p>
    <w:bookmarkStart w:id="41" w:name="mô-hình-ngôn-ngữ-lớn-llm"/>
    <w:p>
      <w:pPr>
        <w:pStyle w:val="Heading3"/>
      </w:pPr>
      <w:r>
        <w:t xml:space="preserve">2.3.1 Mô hình Ngôn ngữ Lớn (LLM)</w:t>
      </w:r>
    </w:p>
    <w:p>
      <w:pPr>
        <w:pStyle w:val="FirstParagraph"/>
      </w:pPr>
      <w:r>
        <w:rPr>
          <w:b/>
          <w:bCs/>
        </w:rPr>
        <w:t xml:space="preserve">Mô hình Ngôn ngữ Lớn (Large Language Model — LLM)</w:t>
      </w:r>
      <w:r>
        <w:t xml:space="preserve"> </w:t>
      </w:r>
      <w:r>
        <w:t xml:space="preserve">là một loại mạng nơ-ron sâu (deep neural network) có kích thước rất lớn (thường từ vài tỷ đến hàng trăm tỷ tham số), được huấn luyện trên một lượng dữ liệu văn bản khổng lồ. Các LLM hiện đại như GPT, Claude, Llama, DeepSeek đều dựa trên kiến trúc</w:t>
      </w:r>
      <w:r>
        <w:t xml:space="preserve"> </w:t>
      </w:r>
      <w:r>
        <w:rPr>
          <w:b/>
          <w:bCs/>
        </w:rPr>
        <w:t xml:space="preserve">Transformer</w:t>
      </w:r>
      <w:r>
        <w:t xml:space="preserve"> </w:t>
      </w:r>
      <w:r>
        <w:t xml:space="preserve">với cơ chế</w:t>
      </w:r>
      <w:r>
        <w:t xml:space="preserve"> </w:t>
      </w:r>
      <w:r>
        <w:rPr>
          <w:b/>
          <w:bCs/>
        </w:rPr>
        <w:t xml:space="preserve">Self-Attention</w:t>
      </w:r>
      <w:r>
        <w:t xml:space="preserve"> </w:t>
      </w:r>
      <w:r>
        <w:t xml:space="preserve">cho phép xử lý chuỗi văn bản dài và nắm bắt các phụ thuộc xa.</w:t>
      </w:r>
    </w:p>
    <w:p>
      <w:pPr>
        <w:pStyle w:val="BodyText"/>
      </w:pPr>
      <w:r>
        <w:t xml:space="preserve">LLM thể hiện khả năng</w:t>
      </w:r>
      <w:r>
        <w:t xml:space="preserve"> </w:t>
      </w:r>
      <w:r>
        <w:rPr>
          <w:b/>
          <w:bCs/>
        </w:rPr>
        <w:t xml:space="preserve">học không cần huấn luyện thêm (zero-shot / few-shot learning)</w:t>
      </w:r>
      <w:r>
        <w:t xml:space="preserve"> </w:t>
      </w:r>
      <w:r>
        <w:t xml:space="preserve">— có thể giải quyết các nhiệm vụ mới chỉ thông qua mô tả bằng ngôn ngữ tự nhiên trong prompt, mà không cần huấn luyện lại trên dữ liệu chuyên biệt.</w:t>
      </w:r>
    </w:p>
    <w:bookmarkEnd w:id="41"/>
    <w:bookmarkStart w:id="42" w:name="llm-agent"/>
    <w:p>
      <w:pPr>
        <w:pStyle w:val="Heading3"/>
      </w:pPr>
      <w:r>
        <w:t xml:space="preserve">2.3.2 LLM Agent</w:t>
      </w:r>
    </w:p>
    <w:p>
      <w:pPr>
        <w:pStyle w:val="FirstParagraph"/>
      </w:pPr>
      <w:r>
        <w:rPr>
          <w:b/>
          <w:bCs/>
        </w:rPr>
        <w:t xml:space="preserve">LLM Agent</w:t>
      </w:r>
      <w:r>
        <w:t xml:space="preserve"> </w:t>
      </w:r>
      <w:r>
        <w:t xml:space="preserve">là tác nhân AI sử dụng LLM làm thành phần ra quyết định trung tâm. Khác với LLM thuần túy (chỉ trả lời prompt), LLM Agent có thêm khả năng:</w:t>
      </w:r>
    </w:p>
    <w:p>
      <w:pPr>
        <w:pStyle w:val="Compact"/>
        <w:numPr>
          <w:ilvl w:val="0"/>
          <w:numId w:val="1010"/>
        </w:numPr>
      </w:pPr>
      <w:r>
        <w:rPr>
          <w:b/>
          <w:bCs/>
        </w:rPr>
        <w:t xml:space="preserve">Gọi công cụ (tool calling / function calling)</w:t>
      </w:r>
      <w:r>
        <w:t xml:space="preserve"> </w:t>
      </w:r>
      <w:r>
        <w:t xml:space="preserve">— yêu cầu các hàm ngoài LLM để thu thập thông tin hoặc thực thi hành động.</w:t>
      </w:r>
    </w:p>
    <w:p>
      <w:pPr>
        <w:pStyle w:val="Compact"/>
        <w:numPr>
          <w:ilvl w:val="0"/>
          <w:numId w:val="1010"/>
        </w:numPr>
      </w:pPr>
      <w:r>
        <w:rPr>
          <w:b/>
          <w:bCs/>
        </w:rPr>
        <w:t xml:space="preserve">Vòng lặp suy luận (reasoning loop)</w:t>
      </w:r>
      <w:r>
        <w:t xml:space="preserve"> </w:t>
      </w:r>
      <w:r>
        <w:t xml:space="preserve">— LLM có thể gọi tool nhiều lần trong một quyết định, đọc kết quả, rồi tiếp tục suy luận.</w:t>
      </w:r>
    </w:p>
    <w:p>
      <w:pPr>
        <w:pStyle w:val="Compact"/>
        <w:numPr>
          <w:ilvl w:val="0"/>
          <w:numId w:val="1010"/>
        </w:numPr>
      </w:pPr>
      <w:r>
        <w:rPr>
          <w:b/>
          <w:bCs/>
        </w:rPr>
        <w:t xml:space="preserve">Bộ nhớ ngữ cảnh (context memory)</w:t>
      </w:r>
      <w:r>
        <w:t xml:space="preserve"> </w:t>
      </w:r>
      <w:r>
        <w:t xml:space="preserve">— lưu lịch sử quyết định để tham chiếu trong các bước sau.</w:t>
      </w:r>
    </w:p>
    <w:p>
      <w:pPr>
        <w:pStyle w:val="FirstParagraph"/>
      </w:pPr>
      <w:r>
        <w:t xml:space="preserve">LLM Agent là nền tảng kỹ thuật cho hướng tiếp cận của đề tài này.</w:t>
      </w:r>
    </w:p>
    <w:bookmarkEnd w:id="42"/>
    <w:bookmarkStart w:id="43" w:name="Xffdc6a2b9b54143e49187ee258081eb7b9fb17c"/>
    <w:p>
      <w:pPr>
        <w:pStyle w:val="Heading3"/>
      </w:pPr>
      <w:r>
        <w:t xml:space="preserve">2.3.3 So sánh LLM Agent với tác nhân Học tăng cường (RL)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Khía cạnh</w:t>
            </w:r>
          </w:p>
        </w:tc>
        <w:tc>
          <w:tcPr/>
          <w:p>
            <w:pPr>
              <w:pStyle w:val="Compact"/>
            </w:pPr>
            <w:r>
              <w:t xml:space="preserve">LLM Agent</w:t>
            </w:r>
          </w:p>
        </w:tc>
        <w:tc>
          <w:tcPr/>
          <w:p>
            <w:pPr>
              <w:pStyle w:val="Compact"/>
            </w:pPr>
            <w:r>
              <w:t xml:space="preserve">RL Agent</w:t>
            </w:r>
          </w:p>
        </w:tc>
      </w:tr>
      <w:tr>
        <w:tc>
          <w:tcPr/>
          <w:p>
            <w:pPr>
              <w:pStyle w:val="Compact"/>
            </w:pPr>
            <w:r>
              <w:t xml:space="preserve">Huấn luyện</w:t>
            </w:r>
          </w:p>
        </w:tc>
        <w:tc>
          <w:tcPr/>
          <w:p>
            <w:pPr>
              <w:pStyle w:val="Compact"/>
            </w:pPr>
            <w:r>
              <w:t xml:space="preserve">Pre-trained, không cần huấn luyện thêm</w:t>
            </w:r>
          </w:p>
        </w:tc>
        <w:tc>
          <w:tcPr/>
          <w:p>
            <w:pPr>
              <w:pStyle w:val="Compact"/>
            </w:pPr>
            <w:r>
              <w:t xml:space="preserve">Cần huấn luyện chuyên biệt cho mỗi bài toán</w:t>
            </w:r>
          </w:p>
        </w:tc>
      </w:tr>
      <w:tr>
        <w:tc>
          <w:tcPr/>
          <w:p>
            <w:pPr>
              <w:pStyle w:val="Compact"/>
            </w:pPr>
            <w:r>
              <w:t xml:space="preserve">Tính giải thích</w:t>
            </w:r>
          </w:p>
        </w:tc>
        <w:tc>
          <w:tcPr/>
          <w:p>
            <w:pPr>
              <w:pStyle w:val="Compact"/>
            </w:pPr>
            <w:r>
              <w:t xml:space="preserve">Cao — reasoning bằng ngôn ngữ tự nhiên</w:t>
            </w:r>
          </w:p>
        </w:tc>
        <w:tc>
          <w:tcPr/>
          <w:p>
            <w:pPr>
              <w:pStyle w:val="Compact"/>
            </w:pPr>
            <w:r>
              <w:t xml:space="preserve">Thấp — chính sách dạng mạng nơ-ron đen</w:t>
            </w:r>
          </w:p>
        </w:tc>
      </w:tr>
      <w:tr>
        <w:tc>
          <w:tcPr/>
          <w:p>
            <w:pPr>
              <w:pStyle w:val="Compact"/>
            </w:pPr>
            <w:r>
              <w:t xml:space="preserve">Tính chuyển giao</w:t>
            </w:r>
          </w:p>
        </w:tc>
        <w:tc>
          <w:tcPr/>
          <w:p>
            <w:pPr>
              <w:pStyle w:val="Compact"/>
            </w:pPr>
            <w:r>
              <w:t xml:space="preserve">Cao — cùng model dùng nhiều môi trường</w:t>
            </w:r>
          </w:p>
        </w:tc>
        <w:tc>
          <w:tcPr/>
          <w:p>
            <w:pPr>
              <w:pStyle w:val="Compact"/>
            </w:pPr>
            <w:r>
              <w:t xml:space="preserve">Thấp — chính sách bị</w:t>
            </w:r>
            <w:r>
              <w:t xml:space="preserve"> </w:t>
            </w:r>
            <w:r>
              <w:t xml:space="preserve">“đóng đinh”</w:t>
            </w:r>
            <w:r>
              <w:t xml:space="preserve"> </w:t>
            </w:r>
            <w:r>
              <w:t xml:space="preserve">vào môi trường huấn luyện</w:t>
            </w:r>
          </w:p>
        </w:tc>
      </w:tr>
      <w:tr>
        <w:tc>
          <w:tcPr/>
          <w:p>
            <w:pPr>
              <w:pStyle w:val="Compact"/>
            </w:pPr>
            <w:r>
              <w:t xml:space="preserve">Tốc độ suy luận</w:t>
            </w:r>
          </w:p>
        </w:tc>
        <w:tc>
          <w:tcPr/>
          <w:p>
            <w:pPr>
              <w:pStyle w:val="Compact"/>
            </w:pPr>
            <w:r>
              <w:t xml:space="preserve">Chậm hơn (vài giây đến vài chục giây/quyết định)</w:t>
            </w:r>
          </w:p>
        </w:tc>
        <w:tc>
          <w:tcPr/>
          <w:p>
            <w:pPr>
              <w:pStyle w:val="Compact"/>
            </w:pPr>
            <w:r>
              <w:t xml:space="preserve">Nhanh (mili giây/quyết định)</w:t>
            </w:r>
          </w:p>
        </w:tc>
      </w:tr>
      <w:tr>
        <w:tc>
          <w:tcPr/>
          <w:p>
            <w:pPr>
              <w:pStyle w:val="Compact"/>
            </w:pPr>
            <w:r>
              <w:t xml:space="preserve">Định hướng tối ưu</w:t>
            </w:r>
          </w:p>
        </w:tc>
        <w:tc>
          <w:tcPr/>
          <w:p>
            <w:pPr>
              <w:pStyle w:val="Compact"/>
            </w:pPr>
            <w:r>
              <w:t xml:space="preserve">Qua prompt — không có hàm thưởng trực tiếp</w:t>
            </w:r>
          </w:p>
        </w:tc>
        <w:tc>
          <w:tcPr/>
          <w:p>
            <w:pPr>
              <w:pStyle w:val="Compact"/>
            </w:pPr>
            <w:r>
              <w:t xml:space="preserve">Qua reward function</w:t>
            </w:r>
          </w:p>
        </w:tc>
      </w:tr>
      <w:tr>
        <w:tc>
          <w:tcPr/>
          <w:p>
            <w:pPr>
              <w:pStyle w:val="Compact"/>
            </w:pPr>
            <w:r>
              <w:t xml:space="preserve">Yêu cầu dữ liệu</w:t>
            </w:r>
          </w:p>
        </w:tc>
        <w:tc>
          <w:tcPr/>
          <w:p>
            <w:pPr>
              <w:pStyle w:val="Compact"/>
            </w:pPr>
            <w:r>
              <w:t xml:space="preserve">Không cần (đã pre-trained)</w:t>
            </w:r>
          </w:p>
        </w:tc>
        <w:tc>
          <w:tcPr/>
          <w:p>
            <w:pPr>
              <w:pStyle w:val="Compact"/>
            </w:pPr>
            <w:r>
              <w:t xml:space="preserve">Cần dữ liệu lớn để hội tụ</w:t>
            </w:r>
          </w:p>
        </w:tc>
      </w:tr>
    </w:tbl>
    <w:bookmarkEnd w:id="43"/>
    <w:bookmarkEnd w:id="44"/>
    <w:bookmarkStart w:id="49" w:name="môi-trường-mô-phỏng-cyborg-cage-4"/>
    <w:p>
      <w:pPr>
        <w:pStyle w:val="Heading2"/>
      </w:pPr>
      <w:r>
        <w:t xml:space="preserve">2.4 Môi trường mô phỏng CybORG CAGE 4</w:t>
      </w:r>
    </w:p>
    <w:bookmarkStart w:id="45" w:name="tổng-quan"/>
    <w:p>
      <w:pPr>
        <w:pStyle w:val="Heading3"/>
      </w:pPr>
      <w:r>
        <w:t xml:space="preserve">2.4.1 Tổng quan</w:t>
      </w:r>
    </w:p>
    <w:p>
      <w:pPr>
        <w:pStyle w:val="FirstParagraph"/>
      </w:pPr>
      <w:r>
        <w:rPr>
          <w:b/>
          <w:bCs/>
        </w:rPr>
        <w:t xml:space="preserve">CybORG</w:t>
      </w:r>
      <w:r>
        <w:t xml:space="preserve"> </w:t>
      </w:r>
      <w:r>
        <w:t xml:space="preserve">là một thư viện mô phỏng (gym) dành cho việc phát triển các tác nhân an ninh mạng tự động, do nhóm nghiên cứu của Bộ Quốc phòng Úc và Chương trình Hợp tác Kỹ thuật TTCP phát triển. CybORG cung cấp một bệ thử nghiệm (testbed) tái tạo một mạng máy tính mô phỏng, nơi các tác nhân tương tác với môi trường và học cách phòng thủ trước những kẻ tấn công.</w:t>
      </w:r>
    </w:p>
    <w:p>
      <w:pPr>
        <w:pStyle w:val="BodyText"/>
      </w:pPr>
      <w:r>
        <w:rPr>
          <w:b/>
          <w:bCs/>
        </w:rPr>
        <w:t xml:space="preserve">CAGE Challenge</w:t>
      </w:r>
      <w:r>
        <w:t xml:space="preserve"> </w:t>
      </w:r>
      <w:r>
        <w:t xml:space="preserve">là cuộc thi thường niên do TTCP tổ chức nhằm thúc đẩy trình độ tân tiến nhất (state-of-the-art) trong ACD.</w:t>
      </w:r>
      <w:r>
        <w:t xml:space="preserve"> </w:t>
      </w:r>
      <w:r>
        <w:rPr>
          <w:b/>
          <w:bCs/>
        </w:rPr>
        <w:t xml:space="preserve">CAGE Challenge 4</w:t>
      </w:r>
      <w:r>
        <w:t xml:space="preserve"> </w:t>
      </w:r>
      <w:r>
        <w:t xml:space="preserve">là phiên bản mới nhất với độ phức tạp cao nhất.</w:t>
      </w:r>
    </w:p>
    <w:bookmarkEnd w:id="45"/>
    <w:bookmarkStart w:id="46" w:name="kiến-trúc-cyborg-cage-4"/>
    <w:p>
      <w:pPr>
        <w:pStyle w:val="Heading3"/>
      </w:pPr>
      <w:r>
        <w:t xml:space="preserve">2.4.2 Kiến trúc CybORG CAGE 4</w:t>
      </w:r>
    </w:p>
    <w:p>
      <w:pPr>
        <w:pStyle w:val="FirstParagraph"/>
      </w:pPr>
      <w:r>
        <w:t xml:space="preserve">CybORG CAGE 4 mô phỏng một kịch bản Học tăng cường đa tác nhân (Multi-Agent Reinforcement Learning — MARL) với một đội tác nhân phòng thủ (blue agent) bảo vệ một mạng khỏi những kẻ địch (red agent) trong khi duy trì tính khả dụng dịch vụ cho người dùng hợp pháp (green agent).</w:t>
      </w:r>
    </w:p>
    <w:p>
      <w:pPr>
        <w:pStyle w:val="BodyText"/>
      </w:pPr>
      <w:r>
        <w:t xml:space="preserve">Mạng được chia thành các vùng (zone):</w:t>
      </w:r>
    </w:p>
    <w:p>
      <w:pPr>
        <w:pStyle w:val="Compact"/>
        <w:numPr>
          <w:ilvl w:val="0"/>
          <w:numId w:val="1011"/>
        </w:numPr>
      </w:pPr>
      <w:r>
        <w:rPr>
          <w:b/>
          <w:bCs/>
        </w:rPr>
        <w:t xml:space="preserve">Hai mạng triển khai (deployed networks A và B)</w:t>
      </w:r>
      <w:r>
        <w:t xml:space="preserve">, mỗi mạng chứa các vùng bị hạn chế (restricted) và vùng vận hành (operational).</w:t>
      </w:r>
    </w:p>
    <w:p>
      <w:pPr>
        <w:pStyle w:val="Compact"/>
        <w:numPr>
          <w:ilvl w:val="0"/>
          <w:numId w:val="1011"/>
        </w:numPr>
      </w:pPr>
      <w:r>
        <w:rPr>
          <w:b/>
          <w:bCs/>
        </w:rPr>
        <w:t xml:space="preserve">Một mạng trụ sở (headquarters)</w:t>
      </w:r>
      <w:r>
        <w:t xml:space="preserve"> </w:t>
      </w:r>
      <w:r>
        <w:t xml:space="preserve">với vùng truy cập công cộng, vùng quản trị và vùng văn phòng.</w:t>
      </w:r>
    </w:p>
    <w:p>
      <w:pPr>
        <w:pStyle w:val="Compact"/>
        <w:numPr>
          <w:ilvl w:val="0"/>
          <w:numId w:val="1011"/>
        </w:numPr>
      </w:pPr>
      <w:r>
        <w:rPr>
          <w:b/>
          <w:bCs/>
        </w:rPr>
        <w:t xml:space="preserve">Một mạng nhà thầu (contractor network)</w:t>
      </w:r>
      <w:r>
        <w:t xml:space="preserve"> </w:t>
      </w:r>
      <w:r>
        <w:t xml:space="preserve">nơi red agent khởi đầu.</w:t>
      </w:r>
    </w:p>
    <w:bookmarkEnd w:id="46"/>
    <w:bookmarkStart w:id="47" w:name="các-tác-nhân-và-hành-động"/>
    <w:p>
      <w:pPr>
        <w:pStyle w:val="Heading3"/>
      </w:pPr>
      <w:r>
        <w:t xml:space="preserve">2.4.3 Các tác nhân và hành động</w:t>
      </w:r>
    </w:p>
    <w:p>
      <w:pPr>
        <w:pStyle w:val="FirstParagraph"/>
      </w:pPr>
      <w:r>
        <w:t xml:space="preserve">CybORG CAGE 4 có ba loại tác nhân: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pPr>
            <w:r>
              <w:t xml:space="preserve">Số lượng</w:t>
            </w:r>
          </w:p>
        </w:tc>
        <w:tc>
          <w:tcPr/>
          <w:p>
            <w:pPr>
              <w:pStyle w:val="Compact"/>
            </w:pPr>
            <w:r>
              <w:t xml:space="preserve">Hành động chính</w:t>
            </w:r>
          </w:p>
        </w:tc>
      </w:tr>
      <w:tr>
        <w:tc>
          <w:tcPr/>
          <w:p>
            <w:pPr>
              <w:pStyle w:val="Compact"/>
            </w:pPr>
            <w:r>
              <w:t xml:space="preserve">Blue agent (phòng thủ)</w:t>
            </w:r>
          </w:p>
        </w:tc>
        <w:tc>
          <w:tcPr/>
          <w:p>
            <w:pPr>
              <w:pStyle w:val="Compact"/>
            </w:pPr>
            <w:r>
              <w:t xml:space="preserve">5</w:t>
            </w:r>
          </w:p>
        </w:tc>
        <w:tc>
          <w:tcPr/>
          <w:p>
            <w:pPr>
              <w:pStyle w:val="Compact"/>
            </w:pPr>
            <w:r>
              <w:t xml:space="preserve">Monitor, Analyse, DeployDecoy, Remove, Restore, AllowTrafficZone, BlockTrafficZone</w:t>
            </w:r>
          </w:p>
        </w:tc>
      </w:tr>
      <w:tr>
        <w:tc>
          <w:tcPr/>
          <w:p>
            <w:pPr>
              <w:pStyle w:val="Compact"/>
            </w:pPr>
            <w:r>
              <w:t xml:space="preserve">Red agent (tấn công)</w:t>
            </w:r>
          </w:p>
        </w:tc>
        <w:tc>
          <w:tcPr/>
          <w:p>
            <w:pPr>
              <w:pStyle w:val="Compact"/>
            </w:pPr>
            <w:r>
              <w:t xml:space="preserve">1</w:t>
            </w:r>
          </w:p>
        </w:tc>
        <w:tc>
          <w:tcPr/>
          <w:p>
            <w:pPr>
              <w:pStyle w:val="Compact"/>
            </w:pPr>
            <w:r>
              <w:t xml:space="preserve">Discover, Exploit, PrivilegeEscalate, DegradeService, Impact, Withdraw</w:t>
            </w:r>
          </w:p>
        </w:tc>
      </w:tr>
      <w:tr>
        <w:tc>
          <w:tcPr/>
          <w:p>
            <w:pPr>
              <w:pStyle w:val="Compact"/>
            </w:pPr>
            <w:r>
              <w:t xml:space="preserve">Green agent (người dùng hợp pháp)</w:t>
            </w:r>
          </w:p>
        </w:tc>
        <w:tc>
          <w:tcPr/>
          <w:p>
            <w:pPr>
              <w:pStyle w:val="Compact"/>
            </w:pPr>
            <w:r>
              <w:t xml:space="preserve">nhiều</w:t>
            </w:r>
          </w:p>
        </w:tc>
        <w:tc>
          <w:tcPr/>
          <w:p>
            <w:pPr>
              <w:pStyle w:val="Compact"/>
            </w:pPr>
            <w:r>
              <w:t xml:space="preserve">LocalWork, AccessService</w:t>
            </w:r>
          </w:p>
        </w:tc>
      </w:tr>
    </w:tbl>
    <w:p>
      <w:pPr>
        <w:pStyle w:val="BodyText"/>
      </w:pPr>
      <w:r>
        <w:t xml:space="preserve">CybORG CAGE 4 diễn ra qua</w:t>
      </w:r>
      <w:r>
        <w:t xml:space="preserve"> </w:t>
      </w:r>
      <w:r>
        <w:rPr>
          <w:b/>
          <w:bCs/>
        </w:rPr>
        <w:t xml:space="preserve">3 pha</w:t>
      </w:r>
      <w:r>
        <w:t xml:space="preserve">: Planning (Lập kế hoạch), MissionA (Nhiệm vụ A), MissionB (Nhiệm vụ B). Mỗi pha có các ràng buộc truyền thông khác nhau giữa các vùng mạng — các vùng vận hành cụ thể trở nên bị cô lập (isolated) trong các nhiệm vụ đang hoạt động.</w:t>
      </w:r>
    </w:p>
    <w:bookmarkEnd w:id="47"/>
    <w:bookmarkStart w:id="48" w:name="hàm-phần-thưởng"/>
    <w:p>
      <w:pPr>
        <w:pStyle w:val="Heading3"/>
      </w:pPr>
      <w:r>
        <w:t xml:space="preserve">2.4.4 Hàm phần thưởng</w:t>
      </w:r>
    </w:p>
    <w:p>
      <w:pPr>
        <w:pStyle w:val="FirstParagraph"/>
      </w:pPr>
      <w:r>
        <w:t xml:space="preserve">Hàm thưởng (reward function) cho các blue agent được thiết kế để nhận hình phạt (penalty) nếu các green agent không thể dùng tài nguyên. Điều này có thể xảy ra do:</w:t>
      </w:r>
      <w:r>
        <w:t xml:space="preserve"> </w:t>
      </w:r>
      <w:r>
        <w:t xml:space="preserve">- Các hành động phòng thủ phá hủy (Restore, BlockTrafficZone) gây gián đoạn tạm thời.</w:t>
      </w:r>
      <w:r>
        <w:t xml:space="preserve"> </w:t>
      </w:r>
      <w:r>
        <w:t xml:space="preserve">- Các red agent gây tác động (impact) lên hệ thống.</w:t>
      </w:r>
    </w:p>
    <w:p>
      <w:pPr>
        <w:pStyle w:val="BodyText"/>
      </w:pPr>
      <w:r>
        <w:t xml:space="preserve">Phần thưởng đánh giá là</w:t>
      </w:r>
      <w:r>
        <w:t xml:space="preserve"> </w:t>
      </w:r>
      <w:r>
        <w:rPr>
          <w:b/>
          <w:bCs/>
        </w:rPr>
        <w:t xml:space="preserve">joint reward</w:t>
      </w:r>
      <w:r>
        <w:t xml:space="preserve"> </w:t>
      </w:r>
      <w:r>
        <w:t xml:space="preserve">— tổng phần thưởng tích lũy của cả đội 5 blue agent qua một episode 500 step.</w:t>
      </w:r>
    </w:p>
    <w:bookmarkEnd w:id="48"/>
    <w:bookmarkEnd w:id="49"/>
    <w:bookmarkStart w:id="63" w:name="Xfa4ccb3458e83910a0face44c7c54bec6d323e7"/>
    <w:p>
      <w:pPr>
        <w:pStyle w:val="Heading2"/>
      </w:pPr>
      <w:r>
        <w:t xml:space="preserve">2.5 Bài báo</w:t>
      </w:r>
      <w:r>
        <w:t xml:space="preserve"> </w:t>
      </w:r>
      <w:r>
        <w:rPr>
          <w:i/>
          <w:iCs/>
        </w:rPr>
        <w:t xml:space="preserve">Large Language Models are Autonomous Cyber Defenders</w:t>
      </w:r>
      <w:r>
        <w:t xml:space="preserve"> </w:t>
      </w:r>
      <w:r>
        <w:t xml:space="preserve">[2]</w:t>
      </w:r>
    </w:p>
    <w:bookmarkStart w:id="50" w:name="tổng-quan-1"/>
    <w:p>
      <w:pPr>
        <w:pStyle w:val="Heading3"/>
      </w:pPr>
      <w:r>
        <w:t xml:space="preserve">2.5.1 Tổng quan</w:t>
      </w:r>
    </w:p>
    <w:p>
      <w:pPr>
        <w:pStyle w:val="FirstParagraph"/>
      </w:pPr>
      <w:r>
        <w:t xml:space="preserve">Bài báo</w:t>
      </w:r>
      <w:r>
        <w:t xml:space="preserve"> </w:t>
      </w:r>
      <w:r>
        <w:rPr>
          <w:i/>
          <w:iCs/>
        </w:rPr>
        <w:t xml:space="preserve">Large Language Models are Autonomous Cyber Defenders</w:t>
      </w:r>
      <w:r>
        <w:t xml:space="preserve"> </w:t>
      </w:r>
      <w:r>
        <w:t xml:space="preserve">[2] là nghiên cứu</w:t>
      </w:r>
      <w:r>
        <w:t xml:space="preserve"> </w:t>
      </w:r>
      <w:r>
        <w:rPr>
          <w:b/>
          <w:bCs/>
        </w:rPr>
        <w:t xml:space="preserve">tiên phong</w:t>
      </w:r>
      <w:r>
        <w:t xml:space="preserve"> </w:t>
      </w:r>
      <w:r>
        <w:t xml:space="preserve">áp dụng LLM làm tác nhân phòng thủ trong môi trường CybORG CAGE 4 đa tác nhân. Đây cũng là</w:t>
      </w:r>
      <w:r>
        <w:t xml:space="preserve"> </w:t>
      </w:r>
      <w:r>
        <w:rPr>
          <w:b/>
          <w:bCs/>
        </w:rPr>
        <w:t xml:space="preserve">bài báo nền tảng thực nghiệm chính</w:t>
      </w:r>
      <w:r>
        <w:t xml:space="preserve"> </w:t>
      </w:r>
      <w:r>
        <w:t xml:space="preserve">của đề tài này.</w:t>
      </w:r>
    </w:p>
    <w:bookmarkEnd w:id="50"/>
    <w:bookmarkStart w:id="51" w:name="kiến-trúc-khung-bộ-điều-hợp-llm"/>
    <w:p>
      <w:pPr>
        <w:pStyle w:val="Heading3"/>
      </w:pPr>
      <w:r>
        <w:t xml:space="preserve">2.5.2 Kiến trúc Khung Bộ điều hợp LLM</w:t>
      </w:r>
    </w:p>
    <w:p>
      <w:pPr>
        <w:pStyle w:val="FirstParagraph"/>
      </w:pPr>
      <w:r>
        <w:t xml:space="preserve">Bài báo phát triển một khung bộ điều hợp (adapter framework) để tích hợp LLM vào CybORG. Khung này:</w:t>
      </w:r>
    </w:p>
    <w:p>
      <w:pPr>
        <w:pStyle w:val="Compact"/>
        <w:numPr>
          <w:ilvl w:val="0"/>
          <w:numId w:val="1012"/>
        </w:numPr>
      </w:pPr>
      <w:r>
        <w:t xml:space="preserve">Hỗ trợ các mô hình online: OpenAI (GPT-4o-mini, o1-mini, o3-mini), DeepSeek-V3 qua OpenRouter</w:t>
      </w:r>
    </w:p>
    <w:p>
      <w:pPr>
        <w:pStyle w:val="Compact"/>
        <w:numPr>
          <w:ilvl w:val="0"/>
          <w:numId w:val="1012"/>
        </w:numPr>
      </w:pPr>
      <w:r>
        <w:t xml:space="preserve">Hỗ trợ các mô hình offline: LLaMA, TinyLLaMA qua HuggingFace</w:t>
      </w:r>
    </w:p>
    <w:p>
      <w:pPr>
        <w:pStyle w:val="Compact"/>
        <w:numPr>
          <w:ilvl w:val="0"/>
          <w:numId w:val="1012"/>
        </w:numPr>
      </w:pPr>
      <w:r>
        <w:t xml:space="preserve">Cho phép cấu hình cấu trúc đội tác nhân: toàn bộ blue agent là LLM, toàn bộ là RL, hoặc kết hợp (1 LLM + 4 RL)</w:t>
      </w:r>
    </w:p>
    <w:bookmarkEnd w:id="51"/>
    <w:bookmarkStart w:id="52" w:name="định-dạng-quan-sát-và-phản-hồi"/>
    <w:p>
      <w:pPr>
        <w:pStyle w:val="Heading3"/>
      </w:pPr>
      <w:r>
        <w:t xml:space="preserve">2.5.3 Định dạng quan sát và phản hồi</w:t>
      </w:r>
    </w:p>
    <w:p>
      <w:pPr>
        <w:pStyle w:val="FirstParagraph"/>
      </w:pPr>
      <w:r>
        <w:t xml:space="preserve">Mỗi step, LLM nhận một thông điệp</w:t>
      </w:r>
      <w:r>
        <w:t xml:space="preserve"> </w:t>
      </w:r>
      <w:r>
        <w:rPr>
          <w:rStyle w:val="VerbatimChar"/>
        </w:rPr>
        <w:t xml:space="preserve">user</w:t>
      </w:r>
      <w:r>
        <w:t xml:space="preserve"> </w:t>
      </w:r>
      <w:r>
        <w:t xml:space="preserve">chứa quan sát đã định dạng: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Giá trị</w:t>
            </w:r>
          </w:p>
        </w:tc>
      </w:tr>
      <w:tr>
        <w:tc>
          <w:tcPr/>
          <w:p>
            <w:pPr>
              <w:pStyle w:val="Compact"/>
            </w:pPr>
            <w:r>
              <w:t xml:space="preserve">Agent</w:t>
            </w:r>
          </w:p>
        </w:tc>
        <w:tc>
          <w:tcPr/>
          <w:p>
            <w:pPr>
              <w:pStyle w:val="Compact"/>
            </w:pPr>
            <w:r>
              <w:rPr>
                <w:rStyle w:val="VerbatimChar"/>
              </w:rPr>
              <w:t xml:space="preserve">blue_agent_&lt;idx&gt;</w:t>
            </w:r>
          </w:p>
        </w:tc>
      </w:tr>
      <w:tr>
        <w:tc>
          <w:tcPr/>
          <w:p>
            <w:pPr>
              <w:pStyle w:val="Compact"/>
            </w:pPr>
            <w:r>
              <w:t xml:space="preserve">MissionPhase</w:t>
            </w:r>
          </w:p>
        </w:tc>
        <w:tc>
          <w:tcPr/>
          <w:p>
            <w:pPr>
              <w:pStyle w:val="Compact"/>
            </w:pPr>
            <w:r>
              <w:t xml:space="preserve">Planning / MissionA / MissionB</w:t>
            </w:r>
          </w:p>
        </w:tc>
      </w:tr>
      <w:tr>
        <w:tc>
          <w:tcPr/>
          <w:p>
            <w:pPr>
              <w:pStyle w:val="Compact"/>
            </w:pPr>
            <w:r>
              <w:t xml:space="preserve">LastAction</w:t>
            </w:r>
          </w:p>
        </w:tc>
        <w:tc>
          <w:tcPr/>
          <w:p>
            <w:pPr>
              <w:pStyle w:val="Compact"/>
            </w:pPr>
            <w:r>
              <w:t xml:space="preserve">hành động đã thực hiện ở step trước</w:t>
            </w:r>
          </w:p>
        </w:tc>
      </w:tr>
      <w:tr>
        <w:tc>
          <w:tcPr/>
          <w:p>
            <w:pPr>
              <w:pStyle w:val="Compact"/>
            </w:pPr>
            <w:r>
              <w:t xml:space="preserve">LastActionStatus</w:t>
            </w:r>
          </w:p>
        </w:tc>
        <w:tc>
          <w:tcPr/>
          <w:p>
            <w:pPr>
              <w:pStyle w:val="Compact"/>
            </w:pPr>
            <w:r>
              <w:t xml:space="preserve">TRUE / FALSE / UNKNOWN / IN_PROGRESS</w:t>
            </w:r>
          </w:p>
        </w:tc>
      </w:tr>
      <w:tr>
        <w:tc>
          <w:tcPr/>
          <w:p>
            <w:pPr>
              <w:pStyle w:val="Compact"/>
            </w:pPr>
            <w:r>
              <w:t xml:space="preserve">CommunicationVectors</w:t>
            </w:r>
          </w:p>
        </w:tc>
        <w:tc>
          <w:tcPr/>
          <w:p>
            <w:pPr>
              <w:pStyle w:val="Compact"/>
            </w:pPr>
            <w:r>
              <w:t xml:space="preserve">danh sách 4 vectơ 8-bit từ 4 blue agent khác</w:t>
            </w:r>
          </w:p>
        </w:tc>
      </w:tr>
      <w:tr>
        <w:tc>
          <w:tcPr/>
          <w:p>
            <w:pPr>
              <w:pStyle w:val="Compact"/>
            </w:pPr>
            <w:r>
              <w:t xml:space="preserve">SuspiciousActivityDetected</w:t>
            </w:r>
          </w:p>
        </w:tc>
        <w:tc>
          <w:tcPr/>
          <w:p>
            <w:pPr>
              <w:pStyle w:val="Compact"/>
            </w:pPr>
            <w:r>
              <w:t xml:space="preserve">danh sách hoạt động đáng ngờ ở mức host</w:t>
            </w:r>
          </w:p>
        </w:tc>
      </w:tr>
    </w:tbl>
    <w:p>
      <w:pPr>
        <w:pStyle w:val="BodyText"/>
      </w:pPr>
      <w:r>
        <w:t xml:space="preserve">LLM phản hồi bằng JSON:</w:t>
      </w:r>
      <w:r>
        <w:t xml:space="preserve"> </w:t>
      </w:r>
      <w:r>
        <w:rPr>
          <w:rStyle w:val="VerbatimChar"/>
        </w:rPr>
        <w:t xml:space="preserve">{"action": "&lt;ActionName host:&lt;host&gt;&gt;", "reason": "..."}</w:t>
      </w:r>
      <w:r>
        <w:t xml:space="preserve">.</w:t>
      </w:r>
    </w:p>
    <w:bookmarkEnd w:id="52"/>
    <w:bookmarkStart w:id="53" w:name="giao-thức-truyền-thông-8-bit"/>
    <w:p>
      <w:pPr>
        <w:pStyle w:val="Heading3"/>
      </w:pPr>
      <w:r>
        <w:t xml:space="preserve">2.5.4 Giao thức truyền thông 8-bit</w:t>
      </w:r>
    </w:p>
    <w:p>
      <w:pPr>
        <w:pStyle w:val="FirstParagraph"/>
      </w:pPr>
      <w:r>
        <w:t xml:space="preserve">Bài báo [2] đề xuất một giao thức truyền thông giữa các blue agent qua vectơ 8 bit. Mỗi blue agent broadcast một vectơ mỗi lượt:</w:t>
      </w:r>
    </w:p>
    <w:p>
      <w:pPr>
        <w:pStyle w:val="Compact"/>
        <w:numPr>
          <w:ilvl w:val="0"/>
          <w:numId w:val="1013"/>
        </w:numPr>
      </w:pPr>
      <w:r>
        <w:rPr>
          <w:b/>
          <w:bCs/>
        </w:rPr>
        <w:t xml:space="preserve">Bit 0-4</w:t>
      </w:r>
      <w:r>
        <w:t xml:space="preserve">: bit</w:t>
      </w:r>
      <w:r>
        <w:t xml:space="preserve"> </w:t>
      </w:r>
      <m:oMath>
        <m:r>
          <m:t>j</m:t>
        </m:r>
      </m:oMath>
      <w:r>
        <w:t xml:space="preserve"> </w:t>
      </w:r>
      <w:r>
        <w:t xml:space="preserve">được đặt = 1 nếu sender phát hiện hoạt động độc hại từ subnet của agent</w:t>
      </w:r>
      <w:r>
        <w:t xml:space="preserve"> </w:t>
      </w:r>
      <m:oMath>
        <m:r>
          <m:t>j</m:t>
        </m:r>
      </m:oMath>
      <w:r>
        <w:t xml:space="preserve">. Bit ở vị trí của chính sender luôn = 0.</w:t>
      </w:r>
    </w:p>
    <w:p>
      <w:pPr>
        <w:pStyle w:val="Compact"/>
        <w:numPr>
          <w:ilvl w:val="0"/>
          <w:numId w:val="1013"/>
        </w:numPr>
      </w:pPr>
      <w:r>
        <w:rPr>
          <w:b/>
          <w:bCs/>
        </w:rPr>
        <w:t xml:space="preserve">Bit 5-6</w:t>
      </w:r>
      <w:r>
        <w:t xml:space="preserve">: mức compromise trong subnet của sender (00=none, 01=remote scan/exploit, 10=user-level, 11=admin-level).</w:t>
      </w:r>
    </w:p>
    <w:p>
      <w:pPr>
        <w:pStyle w:val="Compact"/>
        <w:numPr>
          <w:ilvl w:val="0"/>
          <w:numId w:val="1013"/>
        </w:numPr>
      </w:pPr>
      <w:r>
        <w:rPr>
          <w:b/>
          <w:bCs/>
        </w:rPr>
        <w:t xml:space="preserve">Bit 7</w:t>
      </w:r>
      <w:r>
        <w:t xml:space="preserve">: 1 nếu sender đang bận thực thi action, 0 nếu rảnh.</w:t>
      </w:r>
    </w:p>
    <w:p>
      <w:pPr>
        <w:pStyle w:val="FirstParagraph"/>
      </w:pPr>
      <w:r>
        <w:t xml:space="preserve">LLM phải tự decode các vectơ này để hiểu tình hình của đồng đội.</w:t>
      </w:r>
    </w:p>
    <w:bookmarkEnd w:id="53"/>
    <w:bookmarkStart w:id="54" w:name="thiết-kế-prompt"/>
    <w:p>
      <w:pPr>
        <w:pStyle w:val="Heading3"/>
      </w:pPr>
      <w:r>
        <w:t xml:space="preserve">2.5.5 Thiết kế Prompt</w:t>
      </w:r>
    </w:p>
    <w:p>
      <w:pPr>
        <w:pStyle w:val="FirstParagraph"/>
      </w:pPr>
      <w:r>
        <w:t xml:space="preserve">Bài báo [2] khảo sát ba chiến lược prompt:</w:t>
      </w:r>
    </w:p>
    <w:p>
      <w:pPr>
        <w:pStyle w:val="Compact"/>
        <w:numPr>
          <w:ilvl w:val="0"/>
          <w:numId w:val="1014"/>
        </w:numPr>
      </w:pPr>
      <w:r>
        <w:rPr>
          <w:b/>
          <w:bCs/>
        </w:rPr>
        <w:t xml:space="preserve">Instructional Prompting</w:t>
      </w:r>
      <w:r>
        <w:t xml:space="preserve">: chỉ mô tả nhiệm vụ và định dạng câu trả lời.</w:t>
      </w:r>
    </w:p>
    <w:p>
      <w:pPr>
        <w:pStyle w:val="Compact"/>
        <w:numPr>
          <w:ilvl w:val="0"/>
          <w:numId w:val="1014"/>
        </w:numPr>
      </w:pPr>
      <w:r>
        <w:rPr>
          <w:b/>
          <w:bCs/>
        </w:rPr>
        <w:t xml:space="preserve">Few-Shot Prompting</w:t>
      </w:r>
      <w:r>
        <w:t xml:space="preserve">: thêm các ví dụ câu trả lời mẫu.</w:t>
      </w:r>
    </w:p>
    <w:p>
      <w:pPr>
        <w:pStyle w:val="Compact"/>
        <w:numPr>
          <w:ilvl w:val="0"/>
          <w:numId w:val="1014"/>
        </w:numPr>
      </w:pPr>
      <w:r>
        <w:rPr>
          <w:b/>
          <w:bCs/>
        </w:rPr>
        <w:t xml:space="preserve">Role Prompting</w:t>
      </w:r>
      <w:r>
        <w:t xml:space="preserve">: gán cho LLM vai trò</w:t>
      </w:r>
      <w:r>
        <w:t xml:space="preserve"> </w:t>
      </w:r>
      <w:r>
        <w:t xml:space="preserve">“chuyên gia an ninh mạng đang phòng thủ một mạng”</w:t>
      </w:r>
      <w:r>
        <w:t xml:space="preserve">.</w:t>
      </w:r>
    </w:p>
    <w:p>
      <w:pPr>
        <w:pStyle w:val="FirstParagraph"/>
      </w:pPr>
      <w:r>
        <w:t xml:space="preserve">Kết quả: kết hợp</w:t>
      </w:r>
      <w:r>
        <w:t xml:space="preserve"> </w:t>
      </w:r>
      <w:r>
        <w:rPr>
          <w:b/>
          <w:bCs/>
        </w:rPr>
        <w:t xml:space="preserve">Role + Few-Shot</w:t>
      </w:r>
      <w:r>
        <w:t xml:space="preserve"> </w:t>
      </w:r>
      <w:r>
        <w:t xml:space="preserve">cho phần thưởng cao nhất.</w:t>
      </w:r>
    </w:p>
    <w:bookmarkEnd w:id="54"/>
    <w:bookmarkStart w:id="58" w:name="kết-quả-thực-nghiệm"/>
    <w:p>
      <w:pPr>
        <w:pStyle w:val="Heading3"/>
      </w:pPr>
      <w:r>
        <w:t xml:space="preserve">2.5.6 Kết quả thực nghiệm</w:t>
      </w:r>
    </w:p>
    <w:bookmarkStart w:id="55" w:name="phần-thưởng-reward"/>
    <w:p>
      <w:pPr>
        <w:pStyle w:val="Heading4"/>
      </w:pPr>
      <w:r>
        <w:t xml:space="preserve">Phần thưởng (Reward)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Setup</w:t>
            </w:r>
          </w:p>
        </w:tc>
        <w:tc>
          <w:tcPr/>
          <w:p>
            <w:pPr>
              <w:pStyle w:val="Compact"/>
              <w:jc w:val="right"/>
            </w:pPr>
            <w:r>
              <w:t xml:space="preserve">µ (trung bình)</w:t>
            </w:r>
          </w:p>
        </w:tc>
        <w:tc>
          <w:tcPr/>
          <w:p>
            <w:pPr>
              <w:pStyle w:val="Compact"/>
              <w:jc w:val="right"/>
            </w:pPr>
            <w:r>
              <w:t xml:space="preserve">σ (độ lệch chuẩn)</w:t>
            </w:r>
          </w:p>
        </w:tc>
      </w:tr>
      <w:tr>
        <w:tc>
          <w:tcPr/>
          <w:p>
            <w:pPr>
              <w:pStyle w:val="Compact"/>
            </w:pPr>
            <w:r>
              <w:t xml:space="preserve">All RL (KEEP)</w:t>
            </w:r>
          </w:p>
        </w:tc>
        <w:tc>
          <w:tcPr/>
          <w:p>
            <w:pPr>
              <w:pStyle w:val="Compact"/>
              <w:jc w:val="right"/>
            </w:pPr>
            <w:r>
              <w:t xml:space="preserve">−493</w:t>
            </w:r>
          </w:p>
        </w:tc>
        <w:tc>
          <w:tcPr/>
          <w:p>
            <w:pPr>
              <w:pStyle w:val="Compact"/>
              <w:jc w:val="right"/>
            </w:pPr>
            <w:r>
              <w:t xml:space="preserve">95,9</w:t>
            </w:r>
          </w:p>
        </w:tc>
      </w:tr>
      <w:tr>
        <w:tc>
          <w:tcPr/>
          <w:p>
            <w:pPr>
              <w:pStyle w:val="Compact"/>
            </w:pPr>
            <w:r>
              <w:t xml:space="preserve">All LLM (GPT-4o-mini)</w:t>
            </w:r>
          </w:p>
        </w:tc>
        <w:tc>
          <w:tcPr/>
          <w:p>
            <w:pPr>
              <w:pStyle w:val="Compact"/>
              <w:jc w:val="right"/>
            </w:pPr>
            <w:r>
              <w:t xml:space="preserve">−2.547,2</w:t>
            </w:r>
          </w:p>
        </w:tc>
        <w:tc>
          <w:tcPr/>
          <w:p>
            <w:pPr>
              <w:pStyle w:val="Compact"/>
              <w:jc w:val="right"/>
            </w:pPr>
            <w:r>
              <w:t xml:space="preserve">498,8</w:t>
            </w:r>
          </w:p>
        </w:tc>
      </w:tr>
      <w:tr>
        <w:tc>
          <w:tcPr/>
          <w:p>
            <w:pPr>
              <w:pStyle w:val="Compact"/>
            </w:pPr>
            <w:r>
              <w:t xml:space="preserve">1 LLM + 4 RL (o3-mini)</w:t>
            </w:r>
          </w:p>
        </w:tc>
        <w:tc>
          <w:tcPr/>
          <w:p>
            <w:pPr>
              <w:pStyle w:val="Compact"/>
              <w:jc w:val="right"/>
            </w:pPr>
            <w:r>
              <w:t xml:space="preserve">(cao nhất trong các LLM)</w:t>
            </w:r>
          </w:p>
        </w:tc>
        <w:tc>
          <w:tcPr/>
          <w:p>
            <w:pPr>
              <w:pStyle w:val="Compact"/>
              <w:jc w:val="right"/>
            </w:pPr>
            <w:r>
              <w:t xml:space="preserve">—</w:t>
            </w:r>
          </w:p>
        </w:tc>
      </w:tr>
    </w:tbl>
    <w:p>
      <w:pPr>
        <w:pStyle w:val="BodyText"/>
      </w:pPr>
      <w:r>
        <w:t xml:space="preserve">→ Tác nhân RL</w:t>
      </w:r>
      <w:r>
        <w:t xml:space="preserve"> </w:t>
      </w:r>
      <w:r>
        <w:rPr>
          <w:b/>
          <w:bCs/>
        </w:rPr>
        <w:t xml:space="preserve">vượt trội</w:t>
      </w:r>
      <w:r>
        <w:t xml:space="preserve"> </w:t>
      </w:r>
      <w:r>
        <w:t xml:space="preserve">tác nhân LLM trên CybORG CAGE 4 theo hàm phần thưởng.</w:t>
      </w:r>
    </w:p>
    <w:bookmarkEnd w:id="55"/>
    <w:bookmarkStart w:id="56" w:name="thời-gian"/>
    <w:p>
      <w:pPr>
        <w:pStyle w:val="Heading4"/>
      </w:pPr>
      <w:r>
        <w:t xml:space="preserve">Thời gian</w:t>
      </w:r>
    </w:p>
    <w:p>
      <w:pPr>
        <w:pStyle w:val="FirstParagraph"/>
      </w:pPr>
      <w:r>
        <w:t xml:space="preserve">LLM chậm hơn RL khoảng</w:t>
      </w:r>
      <w:r>
        <w:t xml:space="preserve"> </w:t>
      </w:r>
      <w:r>
        <w:rPr>
          <w:b/>
          <w:bCs/>
        </w:rPr>
        <w:t xml:space="preserve">104,1 lần</w:t>
      </w:r>
      <w:r>
        <w:t xml:space="preserve"> </w:t>
      </w:r>
      <w:r>
        <w:t xml:space="preserve">(sau khi loại bỏ pha huấn luyện RL).</w:t>
      </w:r>
    </w:p>
    <w:bookmarkEnd w:id="56"/>
    <w:bookmarkStart w:id="57" w:name="phân-tích-reasoning-bằng-k-means"/>
    <w:p>
      <w:pPr>
        <w:pStyle w:val="Heading4"/>
      </w:pPr>
      <w:r>
        <w:t xml:space="preserve">Phân tích reasoning bằng K-Means</w:t>
      </w:r>
    </w:p>
    <w:p>
      <w:pPr>
        <w:pStyle w:val="FirstParagraph"/>
      </w:pPr>
      <w:r>
        <w:t xml:space="preserve">Bài báo [2] áp dụng phương pháp phân cụm K-Means + PCA trên các cặp (action, reasoning_text) lấy từ một episode 500 step. Kết quả: 4 cluster với đặc trưng rõ ràng (proactive defense, phản ứng cảnh báo, xử lý thất bại, giám sát decoy).</w:t>
      </w:r>
    </w:p>
    <w:bookmarkEnd w:id="57"/>
    <w:bookmarkEnd w:id="58"/>
    <w:bookmarkStart w:id="62" w:name="ba-hạn-chế-then-chốt-mà-bài-báo-chỉ-ra"/>
    <w:p>
      <w:pPr>
        <w:pStyle w:val="Heading3"/>
      </w:pPr>
      <w:r>
        <w:t xml:space="preserve">2.5.7 Ba hạn chế then chốt mà bài báo chỉ ra</w:t>
      </w:r>
    </w:p>
    <w:p>
      <w:pPr>
        <w:pStyle w:val="FirstParagraph"/>
      </w:pPr>
      <w:r>
        <w:t xml:space="preserve">Bài báo [2] §V (Discussion) trình bày ba hạn chế chính của tác nhân LLM trong môi trường ACD — đây chính là động lực của đề tài này:</w:t>
      </w:r>
    </w:p>
    <w:bookmarkStart w:id="59" w:name="hạn-chế-1-ảo-giác-đọc-vectơ-truyền-thông"/>
    <w:p>
      <w:pPr>
        <w:pStyle w:val="Heading4"/>
      </w:pPr>
      <w:r>
        <w:t xml:space="preserve">Hạn chế 1 — Ảo giác đọc vectơ truyền thông</w:t>
      </w:r>
    </w:p>
    <w:p>
      <w:pPr>
        <w:pStyle w:val="BlockText"/>
      </w:pPr>
      <w:r>
        <w:rPr>
          <w:i/>
          <w:iCs/>
        </w:rPr>
        <w:t xml:space="preserve">“Các tác nhân LLM dễ bị ảo giác, bao gồm việc đọc sai các quan sát vectơ truyền thông, các mức xâm phạm, và các sự kiện an ninh.”</w:t>
      </w:r>
      <w:r>
        <w:t xml:space="preserve"> </w:t>
      </w:r>
      <w:r>
        <w:t xml:space="preserve">— TH3 [2] §V</w:t>
      </w:r>
    </w:p>
    <w:bookmarkEnd w:id="59"/>
    <w:bookmarkStart w:id="60" w:name="X4a9ecdbdb25b45cf69f04117303aa205fc6d77f"/>
    <w:p>
      <w:pPr>
        <w:pStyle w:val="Heading4"/>
      </w:pPr>
      <w:r>
        <w:t xml:space="preserve">Hạn chế 2 — Lệ thuộc vào cách viết prompt cho định nghĩa action</w:t>
      </w:r>
    </w:p>
    <w:p>
      <w:pPr>
        <w:pStyle w:val="BlockText"/>
      </w:pPr>
      <w:r>
        <w:rPr>
          <w:i/>
          <w:iCs/>
        </w:rPr>
        <w:t xml:space="preserve">“Khi chúng tôi không định nghĩa hành động Remove trong các thí nghiệm, LLM giả định rằng nó ngắt kết nối máy chủ thay vì xóa các tiến trình độc hại.”</w:t>
      </w:r>
      <w:r>
        <w:t xml:space="preserve"> </w:t>
      </w:r>
      <w:r>
        <w:t xml:space="preserve">— TH3 [2] §V.A</w:t>
      </w:r>
    </w:p>
    <w:bookmarkEnd w:id="60"/>
    <w:bookmarkStart w:id="61" w:name="hạn-chế-3-thiếu-định-hướng-phần-thưởng"/>
    <w:p>
      <w:pPr>
        <w:pStyle w:val="Heading4"/>
      </w:pPr>
      <w:r>
        <w:t xml:space="preserve">Hạn chế 3 — Thiếu định hướng phần thưởng</w:t>
      </w:r>
    </w:p>
    <w:p>
      <w:pPr>
        <w:pStyle w:val="BlockText"/>
      </w:pPr>
      <w:r>
        <w:rPr>
          <w:i/>
          <w:iCs/>
        </w:rPr>
        <w:t xml:space="preserve">“Định nghĩa của chúng tôi về Restore và BlockTrafficZone có thể đã khiến LLM tránh chúng để bảo toàn tính khả dụng. […] Để đánh giá năng lực suy luận vốn có của LLM cho ACD, prompt của chúng tôi không bao gồm một chiến lược với các quy tắc quyết định hành động tường minh, cũng không có hướng dẫn riêng theo tình huống.”</w:t>
      </w:r>
      <w:r>
        <w:t xml:space="preserve"> </w:t>
      </w:r>
      <w:r>
        <w:t xml:space="preserve">— TH3 [2] §V</w:t>
      </w:r>
    </w:p>
    <w:bookmarkEnd w:id="61"/>
    <w:bookmarkEnd w:id="62"/>
    <w:bookmarkEnd w:id="63"/>
    <w:bookmarkStart w:id="67" w:name="model-context-protocol-mcp"/>
    <w:p>
      <w:pPr>
        <w:pStyle w:val="Heading2"/>
      </w:pPr>
      <w:r>
        <w:t xml:space="preserve">2.6 Model Context Protocol (MCP)</w:t>
      </w:r>
    </w:p>
    <w:bookmarkStart w:id="64" w:name="định-nghĩa-1"/>
    <w:p>
      <w:pPr>
        <w:pStyle w:val="Heading3"/>
      </w:pPr>
      <w:r>
        <w:t xml:space="preserve">2.6.1 Định nghĩa</w:t>
      </w:r>
    </w:p>
    <w:p>
      <w:pPr>
        <w:pStyle w:val="FirstParagraph"/>
      </w:pPr>
      <w:r>
        <w:rPr>
          <w:b/>
          <w:bCs/>
        </w:rPr>
        <w:t xml:space="preserve">Model Context Protocol (MCP)</w:t>
      </w:r>
      <w:r>
        <w:t xml:space="preserve"> </w:t>
      </w:r>
      <w:r>
        <w:t xml:space="preserve">là một giao thức được giới thiệu bởi Anthropic vào năm 2024, cho phép các LLM gọi các công cụ bên ngoài (external tools) theo một định dạng có cấu trúc và chuẩn hóa. MCP khác với cơ chế function calling truyền thống ở ba điểm:</w:t>
      </w:r>
    </w:p>
    <w:p>
      <w:pPr>
        <w:pStyle w:val="Compact"/>
        <w:numPr>
          <w:ilvl w:val="0"/>
          <w:numId w:val="1015"/>
        </w:numPr>
      </w:pPr>
      <w:r>
        <w:rPr>
          <w:b/>
          <w:bCs/>
        </w:rPr>
        <w:t xml:space="preserve">Schema cứng (rigid schema)</w:t>
      </w:r>
      <w:r>
        <w:t xml:space="preserve">: mỗi tool có khai báo input/output cứng theo định dạng JSON Schema. LLM không thể</w:t>
      </w:r>
      <w:r>
        <w:t xml:space="preserve"> </w:t>
      </w:r>
      <w:r>
        <w:t xml:space="preserve">“sáng tạo”</w:t>
      </w:r>
      <w:r>
        <w:t xml:space="preserve"> </w:t>
      </w:r>
      <w:r>
        <w:t xml:space="preserve">gọi tool không tồn tại hoặc với tham số sai kiểu.</w:t>
      </w:r>
    </w:p>
    <w:p>
      <w:pPr>
        <w:pStyle w:val="Compact"/>
        <w:numPr>
          <w:ilvl w:val="0"/>
          <w:numId w:val="1015"/>
        </w:numPr>
      </w:pPr>
      <w:r>
        <w:rPr>
          <w:b/>
          <w:bCs/>
        </w:rPr>
        <w:t xml:space="preserve">Server có thể chạy nội bộ (in-process MCP server)</w:t>
      </w:r>
      <w:r>
        <w:t xml:space="preserve"> </w:t>
      </w:r>
      <w:r>
        <w:t xml:space="preserve">hoặc tách rời (subprocess) — linh hoạt triển khai.</w:t>
      </w:r>
    </w:p>
    <w:p>
      <w:pPr>
        <w:pStyle w:val="Compact"/>
        <w:numPr>
          <w:ilvl w:val="0"/>
          <w:numId w:val="1015"/>
        </w:numPr>
      </w:pPr>
      <w:r>
        <w:rPr>
          <w:b/>
          <w:bCs/>
        </w:rPr>
        <w:t xml:space="preserve">Allow-list rõ ràng</w:t>
      </w:r>
      <w:r>
        <w:t xml:space="preserve">: chỉ những tool được đăng ký mới được LLM truy cập, các hành động ngoài danh sách không được phép.</w:t>
      </w:r>
    </w:p>
    <w:bookmarkEnd w:id="64"/>
    <w:bookmarkStart w:id="65" w:name="cấu-trúc-một-mcp-tool"/>
    <w:p>
      <w:pPr>
        <w:pStyle w:val="Heading3"/>
      </w:pPr>
      <w:r>
        <w:t xml:space="preserve">2.6.2 Cấu trúc một MCP tool</w:t>
      </w:r>
    </w:p>
    <w:p>
      <w:pPr>
        <w:pStyle w:val="SourceCode"/>
      </w:pPr>
      <w:r>
        <w:rPr>
          <w:rStyle w:val="AttributeTok"/>
        </w:rPr>
        <w:t xml:space="preserve">@tool</w:t>
      </w:r>
      <w:r>
        <w:rPr>
          <w:rStyle w:val="NormalTok"/>
        </w:rPr>
        <w:t xml:space="preserve">(</w:t>
      </w:r>
      <w:r>
        <w:br/>
      </w:r>
      <w:r>
        <w:rPr>
          <w:rStyle w:val="NormalTok"/>
        </w:rPr>
        <w:t xml:space="preserve">    name</w:t>
      </w:r>
      <w:r>
        <w:rPr>
          <w:rStyle w:val="OperatorTok"/>
        </w:rPr>
        <w:t xml:space="preserve">=</w:t>
      </w:r>
      <w:r>
        <w:rPr>
          <w:rStyle w:val="StringTok"/>
        </w:rPr>
        <w:t xml:space="preserve">"get_threat_summary"</w:t>
      </w:r>
      <w:r>
        <w:rPr>
          <w:rStyle w:val="NormalTok"/>
        </w:rPr>
        <w:t xml:space="preserve">,</w:t>
      </w:r>
      <w:r>
        <w:br/>
      </w:r>
      <w:r>
        <w:rPr>
          <w:rStyle w:val="NormalTok"/>
        </w:rPr>
        <w:t xml:space="preserve">    description</w:t>
      </w:r>
      <w:r>
        <w:rPr>
          <w:rStyle w:val="OperatorTok"/>
        </w:rPr>
        <w:t xml:space="preserve">=</w:t>
      </w:r>
      <w:r>
        <w:rPr>
          <w:rStyle w:val="StringTok"/>
        </w:rPr>
        <w:t xml:space="preserve">"Lấy thông tin về các threat cấp host trong subnet của agent này"</w:t>
      </w:r>
      <w:r>
        <w:rPr>
          <w:rStyle w:val="NormalTok"/>
        </w:rPr>
        <w:t xml:space="preserve">,</w:t>
      </w:r>
      <w:r>
        <w:br/>
      </w:r>
      <w:r>
        <w:rPr>
          <w:rStyle w:val="NormalTok"/>
        </w:rPr>
        <w:t xml:space="preserve">    input_schema</w:t>
      </w:r>
      <w:r>
        <w:rPr>
          <w:rStyle w:val="OperatorTok"/>
        </w:rPr>
        <w:t xml:space="preserve">=</w:t>
      </w:r>
      <w:r>
        <w:rPr>
          <w:rStyle w:val="NormalTok"/>
        </w:rPr>
        <w:t xml:space="preserv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get_threat_summary(args):</w:t>
      </w:r>
      <w:r>
        <w:br/>
      </w:r>
      <w:r>
        <w:rPr>
          <w:rStyle w:val="NormalTok"/>
        </w:rPr>
        <w:t xml:space="preserve">    </w:t>
      </w:r>
      <w:r>
        <w:rPr>
          <w:rStyle w:val="CommentTok"/>
        </w:rPr>
        <w:t xml:space="preserve"># logic</w:t>
      </w:r>
      <w:r>
        <w:br/>
      </w:r>
      <w:r>
        <w:rPr>
          <w:rStyle w:val="NormalTok"/>
        </w:rPr>
        <w:t xml:space="preserve">    </w:t>
      </w:r>
      <w:r>
        <w:rPr>
          <w:rStyle w:val="ControlFlowTok"/>
        </w:rPr>
        <w:t xml:space="preserve">return</w:t>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w:t>
      </w:r>
      <w:r>
        <w:rPr>
          <w:rStyle w:val="StringTok"/>
        </w:rPr>
        <w:t xml:space="preserve">"..."</w:t>
      </w:r>
      <w:r>
        <w:rPr>
          <w:rStyle w:val="NormalTok"/>
        </w:rPr>
        <w:t xml:space="preserve">}]}</w:t>
      </w:r>
    </w:p>
    <w:p>
      <w:pPr>
        <w:pStyle w:val="FirstParagraph"/>
      </w:pPr>
      <w:r>
        <w:t xml:space="preserve">Mỗi tool có ba thành phần:</w:t>
      </w:r>
      <w:r>
        <w:t xml:space="preserve"> </w:t>
      </w:r>
      <w:r>
        <w:t xml:space="preserve">-</w:t>
      </w:r>
      <w:r>
        <w:t xml:space="preserve"> </w:t>
      </w:r>
      <w:r>
        <w:rPr>
          <w:b/>
          <w:bCs/>
        </w:rPr>
        <w:t xml:space="preserve">Name</w:t>
      </w:r>
      <w:r>
        <w:t xml:space="preserve">: tên duy nhất để LLM gọi</w:t>
      </w:r>
      <w:r>
        <w:t xml:space="preserve"> </w:t>
      </w:r>
      <w:r>
        <w:t xml:space="preserve">-</w:t>
      </w:r>
      <w:r>
        <w:t xml:space="preserve"> </w:t>
      </w:r>
      <w:r>
        <w:rPr>
          <w:b/>
          <w:bCs/>
        </w:rPr>
        <w:t xml:space="preserve">Description</w:t>
      </w:r>
      <w:r>
        <w:t xml:space="preserve">: mô tả ngôn ngữ tự nhiên — LLM đọc để hiểu khi nào nên gọi</w:t>
      </w:r>
      <w:r>
        <w:t xml:space="preserve"> </w:t>
      </w:r>
      <w:r>
        <w:t xml:space="preserve">-</w:t>
      </w:r>
      <w:r>
        <w:t xml:space="preserve"> </w:t>
      </w:r>
      <w:r>
        <w:rPr>
          <w:b/>
          <w:bCs/>
        </w:rPr>
        <w:t xml:space="preserve">Input schema</w:t>
      </w:r>
      <w:r>
        <w:t xml:space="preserve">: định nghĩa các tham số đầu vào (tên, kiểu, mô tả)</w:t>
      </w:r>
    </w:p>
    <w:bookmarkEnd w:id="65"/>
    <w:bookmarkStart w:id="66" w:name="vai-trò-trong-đề-tài-1"/>
    <w:p>
      <w:pPr>
        <w:pStyle w:val="Heading3"/>
      </w:pPr>
      <w:r>
        <w:t xml:space="preserve">2.6.3 Vai trò trong đề tài</w:t>
      </w:r>
    </w:p>
    <w:p>
      <w:pPr>
        <w:pStyle w:val="FirstParagraph"/>
      </w:pPr>
      <w:r>
        <w:t xml:space="preserve">Đề tài sử dụng MCP để:</w:t>
      </w:r>
    </w:p>
    <w:p>
      <w:pPr>
        <w:pStyle w:val="Compact"/>
        <w:numPr>
          <w:ilvl w:val="0"/>
          <w:numId w:val="1016"/>
        </w:numPr>
      </w:pPr>
      <w:r>
        <w:rPr>
          <w:b/>
          <w:bCs/>
        </w:rPr>
        <w:t xml:space="preserve">Đóng gói tất cả hành động khả dụng thành tool</w:t>
      </w:r>
      <w:r>
        <w:t xml:space="preserve"> </w:t>
      </w:r>
      <w:r>
        <w:t xml:space="preserve">— thay vì để LLM tự sáng tạo action qua text response như trong bài báo [2], LLM phải gọi một trong các tool được khai báo trước.</w:t>
      </w:r>
    </w:p>
    <w:p>
      <w:pPr>
        <w:pStyle w:val="Compact"/>
        <w:numPr>
          <w:ilvl w:val="0"/>
          <w:numId w:val="1016"/>
        </w:numPr>
      </w:pPr>
      <w:r>
        <w:rPr>
          <w:b/>
          <w:bCs/>
        </w:rPr>
        <w:t xml:space="preserve">Cung cấp dữ liệu đã được decode</w:t>
      </w:r>
      <w:r>
        <w:t xml:space="preserve"> </w:t>
      </w:r>
      <w:r>
        <w:t xml:space="preserve">— thay vì nhồi vectơ 8-bit thô vào prompt, MCP tool trả về JSON đã decode → LLM không có cơ hội ảo giác về bit.</w:t>
      </w:r>
    </w:p>
    <w:bookmarkEnd w:id="66"/>
    <w:bookmarkEnd w:id="67"/>
    <w:bookmarkStart w:id="72" w:name="khái-niệm-rules-of-engagement-roe"/>
    <w:p>
      <w:pPr>
        <w:pStyle w:val="Heading2"/>
      </w:pPr>
      <w:r>
        <w:t xml:space="preserve">2.7 Khái niệm Rules of Engagement (RoE)</w:t>
      </w:r>
    </w:p>
    <w:bookmarkStart w:id="68" w:name="định-nghĩa-2"/>
    <w:p>
      <w:pPr>
        <w:pStyle w:val="Heading3"/>
      </w:pPr>
      <w:r>
        <w:t xml:space="preserve">2.7.1 Định nghĩa</w:t>
      </w:r>
    </w:p>
    <w:p>
      <w:pPr>
        <w:pStyle w:val="FirstParagraph"/>
      </w:pPr>
      <w:r>
        <w:rPr>
          <w:b/>
          <w:bCs/>
        </w:rPr>
        <w:t xml:space="preserve">Rules of Engagement (RoE — Quy tắc Giao chiến)</w:t>
      </w:r>
      <w:r>
        <w:t xml:space="preserve"> </w:t>
      </w:r>
      <w:r>
        <w:t xml:space="preserve">là khái niệm xuất phát từ lĩnh vực quân sự, mô tả các quy tắc cụ thể giới hạn khi nào và bằng cách nào lực lượng được phép sử dụng vũ lực. Trong ngữ cảnh AI an ninh mạng, RoE được hiểu là</w:t>
      </w:r>
      <w:r>
        <w:t xml:space="preserve"> </w:t>
      </w:r>
      <w:r>
        <w:rPr>
          <w:b/>
          <w:bCs/>
        </w:rPr>
        <w:t xml:space="preserve">tập các quy tắc tất định (deterministic rule) ràng buộc hành vi của tác nhân AI</w:t>
      </w:r>
      <w:r>
        <w:t xml:space="preserve">, đảm bảo tác nhân không vượt qua các ranh giới an toàn do con người thiết lập.</w:t>
      </w:r>
    </w:p>
    <w:bookmarkEnd w:id="68"/>
    <w:bookmarkStart w:id="69" w:name="cơ-sở-lý-luận"/>
    <w:p>
      <w:pPr>
        <w:pStyle w:val="Heading3"/>
      </w:pPr>
      <w:r>
        <w:t xml:space="preserve">2.7.2 Cơ sở lý luận</w:t>
      </w:r>
    </w:p>
    <w:p>
      <w:pPr>
        <w:pStyle w:val="FirstParagraph"/>
      </w:pPr>
      <w:r>
        <w:t xml:space="preserve">Khái niệm RoE trong đề tài này được rút ra từ nguyên lý</w:t>
      </w:r>
      <w:r>
        <w:t xml:space="preserve"> </w:t>
      </w:r>
      <w:r>
        <w:rPr>
          <w:b/>
          <w:bCs/>
        </w:rPr>
        <w:t xml:space="preserve">human-on-the-loop</w:t>
      </w:r>
      <w:r>
        <w:t xml:space="preserve"> </w:t>
      </w:r>
      <w:r>
        <w:t xml:space="preserve">và</w:t>
      </w:r>
      <w:r>
        <w:t xml:space="preserve"> </w:t>
      </w:r>
      <w:r>
        <w:rPr>
          <w:b/>
          <w:bCs/>
        </w:rPr>
        <w:t xml:space="preserve">tuân thủ các đánh đổi rủi ro</w:t>
      </w:r>
      <w:r>
        <w:t xml:space="preserve"> </w:t>
      </w:r>
      <w:r>
        <w:t xml:space="preserve">do con người thiết lập, đã được trình bày trong bài báo</w:t>
      </w:r>
      <w:r>
        <w:t xml:space="preserve"> </w:t>
      </w:r>
      <w:r>
        <w:rPr>
          <w:i/>
          <w:iCs/>
        </w:rPr>
        <w:t xml:space="preserve">A Model-Based, Decision-Theoretic Perspective on Automated Cyber Response</w:t>
      </w:r>
      <w:r>
        <w:t xml:space="preserve"> </w:t>
      </w:r>
      <w:r>
        <w:t xml:space="preserve">[1].</w:t>
      </w:r>
    </w:p>
    <w:bookmarkEnd w:id="69"/>
    <w:bookmarkStart w:id="70" w:name="đặc-điểm-của-roe-trong-đề-tài"/>
    <w:p>
      <w:pPr>
        <w:pStyle w:val="Heading3"/>
      </w:pPr>
      <w:r>
        <w:t xml:space="preserve">2.7.3 Đặc điểm của RoE trong đề tài</w:t>
      </w:r>
    </w:p>
    <w:p>
      <w:pPr>
        <w:pStyle w:val="FirstParagraph"/>
      </w:pPr>
      <w:r>
        <w:t xml:space="preserve">RoE trong đề tài có các đặc điểm sau:</w:t>
      </w:r>
    </w:p>
    <w:p>
      <w:pPr>
        <w:pStyle w:val="Compact"/>
        <w:numPr>
          <w:ilvl w:val="0"/>
          <w:numId w:val="1017"/>
        </w:numPr>
      </w:pPr>
      <w:r>
        <w:rPr>
          <w:b/>
          <w:bCs/>
        </w:rPr>
        <w:t xml:space="preserve">Tất định (deterministic)</w:t>
      </w:r>
      <w:r>
        <w:t xml:space="preserve">: viết bằng code Python, không phụ thuộc LLM diễn giải. Cùng đầu vào → cùng đầu ra.</w:t>
      </w:r>
    </w:p>
    <w:p>
      <w:pPr>
        <w:pStyle w:val="Compact"/>
        <w:numPr>
          <w:ilvl w:val="0"/>
          <w:numId w:val="1017"/>
        </w:numPr>
      </w:pPr>
      <w:r>
        <w:rPr>
          <w:b/>
          <w:bCs/>
        </w:rPr>
        <w:t xml:space="preserve">Có lý do (with reason)</w:t>
      </w:r>
      <w:r>
        <w:t xml:space="preserve">: khi RoE từ chối một hành động, hệ thống trả về lý do bằng ngôn ngữ tự nhiên để LLM đọc và tự sửa sai.</w:t>
      </w:r>
    </w:p>
    <w:p>
      <w:pPr>
        <w:pStyle w:val="Compact"/>
        <w:numPr>
          <w:ilvl w:val="0"/>
          <w:numId w:val="1017"/>
        </w:numPr>
      </w:pPr>
      <w:r>
        <w:rPr>
          <w:b/>
          <w:bCs/>
        </w:rPr>
        <w:t xml:space="preserve">Có gợi ý thay thế (with suggested alternative)</w:t>
      </w:r>
      <w:r>
        <w:t xml:space="preserve">: kèm gợi ý hành động hợp lệ thay thế.</w:t>
      </w:r>
    </w:p>
    <w:p>
      <w:pPr>
        <w:pStyle w:val="Compact"/>
        <w:numPr>
          <w:ilvl w:val="0"/>
          <w:numId w:val="1017"/>
        </w:numPr>
      </w:pPr>
      <w:r>
        <w:rPr>
          <w:b/>
          <w:bCs/>
        </w:rPr>
        <w:t xml:space="preserve">Hai loại rule</w:t>
      </w:r>
      <w:r>
        <w:t xml:space="preserve">:</w:t>
      </w:r>
    </w:p>
    <w:p>
      <w:pPr>
        <w:pStyle w:val="Compact"/>
        <w:numPr>
          <w:ilvl w:val="1"/>
          <w:numId w:val="1018"/>
        </w:numPr>
      </w:pPr>
      <w:r>
        <w:rPr>
          <w:b/>
          <w:bCs/>
        </w:rPr>
        <w:t xml:space="preserve">Precondition rule</w:t>
      </w:r>
      <w:r>
        <w:t xml:space="preserve">: kiểm tra trạng thái trước khi cho phép (vd: Restore chỉ allow khi compromise_level =</w:t>
      </w:r>
      <w:r>
        <w:t xml:space="preserve"> </w:t>
      </w:r>
      <w:r>
        <w:t xml:space="preserve">“admin”</w:t>
      </w:r>
      <w:r>
        <w:t xml:space="preserve">).</w:t>
      </w:r>
    </w:p>
    <w:p>
      <w:pPr>
        <w:pStyle w:val="Compact"/>
        <w:numPr>
          <w:ilvl w:val="1"/>
          <w:numId w:val="1018"/>
        </w:numPr>
      </w:pPr>
      <w:r>
        <w:rPr>
          <w:b/>
          <w:bCs/>
        </w:rPr>
        <w:t xml:space="preserve">Rate-limit rule</w:t>
      </w:r>
      <w:r>
        <w:t xml:space="preserve">: giới hạn số lần dùng action (vd: tối đa 1 BlockTrafficZone/zone/episode).</w:t>
      </w:r>
    </w:p>
    <w:bookmarkEnd w:id="70"/>
    <w:bookmarkStart w:id="71" w:name="khác-biệt-với-cơ-chế-reward"/>
    <w:p>
      <w:pPr>
        <w:pStyle w:val="Heading3"/>
      </w:pPr>
      <w:r>
        <w:t xml:space="preserve">2.7.4 Khác biệt với cơ chế Reward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Khía cạnh</w:t>
            </w:r>
          </w:p>
        </w:tc>
        <w:tc>
          <w:tcPr/>
          <w:p>
            <w:pPr>
              <w:pStyle w:val="Compact"/>
            </w:pPr>
            <w:r>
              <w:t xml:space="preserve">Reward Function (RL)</w:t>
            </w:r>
          </w:p>
        </w:tc>
        <w:tc>
          <w:tcPr/>
          <w:p>
            <w:pPr>
              <w:pStyle w:val="Compact"/>
            </w:pPr>
            <w:r>
              <w:t xml:space="preserve">RoE</w:t>
            </w:r>
          </w:p>
        </w:tc>
      </w:tr>
      <w:tr>
        <w:tc>
          <w:tcPr/>
          <w:p>
            <w:pPr>
              <w:pStyle w:val="Compact"/>
            </w:pPr>
            <w:r>
              <w:t xml:space="preserve">Loại tín hiệu</w:t>
            </w:r>
          </w:p>
        </w:tc>
        <w:tc>
          <w:tcPr/>
          <w:p>
            <w:pPr>
              <w:pStyle w:val="Compact"/>
            </w:pPr>
            <w:r>
              <w:t xml:space="preserve">Số (scalar reward)</w:t>
            </w:r>
          </w:p>
        </w:tc>
        <w:tc>
          <w:tcPr/>
          <w:p>
            <w:pPr>
              <w:pStyle w:val="Compact"/>
            </w:pPr>
            <w:r>
              <w:t xml:space="preserve">Cấu trúc (allow/deny + reason + suggested)</w:t>
            </w:r>
          </w:p>
        </w:tc>
      </w:tr>
      <w:tr>
        <w:tc>
          <w:tcPr/>
          <w:p>
            <w:pPr>
              <w:pStyle w:val="Compact"/>
            </w:pPr>
            <w:r>
              <w:t xml:space="preserve">Tác nhân hiểu được?</w:t>
            </w:r>
          </w:p>
        </w:tc>
        <w:tc>
          <w:tcPr/>
          <w:p>
            <w:pPr>
              <w:pStyle w:val="Compact"/>
            </w:pPr>
            <w:r>
              <w:t xml:space="preserve">Chỉ qua huấn luyện</w:t>
            </w:r>
          </w:p>
        </w:tc>
        <w:tc>
          <w:tcPr/>
          <w:p>
            <w:pPr>
              <w:pStyle w:val="Compact"/>
            </w:pPr>
            <w:r>
              <w:t xml:space="preserve">Trực tiếp qua ngôn ngữ tự nhiên</w:t>
            </w:r>
          </w:p>
        </w:tc>
      </w:tr>
      <w:tr>
        <w:tc>
          <w:tcPr/>
          <w:p>
            <w:pPr>
              <w:pStyle w:val="Compact"/>
            </w:pPr>
            <w:r>
              <w:t xml:space="preserve">Thời điểm áp dụng</w:t>
            </w:r>
          </w:p>
        </w:tc>
        <w:tc>
          <w:tcPr/>
          <w:p>
            <w:pPr>
              <w:pStyle w:val="Compact"/>
            </w:pPr>
            <w:r>
              <w:t xml:space="preserve">Sau khi action thực thi</w:t>
            </w:r>
          </w:p>
        </w:tc>
        <w:tc>
          <w:tcPr/>
          <w:p>
            <w:pPr>
              <w:pStyle w:val="Compact"/>
            </w:pPr>
            <w:r>
              <w:t xml:space="preserve">Trước khi action được commit</w:t>
            </w:r>
          </w:p>
        </w:tc>
      </w:tr>
      <w:tr>
        <w:tc>
          <w:tcPr/>
          <w:p>
            <w:pPr>
              <w:pStyle w:val="Compact"/>
            </w:pPr>
            <w:r>
              <w:t xml:space="preserve">Sửa đổi</w:t>
            </w:r>
          </w:p>
        </w:tc>
        <w:tc>
          <w:tcPr/>
          <w:p>
            <w:pPr>
              <w:pStyle w:val="Compact"/>
            </w:pPr>
            <w:r>
              <w:t xml:space="preserve">Phải retrain</w:t>
            </w:r>
          </w:p>
        </w:tc>
        <w:tc>
          <w:tcPr/>
          <w:p>
            <w:pPr>
              <w:pStyle w:val="Compact"/>
            </w:pPr>
            <w:r>
              <w:t xml:space="preserve">Sửa code rule, không cần retrain</w:t>
            </w:r>
          </w:p>
        </w:tc>
      </w:tr>
    </w:tbl>
    <w:bookmarkEnd w:id="71"/>
    <w:bookmarkEnd w:id="72"/>
    <w:bookmarkStart w:id="75" w:name="tổng-kết-và-khoảng-trống-nghiên-cứu"/>
    <w:p>
      <w:pPr>
        <w:pStyle w:val="Heading2"/>
      </w:pPr>
      <w:r>
        <w:t xml:space="preserve">2.8 Tổng kết và Khoảng trống nghiên cứu</w:t>
      </w:r>
    </w:p>
    <w:bookmarkStart w:id="73" w:name="khoảng-trống"/>
    <w:p>
      <w:pPr>
        <w:pStyle w:val="Heading3"/>
      </w:pPr>
      <w:r>
        <w:t xml:space="preserve">2.8.1 Khoảng trống</w:t>
      </w:r>
    </w:p>
    <w:p>
      <w:pPr>
        <w:pStyle w:val="FirstParagraph"/>
      </w:pPr>
      <w:r>
        <w:t xml:space="preserve">Bài báo</w:t>
      </w:r>
      <w:r>
        <w:t xml:space="preserve"> </w:t>
      </w:r>
      <w:r>
        <w:rPr>
          <w:i/>
          <w:iCs/>
        </w:rPr>
        <w:t xml:space="preserve">Large Language Models are Autonomous Cyber Defenders</w:t>
      </w:r>
      <w:r>
        <w:t xml:space="preserve"> </w:t>
      </w:r>
      <w:r>
        <w:t xml:space="preserve">[2] đã:</w:t>
      </w:r>
      <w:r>
        <w:t xml:space="preserve"> </w:t>
      </w:r>
      <w:r>
        <w:t xml:space="preserve">- ✓ Chứng minh tính khả thi của LLM cho ACD.</w:t>
      </w:r>
      <w:r>
        <w:t xml:space="preserve"> </w:t>
      </w:r>
      <w:r>
        <w:t xml:space="preserve">- ✓ Xây dựng khung adapter LLM cho CybORG CAGE 4.</w:t>
      </w:r>
      <w:r>
        <w:t xml:space="preserve"> </w:t>
      </w:r>
      <w:r>
        <w:t xml:space="preserve">- ✓ Đề xuất giao thức truyền thông 8-bit giữa các blue agent.</w:t>
      </w:r>
      <w:r>
        <w:t xml:space="preserve"> </w:t>
      </w:r>
      <w:r>
        <w:t xml:space="preserve">- ✗ Không khắc phục được ba hạn chế: ảo giác, lệ thuộc prompt, thiếu reward direction.</w:t>
      </w:r>
    </w:p>
    <w:p>
      <w:pPr>
        <w:pStyle w:val="BodyText"/>
      </w:pPr>
      <w:r>
        <w:t xml:space="preserve">Bài báo</w:t>
      </w:r>
      <w:r>
        <w:t xml:space="preserve"> </w:t>
      </w:r>
      <w:r>
        <w:rPr>
          <w:i/>
          <w:iCs/>
        </w:rPr>
        <w:t xml:space="preserve">A Model-Based, Decision-Theoretic Perspective on Automated Cyber Response</w:t>
      </w:r>
      <w:r>
        <w:t xml:space="preserve"> </w:t>
      </w:r>
      <w:r>
        <w:t xml:space="preserve">[1] đã:</w:t>
      </w:r>
      <w:r>
        <w:t xml:space="preserve"> </w:t>
      </w:r>
      <w:r>
        <w:t xml:space="preserve">- ✓ Đề xuất nguyên lý human-on-the-loop và RoE cho ACD.</w:t>
      </w:r>
      <w:r>
        <w:t xml:space="preserve"> </w:t>
      </w:r>
      <w:r>
        <w:t xml:space="preserve">- ✗ Không tích hợp với tác nhân LLM cụ thể.</w:t>
      </w:r>
      <w:r>
        <w:t xml:space="preserve"> </w:t>
      </w:r>
      <w:r>
        <w:t xml:space="preserve">- ✗ Không có thực nghiệm trên môi trường mô phỏng.</w:t>
      </w:r>
    </w:p>
    <w:p>
      <w:pPr>
        <w:pStyle w:val="BodyText"/>
      </w:pPr>
      <w:r>
        <w:rPr>
          <w:b/>
          <w:bCs/>
        </w:rPr>
        <w:t xml:space="preserve">Khoảng trống</w:t>
      </w:r>
      <w:r>
        <w:t xml:space="preserve">: chưa có công trình tích hợp đầu cuối</w:t>
      </w:r>
      <w:r>
        <w:t xml:space="preserve"> </w:t>
      </w:r>
      <w:r>
        <w:rPr>
          <w:b/>
          <w:bCs/>
        </w:rPr>
        <w:t xml:space="preserve">MCP + RoE</w:t>
      </w:r>
      <w:r>
        <w:t xml:space="preserve"> </w:t>
      </w:r>
      <w:r>
        <w:t xml:space="preserve">cho tác nhân LLM trong môi trường CybORG CAGE 4 nhằm khắc phục ba hạn chế của bài báo</w:t>
      </w:r>
      <w:r>
        <w:t xml:space="preserve"> </w:t>
      </w:r>
      <w:r>
        <w:rPr>
          <w:i/>
          <w:iCs/>
        </w:rPr>
        <w:t xml:space="preserve">Large Language Models are Autonomous Cyber Defenders</w:t>
      </w:r>
      <w:r>
        <w:t xml:space="preserve"> </w:t>
      </w:r>
      <w:r>
        <w:t xml:space="preserve">[2] dựa trên nguyên lý của bài báo</w:t>
      </w:r>
      <w:r>
        <w:t xml:space="preserve"> </w:t>
      </w:r>
      <w:r>
        <w:rPr>
          <w:i/>
          <w:iCs/>
        </w:rPr>
        <w:t xml:space="preserve">A Model-Based, Decision-Theoretic Perspective on Automated Cyber Response</w:t>
      </w:r>
      <w:r>
        <w:t xml:space="preserve"> </w:t>
      </w:r>
      <w:r>
        <w:t xml:space="preserve">[1]. Đây chính là khoảng trống mà đề tài này hướng đến.</w:t>
      </w:r>
    </w:p>
    <w:bookmarkEnd w:id="73"/>
    <w:bookmarkStart w:id="74" w:name="định-vị-đề-tài"/>
    <w:p>
      <w:pPr>
        <w:pStyle w:val="Heading3"/>
      </w:pPr>
      <w:r>
        <w:t xml:space="preserve">2.8.2 Định vị đề tài</w:t>
      </w:r>
    </w:p>
    <w:p>
      <w:pPr>
        <w:pStyle w:val="FirstParagraph"/>
      </w:pPr>
      <w:r>
        <w:t xml:space="preserve">Đề tài này</w:t>
      </w:r>
      <w:r>
        <w:t xml:space="preserve"> </w:t>
      </w:r>
      <w:r>
        <w:rPr>
          <w:b/>
          <w:bCs/>
        </w:rPr>
        <w:t xml:space="preserve">kế thừa</w:t>
      </w:r>
      <w:r>
        <w:t xml:space="preserve">:</w:t>
      </w:r>
      <w:r>
        <w:t xml:space="preserve"> </w:t>
      </w:r>
      <w:r>
        <w:t xml:space="preserve">- Môi trường mô phỏng CybORG CAGE 4 và mã nguồn từ bài báo</w:t>
      </w:r>
      <w:r>
        <w:t xml:space="preserve"> </w:t>
      </w:r>
      <w:r>
        <w:rPr>
          <w:i/>
          <w:iCs/>
        </w:rPr>
        <w:t xml:space="preserve">Large Language Models are Autonomous Cyber Defenders</w:t>
      </w:r>
      <w:r>
        <w:t xml:space="preserve"> </w:t>
      </w:r>
      <w:r>
        <w:t xml:space="preserve">[2].</w:t>
      </w:r>
      <w:r>
        <w:t xml:space="preserve"> </w:t>
      </w:r>
      <w:r>
        <w:t xml:space="preserve">- Các biến thể red agent có sẵn (FiniteState, AggressiveFSM, StealthyFSM, ImpactFSM).</w:t>
      </w:r>
      <w:r>
        <w:t xml:space="preserve"> </w:t>
      </w:r>
      <w:r>
        <w:t xml:space="preserve">- Tác nhân RL KEEP làm baseline cho 4 blue agent còn lại.</w:t>
      </w:r>
      <w:r>
        <w:t xml:space="preserve"> </w:t>
      </w:r>
      <w:r>
        <w:t xml:space="preserve">- Phương pháp phân cụm reasoning bằng K-Means [2] §IV.E.</w:t>
      </w:r>
    </w:p>
    <w:p>
      <w:pPr>
        <w:pStyle w:val="BodyText"/>
      </w:pPr>
      <w:r>
        <w:t xml:space="preserve">Đề tài này</w:t>
      </w:r>
      <w:r>
        <w:t xml:space="preserve"> </w:t>
      </w:r>
      <w:r>
        <w:rPr>
          <w:b/>
          <w:bCs/>
        </w:rPr>
        <w:t xml:space="preserve">mở rộng</w:t>
      </w:r>
      <w:r>
        <w:t xml:space="preserve"> </w:t>
      </w:r>
      <w:r>
        <w:t xml:space="preserve">bằng cách:</w:t>
      </w:r>
      <w:r>
        <w:t xml:space="preserve"> </w:t>
      </w:r>
      <w:r>
        <w:t xml:space="preserve">- Thay thế prompt-based action interface bằng MCP Tool Allow-list (giải quyết Hạn chế 2 phần ngữ nghĩa).</w:t>
      </w:r>
      <w:r>
        <w:t xml:space="preserve"> </w:t>
      </w:r>
      <w:r>
        <w:t xml:space="preserve">- Thêm Decoder pre-parse cho vectơ truyền thông 8-bit (giải quyết Hạn chế 1).</w:t>
      </w:r>
      <w:r>
        <w:t xml:space="preserve"> </w:t>
      </w:r>
      <w:r>
        <w:t xml:space="preserve">- Áp dụng RoE Rule Engine tất định dựa trên nguyên lý của [1] (giải quyết Hạn chế 2 phần ràng buộc).</w:t>
      </w:r>
      <w:r>
        <w:t xml:space="preserve"> </w:t>
      </w:r>
      <w:r>
        <w:t xml:space="preserve">- Thiết lập LLM ↔ RoE Feedback Loop để thay thế hàm phần thưởng (giải quyết Hạn chế 3).</w:t>
      </w:r>
      <w:r>
        <w:t xml:space="preserve"> </w:t>
      </w:r>
      <w:r>
        <w:t xml:space="preserve"># CHƯƠNG 3 — THIẾT KẾ HỆ THỐNG ĐỀ XUẤT</w:t>
      </w:r>
    </w:p>
    <w:bookmarkEnd w:id="74"/>
    <w:bookmarkEnd w:id="75"/>
    <w:bookmarkStart w:id="78" w:name="kiến-trúc-tổng-thể"/>
    <w:p>
      <w:pPr>
        <w:pStyle w:val="Heading2"/>
      </w:pPr>
      <w:r>
        <w:t xml:space="preserve">3.1 Kiến trúc tổng thể</w:t>
      </w:r>
    </w:p>
    <w:bookmarkStart w:id="76" w:name="sơ-đồ-tổng-quan"/>
    <w:p>
      <w:pPr>
        <w:pStyle w:val="Heading3"/>
      </w:pPr>
      <w:r>
        <w:t xml:space="preserve">3.1.1 Sơ đồ tổng quan</w:t>
      </w:r>
    </w:p>
    <w:p>
      <w:pPr>
        <w:pStyle w:val="FirstParagraph"/>
      </w:pPr>
      <w:r>
        <w:t xml:space="preserve">Kiến trúc đề xuất tích hợp 4 thành phần chính vào vòng lặp quyết định mỗi step của blue agent:</w:t>
      </w:r>
    </w:p>
    <w:p>
      <w:pPr>
        <w:pStyle w:val="SourceCode"/>
      </w:pPr>
      <w:r>
        <w:rPr>
          <w:rStyle w:val="VerbatimChar"/>
        </w:rPr>
        <w:t xml:space="preserve">   CybORG observation (raw, có vectơ 8-bit thô)</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Decoder Pre-parse      │ ← decode bit → JSON</w:t>
      </w:r>
      <w:r>
        <w:br/>
      </w:r>
      <w:r>
        <w:rPr>
          <w:rStyle w:val="VerbatimChar"/>
        </w:rPr>
        <w:t xml:space="preserve">   │ (state_extractor.py)   │   giải quyết Hạn chế 1</w:t>
      </w:r>
      <w:r>
        <w:br/>
      </w:r>
      <w:r>
        <w:rPr>
          <w:rStyle w:val="VerbatimChar"/>
        </w:rPr>
        <w:t xml:space="preserve">   └────────────────────────┘</w:t>
      </w:r>
      <w:r>
        <w:br/>
      </w:r>
      <w:r>
        <w:rPr>
          <w:rStyle w:val="VerbatimChar"/>
        </w:rPr>
        <w:t xml:space="preserve">            │ structured state (JSON)</w:t>
      </w:r>
      <w:r>
        <w:br/>
      </w:r>
      <w:r>
        <w:rPr>
          <w:rStyle w:val="VerbatimChar"/>
        </w:rPr>
        <w:t xml:space="preserve">            ▼</w:t>
      </w:r>
      <w:r>
        <w:br/>
      </w:r>
      <w:r>
        <w:rPr>
          <w:rStyle w:val="VerbatimChar"/>
        </w:rPr>
        <w:t xml:space="preserve">   ┌────────────────────────┐</w:t>
      </w:r>
      <w:r>
        <w:br/>
      </w:r>
      <w:r>
        <w:rPr>
          <w:rStyle w:val="VerbatimChar"/>
        </w:rPr>
        <w:t xml:space="preserve">   │ StepContext            │ ← shared state singleton</w:t>
      </w:r>
      <w:r>
        <w:br/>
      </w:r>
      <w:r>
        <w:rPr>
          <w:rStyle w:val="VerbatimChar"/>
        </w:rPr>
        <w:t xml:space="preserve">   │ (context.py)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In-process MCP Server (defender_tools) ────────────┐</w:t>
      </w:r>
      <w:r>
        <w:br/>
      </w:r>
      <w:r>
        <w:rPr>
          <w:rStyle w:val="VerbatimChar"/>
        </w:rPr>
        <w:t xml:space="preserve">   │                                                         │</w:t>
      </w:r>
      <w:r>
        <w:br/>
      </w:r>
      <w:r>
        <w:rPr>
          <w:rStyle w:val="VerbatimChar"/>
        </w:rPr>
        <w:t xml:space="preserve">   │  Observation tools (read-only):                         │</w:t>
      </w:r>
      <w:r>
        <w:br/>
      </w:r>
      <w:r>
        <w:rPr>
          <w:rStyle w:val="VerbatimChar"/>
        </w:rPr>
        <w:t xml:space="preserve">   │    • get_threat_summary()                               │</w:t>
      </w:r>
      <w:r>
        <w:br/>
      </w:r>
      <w:r>
        <w:rPr>
          <w:rStyle w:val="VerbatimChar"/>
        </w:rPr>
        <w:t xml:space="preserve">   │    • get_comms_decoded()                                │</w:t>
      </w:r>
      <w:r>
        <w:br/>
      </w:r>
      <w:r>
        <w:rPr>
          <w:rStyle w:val="VerbatimChar"/>
        </w:rPr>
        <w:t xml:space="preserve">   │                                                         │</w:t>
      </w:r>
      <w:r>
        <w:br/>
      </w:r>
      <w:r>
        <w:rPr>
          <w:rStyle w:val="VerbatimChar"/>
        </w:rPr>
        <w:t xml:space="preserve">   │  Action proposal tools (Allow-list, qua RoE):           │</w:t>
      </w:r>
      <w:r>
        <w:br/>
      </w:r>
      <w:r>
        <w:rPr>
          <w:rStyle w:val="VerbatimChar"/>
        </w:rPr>
        <w:t xml:space="preserve">   │    • propose_analyse(hostname, reason)                  │</w:t>
      </w:r>
      <w:r>
        <w:br/>
      </w:r>
      <w:r>
        <w:rPr>
          <w:rStyle w:val="VerbatimChar"/>
        </w:rPr>
        <w:t xml:space="preserve">   │    • propose_restore(hostname, reason)                  │</w:t>
      </w:r>
      <w:r>
        <w:br/>
      </w:r>
      <w:r>
        <w:rPr>
          <w:rStyle w:val="VerbatimChar"/>
        </w:rPr>
        <w:t xml:space="preserve">   │    • propose_deploy_decoy(hostname, reason)             │</w:t>
      </w:r>
      <w:r>
        <w:br/>
      </w:r>
      <w:r>
        <w:rPr>
          <w:rStyle w:val="VerbatimChar"/>
        </w:rPr>
        <w:t xml:space="preserve">   │    • propose_block_traffic(target_zone, reason)         │</w:t>
      </w:r>
      <w:r>
        <w:br/>
      </w:r>
      <w:r>
        <w:rPr>
          <w:rStyle w:val="VerbatimChar"/>
        </w:rPr>
        <w:t xml:space="preserve">   │                                                         │</w:t>
      </w:r>
      <w:r>
        <w:br/>
      </w:r>
      <w:r>
        <w:rPr>
          <w:rStyle w:val="VerbatimChar"/>
        </w:rPr>
        <w:t xml:space="preserve">   │  → giải quyết Hạn chế 2 (phần ngữ nghĩa action)         │</w:t>
      </w:r>
      <w:r>
        <w:br/>
      </w:r>
      <w:r>
        <w:rPr>
          <w:rStyle w:val="VerbatimChar"/>
        </w:rPr>
        <w:t xml:space="preserve">   └─────────────────────────────────────────────────────────┘</w:t>
      </w:r>
      <w:r>
        <w:br/>
      </w:r>
      <w:r>
        <w:rPr>
          <w:rStyle w:val="VerbatimChar"/>
        </w:rPr>
        <w:t xml:space="preserve">            │ tool calls</w:t>
      </w:r>
      <w:r>
        <w:br/>
      </w:r>
      <w:r>
        <w:rPr>
          <w:rStyle w:val="VerbatimChar"/>
        </w:rPr>
        <w:t xml:space="preserve">            ▼</w:t>
      </w:r>
      <w:r>
        <w:br/>
      </w:r>
      <w:r>
        <w:rPr>
          <w:rStyle w:val="VerbatimChar"/>
        </w:rPr>
        <w:t xml:space="preserve">   ┌────────────────────────────────┐</w:t>
      </w:r>
      <w:r>
        <w:br/>
      </w:r>
      <w:r>
        <w:rPr>
          <w:rStyle w:val="VerbatimChar"/>
        </w:rPr>
        <w:t xml:space="preserve">   │ Claude Haiku 4.5               │ ← LLM Agent</w:t>
      </w:r>
      <w:r>
        <w:br/>
      </w:r>
      <w:r>
        <w:rPr>
          <w:rStyle w:val="VerbatimChar"/>
        </w:rPr>
        <w:t xml:space="preserve">   │ (qua claude-agent-sdk)         │</w:t>
      </w:r>
      <w:r>
        <w:br/>
      </w:r>
      <w:r>
        <w:rPr>
          <w:rStyle w:val="VerbatimChar"/>
        </w:rPr>
        <w:t xml:space="preserve">   └────────────────────────────────┘</w:t>
      </w:r>
      <w:r>
        <w:br/>
      </w:r>
      <w:r>
        <w:rPr>
          <w:rStyle w:val="VerbatimChar"/>
        </w:rPr>
        <w:t xml:space="preserve">            │ propose_* tool calls</w:t>
      </w:r>
      <w:r>
        <w:br/>
      </w:r>
      <w:r>
        <w:rPr>
          <w:rStyle w:val="VerbatimChar"/>
        </w:rPr>
        <w:t xml:space="preserve">            ▼</w:t>
      </w:r>
      <w:r>
        <w:br/>
      </w:r>
      <w:r>
        <w:rPr>
          <w:rStyle w:val="VerbatimChar"/>
        </w:rPr>
        <w:t xml:space="preserve">   ┌────────────────────────┐</w:t>
      </w:r>
      <w:r>
        <w:br/>
      </w:r>
      <w:r>
        <w:rPr>
          <w:rStyle w:val="VerbatimChar"/>
        </w:rPr>
        <w:t xml:space="preserve">   │ RoE Policy Engine      │ ← rule deterministic</w:t>
      </w:r>
      <w:r>
        <w:br/>
      </w:r>
      <w:r>
        <w:rPr>
          <w:rStyle w:val="VerbatimChar"/>
        </w:rPr>
        <w:t xml:space="preserve">   │ (policy_engine.py)     │   giải quyết Hạn chế 2 (phần ràng buộc)</w:t>
      </w:r>
      <w:r>
        <w:br/>
      </w:r>
      <w:r>
        <w:rPr>
          <w:rStyle w:val="VerbatimChar"/>
        </w:rPr>
        <w:t xml:space="preserve">   └────────────────────────┘</w:t>
      </w:r>
      <w:r>
        <w:br/>
      </w:r>
      <w:r>
        <w:rPr>
          <w:rStyle w:val="VerbatimChar"/>
        </w:rPr>
        <w:t xml:space="preserve">            │ allow/deny verdict</w:t>
      </w:r>
      <w:r>
        <w:br/>
      </w:r>
      <w:r>
        <w:rPr>
          <w:rStyle w:val="VerbatimChar"/>
        </w:rPr>
        <w:t xml:space="preserve">            ▼</w:t>
      </w:r>
      <w:r>
        <w:br/>
      </w:r>
      <w:r>
        <w:rPr>
          <w:rStyle w:val="VerbatimChar"/>
        </w:rPr>
        <w:t xml:space="preserve">   ┌────────────────────────┐</w:t>
      </w:r>
      <w:r>
        <w:br/>
      </w:r>
      <w:r>
        <w:rPr>
          <w:rStyle w:val="VerbatimChar"/>
        </w:rPr>
        <w:t xml:space="preserve">   │ LLM ↔ RoE Feedback     │ ← thay thế hàm phần thưởng</w:t>
      </w:r>
      <w:r>
        <w:br/>
      </w:r>
      <w:r>
        <w:rPr>
          <w:rStyle w:val="VerbatimChar"/>
        </w:rPr>
        <w:t xml:space="preserve">   │ Loop                   │   giải quyết Hạn chế 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Audit Log (CSV)        │ ← reproducibility</w:t>
      </w:r>
      <w:r>
        <w:br/>
      </w:r>
      <w:r>
        <w:rPr>
          <w:rStyle w:val="VerbatimChar"/>
        </w:rPr>
        <w:t xml:space="preserve">   │ (audit.py)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CybORG Action (Restore / Analyse / DeployDecoy / BlockTrafficZone)</w:t>
      </w:r>
    </w:p>
    <w:bookmarkEnd w:id="76"/>
    <w:bookmarkStart w:id="77" w:name="bảng-đối-chiếu-giải-quyết-3-hạn-chế"/>
    <w:p>
      <w:pPr>
        <w:pStyle w:val="Heading3"/>
      </w:pPr>
      <w:r>
        <w:t xml:space="preserve">3.1.2 Bảng đối chiếu giải quyết 3 hạn chế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 chế trong [2]</w:t>
            </w:r>
          </w:p>
        </w:tc>
        <w:tc>
          <w:tcPr/>
          <w:p>
            <w:pPr>
              <w:pStyle w:val="Compact"/>
            </w:pPr>
            <w:r>
              <w:t xml:space="preserve">Thành phần giải quyết</w:t>
            </w:r>
          </w:p>
        </w:tc>
        <w:tc>
          <w:tcPr/>
          <w:p>
            <w:pPr>
              <w:pStyle w:val="Compact"/>
            </w:pPr>
            <w:r>
              <w:t xml:space="preserve">Cơ chế</w:t>
            </w:r>
          </w:p>
        </w:tc>
      </w:tr>
      <w:tr>
        <w:tc>
          <w:tcPr/>
          <w:p>
            <w:pPr>
              <w:pStyle w:val="Compact"/>
            </w:pPr>
            <w:r>
              <w:t xml:space="preserve">Ảo giác đọc vectơ truyền thông</w:t>
            </w:r>
          </w:p>
        </w:tc>
        <w:tc>
          <w:tcPr/>
          <w:p>
            <w:pPr>
              <w:pStyle w:val="Compact"/>
            </w:pPr>
            <w:r>
              <w:t xml:space="preserve">Decoder Pre-parse</w:t>
            </w:r>
          </w:p>
        </w:tc>
        <w:tc>
          <w:tcPr/>
          <w:p>
            <w:pPr>
              <w:pStyle w:val="Compact"/>
            </w:pPr>
            <w:r>
              <w:t xml:space="preserve">Decode bit deterministic trước khi LLM thấy</w:t>
            </w:r>
          </w:p>
        </w:tc>
      </w:tr>
      <w:tr>
        <w:tc>
          <w:tcPr/>
          <w:p>
            <w:pPr>
              <w:pStyle w:val="Compact"/>
            </w:pPr>
            <w:r>
              <w:t xml:space="preserve">Lệ thuộc prompt cho định nghĩa action (ngữ nghĩa)</w:t>
            </w:r>
          </w:p>
        </w:tc>
        <w:tc>
          <w:tcPr/>
          <w:p>
            <w:pPr>
              <w:pStyle w:val="Compact"/>
            </w:pPr>
            <w:r>
              <w:t xml:space="preserve">MCP Tool Allow-list</w:t>
            </w:r>
          </w:p>
        </w:tc>
        <w:tc>
          <w:tcPr/>
          <w:p>
            <w:pPr>
              <w:pStyle w:val="Compact"/>
            </w:pPr>
            <w:r>
              <w:t xml:space="preserve">Schema cứng, không thể tự sáng tạo action</w:t>
            </w:r>
          </w:p>
        </w:tc>
      </w:tr>
      <w:tr>
        <w:tc>
          <w:tcPr/>
          <w:p>
            <w:pPr>
              <w:pStyle w:val="Compact"/>
            </w:pPr>
            <w:r>
              <w:t xml:space="preserve">Lệ thuộc prompt (ràng buộc hành vi)</w:t>
            </w:r>
          </w:p>
        </w:tc>
        <w:tc>
          <w:tcPr/>
          <w:p>
            <w:pPr>
              <w:pStyle w:val="Compact"/>
            </w:pPr>
            <w:r>
              <w:t xml:space="preserve">RoE Rule Engine</w:t>
            </w:r>
          </w:p>
        </w:tc>
        <w:tc>
          <w:tcPr/>
          <w:p>
            <w:pPr>
              <w:pStyle w:val="Compact"/>
            </w:pPr>
            <w:r>
              <w:t xml:space="preserve">Logic Python deterministic, không qua LLM</w:t>
            </w:r>
          </w:p>
        </w:tc>
      </w:tr>
      <w:tr>
        <w:tc>
          <w:tcPr/>
          <w:p>
            <w:pPr>
              <w:pStyle w:val="Compact"/>
            </w:pPr>
            <w:r>
              <w:t xml:space="preserve">Thiếu định hướng phần thưởng</w:t>
            </w:r>
          </w:p>
        </w:tc>
        <w:tc>
          <w:tcPr/>
          <w:p>
            <w:pPr>
              <w:pStyle w:val="Compact"/>
            </w:pPr>
            <w:r>
              <w:t xml:space="preserve">LLM ↔ RoE Feedback Loop</w:t>
            </w:r>
          </w:p>
        </w:tc>
        <w:tc>
          <w:tcPr/>
          <w:p>
            <w:pPr>
              <w:pStyle w:val="Compact"/>
            </w:pPr>
            <w:r>
              <w:t xml:space="preserve">Allow/deny + reason + suggested thay reward</w:t>
            </w:r>
          </w:p>
        </w:tc>
      </w:tr>
    </w:tbl>
    <w:bookmarkEnd w:id="77"/>
    <w:bookmarkEnd w:id="78"/>
    <w:bookmarkStart w:id="83" w:name="decoder-pre-parse-giải-quyết-hạn-chế-1"/>
    <w:p>
      <w:pPr>
        <w:pStyle w:val="Heading2"/>
      </w:pPr>
      <w:r>
        <w:t xml:space="preserve">3.2 Decoder Pre-parse — Giải quyết Hạn chế 1</w:t>
      </w:r>
    </w:p>
    <w:bookmarkStart w:id="79" w:name="X3e9e0f01b1fe70558167f4b9f5873cbca0bf4fd"/>
    <w:p>
      <w:pPr>
        <w:pStyle w:val="Heading3"/>
      </w:pPr>
      <w:r>
        <w:t xml:space="preserve">3.2.1 Định dạng vectơ truyền thông 8-bit (theo TH3 [2])</w:t>
      </w:r>
    </w:p>
    <w:p>
      <w:pPr>
        <w:pStyle w:val="FirstParagraph"/>
      </w:pPr>
      <w:r>
        <w:t xml:space="preserve">CybORG CAGE 4 yêu cầu các blue agent broadcast một vectơ nhị phân 8 bit mỗi lượt. Cấu trúc: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Vị trí bit</w:t>
            </w:r>
          </w:p>
        </w:tc>
        <w:tc>
          <w:tcPr/>
          <w:p>
            <w:pPr>
              <w:pStyle w:val="Compact"/>
            </w:pPr>
            <w:r>
              <w:t xml:space="preserve">Số bit</w:t>
            </w:r>
          </w:p>
        </w:tc>
        <w:tc>
          <w:tcPr/>
          <w:p>
            <w:pPr>
              <w:pStyle w:val="Compact"/>
            </w:pPr>
            <w:r>
              <w:t xml:space="preserve">Ý nghĩa</w:t>
            </w:r>
          </w:p>
        </w:tc>
        <w:tc>
          <w:tcPr/>
          <w:p>
            <w:pPr>
              <w:pStyle w:val="Compact"/>
            </w:pPr>
            <w:r>
              <w:t xml:space="preserve">Giá trị</w:t>
            </w:r>
          </w:p>
        </w:tc>
      </w:tr>
      <w:tr>
        <w:tc>
          <w:tcPr/>
          <w:p>
            <w:pPr>
              <w:pStyle w:val="Compact"/>
            </w:pPr>
            <w:r>
              <w:t xml:space="preserve">0-4</w:t>
            </w:r>
          </w:p>
        </w:tc>
        <w:tc>
          <w:tcPr/>
          <w:p>
            <w:pPr>
              <w:pStyle w:val="Compact"/>
            </w:pPr>
            <w:r>
              <w:t xml:space="preserve">5</w:t>
            </w:r>
          </w:p>
        </w:tc>
        <w:tc>
          <w:tcPr/>
          <w:p>
            <w:pPr>
              <w:pStyle w:val="Compact"/>
            </w:pPr>
            <w:r>
              <w:t xml:space="preserve">Sender phát hiện malice từ subnet agent</w:t>
            </w:r>
            <w:r>
              <w:t xml:space="preserve"> </w:t>
            </w:r>
            <m:oMath>
              <m:r>
                <m:t>j</m:t>
              </m:r>
            </m:oMath>
            <w:r>
              <w:t xml:space="preserve"> </w:t>
            </w:r>
            <w:r>
              <w:t xml:space="preserve">(bit</w:t>
            </w:r>
            <w:r>
              <w:t xml:space="preserve"> </w:t>
            </w:r>
            <m:oMath>
              <m:r>
                <m:t>j</m:t>
              </m:r>
            </m:oMath>
            <w:r>
              <w:t xml:space="preserve"> </w:t>
            </w:r>
            <w:r>
              <w:t xml:space="preserve">= 1)</w:t>
            </w:r>
          </w:p>
        </w:tc>
        <w:tc>
          <w:tcPr/>
          <w:p>
            <w:pPr>
              <w:pStyle w:val="Compact"/>
            </w:pPr>
            <w:r>
              <w:t xml:space="preserve">0/1 cho mỗi agent (bit của chính sender = 0)</w:t>
            </w:r>
          </w:p>
        </w:tc>
      </w:tr>
      <w:tr>
        <w:tc>
          <w:tcPr/>
          <w:p>
            <w:pPr>
              <w:pStyle w:val="Compact"/>
            </w:pPr>
            <w:r>
              <w:t xml:space="preserve">5-6</w:t>
            </w:r>
          </w:p>
        </w:tc>
        <w:tc>
          <w:tcPr/>
          <w:p>
            <w:pPr>
              <w:pStyle w:val="Compact"/>
            </w:pPr>
            <w:r>
              <w:t xml:space="preserve">2</w:t>
            </w:r>
          </w:p>
        </w:tc>
        <w:tc>
          <w:tcPr/>
          <w:p>
            <w:pPr>
              <w:pStyle w:val="Compact"/>
            </w:pPr>
            <w:r>
              <w:t xml:space="preserve">Mức compromise trong subnet sender</w:t>
            </w:r>
          </w:p>
        </w:tc>
        <w:tc>
          <w:tcPr/>
          <w:p>
            <w:pPr>
              <w:pStyle w:val="Compact"/>
            </w:pPr>
            <w:r>
              <w:t xml:space="preserve">00=none, 01=remote_exploit, 10=user, 11=admin</w:t>
            </w:r>
          </w:p>
        </w:tc>
      </w:tr>
      <w:tr>
        <w:tc>
          <w:tcPr/>
          <w:p>
            <w:pPr>
              <w:pStyle w:val="Compact"/>
            </w:pPr>
            <w:r>
              <w:t xml:space="preserve">7</w:t>
            </w:r>
          </w:p>
        </w:tc>
        <w:tc>
          <w:tcPr/>
          <w:p>
            <w:pPr>
              <w:pStyle w:val="Compact"/>
            </w:pPr>
            <w:r>
              <w:t xml:space="preserve">1</w:t>
            </w:r>
          </w:p>
        </w:tc>
        <w:tc>
          <w:tcPr/>
          <w:p>
            <w:pPr>
              <w:pStyle w:val="Compact"/>
            </w:pPr>
            <w:r>
              <w:t xml:space="preserve">Sender đang bận thực thi action</w:t>
            </w:r>
          </w:p>
        </w:tc>
        <w:tc>
          <w:tcPr/>
          <w:p>
            <w:pPr>
              <w:pStyle w:val="Compact"/>
            </w:pPr>
            <w:r>
              <w:t xml:space="preserve">0=free, 1=busy</w:t>
            </w:r>
          </w:p>
        </w:tc>
      </w:tr>
    </w:tbl>
    <w:bookmarkEnd w:id="79"/>
    <w:bookmarkStart w:id="80" w:name="thuật-toán-decode"/>
    <w:p>
      <w:pPr>
        <w:pStyle w:val="Heading3"/>
      </w:pPr>
      <w:r>
        <w:t xml:space="preserve">3.2.2 Thuật toán decode</w:t>
      </w:r>
    </w:p>
    <w:p>
      <w:pPr>
        <w:pStyle w:val="SourceCode"/>
      </w:pPr>
      <w:r>
        <w:rPr>
          <w:rStyle w:val="NormalTok"/>
        </w:rPr>
        <w:t xml:space="preserve">COMPROMISE_LEVELS </w:t>
      </w:r>
      <w:r>
        <w:rPr>
          <w:rStyle w:val="OperatorTok"/>
        </w:rPr>
        <w:t xml:space="preserve">=</w:t>
      </w:r>
      <w:r>
        <w:rPr>
          <w:rStyle w:val="NormalTok"/>
        </w:rPr>
        <w:t xml:space="preserve"> [</w:t>
      </w:r>
      <w:r>
        <w:rPr>
          <w:rStyle w:val="StringTok"/>
        </w:rPr>
        <w:t xml:space="preserve">"none"</w:t>
      </w:r>
      <w:r>
        <w:rPr>
          <w:rStyle w:val="NormalTok"/>
        </w:rPr>
        <w:t xml:space="preserve">, </w:t>
      </w:r>
      <w:r>
        <w:rPr>
          <w:rStyle w:val="StringTok"/>
        </w:rPr>
        <w:t xml:space="preserve">"remote_exploit"</w:t>
      </w:r>
      <w:r>
        <w:rPr>
          <w:rStyle w:val="NormalTok"/>
        </w:rPr>
        <w:t xml:space="preserve">, </w:t>
      </w:r>
      <w:r>
        <w:rPr>
          <w:rStyle w:val="StringTok"/>
        </w:rPr>
        <w:t xml:space="preserve">"user"</w:t>
      </w:r>
      <w:r>
        <w:rPr>
          <w:rStyle w:val="NormalTok"/>
        </w:rPr>
        <w:t xml:space="preserve">, </w:t>
      </w:r>
      <w:r>
        <w:rPr>
          <w:rStyle w:val="StringTok"/>
        </w:rPr>
        <w:t xml:space="preserve">"admin"</w:t>
      </w:r>
      <w:r>
        <w:rPr>
          <w:rStyle w:val="NormalTok"/>
        </w:rPr>
        <w:t xml:space="preserve">]</w:t>
      </w:r>
      <w:r>
        <w:br/>
      </w:r>
      <w:r>
        <w:br/>
      </w:r>
      <w:r>
        <w:rPr>
          <w:rStyle w:val="KeywordTok"/>
        </w:rPr>
        <w:t xml:space="preserve">def</w:t>
      </w:r>
      <w:r>
        <w:rPr>
          <w:rStyle w:val="NormalTok"/>
        </w:rPr>
        <w:t xml:space="preserve"> decode_commvector(bits, from_agent_idx, my_agent_idx):</w:t>
      </w:r>
      <w:r>
        <w:br/>
      </w:r>
      <w:r>
        <w:rPr>
          <w:rStyle w:val="NormalTok"/>
        </w:rPr>
        <w:t xml:space="preserve">    </w:t>
      </w:r>
      <w:r>
        <w:rPr>
          <w:rStyle w:val="CommentTok"/>
        </w:rPr>
        <w:t xml:space="preserve"># Bit 0-4: ai báo có malice ở mạng nào</w:t>
      </w:r>
      <w:r>
        <w:br/>
      </w:r>
      <w:r>
        <w:rPr>
          <w:rStyle w:val="NormalTok"/>
        </w:rPr>
        <w:t xml:space="preserve">    reports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j </w:t>
      </w:r>
      <w:r>
        <w:rPr>
          <w:rStyle w:val="OperatorTok"/>
        </w:rPr>
        <w:t xml:space="preserve">==</w:t>
      </w:r>
      <w:r>
        <w:rPr>
          <w:rStyle w:val="NormalTok"/>
        </w:rPr>
        <w:t xml:space="preserve"> from_agent_idx:</w:t>
      </w:r>
      <w:r>
        <w:br/>
      </w:r>
      <w:r>
        <w:rPr>
          <w:rStyle w:val="NormalTok"/>
        </w:rPr>
        <w:t xml:space="preserve">            </w:t>
      </w:r>
      <w:r>
        <w:rPr>
          <w:rStyle w:val="ControlFlowTok"/>
        </w:rPr>
        <w:t xml:space="preserve">continue</w:t>
      </w:r>
      <w:r>
        <w:rPr>
          <w:rStyle w:val="NormalTok"/>
        </w:rPr>
        <w:t xml:space="preserve">                          </w:t>
      </w:r>
      <w:r>
        <w:rPr>
          <w:rStyle w:val="CommentTok"/>
        </w:rPr>
        <w:t xml:space="preserve"># bỏ qua bit của chính sender</w:t>
      </w:r>
      <w:r>
        <w:br/>
      </w:r>
      <w:r>
        <w:rPr>
          <w:rStyle w:val="NormalTok"/>
        </w:rPr>
        <w:t xml:space="preserve">        </w:t>
      </w:r>
      <w:r>
        <w:rPr>
          <w:rStyle w:val="ControlFlowTok"/>
        </w:rPr>
        <w:t xml:space="preserve">if</w:t>
      </w:r>
      <w:r>
        <w:rPr>
          <w:rStyle w:val="NormalTok"/>
        </w:rPr>
        <w:t xml:space="preserve"> bits[j]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reports.append(</w:t>
      </w:r>
      <w:r>
        <w:rPr>
          <w:rStyle w:val="SpecialStringTok"/>
        </w:rPr>
        <w:t xml:space="preserve">f"blue_agent_</w:t>
      </w:r>
      <w:r>
        <w:rPr>
          <w:rStyle w:val="SpecialCharTok"/>
        </w:rPr>
        <w:t xml:space="preserve">{</w:t>
      </w:r>
      <w:r>
        <w:rPr>
          <w:rStyle w:val="NormalTok"/>
        </w:rPr>
        <w:t xml:space="preserve">j</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Bit 5-6: mức compromise (ghép 2 bit thành số 0-3)</w:t>
      </w:r>
      <w:r>
        <w:br/>
      </w:r>
      <w:r>
        <w:rPr>
          <w:rStyle w:val="NormalTok"/>
        </w:rPr>
        <w:t xml:space="preserve">    level_idx </w:t>
      </w:r>
      <w:r>
        <w:rPr>
          <w:rStyle w:val="OperatorTok"/>
        </w:rPr>
        <w:t xml:space="preserve">=</w:t>
      </w:r>
      <w:r>
        <w:rPr>
          <w:rStyle w:val="NormalTok"/>
        </w:rPr>
        <w:t xml:space="preserve"> (bits[</w:t>
      </w:r>
      <w:r>
        <w:rPr>
          <w:rStyle w:val="DecValTok"/>
        </w:rPr>
        <w:t xml:space="preserve">5</w:t>
      </w:r>
      <w:r>
        <w:rPr>
          <w:rStyle w:val="NormalTok"/>
        </w:rPr>
        <w:t xml:space="preserve">] </w:t>
      </w:r>
      <w:r>
        <w:rPr>
          <w:rStyle w:val="OperatorTok"/>
        </w:rPr>
        <w:t xml:space="preserve">&lt;&lt;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bits[</w:t>
      </w:r>
      <w:r>
        <w:rPr>
          <w:rStyle w:val="DecValTok"/>
        </w:rPr>
        <w:t xml:space="preserve">6</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pecialStringTok"/>
        </w:rPr>
        <w:t xml:space="preserve">f"blue_agent_</w:t>
      </w:r>
      <w:r>
        <w:rPr>
          <w:rStyle w:val="SpecialCharTok"/>
        </w:rPr>
        <w:t xml:space="preserve">{</w:t>
      </w:r>
      <w:r>
        <w:rPr>
          <w:rStyle w:val="NormalTok"/>
        </w:rPr>
        <w:t xml:space="preserve">from_agent_idx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"reports_malicious_in_other_networks"</w:t>
      </w:r>
      <w:r>
        <w:rPr>
          <w:rStyle w:val="NormalTok"/>
        </w:rPr>
        <w:t xml:space="preserve">: reports,</w:t>
      </w:r>
      <w:r>
        <w:br/>
      </w:r>
      <w:r>
        <w:rPr>
          <w:rStyle w:val="NormalTok"/>
        </w:rPr>
        <w:t xml:space="preserve">        </w:t>
      </w:r>
      <w:r>
        <w:rPr>
          <w:rStyle w:val="StringTok"/>
        </w:rPr>
        <w:t xml:space="preserve">"compromise_level_in_sender_net"</w:t>
      </w:r>
      <w:r>
        <w:rPr>
          <w:rStyle w:val="NormalTok"/>
        </w:rPr>
        <w:t xml:space="preserve">: COMPROMISE_LEVELS[level_idx],</w:t>
      </w:r>
      <w:r>
        <w:br/>
      </w:r>
      <w:r>
        <w:rPr>
          <w:rStyle w:val="NormalTok"/>
        </w:rPr>
        <w:t xml:space="preserve">        </w:t>
      </w:r>
      <w:r>
        <w:rPr>
          <w:rStyle w:val="StringTok"/>
        </w:rPr>
        <w:t xml:space="preserve">"sender_busy"</w:t>
      </w:r>
      <w:r>
        <w:rPr>
          <w:rStyle w:val="NormalTok"/>
        </w:rPr>
        <w:t xml:space="preserve">: </w:t>
      </w:r>
      <w:r>
        <w:rPr>
          <w:rStyle w:val="BuiltInTok"/>
        </w:rPr>
        <w:t xml:space="preserve">bool</w:t>
      </w:r>
      <w:r>
        <w:rPr>
          <w:rStyle w:val="NormalTok"/>
        </w:rPr>
        <w:t xml:space="preserve">(bits[</w:t>
      </w:r>
      <w:r>
        <w:rPr>
          <w:rStyle w:val="DecValTok"/>
        </w:rPr>
        <w:t xml:space="preserve">7</w:t>
      </w:r>
      <w:r>
        <w:rPr>
          <w:rStyle w:val="NormalTok"/>
        </w:rPr>
        <w:t xml:space="preserve">]),</w:t>
      </w:r>
      <w:r>
        <w:br/>
      </w:r>
      <w:r>
        <w:rPr>
          <w:rStyle w:val="NormalTok"/>
        </w:rPr>
        <w:t xml:space="preserve">    }</w:t>
      </w:r>
    </w:p>
    <w:bookmarkEnd w:id="80"/>
    <w:bookmarkStart w:id="81" w:name="ví-dụ-minh-họa"/>
    <w:p>
      <w:pPr>
        <w:pStyle w:val="Heading3"/>
      </w:pPr>
      <w:r>
        <w:t xml:space="preserve">3.2.3 Ví dụ minh họa</w:t>
      </w:r>
    </w:p>
    <w:p>
      <w:pPr>
        <w:pStyle w:val="FirstParagraph"/>
      </w:pPr>
      <w:r>
        <w:rPr>
          <w:b/>
          <w:bCs/>
        </w:rPr>
        <w:t xml:space="preserve">Đầu vào</w:t>
      </w:r>
      <w:r>
        <w:t xml:space="preserve">: vectơ thô</w:t>
      </w:r>
      <w:r>
        <w:t xml:space="preserve"> </w:t>
      </w:r>
      <w:r>
        <w:rPr>
          <w:rStyle w:val="VerbatimChar"/>
        </w:rPr>
        <w:t xml:space="preserve">[0, 0, 0, 0, 0, 1, 1, 1]</w:t>
      </w:r>
      <w:r>
        <w:t xml:space="preserve"> </w:t>
      </w:r>
      <w:r>
        <w:t xml:space="preserve">từ</w:t>
      </w:r>
      <w:r>
        <w:t xml:space="preserve"> </w:t>
      </w:r>
      <w:r>
        <w:rPr>
          <w:rStyle w:val="VerbatimChar"/>
        </w:rPr>
        <w:t xml:space="preserve">blue_agent_2</w:t>
      </w:r>
      <w:r>
        <w:t xml:space="preserve">.</w:t>
      </w:r>
    </w:p>
    <w:p>
      <w:pPr>
        <w:pStyle w:val="BodyText"/>
      </w:pPr>
      <w:r>
        <w:rPr>
          <w:b/>
          <w:bCs/>
        </w:rPr>
        <w:t xml:space="preserve">Đầu ra JSON</w:t>
      </w:r>
      <w:r>
        <w:t xml:space="preserve">:</w:t>
      </w:r>
    </w:p>
    <w:p>
      <w:pPr>
        <w:pStyle w:val="SourceCode"/>
      </w:pP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"blue_agent_2"</w:t>
      </w:r>
      <w:r>
        <w:rPr>
          <w:rStyle w:val="FunctionTok"/>
        </w:rPr>
        <w:t xml:space="preserve">,</w:t>
      </w:r>
      <w:r>
        <w:br/>
      </w:r>
      <w:r>
        <w:rPr>
          <w:rStyle w:val="NormalTok"/>
        </w:rPr>
        <w:t xml:space="preserve">  </w:t>
      </w:r>
      <w:r>
        <w:rPr>
          <w:rStyle w:val="DataTypeTok"/>
        </w:rPr>
        <w:t xml:space="preserve">"reports_malicious_in_other_networks"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"compromise_level_in_sender_net"</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"sender_busy"</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 LLM đọc trực tiếp JSON tiếng người, không phải decode bit. Không có cơ hội ảo giác về vị trí bit, mức compromise, hay sender busy.</w:t>
      </w:r>
    </w:p>
    <w:bookmarkEnd w:id="81"/>
    <w:bookmarkStart w:id="82" w:name="vai-trò-trong-giải-quyết-hạn-chế-1"/>
    <w:p>
      <w:pPr>
        <w:pStyle w:val="Heading3"/>
      </w:pPr>
      <w:r>
        <w:t xml:space="preserve">3.2.4 Vai trò trong giải quyết Hạn chế 1</w:t>
      </w:r>
    </w:p>
    <w:p>
      <w:pPr>
        <w:pStyle w:val="FirstParagraph"/>
      </w:pPr>
      <w:r>
        <w:t xml:space="preserve">So sánh với bài báo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Bài báo [2] (LLM phải tự decode)</w:t>
            </w:r>
          </w:p>
        </w:tc>
        <w:tc>
          <w:tcPr/>
          <w:p>
            <w:pPr>
              <w:pStyle w:val="Compact"/>
            </w:pPr>
            <w:r>
              <w:t xml:space="preserve">Đề tài (đã decode trước)</w:t>
            </w:r>
          </w:p>
        </w:tc>
      </w:tr>
      <w:tr>
        <w:tc>
          <w:tcPr/>
          <w:p>
            <w:pPr>
              <w:pStyle w:val="Compact"/>
            </w:pPr>
            <w:r>
              <w:rPr>
                <w:rStyle w:val="VerbatimChar"/>
              </w:rPr>
              <w:t xml:space="preserve">Commvector Blue Agent 2 Message: [0,0,0,0,0,1,1,1]</w:t>
            </w:r>
          </w:p>
        </w:tc>
        <w:tc>
          <w:tcPr/>
          <w:p>
            <w:pPr>
              <w:pStyle w:val="Compact"/>
            </w:pPr>
            <w:r>
              <w:rPr>
                <w:rStyle w:val="VerbatimChar"/>
              </w:rPr>
              <w:t xml:space="preserve">{"compromise_level_in_sender_net": "admin", "sender_busy": true}</w:t>
            </w:r>
          </w:p>
        </w:tc>
      </w:tr>
    </w:tbl>
    <w:p>
      <w:pPr>
        <w:pStyle w:val="BodyText"/>
      </w:pPr>
      <w:r>
        <w:rPr>
          <w:b/>
          <w:bCs/>
        </w:rPr>
        <w:t xml:space="preserve">Cơ chế giải quyết</w:t>
      </w:r>
      <w:r>
        <w:t xml:space="preserve">: thay vì sửa hành vi của LLM bằng prompt (đắt và không đảm bảo), decoder Python loại bỏ vấn đề ở tầng kiến trúc. LLM không bao giờ chạm bit thô, do đó không có cơ hội ảo giác về việc decode.</w:t>
      </w:r>
    </w:p>
    <w:bookmarkEnd w:id="82"/>
    <w:bookmarkEnd w:id="83"/>
    <w:bookmarkStart w:id="90" w:name="X3752e5f073f201b5c343c9156e6544f5e28a279"/>
    <w:p>
      <w:pPr>
        <w:pStyle w:val="Heading2"/>
      </w:pPr>
      <w:r>
        <w:t xml:space="preserve">3.3 MCP Tool Allow-list — Giải quyết Hạn chế 2 (phần ngữ nghĩa)</w:t>
      </w:r>
    </w:p>
    <w:bookmarkStart w:id="86" w:name="hai-loại-tool"/>
    <w:p>
      <w:pPr>
        <w:pStyle w:val="Heading3"/>
      </w:pPr>
      <w:r>
        <w:t xml:space="preserve">3.3.1 Hai loại tool</w:t>
      </w:r>
    </w:p>
    <w:p>
      <w:pPr>
        <w:pStyle w:val="FirstParagraph"/>
      </w:pPr>
      <w:r>
        <w:t xml:space="preserve">Đề tài cung cấp 6 MCP tool, chia thành 2 loại:</w:t>
      </w:r>
    </w:p>
    <w:bookmarkStart w:id="84" w:name="X5adf64ac7c073def0b0a14be58b4ca9e2db8615"/>
    <w:p>
      <w:pPr>
        <w:pStyle w:val="Heading4"/>
      </w:pPr>
      <w:r>
        <w:t xml:space="preserve">Observation tools (read-only, luôn cho phép)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Mô tả</w:t>
            </w:r>
          </w:p>
        </w:tc>
      </w:tr>
      <w:tr>
        <w:tc>
          <w:tcPr/>
          <w:p>
            <w:pPr>
              <w:pStyle w:val="Compact"/>
            </w:pPr>
            <w:r>
              <w:rPr>
                <w:rStyle w:val="VerbatimChar"/>
              </w:rPr>
              <w:t xml:space="preserve">get_threat_summary()</w:t>
            </w:r>
          </w:p>
        </w:tc>
        <w:tc>
          <w:tcPr/>
          <w:p>
            <w:pPr>
              <w:pStyle w:val="Compact"/>
            </w:pPr>
            <w:r>
              <w:t xml:space="preserve">Trả về danh sách threats trong subnet của agent (pre-parse từ observation)</w:t>
            </w:r>
          </w:p>
        </w:tc>
      </w:tr>
      <w:tr>
        <w:tc>
          <w:tcPr/>
          <w:p>
            <w:pPr>
              <w:pStyle w:val="Compact"/>
            </w:pPr>
            <w:r>
              <w:rPr>
                <w:rStyle w:val="VerbatimChar"/>
              </w:rPr>
              <w:t xml:space="preserve">get_comms_decoded()</w:t>
            </w:r>
          </w:p>
        </w:tc>
        <w:tc>
          <w:tcPr/>
          <w:p>
            <w:pPr>
              <w:pStyle w:val="Compact"/>
            </w:pPr>
            <w:r>
              <w:t xml:space="preserve">Trả về danh sách 4 vectơ đồng đội đã decode thành JSON</w:t>
            </w:r>
          </w:p>
        </w:tc>
      </w:tr>
    </w:tbl>
    <w:bookmarkEnd w:id="84"/>
    <w:bookmarkStart w:id="85" w:name="action-proposal-tools-qua-roe-validate"/>
    <w:p>
      <w:pPr>
        <w:pStyle w:val="Heading4"/>
      </w:pPr>
      <w:r>
        <w:t xml:space="preserve">Action proposal tools (qua RoE validate)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Phá hủy?</w:t>
            </w:r>
          </w:p>
        </w:tc>
        <w:tc>
          <w:tcPr/>
          <w:p>
            <w:pPr>
              <w:pStyle w:val="Compact"/>
            </w:pPr>
            <w:r>
              <w:t xml:space="preserve">Trạng thái RoE</w:t>
            </w:r>
          </w:p>
        </w:tc>
      </w:tr>
      <w:tr>
        <w:tc>
          <w:tcPr/>
          <w:p>
            <w:pPr>
              <w:pStyle w:val="Compact"/>
            </w:pPr>
            <w:r>
              <w:rPr>
                <w:rStyle w:val="VerbatimChar"/>
              </w:rPr>
              <w:t xml:space="preserve">propose_analyse(hostname, reason)</w:t>
            </w:r>
          </w:p>
        </w:tc>
        <w:tc>
          <w:tcPr/>
          <w:p>
            <w:pPr>
              <w:pStyle w:val="Compact"/>
            </w:pPr>
            <w:r>
              <w:t xml:space="preserve">Không</w:t>
            </w:r>
          </w:p>
        </w:tc>
        <w:tc>
          <w:tcPr/>
          <w:p>
            <w:pPr>
              <w:pStyle w:val="Compact"/>
            </w:pPr>
            <w:r>
              <w:t xml:space="preserve">Luôn allow</w:t>
            </w:r>
          </w:p>
        </w:tc>
      </w:tr>
      <w:tr>
        <w:tc>
          <w:tcPr/>
          <w:p>
            <w:pPr>
              <w:pStyle w:val="Compact"/>
            </w:pPr>
            <w:r>
              <w:rPr>
                <w:rStyle w:val="VerbatimChar"/>
              </w:rPr>
              <w:t xml:space="preserve">propose_restore(hostname, reason)</w:t>
            </w:r>
          </w:p>
        </w:tc>
        <w:tc>
          <w:tcPr/>
          <w:p>
            <w:pPr>
              <w:pStyle w:val="Compact"/>
            </w:pPr>
            <w:r>
              <w:t xml:space="preserve">Có (gây downtime)</w:t>
            </w:r>
          </w:p>
        </w:tc>
        <w:tc>
          <w:tcPr/>
          <w:p>
            <w:pPr>
              <w:pStyle w:val="Compact"/>
            </w:pPr>
            <w:r>
              <w:t xml:space="preserve">Cần admin-level compromise</w:t>
            </w:r>
          </w:p>
        </w:tc>
      </w:tr>
      <w:tr>
        <w:tc>
          <w:tcPr/>
          <w:p>
            <w:pPr>
              <w:pStyle w:val="Compact"/>
            </w:pPr>
            <w:r>
              <w:rPr>
                <w:rStyle w:val="VerbatimChar"/>
              </w:rPr>
              <w:t xml:space="preserve">propose_deploy_decoy(hostname, reason)</w:t>
            </w:r>
          </w:p>
        </w:tc>
        <w:tc>
          <w:tcPr/>
          <w:p>
            <w:pPr>
              <w:pStyle w:val="Compact"/>
            </w:pPr>
            <w:r>
              <w:t xml:space="preserve">Không (về availability)</w:t>
            </w:r>
          </w:p>
        </w:tc>
        <w:tc>
          <w:tcPr/>
          <w:p>
            <w:pPr>
              <w:pStyle w:val="Compact"/>
            </w:pPr>
            <w:r>
              <w:t xml:space="preserve">Tối đa 2 decoy/host/episode</w:t>
            </w:r>
          </w:p>
        </w:tc>
      </w:tr>
      <w:tr>
        <w:tc>
          <w:tcPr/>
          <w:p>
            <w:pPr>
              <w:pStyle w:val="Compact"/>
            </w:pPr>
            <w:r>
              <w:rPr>
                <w:rStyle w:val="VerbatimChar"/>
              </w:rPr>
              <w:t xml:space="preserve">propose_block_traffic(target_zone, reason)</w:t>
            </w:r>
          </w:p>
        </w:tc>
        <w:tc>
          <w:tcPr/>
          <w:p>
            <w:pPr>
              <w:pStyle w:val="Compact"/>
            </w:pPr>
            <w:r>
              <w:t xml:space="preserve">Có (ngắt traffic)</w:t>
            </w:r>
          </w:p>
        </w:tc>
        <w:tc>
          <w:tcPr/>
          <w:p>
            <w:pPr>
              <w:pStyle w:val="Compact"/>
            </w:pPr>
            <w:r>
              <w:t xml:space="preserve">Tối đa 1 block/zone/episode</w:t>
            </w:r>
          </w:p>
        </w:tc>
      </w:tr>
    </w:tbl>
    <w:bookmarkEnd w:id="85"/>
    <w:bookmarkEnd w:id="86"/>
    <w:bookmarkStart w:id="87" w:name="schema-mcp-cho-tool"/>
    <w:p>
      <w:pPr>
        <w:pStyle w:val="Heading3"/>
      </w:pPr>
      <w:r>
        <w:t xml:space="preserve">3.3.2 Schema MCP cho tool</w:t>
      </w:r>
    </w:p>
    <w:p>
      <w:pPr>
        <w:pStyle w:val="FirstParagraph"/>
      </w:pPr>
      <w:r>
        <w:t xml:space="preserve">Mỗi tool có schema cứng theo định dạng JSON Schema. Ví dụ:</w:t>
      </w:r>
    </w:p>
    <w:p>
      <w:pPr>
        <w:pStyle w:val="SourceCode"/>
      </w:pPr>
      <w:r>
        <w:rPr>
          <w:rStyle w:val="AttributeTok"/>
        </w:rPr>
        <w:t xml:space="preserve">@tool</w:t>
      </w:r>
      <w:r>
        <w:rPr>
          <w:rStyle w:val="NormalTok"/>
        </w:rPr>
        <w:t xml:space="preserve">(</w:t>
      </w:r>
      <w:r>
        <w:br/>
      </w:r>
      <w:r>
        <w:rPr>
          <w:rStyle w:val="NormalTok"/>
        </w:rPr>
        <w:t xml:space="preserve">    </w:t>
      </w:r>
      <w:r>
        <w:rPr>
          <w:rStyle w:val="StringTok"/>
        </w:rPr>
        <w:t xml:space="preserve">"propose_restore"</w:t>
      </w:r>
      <w:r>
        <w:rPr>
          <w:rStyle w:val="NormalTok"/>
        </w:rPr>
        <w:t xml:space="preserve">,</w:t>
      </w:r>
      <w:r>
        <w:br/>
      </w:r>
      <w:r>
        <w:rPr>
          <w:rStyle w:val="NormalTok"/>
        </w:rPr>
        <w:t xml:space="preserve">    </w:t>
      </w:r>
      <w:r>
        <w:rPr>
          <w:rStyle w:val="StringTok"/>
        </w:rPr>
        <w:t xml:space="preserve">"Wipe và restore một host về trạng thái sạch. PHÁ HỦY — tạm thời đưa "</w:t>
      </w:r>
      <w:r>
        <w:br/>
      </w:r>
      <w:r>
        <w:rPr>
          <w:rStyle w:val="NormalTok"/>
        </w:rPr>
        <w:t xml:space="preserve">    </w:t>
      </w:r>
      <w:r>
        <w:rPr>
          <w:rStyle w:val="StringTok"/>
        </w:rPr>
        <w:t xml:space="preserve">"host offline, ảnh hưởng đến người dùng hợp pháp. Chính sách RoE: "</w:t>
      </w:r>
      <w:r>
        <w:br/>
      </w:r>
      <w:r>
        <w:rPr>
          <w:rStyle w:val="NormalTok"/>
        </w:rPr>
        <w:t xml:space="preserve">    </w:t>
      </w:r>
      <w:r>
        <w:rPr>
          <w:rStyle w:val="StringTok"/>
        </w:rPr>
        <w:t xml:space="preserve">"yêu cầu xác nhận admin-level compromise trên host."</w:t>
      </w:r>
      <w:r>
        <w:rPr>
          <w:rStyle w:val="NormalTok"/>
        </w:rPr>
        <w:t xml:space="preserve">,</w:t>
      </w:r>
      <w:r>
        <w:br/>
      </w:r>
      <w:r>
        <w:rPr>
          <w:rStyle w:val="NormalTok"/>
        </w:rPr>
        <w:t xml:space="preserve">    {</w:t>
      </w:r>
      <w:r>
        <w:rPr>
          <w:rStyle w:val="StringTok"/>
        </w:rPr>
        <w:t xml:space="preserve">"hostname"</w:t>
      </w:r>
      <w:r>
        <w:rPr>
          <w:rStyle w:val="NormalTok"/>
        </w:rPr>
        <w:t xml:space="preserve">: </w:t>
      </w:r>
      <w:r>
        <w:rPr>
          <w:rStyle w:val="BuiltInTok"/>
        </w:rPr>
        <w:t xml:space="preserve">str</w:t>
      </w:r>
      <w:r>
        <w:rPr>
          <w:rStyle w:val="NormalTok"/>
        </w:rPr>
        <w:t xml:space="preserve">, </w:t>
      </w:r>
      <w:r>
        <w:rPr>
          <w:rStyle w:val="StringTok"/>
        </w:rPr>
        <w:t xml:space="preserve">"reason"</w:t>
      </w:r>
      <w:r>
        <w:rPr>
          <w:rStyle w:val="NormalTok"/>
        </w:rPr>
        <w:t xml:space="preserve">: </w:t>
      </w:r>
      <w:r>
        <w:rPr>
          <w:rStyle w:val="BuiltInTok"/>
        </w:rPr>
        <w:t xml:space="preserve">str</w:t>
      </w:r>
      <w:r>
        <w:rPr>
          <w:rStyle w:val="NormalTok"/>
        </w:rPr>
        <w:t xml:space="preserv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propose_restore(args):</w:t>
      </w:r>
      <w:r>
        <w:br/>
      </w:r>
      <w:r>
        <w:rPr>
          <w:rStyle w:val="NormalTok"/>
        </w:rPr>
        <w:t xml:space="preserve">    </w:t>
      </w:r>
      <w:r>
        <w:rPr>
          <w:rStyle w:val="ControlFlowTok"/>
        </w:rPr>
        <w:t xml:space="preserve">return</w:t>
      </w:r>
      <w:r>
        <w:rPr>
          <w:rStyle w:val="NormalTok"/>
        </w:rPr>
        <w:t xml:space="preserve"> _propose(</w:t>
      </w:r>
      <w:r>
        <w:rPr>
          <w:rStyle w:val="StringTok"/>
        </w:rPr>
        <w:t xml:space="preserve">"Restore"</w:t>
      </w:r>
      <w:r>
        <w:rPr>
          <w:rStyle w:val="NormalTok"/>
        </w:rPr>
        <w:t xml:space="preserve">, {</w:t>
      </w:r>
      <w:r>
        <w:rPr>
          <w:rStyle w:val="StringTok"/>
        </w:rPr>
        <w:t xml:space="preserve">"hostname"</w:t>
      </w:r>
      <w:r>
        <w:rPr>
          <w:rStyle w:val="NormalTok"/>
        </w:rPr>
        <w:t xml:space="preserve">: args[</w:t>
      </w:r>
      <w:r>
        <w:rPr>
          <w:rStyle w:val="StringTok"/>
        </w:rPr>
        <w:t xml:space="preserve">"hostname"</w:t>
      </w:r>
      <w:r>
        <w:rPr>
          <w:rStyle w:val="NormalTok"/>
        </w:rPr>
        <w:t xml:space="preserve">]}, args[</w:t>
      </w:r>
      <w:r>
        <w:rPr>
          <w:rStyle w:val="StringTok"/>
        </w:rPr>
        <w:t xml:space="preserve">"reason"</w:t>
      </w:r>
      <w:r>
        <w:rPr>
          <w:rStyle w:val="NormalTok"/>
        </w:rPr>
        <w:t xml:space="preserve">])</w:t>
      </w:r>
    </w:p>
    <w:p>
      <w:pPr>
        <w:pStyle w:val="FirstParagraph"/>
      </w:pPr>
      <w:r>
        <w:t xml:space="preserve">LLM phải:</w:t>
      </w:r>
      <w:r>
        <w:t xml:space="preserve"> </w:t>
      </w:r>
      <w:r>
        <w:t xml:space="preserve">- Gọi đúng tên tool (</w:t>
      </w:r>
      <w:r>
        <w:rPr>
          <w:rStyle w:val="VerbatimChar"/>
        </w:rPr>
        <w:t xml:space="preserve">propose_restore</w:t>
      </w:r>
      <w:r>
        <w:t xml:space="preserve">).</w:t>
      </w:r>
      <w:r>
        <w:t xml:space="preserve"> </w:t>
      </w:r>
      <w:r>
        <w:t xml:space="preserve">- Cung cấp đầy đủ tham số kiểu chính xác (</w:t>
      </w:r>
      <w:r>
        <w:rPr>
          <w:rStyle w:val="VerbatimChar"/>
        </w:rPr>
        <w:t xml:space="preserve">hostname: str</w:t>
      </w:r>
      <w:r>
        <w:t xml:space="preserve">,</w:t>
      </w:r>
      <w:r>
        <w:t xml:space="preserve"> </w:t>
      </w:r>
      <w:r>
        <w:rPr>
          <w:rStyle w:val="VerbatimChar"/>
        </w:rPr>
        <w:t xml:space="preserve">reason: str</w:t>
      </w:r>
      <w:r>
        <w:t xml:space="preserve">).</w:t>
      </w:r>
      <w:r>
        <w:t xml:space="preserve"> </w:t>
      </w:r>
      <w:r>
        <w:t xml:space="preserve">- Không thể tự sáng tạo tool ngoài danh sách (vd</w:t>
      </w:r>
      <w:r>
        <w:t xml:space="preserve"> </w:t>
      </w:r>
      <w:r>
        <w:rPr>
          <w:rStyle w:val="VerbatimChar"/>
        </w:rPr>
        <w:t xml:space="preserve">propose_force_restore_with_admin_override</w:t>
      </w:r>
      <w:r>
        <w:t xml:space="preserve">).</w:t>
      </w:r>
    </w:p>
    <w:bookmarkEnd w:id="87"/>
    <w:bookmarkStart w:id="88" w:name="in-process-mcp-server"/>
    <w:p>
      <w:pPr>
        <w:pStyle w:val="Heading3"/>
      </w:pPr>
      <w:r>
        <w:t xml:space="preserve">3.3.3 In-process MCP server</w:t>
      </w:r>
    </w:p>
    <w:p>
      <w:pPr>
        <w:pStyle w:val="FirstParagraph"/>
      </w:pPr>
      <w:r>
        <w:t xml:space="preserve">Tất cả tool được đăng ký vào một MCP server chạy nội bộ (in-process):</w:t>
      </w:r>
    </w:p>
    <w:p>
      <w:pPr>
        <w:pStyle w:val="SourceCode"/>
      </w:pPr>
      <w:r>
        <w:rPr>
          <w:rStyle w:val="NormalTok"/>
        </w:rPr>
        <w:t xml:space="preserve">TOOLS_SERVER </w:t>
      </w:r>
      <w:r>
        <w:rPr>
          <w:rStyle w:val="OperatorTok"/>
        </w:rPr>
        <w:t xml:space="preserve">=</w:t>
      </w:r>
      <w:r>
        <w:rPr>
          <w:rStyle w:val="NormalTok"/>
        </w:rPr>
        <w:t xml:space="preserve"> create_sdk_mcp_server(</w:t>
      </w:r>
      <w:r>
        <w:br/>
      </w:r>
      <w:r>
        <w:rPr>
          <w:rStyle w:val="NormalTok"/>
        </w:rPr>
        <w:t xml:space="preserve">    name</w:t>
      </w:r>
      <w:r>
        <w:rPr>
          <w:rStyle w:val="OperatorTok"/>
        </w:rPr>
        <w:t xml:space="preserve">=</w:t>
      </w:r>
      <w:r>
        <w:rPr>
          <w:rStyle w:val="StringTok"/>
        </w:rPr>
        <w:t xml:space="preserve">"defender_tools"</w:t>
      </w:r>
      <w:r>
        <w:rPr>
          <w:rStyle w:val="NormalTok"/>
        </w:rPr>
        <w:t xml:space="preserve">,</w:t>
      </w:r>
      <w:r>
        <w:br/>
      </w:r>
      <w:r>
        <w:rPr>
          <w:rStyle w:val="NormalTok"/>
        </w:rPr>
        <w:t xml:space="preserve">    version</w:t>
      </w:r>
      <w:r>
        <w:rPr>
          <w:rStyle w:val="OperatorTok"/>
        </w:rPr>
        <w:t xml:space="preserve">=</w:t>
      </w:r>
      <w:r>
        <w:rPr>
          <w:rStyle w:val="StringTok"/>
        </w:rPr>
        <w:t xml:space="preserve">"1.0.0"</w:t>
      </w:r>
      <w:r>
        <w:rPr>
          <w:rStyle w:val="NormalTok"/>
        </w:rPr>
        <w:t xml:space="preserve">,</w:t>
      </w:r>
      <w:r>
        <w:br/>
      </w:r>
      <w:r>
        <w:rPr>
          <w:rStyle w:val="NormalTok"/>
        </w:rPr>
        <w:t xml:space="preserve">    tools</w:t>
      </w:r>
      <w:r>
        <w:rPr>
          <w:rStyle w:val="OperatorTok"/>
        </w:rPr>
        <w:t xml:space="preserve">=</w:t>
      </w:r>
      <w:r>
        <w:rPr>
          <w:rStyle w:val="NormalTok"/>
        </w:rPr>
        <w:t xml:space="preserve">[</w:t>
      </w:r>
      <w:r>
        <w:br/>
      </w:r>
      <w:r>
        <w:rPr>
          <w:rStyle w:val="NormalTok"/>
        </w:rPr>
        <w:t xml:space="preserve">        get_threat_summary, get_comms_decoded,</w:t>
      </w:r>
      <w:r>
        <w:br/>
      </w:r>
      <w:r>
        <w:rPr>
          <w:rStyle w:val="NormalTok"/>
        </w:rPr>
        <w:t xml:space="preserve">        propose_analyse, propose_restore,</w:t>
      </w:r>
      <w:r>
        <w:br/>
      </w:r>
      <w:r>
        <w:rPr>
          <w:rStyle w:val="NormalTok"/>
        </w:rPr>
        <w:t xml:space="preserve">        propose_deploy_decoy, propose_block_traffic,</w:t>
      </w:r>
      <w:r>
        <w:br/>
      </w:r>
      <w:r>
        <w:rPr>
          <w:rStyle w:val="NormalTok"/>
        </w:rPr>
        <w:t xml:space="preserve">    ],</w:t>
      </w:r>
      <w:r>
        <w:br/>
      </w:r>
      <w:r>
        <w:rPr>
          <w:rStyle w:val="NormalTok"/>
        </w:rPr>
        <w:t xml:space="preserve">)</w:t>
      </w:r>
    </w:p>
    <w:p>
      <w:pPr>
        <w:pStyle w:val="FirstParagraph"/>
      </w:pPr>
      <w:r>
        <w:t xml:space="preserve">Lợi ích của in-process:</w:t>
      </w:r>
      <w:r>
        <w:t xml:space="preserve"> </w:t>
      </w:r>
      <w:r>
        <w:t xml:space="preserve">- Không cần spawn process riêng → giảm overhead.</w:t>
      </w:r>
      <w:r>
        <w:t xml:space="preserve"> </w:t>
      </w:r>
      <w:r>
        <w:t xml:space="preserve">- Truy cập trực tiếp</w:t>
      </w:r>
      <w:r>
        <w:t xml:space="preserve"> </w:t>
      </w:r>
      <w:r>
        <w:rPr>
          <w:rStyle w:val="VerbatimChar"/>
        </w:rPr>
        <w:t xml:space="preserve">StepContext</w:t>
      </w:r>
      <w:r>
        <w:t xml:space="preserve"> </w:t>
      </w:r>
      <w:r>
        <w:t xml:space="preserve">(shared state).</w:t>
      </w:r>
      <w:r>
        <w:t xml:space="preserve"> </w:t>
      </w:r>
      <w:r>
        <w:t xml:space="preserve">- Cho phép logging chi tiết I/O của tool để audit.</w:t>
      </w:r>
    </w:p>
    <w:bookmarkEnd w:id="88"/>
    <w:bookmarkStart w:id="89" w:name="X2a5aab6a5e5c6eb94c5bee8863c2316b4b082e1"/>
    <w:p>
      <w:pPr>
        <w:pStyle w:val="Heading3"/>
      </w:pPr>
      <w:r>
        <w:t xml:space="preserve">3.3.4 Vai trò trong giải quyết Hạn chế 2 (phần ngữ nghĩa)</w:t>
      </w:r>
    </w:p>
    <w:p>
      <w:pPr>
        <w:pStyle w:val="FirstParagraph"/>
      </w:pPr>
      <w:r>
        <w:t xml:space="preserve">So sánh với bài báo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Bài báo [2]</w:t>
            </w:r>
          </w:p>
        </w:tc>
        <w:tc>
          <w:tcPr/>
          <w:p>
            <w:pPr>
              <w:pStyle w:val="Compact"/>
            </w:pPr>
            <w:r>
              <w:t xml:space="preserve">Đề tài</w:t>
            </w:r>
          </w:p>
        </w:tc>
      </w:tr>
      <w:tr>
        <w:tc>
          <w:tcPr/>
          <w:p>
            <w:pPr>
              <w:pStyle w:val="Compact"/>
            </w:pPr>
            <w:r>
              <w:t xml:space="preserve">LLM trả lời JSON</w:t>
            </w:r>
            <w:r>
              <w:t xml:space="preserve"> </w:t>
            </w:r>
            <w:r>
              <w:rPr>
                <w:rStyle w:val="VerbatimChar"/>
              </w:rPr>
              <w:t xml:space="preserve">{"action": "Restore host:host_a", ...}</w:t>
            </w:r>
            <w:r>
              <w:t xml:space="preserve"> </w:t>
            </w:r>
            <w:r>
              <w:t xml:space="preserve">trong response text</w:t>
            </w:r>
          </w:p>
        </w:tc>
        <w:tc>
          <w:tcPr/>
          <w:p>
            <w:pPr>
              <w:pStyle w:val="Compact"/>
            </w:pPr>
            <w:r>
              <w:t xml:space="preserve">LLM gọi function</w:t>
            </w:r>
            <w:r>
              <w:t xml:space="preserve"> </w:t>
            </w:r>
            <w:r>
              <w:rPr>
                <w:rStyle w:val="VerbatimChar"/>
              </w:rPr>
              <w:t xml:space="preserve">propose_restore(hostname="host_a", reason="...")</w:t>
            </w:r>
            <w:r>
              <w:t xml:space="preserve"> </w:t>
            </w:r>
            <w:r>
              <w:t xml:space="preserve">qua MCP</w:t>
            </w:r>
          </w:p>
        </w:tc>
      </w:tr>
      <w:tr>
        <w:tc>
          <w:tcPr/>
          <w:p>
            <w:pPr>
              <w:pStyle w:val="Compact"/>
            </w:pPr>
            <w:r>
              <w:t xml:space="preserve">Có thể sai cú pháp, sai tên action, sai tham số</w:t>
            </w:r>
          </w:p>
        </w:tc>
        <w:tc>
          <w:tcPr/>
          <w:p>
            <w:pPr>
              <w:pStyle w:val="Compact"/>
            </w:pPr>
            <w:r>
              <w:t xml:space="preserve">Schema enforcement — sai sẽ không gọi được tool</w:t>
            </w:r>
          </w:p>
        </w:tc>
      </w:tr>
      <w:tr>
        <w:tc>
          <w:tcPr/>
          <w:p>
            <w:pPr>
              <w:pStyle w:val="Compact"/>
            </w:pPr>
            <w:r>
              <w:t xml:space="preserve">Định nghĩa action trong prompt (vd</w:t>
            </w:r>
            <w:r>
              <w:t xml:space="preserve"> </w:t>
            </w:r>
            <w:r>
              <w:rPr>
                <w:rStyle w:val="VerbatimChar"/>
              </w:rPr>
              <w:t xml:space="preserve">Remove</w:t>
            </w:r>
            <w:r>
              <w:t xml:space="preserve"> </w:t>
            </w:r>
            <w:r>
              <w:t xml:space="preserve">dễ bị diễn giải sai)</w:t>
            </w:r>
          </w:p>
        </w:tc>
        <w:tc>
          <w:tcPr/>
          <w:p>
            <w:pPr>
              <w:pStyle w:val="Compact"/>
            </w:pPr>
            <w:r>
              <w:t xml:space="preserve">Định nghĩa action trong tool description + schema — không thể</w:t>
            </w:r>
            <w:r>
              <w:t xml:space="preserve"> </w:t>
            </w:r>
            <w:r>
              <w:t xml:space="preserve">“hiểu nhầm”</w:t>
            </w:r>
          </w:p>
        </w:tc>
      </w:tr>
    </w:tbl>
    <w:p>
      <w:pPr>
        <w:pStyle w:val="BodyText"/>
      </w:pPr>
      <w:r>
        <w:rPr>
          <w:b/>
          <w:bCs/>
        </w:rPr>
        <w:t xml:space="preserve">Cơ chế giải quyết</w:t>
      </w:r>
      <w:r>
        <w:t xml:space="preserve">: chuyển từ</w:t>
      </w:r>
      <w:r>
        <w:t xml:space="preserve"> </w:t>
      </w:r>
      <w:r>
        <w:t xml:space="preserve">“LLM tự sáng tạo action qua text”</w:t>
      </w:r>
      <w:r>
        <w:t xml:space="preserve"> </w:t>
      </w:r>
      <w:r>
        <w:t xml:space="preserve">sang</w:t>
      </w:r>
      <w:r>
        <w:t xml:space="preserve"> </w:t>
      </w:r>
      <w:r>
        <w:t xml:space="preserve">“LLM chọn từ danh sách tool có sẵn”</w:t>
      </w:r>
      <w:r>
        <w:t xml:space="preserve">. Tên action, kiểu tham số, ý nghĩa đều cứng, không phụ thuộc cách viết prompt.</w:t>
      </w:r>
    </w:p>
    <w:bookmarkEnd w:id="89"/>
    <w:bookmarkEnd w:id="90"/>
    <w:bookmarkStart w:id="99" w:name="X612683fd5df232d3a187f3b6f9b61d389de3b43"/>
    <w:p>
      <w:pPr>
        <w:pStyle w:val="Heading2"/>
      </w:pPr>
      <w:r>
        <w:t xml:space="preserve">3.4 RoE Rule Engine — Giải quyết Hạn chế 2 (phần ràng buộc)</w:t>
      </w:r>
    </w:p>
    <w:bookmarkStart w:id="91" w:name="cấu-trúc-verdict"/>
    <w:p>
      <w:pPr>
        <w:pStyle w:val="Heading3"/>
      </w:pPr>
      <w:r>
        <w:t xml:space="preserve">3.4.1 Cấu trúc Verdict</w:t>
      </w:r>
    </w:p>
    <w:p>
      <w:pPr>
        <w:pStyle w:val="FirstParagraph"/>
      </w:pPr>
      <w:r>
        <w:t xml:space="preserve">Mỗi rule trả về một</w:t>
      </w:r>
      <w:r>
        <w:t xml:space="preserve"> </w:t>
      </w:r>
      <w:r>
        <w:rPr>
          <w:rStyle w:val="VerbatimChar"/>
        </w:rPr>
        <w:t xml:space="preserve">Verdict</w:t>
      </w:r>
      <w:r>
        <w:t xml:space="preserve"> </w:t>
      </w:r>
      <w:r>
        <w:t xml:space="preserve">chứa:</w:t>
      </w:r>
    </w:p>
    <w:p>
      <w:pPr>
        <w:pStyle w:val="SourceCode"/>
      </w:pPr>
      <w:r>
        <w:rPr>
          <w:rStyle w:val="AttributeTok"/>
        </w:rPr>
        <w:t xml:space="preserve">@dataclass</w:t>
      </w:r>
      <w:r>
        <w:br/>
      </w:r>
      <w:r>
        <w:rPr>
          <w:rStyle w:val="KeywordTok"/>
        </w:rPr>
        <w:t xml:space="preserve">class</w:t>
      </w:r>
      <w:r>
        <w:rPr>
          <w:rStyle w:val="NormalTok"/>
        </w:rPr>
        <w:t xml:space="preserve"> Verdict:</w:t>
      </w:r>
      <w:r>
        <w:br/>
      </w:r>
      <w:r>
        <w:rPr>
          <w:rStyle w:val="NormalTok"/>
        </w:rPr>
        <w:t xml:space="preserve">    allowed: </w:t>
      </w:r>
      <w:r>
        <w:rPr>
          <w:rStyle w:val="BuiltInTok"/>
        </w:rPr>
        <w:t xml:space="preserve">bool</w:t>
      </w:r>
      <w:r>
        <w:rPr>
          <w:rStyle w:val="NormalTok"/>
        </w:rPr>
        <w:t xml:space="preserve">          </w:t>
      </w:r>
      <w:r>
        <w:rPr>
          <w:rStyle w:val="CommentTok"/>
        </w:rPr>
        <w:t xml:space="preserve"># True/False</w:t>
      </w:r>
      <w:r>
        <w:br/>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Lý do (chỉ có khi denied)</w:t>
      </w:r>
      <w:r>
        <w:br/>
      </w:r>
      <w:r>
        <w:rPr>
          <w:rStyle w:val="NormalTok"/>
        </w:rPr>
        <w:t xml:space="preserve">    suggested: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Gợi ý action thay thế (chỉ có khi denied)</w:t>
      </w:r>
    </w:p>
    <w:bookmarkEnd w:id="91"/>
    <w:bookmarkStart w:id="92" w:name="episodecounters-cho-ràng-buộc-trạng-thái"/>
    <w:p>
      <w:pPr>
        <w:pStyle w:val="Heading3"/>
      </w:pPr>
      <w:r>
        <w:t xml:space="preserve">3.4.2 EpisodeCounters cho ràng buộc trạng thái</w:t>
      </w:r>
    </w:p>
    <w:p>
      <w:pPr>
        <w:pStyle w:val="FirstParagraph"/>
      </w:pPr>
      <w:r>
        <w:t xml:space="preserve">Một số rule cần theo dõi số lần dùng action xuyên step (rate limit). Đề tài dùng class</w:t>
      </w:r>
      <w:r>
        <w:t xml:space="preserve"> </w:t>
      </w:r>
      <w:r>
        <w:rPr>
          <w:rStyle w:val="VerbatimChar"/>
        </w:rPr>
        <w:t xml:space="preserve">EpisodeCounters</w:t>
      </w:r>
      <w:r>
        <w:t xml:space="preserve"> </w:t>
      </w:r>
      <w:r>
        <w:t xml:space="preserve">lưu các bộ đếm này, reset đầu mỗi episode:</w:t>
      </w:r>
    </w:p>
    <w:p>
      <w:pPr>
        <w:pStyle w:val="SourceCode"/>
      </w:pPr>
      <w:r>
        <w:rPr>
          <w:rStyle w:val="KeywordTok"/>
        </w:rPr>
        <w:t xml:space="preserve">class</w:t>
      </w:r>
      <w:r>
        <w:rPr>
          <w:rStyle w:val="NormalTok"/>
        </w:rPr>
        <w:t xml:space="preserve"> EpisodeCounters:</w:t>
      </w:r>
      <w:r>
        <w:br/>
      </w:r>
      <w:r>
        <w:rPr>
          <w:rStyle w:val="NormalTok"/>
        </w:rPr>
        <w:t xml:space="preserve">    blocks_per_zone: </w:t>
      </w:r>
      <w:r>
        <w:rPr>
          <w:rStyle w:val="BuiltInTok"/>
        </w:rPr>
        <w:t xml:space="preserve">dict</w:t>
      </w:r>
      <w:r>
        <w:rPr>
          <w:rStyle w:val="NormalTok"/>
        </w:rPr>
        <w:t xml:space="preserve"> </w:t>
      </w:r>
      <w:r>
        <w:rPr>
          <w:rStyle w:val="OperatorTok"/>
        </w:rPr>
        <w:t xml:space="preserve">=</w:t>
      </w:r>
      <w:r>
        <w:rPr>
          <w:rStyle w:val="NormalTok"/>
        </w:rPr>
        <w:t xml:space="preserve"> {}      </w:t>
      </w:r>
      <w:r>
        <w:rPr>
          <w:rStyle w:val="CommentTok"/>
        </w:rPr>
        <w:t xml:space="preserve"># {"restricted_zone_a": 1, ...}</w:t>
      </w:r>
      <w:r>
        <w:br/>
      </w:r>
      <w:r>
        <w:rPr>
          <w:rStyle w:val="NormalTok"/>
        </w:rPr>
        <w:t xml:space="preserve">    decoys_per_host: </w:t>
      </w:r>
      <w:r>
        <w:rPr>
          <w:rStyle w:val="BuiltInTok"/>
        </w:rPr>
        <w:t xml:space="preserve">dict</w:t>
      </w:r>
      <w:r>
        <w:rPr>
          <w:rStyle w:val="NormalTok"/>
        </w:rPr>
        <w:t xml:space="preserve"> </w:t>
      </w:r>
      <w:r>
        <w:rPr>
          <w:rStyle w:val="OperatorTok"/>
        </w:rPr>
        <w:t xml:space="preserve">=</w:t>
      </w:r>
      <w:r>
        <w:rPr>
          <w:rStyle w:val="NormalTok"/>
        </w:rPr>
        <w:t xml:space="preserve"> {}      </w:t>
      </w:r>
      <w:r>
        <w:rPr>
          <w:rStyle w:val="CommentTok"/>
        </w:rPr>
        <w:t xml:space="preserve"># {"host_a": 2,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reset(cls):</w:t>
      </w:r>
      <w:r>
        <w:br/>
      </w:r>
      <w:r>
        <w:rPr>
          <w:rStyle w:val="NormalTok"/>
        </w:rPr>
        <w:t xml:space="preserve">        cls.blocks_per_zone </w:t>
      </w:r>
      <w:r>
        <w:rPr>
          <w:rStyle w:val="OperatorTok"/>
        </w:rPr>
        <w:t xml:space="preserve">=</w:t>
      </w:r>
      <w:r>
        <w:rPr>
          <w:rStyle w:val="NormalTok"/>
        </w:rPr>
        <w:t xml:space="preserve"> {}</w:t>
      </w:r>
      <w:r>
        <w:br/>
      </w:r>
      <w:r>
        <w:rPr>
          <w:rStyle w:val="NormalTok"/>
        </w:rPr>
        <w:t xml:space="preserve">        cls.decoys_per_host </w:t>
      </w:r>
      <w:r>
        <w:rPr>
          <w:rStyle w:val="OperatorTok"/>
        </w:rPr>
        <w:t xml:space="preserve">=</w:t>
      </w:r>
      <w:r>
        <w:rPr>
          <w:rStyle w:val="NormalTok"/>
        </w:rPr>
        <w:t xml:space="preserve">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record_block(cls, zone):</w:t>
      </w:r>
      <w:r>
        <w:br/>
      </w:r>
      <w:r>
        <w:rPr>
          <w:rStyle w:val="NormalTok"/>
        </w:rPr>
        <w:t xml:space="preserve">        cls.blocks_per_zone[zone] </w:t>
      </w:r>
      <w:r>
        <w:rPr>
          <w:rStyle w:val="OperatorTok"/>
        </w:rPr>
        <w:t xml:space="preserve">=</w:t>
      </w:r>
      <w:r>
        <w:rPr>
          <w:rStyle w:val="NormalTok"/>
        </w:rPr>
        <w:t xml:space="preserve"> cls.blocks_per_zone.get(zone,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record_decoy(cls, host):</w:t>
      </w:r>
      <w:r>
        <w:br/>
      </w:r>
      <w:r>
        <w:rPr>
          <w:rStyle w:val="NormalTok"/>
        </w:rPr>
        <w:t xml:space="preserve">        cls.decoys_per_host[host] </w:t>
      </w:r>
      <w:r>
        <w:rPr>
          <w:rStyle w:val="OperatorTok"/>
        </w:rPr>
        <w:t xml:space="preserve">=</w:t>
      </w:r>
      <w:r>
        <w:rPr>
          <w:rStyle w:val="NormalTok"/>
        </w:rPr>
        <w:t xml:space="preserve"> cls.decoys_per_host.get(host,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p>
    <w:bookmarkEnd w:id="92"/>
    <w:bookmarkStart w:id="95" w:name="phân-loại-rule"/>
    <w:p>
      <w:pPr>
        <w:pStyle w:val="Heading3"/>
      </w:pPr>
      <w:r>
        <w:t xml:space="preserve">3.4.3 Phân loại rule</w:t>
      </w:r>
    </w:p>
    <w:p>
      <w:pPr>
        <w:pStyle w:val="FirstParagraph"/>
      </w:pPr>
      <w:r>
        <w:t xml:space="preserve">Đề tài có</w:t>
      </w:r>
      <w:r>
        <w:t xml:space="preserve"> </w:t>
      </w:r>
      <w:r>
        <w:rPr>
          <w:b/>
          <w:bCs/>
        </w:rPr>
        <w:t xml:space="preserve">8 rule</w:t>
      </w:r>
      <w:r>
        <w:t xml:space="preserve"> </w:t>
      </w:r>
      <w:r>
        <w:t xml:space="preserve">chia thành 2 loại:</w:t>
      </w:r>
    </w:p>
    <w:bookmarkStart w:id="93" w:name="precondition-rule-4-rule"/>
    <w:p>
      <w:pPr>
        <w:pStyle w:val="Heading4"/>
      </w:pPr>
      <w:r>
        <w:t xml:space="preserve">Precondition rule (4 rule)</w:t>
      </w:r>
    </w:p>
    <w:p>
      <w:pPr>
        <w:pStyle w:val="FirstParagraph"/>
      </w:pPr>
      <w:r>
        <w:t xml:space="preserve">Kiểm tra điều kiện đối với trạng thái trước khi cho phép action.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Action</w:t>
            </w:r>
          </w:p>
        </w:tc>
        <w:tc>
          <w:tcPr/>
          <w:p>
            <w:pPr>
              <w:pStyle w:val="Compact"/>
            </w:pPr>
            <w:r>
              <w:t xml:space="preserve">Điều kiện cho phép</w:t>
            </w:r>
          </w:p>
        </w:tc>
      </w:tr>
      <w:tr>
        <w:tc>
          <w:tcPr/>
          <w:p>
            <w:pPr>
              <w:pStyle w:val="Compact"/>
            </w:pPr>
            <w:r>
              <w:rPr>
                <w:rStyle w:val="VerbatimChar"/>
              </w:rPr>
              <w:t xml:space="preserve">rule_restore_needs_admin</w:t>
            </w:r>
          </w:p>
        </w:tc>
        <w:tc>
          <w:tcPr/>
          <w:p>
            <w:pPr>
              <w:pStyle w:val="Compact"/>
            </w:pPr>
            <w:r>
              <w:t xml:space="preserve">Restore</w:t>
            </w:r>
          </w:p>
        </w:tc>
        <w:tc>
          <w:tcPr/>
          <w:p>
            <w:pPr>
              <w:pStyle w:val="Compact"/>
            </w:pPr>
            <w:r>
              <w:t xml:space="preserve">compromise_level của host =</w:t>
            </w:r>
            <w:r>
              <w:t xml:space="preserve"> </w:t>
            </w:r>
            <w:r>
              <w:t xml:space="preserve">“admin”</w:t>
            </w:r>
          </w:p>
        </w:tc>
      </w:tr>
      <w:tr>
        <w:tc>
          <w:tcPr/>
          <w:p>
            <w:pPr>
              <w:pStyle w:val="Compact"/>
            </w:pPr>
            <w:r>
              <w:rPr>
                <w:rStyle w:val="VerbatimChar"/>
              </w:rPr>
              <w:t xml:space="preserve">rule_restore_phase_constraint</w:t>
            </w:r>
          </w:p>
        </w:tc>
        <w:tc>
          <w:tcPr/>
          <w:p>
            <w:pPr>
              <w:pStyle w:val="Compact"/>
            </w:pPr>
            <w:r>
              <w:t xml:space="preserve">Restore</w:t>
            </w:r>
          </w:p>
        </w:tc>
        <w:tc>
          <w:tcPr/>
          <w:p>
            <w:pPr>
              <w:pStyle w:val="Compact"/>
            </w:pPr>
            <w:r>
              <w:t xml:space="preserve">không Restore trong phase Planning (chưa đến nhiệm vụ)</w:t>
            </w:r>
          </w:p>
        </w:tc>
      </w:tr>
      <w:tr>
        <w:tc>
          <w:tcPr/>
          <w:p>
            <w:pPr>
              <w:pStyle w:val="Compact"/>
            </w:pPr>
            <w:r>
              <w:rPr>
                <w:rStyle w:val="VerbatimChar"/>
              </w:rPr>
              <w:t xml:space="preserve">rule_block_critical_zone_forbidden</w:t>
            </w:r>
          </w:p>
        </w:tc>
        <w:tc>
          <w:tcPr/>
          <w:p>
            <w:pPr>
              <w:pStyle w:val="Compact"/>
            </w:pPr>
            <w:r>
              <w:t xml:space="preserve">BlockTrafficZone</w:t>
            </w:r>
          </w:p>
        </w:tc>
        <w:tc>
          <w:tcPr/>
          <w:p>
            <w:pPr>
              <w:pStyle w:val="Compact"/>
            </w:pPr>
            <w:r>
              <w:t xml:space="preserve">không block giữa 2 vùng vận hành</w:t>
            </w:r>
          </w:p>
        </w:tc>
      </w:tr>
      <w:tr>
        <w:tc>
          <w:tcPr/>
          <w:p>
            <w:pPr>
              <w:pStyle w:val="Compact"/>
            </w:pPr>
            <w:r>
              <w:rPr>
                <w:rStyle w:val="VerbatimChar"/>
              </w:rPr>
              <w:t xml:space="preserve">rule_no_block_when_busy</w:t>
            </w:r>
          </w:p>
        </w:tc>
        <w:tc>
          <w:tcPr/>
          <w:p>
            <w:pPr>
              <w:pStyle w:val="Compact"/>
            </w:pPr>
            <w:r>
              <w:t xml:space="preserve">BlockTrafficZone</w:t>
            </w:r>
          </w:p>
        </w:tc>
        <w:tc>
          <w:tcPr/>
          <w:p>
            <w:pPr>
              <w:pStyle w:val="Compact"/>
            </w:pPr>
            <w:r>
              <w:t xml:space="preserve">agent không ở trạng thái busy</w:t>
            </w:r>
          </w:p>
        </w:tc>
      </w:tr>
    </w:tbl>
    <w:bookmarkEnd w:id="93"/>
    <w:bookmarkStart w:id="94" w:name="rate-limit-rule-4-rule"/>
    <w:p>
      <w:pPr>
        <w:pStyle w:val="Heading4"/>
      </w:pPr>
      <w:r>
        <w:t xml:space="preserve">Rate-limit rule (4 rule)</w:t>
      </w:r>
    </w:p>
    <w:p>
      <w:pPr>
        <w:pStyle w:val="FirstParagraph"/>
      </w:pPr>
      <w:r>
        <w:t xml:space="preserve">Giới hạn số lần dùng action xuyên episode.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Action</w:t>
            </w:r>
          </w:p>
        </w:tc>
        <w:tc>
          <w:tcPr/>
          <w:p>
            <w:pPr>
              <w:pStyle w:val="Compact"/>
            </w:pPr>
            <w:r>
              <w:t xml:space="preserve">Giới hạn</w:t>
            </w:r>
          </w:p>
        </w:tc>
      </w:tr>
      <w:tr>
        <w:tc>
          <w:tcPr/>
          <w:p>
            <w:pPr>
              <w:pStyle w:val="Compact"/>
            </w:pPr>
            <w:r>
              <w:rPr>
                <w:rStyle w:val="VerbatimChar"/>
              </w:rPr>
              <w:t xml:space="preserve">rule_block_rate_limit</w:t>
            </w:r>
          </w:p>
        </w:tc>
        <w:tc>
          <w:tcPr/>
          <w:p>
            <w:pPr>
              <w:pStyle w:val="Compact"/>
            </w:pPr>
            <w:r>
              <w:t xml:space="preserve">BlockTrafficZone</w:t>
            </w:r>
          </w:p>
        </w:tc>
        <w:tc>
          <w:tcPr/>
          <w:p>
            <w:pPr>
              <w:pStyle w:val="Compact"/>
            </w:pPr>
            <w:r>
              <w:t xml:space="preserve">tối đa 1 lần/zone/episode</w:t>
            </w:r>
          </w:p>
        </w:tc>
      </w:tr>
      <w:tr>
        <w:tc>
          <w:tcPr/>
          <w:p>
            <w:pPr>
              <w:pStyle w:val="Compact"/>
            </w:pPr>
            <w:r>
              <w:rPr>
                <w:rStyle w:val="VerbatimChar"/>
              </w:rPr>
              <w:t xml:space="preserve">rule_decoy_per_host</w:t>
            </w:r>
          </w:p>
        </w:tc>
        <w:tc>
          <w:tcPr/>
          <w:p>
            <w:pPr>
              <w:pStyle w:val="Compact"/>
            </w:pPr>
            <w:r>
              <w:t xml:space="preserve">DeployDecoy</w:t>
            </w:r>
          </w:p>
        </w:tc>
        <w:tc>
          <w:tcPr/>
          <w:p>
            <w:pPr>
              <w:pStyle w:val="Compact"/>
            </w:pPr>
            <w:r>
              <w:t xml:space="preserve">tối đa 2 lần/host/episode</w:t>
            </w:r>
          </w:p>
        </w:tc>
      </w:tr>
      <w:tr>
        <w:tc>
          <w:tcPr/>
          <w:p>
            <w:pPr>
              <w:pStyle w:val="Compact"/>
            </w:pPr>
            <w:r>
              <w:rPr>
                <w:rStyle w:val="VerbatimChar"/>
              </w:rPr>
              <w:t xml:space="preserve">rule_decoy_global_quota</w:t>
            </w:r>
          </w:p>
        </w:tc>
        <w:tc>
          <w:tcPr/>
          <w:p>
            <w:pPr>
              <w:pStyle w:val="Compact"/>
            </w:pPr>
            <w:r>
              <w:t xml:space="preserve">DeployDecoy</w:t>
            </w:r>
          </w:p>
        </w:tc>
        <w:tc>
          <w:tcPr/>
          <w:p>
            <w:pPr>
              <w:pStyle w:val="Compact"/>
            </w:pPr>
            <w:r>
              <w:t xml:space="preserve">tối đa 10 decoy tổng/episode</w:t>
            </w:r>
          </w:p>
        </w:tc>
      </w:tr>
      <w:tr>
        <w:tc>
          <w:tcPr/>
          <w:p>
            <w:pPr>
              <w:pStyle w:val="Compact"/>
            </w:pPr>
            <w:r>
              <w:rPr>
                <w:rStyle w:val="VerbatimChar"/>
              </w:rPr>
              <w:t xml:space="preserve">rule_restore_max_per_episode</w:t>
            </w:r>
          </w:p>
        </w:tc>
        <w:tc>
          <w:tcPr/>
          <w:p>
            <w:pPr>
              <w:pStyle w:val="Compact"/>
            </w:pPr>
            <w:r>
              <w:t xml:space="preserve">Restore</w:t>
            </w:r>
          </w:p>
        </w:tc>
        <w:tc>
          <w:tcPr/>
          <w:p>
            <w:pPr>
              <w:pStyle w:val="Compact"/>
            </w:pPr>
            <w:r>
              <w:t xml:space="preserve">tối đa 5 lần/episode</w:t>
            </w:r>
          </w:p>
        </w:tc>
      </w:tr>
    </w:tbl>
    <w:bookmarkEnd w:id="94"/>
    <w:bookmarkEnd w:id="95"/>
    <w:bookmarkStart w:id="96" w:name="cơ-chế-thẩm-định"/>
    <w:p>
      <w:pPr>
        <w:pStyle w:val="Heading3"/>
      </w:pPr>
      <w:r>
        <w:t xml:space="preserve">3.4.4 Cơ chế thẩm định</w:t>
      </w:r>
    </w:p>
    <w:p>
      <w:pPr>
        <w:pStyle w:val="FirstParagraph"/>
      </w:pPr>
      <w:r>
        <w:t xml:space="preserve">Mỗi propose_* tool gọi</w:t>
      </w:r>
      <w:r>
        <w:t xml:space="preserve"> </w:t>
      </w:r>
      <w:r>
        <w:rPr>
          <w:rStyle w:val="VerbatimChar"/>
        </w:rPr>
        <w:t xml:space="preserve">RoE.validate()</w:t>
      </w:r>
      <w:r>
        <w:t xml:space="preserve"> </w:t>
      </w:r>
      <w:r>
        <w:t xml:space="preserve">trước khi commit:</w:t>
      </w:r>
    </w:p>
    <w:p>
      <w:pPr>
        <w:pStyle w:val="SourceCode"/>
      </w:pPr>
      <w:r>
        <w:rPr>
          <w:rStyle w:val="KeywordTok"/>
        </w:rPr>
        <w:t xml:space="preserve">def</w:t>
      </w:r>
      <w:r>
        <w:rPr>
          <w:rStyle w:val="NormalTok"/>
        </w:rPr>
        <w:t xml:space="preserve"> _propose(action_type, params, reason):</w:t>
      </w:r>
      <w:r>
        <w:br/>
      </w:r>
      <w:r>
        <w:rPr>
          <w:rStyle w:val="NormalTok"/>
        </w:rPr>
        <w:t xml:space="preserve">    verdict </w:t>
      </w:r>
      <w:r>
        <w:rPr>
          <w:rStyle w:val="OperatorTok"/>
        </w:rPr>
        <w:t xml:space="preserve">=</w:t>
      </w:r>
      <w:r>
        <w:rPr>
          <w:rStyle w:val="NormalTok"/>
        </w:rPr>
        <w:t xml:space="preserve"> policy_engine.validate(action_type, params, StepContext.state)</w:t>
      </w:r>
      <w:r>
        <w:br/>
      </w:r>
      <w:r>
        <w:br/>
      </w:r>
      <w:r>
        <w:rPr>
          <w:rStyle w:val="NormalTok"/>
        </w:rPr>
        <w:t xml:space="preserve">    </w:t>
      </w:r>
      <w:r>
        <w:rPr>
          <w:rStyle w:val="ControlFlowTok"/>
        </w:rPr>
        <w:t xml:space="preserve">if</w:t>
      </w:r>
      <w:r>
        <w:rPr>
          <w:rStyle w:val="NormalTok"/>
        </w:rPr>
        <w:t xml:space="preserve"> verdict.allowed:</w:t>
      </w:r>
      <w:r>
        <w:br/>
      </w:r>
      <w:r>
        <w:rPr>
          <w:rStyle w:val="NormalTok"/>
        </w:rPr>
        <w:t xml:space="preserve">        StepContext.proposed_action </w:t>
      </w:r>
      <w:r>
        <w:rPr>
          <w:rStyle w:val="OperatorTok"/>
        </w:rPr>
        <w:t xml:space="preserve">=</w:t>
      </w:r>
      <w:r>
        <w:rPr>
          <w:rStyle w:val="NormalTok"/>
        </w:rPr>
        <w:t xml:space="preserve"> (action_type, params, reason)</w:t>
      </w:r>
      <w:r>
        <w:br/>
      </w:r>
      <w:r>
        <w:rPr>
          <w:rStyle w:val="NormalTok"/>
        </w:rPr>
        <w:t xml:space="preserve">        policy_engine.record_action(action_type, params)</w:t>
      </w:r>
      <w:r>
        <w:br/>
      </w:r>
      <w:r>
        <w:rPr>
          <w:rStyle w:val="NormalTok"/>
        </w:rPr>
        <w:t xml:space="preserve">        </w:t>
      </w:r>
      <w:r>
        <w:rPr>
          <w:rStyle w:val="ControlFlowTok"/>
        </w:rPr>
        <w:t xml:space="preserve">return</w:t>
      </w:r>
      <w:r>
        <w:rPr>
          <w:rStyle w:val="NormalTok"/>
        </w:rPr>
        <w:t xml:space="preserve"> _text_result({</w:t>
      </w:r>
      <w:r>
        <w:rPr>
          <w:rStyle w:val="StringTok"/>
        </w:rPr>
        <w:t xml:space="preserve">"status"</w:t>
      </w:r>
      <w:r>
        <w:rPr>
          <w:rStyle w:val="NormalTok"/>
        </w:rPr>
        <w:t xml:space="preserve">: </w:t>
      </w:r>
      <w:r>
        <w:rPr>
          <w:rStyle w:val="StringTok"/>
        </w:rPr>
        <w:t xml:space="preserve">"approved"</w:t>
      </w:r>
      <w:r>
        <w:rPr>
          <w:rStyle w:val="NormalTok"/>
        </w:rPr>
        <w:t xml:space="preserve">, </w:t>
      </w:r>
      <w:r>
        <w:rPr>
          <w:rStyle w:val="StringTok"/>
        </w:rPr>
        <w:t xml:space="preserve">"scheduled"</w:t>
      </w:r>
      <w:r>
        <w:rPr>
          <w:rStyle w:val="NormalTok"/>
        </w:rPr>
        <w:t xml:space="preserve">: ...})</w:t>
      </w:r>
      <w:r>
        <w:br/>
      </w:r>
      <w:r>
        <w:br/>
      </w:r>
      <w:r>
        <w:rPr>
          <w:rStyle w:val="NormalTok"/>
        </w:rPr>
        <w:t xml:space="preserve">    </w:t>
      </w:r>
      <w:r>
        <w:rPr>
          <w:rStyle w:val="CommentTok"/>
        </w:rPr>
        <w:t xml:space="preserve"># Deny: trả structured reason cho LLM</w:t>
      </w:r>
      <w:r>
        <w:br/>
      </w:r>
      <w:r>
        <w:rPr>
          <w:rStyle w:val="NormalTok"/>
        </w:rPr>
        <w:t xml:space="preserve">    StepContext.rejected_attempts.append((action_type, target, verdict.reason))</w:t>
      </w:r>
      <w:r>
        <w:br/>
      </w:r>
      <w:r>
        <w:rPr>
          <w:rStyle w:val="NormalTok"/>
        </w:rPr>
        <w:t xml:space="preserve">    </w:t>
      </w:r>
      <w:r>
        <w:rPr>
          <w:rStyle w:val="ControlFlowTok"/>
        </w:rPr>
        <w:t xml:space="preserve">return</w:t>
      </w:r>
      <w:r>
        <w:rPr>
          <w:rStyle w:val="NormalTok"/>
        </w:rPr>
        <w:t xml:space="preserve"> _text_result({</w:t>
      </w:r>
      <w:r>
        <w:br/>
      </w:r>
      <w:r>
        <w:rPr>
          <w:rStyle w:val="NormalTok"/>
        </w:rPr>
        <w:t xml:space="preserve">        </w:t>
      </w:r>
      <w:r>
        <w:rPr>
          <w:rStyle w:val="StringTok"/>
        </w:rPr>
        <w:t xml:space="preserve">"status"</w:t>
      </w:r>
      <w:r>
        <w:rPr>
          <w:rStyle w:val="NormalTok"/>
        </w:rPr>
        <w:t xml:space="preserve">: </w:t>
      </w:r>
      <w:r>
        <w:rPr>
          <w:rStyle w:val="StringTok"/>
        </w:rPr>
        <w:t xml:space="preserve">"denied"</w:t>
      </w:r>
      <w:r>
        <w:rPr>
          <w:rStyle w:val="NormalTok"/>
        </w:rPr>
        <w:t xml:space="preserve">,</w:t>
      </w:r>
      <w:r>
        <w:br/>
      </w:r>
      <w:r>
        <w:rPr>
          <w:rStyle w:val="NormalTok"/>
        </w:rPr>
        <w:t xml:space="preserve">        </w:t>
      </w:r>
      <w:r>
        <w:rPr>
          <w:rStyle w:val="StringTok"/>
        </w:rPr>
        <w:t xml:space="preserve">"reason"</w:t>
      </w:r>
      <w:r>
        <w:rPr>
          <w:rStyle w:val="NormalTok"/>
        </w:rPr>
        <w:t xml:space="preserve">: verdict.reason,</w:t>
      </w:r>
      <w:r>
        <w:br/>
      </w:r>
      <w:r>
        <w:rPr>
          <w:rStyle w:val="NormalTok"/>
        </w:rPr>
        <w:t xml:space="preserve">        </w:t>
      </w:r>
      <w:r>
        <w:rPr>
          <w:rStyle w:val="StringTok"/>
        </w:rPr>
        <w:t xml:space="preserve">"suggested"</w:t>
      </w:r>
      <w:r>
        <w:rPr>
          <w:rStyle w:val="NormalTok"/>
        </w:rPr>
        <w:t xml:space="preserve">: verdict.suggested,</w:t>
      </w:r>
      <w:r>
        <w:br/>
      </w:r>
      <w:r>
        <w:rPr>
          <w:rStyle w:val="NormalTok"/>
        </w:rPr>
        <w:t xml:space="preserve">    })</w:t>
      </w:r>
    </w:p>
    <w:bookmarkEnd w:id="96"/>
    <w:bookmarkStart w:id="97" w:name="ví-dụ-một-rule-cụ-thể"/>
    <w:p>
      <w:pPr>
        <w:pStyle w:val="Heading3"/>
      </w:pPr>
      <w:r>
        <w:t xml:space="preserve">3.4.5 Ví dụ một rule cụ thể</w:t>
      </w:r>
    </w:p>
    <w:p>
      <w:pPr>
        <w:pStyle w:val="SourceCode"/>
      </w:pPr>
      <w:r>
        <w:rPr>
          <w:rStyle w:val="KeywordTok"/>
        </w:rPr>
        <w:t xml:space="preserve">def</w:t>
      </w:r>
      <w:r>
        <w:rPr>
          <w:rStyle w:val="NormalTok"/>
        </w:rPr>
        <w:t xml:space="preserve"> rule_restore_needs_admin(state, params):</w:t>
      </w:r>
      <w:r>
        <w:br/>
      </w:r>
      <w:r>
        <w:rPr>
          <w:rStyle w:val="NormalTok"/>
        </w:rPr>
        <w:t xml:space="preserve">    </w:t>
      </w:r>
      <w:r>
        <w:rPr>
          <w:rStyle w:val="CommentTok"/>
        </w:rPr>
        <w:t xml:space="preserve">"""Restore là phá hủy — chỉ cho phép khi xác nhận admin-level compromise."""</w:t>
      </w:r>
      <w:r>
        <w:br/>
      </w:r>
      <w:r>
        <w:rPr>
          <w:rStyle w:val="NormalTok"/>
        </w:rPr>
        <w:t xml:space="preserve">    host </w:t>
      </w:r>
      <w:r>
        <w:rPr>
          <w:rStyle w:val="OperatorTok"/>
        </w:rPr>
        <w:t xml:space="preserve">=</w:t>
      </w:r>
      <w:r>
        <w:rPr>
          <w:rStyle w:val="NormalTok"/>
        </w:rPr>
        <w:t xml:space="preserve"> params.get(</w:t>
      </w:r>
      <w:r>
        <w:rPr>
          <w:rStyle w:val="StringTok"/>
        </w:rPr>
        <w:t xml:space="preserve">"hostname"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host:</w:t>
      </w:r>
      <w:r>
        <w:br/>
      </w:r>
      <w:r>
        <w:rPr>
          <w:rStyle w:val="NormalTok"/>
        </w:rPr>
        <w:t xml:space="preserve">        </w:t>
      </w:r>
      <w:r>
        <w:rPr>
          <w:rStyle w:val="ControlFlowTok"/>
        </w:rPr>
        <w:t xml:space="preserve">return</w:t>
      </w:r>
      <w:r>
        <w:rPr>
          <w:rStyle w:val="NormalTok"/>
        </w:rPr>
        <w:t xml:space="preserve"> Verdict(</w:t>
      </w:r>
      <w:r>
        <w:rPr>
          <w:rStyle w:val="VariableTok"/>
        </w:rPr>
        <w:t xml:space="preserve">False</w:t>
      </w:r>
      <w:r>
        <w:rPr>
          <w:rStyle w:val="NormalTok"/>
        </w:rPr>
        <w:t xml:space="preserve">, </w:t>
      </w:r>
      <w:r>
        <w:rPr>
          <w:rStyle w:val="StringTok"/>
        </w:rPr>
        <w:t xml:space="preserve">"Restore yêu cầu một hostname."</w:t>
      </w:r>
      <w:r>
        <w:rPr>
          <w:rStyle w:val="NormalTok"/>
        </w:rPr>
        <w:t xml:space="preserve">)</w:t>
      </w:r>
      <w:r>
        <w:br/>
      </w:r>
      <w:r>
        <w:br/>
      </w:r>
      <w:r>
        <w:rPr>
          <w:rStyle w:val="NormalTok"/>
        </w:rPr>
        <w:t xml:space="preserve">    host_threat </w:t>
      </w:r>
      <w:r>
        <w:rPr>
          <w:rStyle w:val="OperatorTok"/>
        </w:rPr>
        <w:t xml:space="preserve">=</w:t>
      </w:r>
      <w:r>
        <w:rPr>
          <w:rStyle w:val="NormalTok"/>
        </w:rPr>
        <w:t xml:space="preserve"> </w:t>
      </w:r>
      <w:r>
        <w:rPr>
          <w:rStyle w:val="BuiltInTok"/>
        </w:rPr>
        <w:t xml:space="preserve">next</w:t>
      </w:r>
      <w:r>
        <w:rPr>
          <w:rStyle w:val="NormalTok"/>
        </w:rPr>
        <w:t xml:space="preserve">(</w:t>
      </w:r>
      <w:r>
        <w:br/>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state.get(</w:t>
      </w:r>
      <w:r>
        <w:rPr>
          <w:rStyle w:val="StringTok"/>
        </w:rPr>
        <w:t xml:space="preserve">"threats"</w:t>
      </w:r>
      <w:r>
        <w:rPr>
          <w:rStyle w:val="NormalTok"/>
        </w:rPr>
        <w:t xml:space="preserve">, []) </w:t>
      </w:r>
      <w:r>
        <w:rPr>
          <w:rStyle w:val="ControlFlowTok"/>
        </w:rPr>
        <w:t xml:space="preserve">if</w:t>
      </w:r>
      <w:r>
        <w:rPr>
          <w:rStyle w:val="NormalTok"/>
        </w:rPr>
        <w:t xml:space="preserve"> t[</w:t>
      </w:r>
      <w:r>
        <w:rPr>
          <w:rStyle w:val="StringTok"/>
        </w:rPr>
        <w:t xml:space="preserve">"hostname"</w:t>
      </w:r>
      <w:r>
        <w:rPr>
          <w:rStyle w:val="NormalTok"/>
        </w:rPr>
        <w:t xml:space="preserve">] </w:t>
      </w:r>
      <w:r>
        <w:rPr>
          <w:rStyle w:val="OperatorTok"/>
        </w:rPr>
        <w:t xml:space="preserve">==</w:t>
      </w:r>
      <w:r>
        <w:rPr>
          <w:rStyle w:val="NormalTok"/>
        </w:rPr>
        <w:t xml:space="preserve"> host),</w:t>
      </w:r>
      <w:r>
        <w:br/>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level </w:t>
      </w:r>
      <w:r>
        <w:rPr>
          <w:rStyle w:val="OperatorTok"/>
        </w:rPr>
        <w:t xml:space="preserve">=</w:t>
      </w:r>
      <w:r>
        <w:rPr>
          <w:rStyle w:val="NormalTok"/>
        </w:rPr>
        <w:t xml:space="preserve"> host_threat[</w:t>
      </w:r>
      <w:r>
        <w:rPr>
          <w:rStyle w:val="StringTok"/>
        </w:rPr>
        <w:t xml:space="preserve">"compromise_level"</w:t>
      </w:r>
      <w:r>
        <w:rPr>
          <w:rStyle w:val="NormalTok"/>
        </w:rPr>
        <w:t xml:space="preserve">] </w:t>
      </w:r>
      <w:r>
        <w:rPr>
          <w:rStyle w:val="ControlFlowTok"/>
        </w:rPr>
        <w:t xml:space="preserve">if</w:t>
      </w:r>
      <w:r>
        <w:rPr>
          <w:rStyle w:val="NormalTok"/>
        </w:rPr>
        <w:t xml:space="preserve"> host_threat </w:t>
      </w:r>
      <w:r>
        <w:rPr>
          <w:rStyle w:val="ControlFlowTok"/>
        </w:rPr>
        <w:t xml:space="preserve">else</w:t>
      </w:r>
      <w:r>
        <w:rPr>
          <w:rStyle w:val="NormalTok"/>
        </w:rPr>
        <w:t xml:space="preserve"> </w:t>
      </w:r>
      <w:r>
        <w:rPr>
          <w:rStyle w:val="StringTok"/>
        </w:rPr>
        <w:t xml:space="preserve">"none"</w:t>
      </w:r>
      <w:r>
        <w:br/>
      </w:r>
      <w:r>
        <w:br/>
      </w:r>
      <w:r>
        <w:rPr>
          <w:rStyle w:val="NormalTok"/>
        </w:rPr>
        <w:t xml:space="preserve">    </w:t>
      </w:r>
      <w:r>
        <w:rPr>
          <w:rStyle w:val="ControlFlowTok"/>
        </w:rPr>
        <w:t xml:space="preserve">if</w:t>
      </w:r>
      <w:r>
        <w:rPr>
          <w:rStyle w:val="NormalTok"/>
        </w:rPr>
        <w:t xml:space="preserve"> level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return</w:t>
      </w:r>
      <w:r>
        <w:rPr>
          <w:rStyle w:val="NormalTok"/>
        </w:rPr>
        <w:t xml:space="preserve"> Verdict(</w:t>
      </w:r>
      <w:r>
        <w:br/>
      </w:r>
      <w:r>
        <w:rPr>
          <w:rStyle w:val="NormalTok"/>
        </w:rPr>
        <w:t xml:space="preserve">            allowed</w:t>
      </w:r>
      <w:r>
        <w:rPr>
          <w:rStyle w:val="OperatorTok"/>
        </w:rPr>
        <w:t xml:space="preserve">=</w:t>
      </w:r>
      <w:r>
        <w:rPr>
          <w:rStyle w:val="VariableTok"/>
        </w:rPr>
        <w:t xml:space="preserve">False</w:t>
      </w:r>
      <w:r>
        <w:rPr>
          <w:rStyle w:val="NormalTok"/>
        </w:rPr>
        <w:t xml:space="preserve">,</w:t>
      </w:r>
      <w:r>
        <w:br/>
      </w:r>
      <w:r>
        <w:rPr>
          <w:rStyle w:val="NormalTok"/>
        </w:rPr>
        <w:t xml:space="preserve">            reason</w:t>
      </w:r>
      <w:r>
        <w:rPr>
          <w:rStyle w:val="OperatorTok"/>
        </w:rPr>
        <w:t xml:space="preserve">=</w:t>
      </w:r>
      <w:r>
        <w:rPr>
          <w:rStyle w:val="SpecialStringTok"/>
        </w:rPr>
        <w:t xml:space="preserve">f"Restore yêu cầu xác nhận admin-level compromise; "</w:t>
      </w:r>
      <w:r>
        <w:br/>
      </w:r>
      <w:r>
        <w:rPr>
          <w:rStyle w:val="NormalTok"/>
        </w:rPr>
        <w:t xml:space="preserve">                   </w:t>
      </w:r>
      <w:r>
        <w:rPr>
          <w:rStyle w:val="SpecialStringTok"/>
        </w:rPr>
        <w:t xml:space="preserve">f"host '</w:t>
      </w:r>
      <w:r>
        <w:rPr>
          <w:rStyle w:val="SpecialCharTok"/>
        </w:rPr>
        <w:t xml:space="preserve">{</w:t>
      </w:r>
      <w:r>
        <w:rPr>
          <w:rStyle w:val="NormalTok"/>
        </w:rPr>
        <w:t xml:space="preserve">host</w:t>
      </w:r>
      <w:r>
        <w:rPr>
          <w:rStyle w:val="SpecialCharTok"/>
        </w:rPr>
        <w:t xml:space="preserve">}</w:t>
      </w:r>
      <w:r>
        <w:rPr>
          <w:rStyle w:val="SpecialStringTok"/>
        </w:rPr>
        <w:t xml:space="preserve">' hiện đang ở mức '</w:t>
      </w:r>
      <w:r>
        <w:rPr>
          <w:rStyle w:val="SpecialCharTok"/>
        </w:rPr>
        <w:t xml:space="preserve">{</w:t>
      </w:r>
      <w:r>
        <w:rPr>
          <w:rStyle w:val="NormalTok"/>
        </w:rPr>
        <w:t xml:space="preserve">level</w:t>
      </w:r>
      <w:r>
        <w:rPr>
          <w:rStyle w:val="SpecialCharTok"/>
        </w:rPr>
        <w:t xml:space="preserve">}</w:t>
      </w:r>
      <w:r>
        <w:rPr>
          <w:rStyle w:val="SpecialStringTok"/>
        </w:rPr>
        <w:t xml:space="preserve">'."</w:t>
      </w:r>
      <w:r>
        <w:rPr>
          <w:rStyle w:val="NormalTok"/>
        </w:rPr>
        <w:t xml:space="preserve">,</w:t>
      </w:r>
      <w:r>
        <w:br/>
      </w:r>
      <w:r>
        <w:rPr>
          <w:rStyle w:val="NormalTok"/>
        </w:rPr>
        <w:t xml:space="preserve">            suggested</w:t>
      </w:r>
      <w:r>
        <w:rPr>
          <w:rStyle w:val="OperatorTok"/>
        </w:rPr>
        <w:t xml:space="preserve">=</w:t>
      </w:r>
      <w:r>
        <w:rPr>
          <w:rStyle w:val="SpecialStringTok"/>
        </w:rPr>
        <w:t xml:space="preserve">f"propose_analyse(hostname='</w:t>
      </w:r>
      <w:r>
        <w:rPr>
          <w:rStyle w:val="SpecialCharTok"/>
        </w:rPr>
        <w:t xml:space="preserve">{</w:t>
      </w:r>
      <w:r>
        <w:rPr>
          <w:rStyle w:val="NormalTok"/>
        </w:rPr>
        <w:t xml:space="preserve">host</w:t>
      </w:r>
      <w:r>
        <w:rPr>
          <w:rStyle w:val="SpecialCharTok"/>
        </w:rPr>
        <w:t xml:space="preserve">}</w:t>
      </w:r>
      <w:r>
        <w:rPr>
          <w:rStyle w:val="SpecialStringTok"/>
        </w:rPr>
        <w:t xml:space="preserve">', "</w:t>
      </w:r>
      <w:r>
        <w:br/>
      </w:r>
      <w:r>
        <w:rPr>
          <w:rStyle w:val="NormalTok"/>
        </w:rPr>
        <w:t xml:space="preserve">                      </w:t>
      </w:r>
      <w:r>
        <w:rPr>
          <w:rStyle w:val="SpecialStringTok"/>
        </w:rPr>
        <w:t xml:space="preserve">f"reason='thu thập thêm bằng chứng')"</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Verdict(</w:t>
      </w:r>
      <w:r>
        <w:rPr>
          <w:rStyle w:val="VariableTok"/>
        </w:rPr>
        <w:t xml:space="preserve">True</w:t>
      </w:r>
      <w:r>
        <w:rPr>
          <w:rStyle w:val="NormalTok"/>
        </w:rPr>
        <w:t xml:space="preserve">)</w:t>
      </w:r>
    </w:p>
    <w:bookmarkEnd w:id="97"/>
    <w:bookmarkStart w:id="98" w:name="Xcd212e7cd5ef048043836d3f97bc1379e105d4c"/>
    <w:p>
      <w:pPr>
        <w:pStyle w:val="Heading3"/>
      </w:pPr>
      <w:r>
        <w:t xml:space="preserve">3.4.6 Vai trò trong giải quyết Hạn chế 2 (phần ràng buộc)</w:t>
      </w:r>
    </w:p>
    <w:p>
      <w:pPr>
        <w:pStyle w:val="FirstParagraph"/>
      </w:pPr>
      <w:r>
        <w:t xml:space="preserve">Trong bài báo [2], hành vi của LLM bị chi phối bởi cách viết prompt — vd nếu prompt nói</w:t>
      </w:r>
      <w:r>
        <w:t xml:space="preserve"> </w:t>
      </w:r>
      <w:r>
        <w:t xml:space="preserve">“Restore quan trọng nhất, dùng khi nghi ngờ”</w:t>
      </w:r>
      <w:r>
        <w:t xml:space="preserve">, LLM sẽ Restore vô tội vạ; nếu prompt nói</w:t>
      </w:r>
      <w:r>
        <w:t xml:space="preserve"> </w:t>
      </w:r>
      <w:r>
        <w:t xml:space="preserve">“Restore gây tổn hại”</w:t>
      </w:r>
      <w:r>
        <w:t xml:space="preserve">, LLM sẽ tránh Restore quá đáng.</w:t>
      </w:r>
    </w:p>
    <w:p>
      <w:pPr>
        <w:pStyle w:val="BodyText"/>
      </w:pPr>
      <w:r>
        <w:t xml:space="preserve">Đề tài giải quyết bằng cách</w:t>
      </w:r>
      <w:r>
        <w:t xml:space="preserve"> </w:t>
      </w:r>
      <w:r>
        <w:rPr>
          <w:b/>
          <w:bCs/>
        </w:rPr>
        <w:t xml:space="preserve">chuyển ràng buộc ra ngoài LLM</w:t>
      </w:r>
      <w:r>
        <w:t xml:space="preserve">: RoE rule viết bằng Python, không phụ thuộc LLM diễn giải prompt. Cho dù prompt viết thế nào, Restore vẫn không thể fire khi compromise_level chưa phải admin.</w:t>
      </w:r>
    </w:p>
    <w:bookmarkEnd w:id="98"/>
    <w:bookmarkEnd w:id="99"/>
    <w:bookmarkStart w:id="103" w:name="X3068e83cb7e2dde92671c1fe98725323d0543a3"/>
    <w:p>
      <w:pPr>
        <w:pStyle w:val="Heading2"/>
      </w:pPr>
      <w:r>
        <w:t xml:space="preserve">3.5 LLM ↔ RoE Feedback Loop — Giải quyết Hạn chế 3</w:t>
      </w:r>
    </w:p>
    <w:bookmarkStart w:id="100" w:name="cơ-chế-deny-reason-suggested"/>
    <w:p>
      <w:pPr>
        <w:pStyle w:val="Heading3"/>
      </w:pPr>
      <w:r>
        <w:t xml:space="preserve">3.5.1 Cơ chế deny + reason + suggested</w:t>
      </w:r>
    </w:p>
    <w:p>
      <w:pPr>
        <w:pStyle w:val="FirstParagraph"/>
      </w:pPr>
      <w:r>
        <w:t xml:space="preserve">Khi RoE từ chối, tool result trả về cho LLM có 3 trường:</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"denied"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"Restore yêu cầu xác nhận admin-level compromise; host 'host_a' hiện đang ở mức 'user'."</w:t>
      </w:r>
      <w:r>
        <w:rPr>
          <w:rStyle w:val="FunctionTok"/>
        </w:rPr>
        <w:t xml:space="preserve">,</w:t>
      </w:r>
      <w:r>
        <w:br/>
      </w:r>
      <w:r>
        <w:rPr>
          <w:rStyle w:val="NormalTok"/>
        </w:rPr>
        <w:t xml:space="preserve">  </w:t>
      </w:r>
      <w:r>
        <w:rPr>
          <w:rStyle w:val="DataTypeTok"/>
        </w:rPr>
        <w:t xml:space="preserve">"suggested"</w:t>
      </w:r>
      <w:r>
        <w:rPr>
          <w:rStyle w:val="FunctionTok"/>
        </w:rPr>
        <w:t xml:space="preserve">:</w:t>
      </w:r>
      <w:r>
        <w:rPr>
          <w:rStyle w:val="NormalTok"/>
        </w:rPr>
        <w:t xml:space="preserve"> </w:t>
      </w:r>
      <w:r>
        <w:rPr>
          <w:rStyle w:val="StringTok"/>
        </w:rPr>
        <w:t xml:space="preserve">"propose_analyse(hostname='host_a', reason='thu thập thêm bằng chứng')"</w:t>
      </w:r>
      <w:r>
        <w:br/>
      </w:r>
      <w:r>
        <w:rPr>
          <w:rStyle w:val="FunctionTok"/>
        </w:rPr>
        <w:t xml:space="preserve">}</w:t>
      </w:r>
    </w:p>
    <w:bookmarkEnd w:id="100"/>
    <w:bookmarkStart w:id="101" w:name="vòng-lặp-self-correction"/>
    <w:p>
      <w:pPr>
        <w:pStyle w:val="Heading3"/>
      </w:pPr>
      <w:r>
        <w:t xml:space="preserve">3.5.2 Vòng lặp self-correction</w:t>
      </w:r>
    </w:p>
    <w:p>
      <w:pPr>
        <w:pStyle w:val="FirstParagraph"/>
      </w:pPr>
      <w:r>
        <w:t xml:space="preserve">Sơ đồ luồng xử lý:</w:t>
      </w:r>
    </w:p>
    <w:p>
      <w:pPr>
        <w:pStyle w:val="SourceCode"/>
      </w:pPr>
      <w:r>
        <w:rPr>
          <w:rStyle w:val="VerbatimChar"/>
        </w:rPr>
        <w:t xml:space="preserve">LLM đề xuất Restore host_a (compromise = user)</w:t>
      </w:r>
      <w:r>
        <w:br/>
      </w:r>
      <w:r>
        <w:rPr>
          <w:rStyle w:val="VerbatimChar"/>
        </w:rPr>
        <w:t xml:space="preserve">        │</w:t>
      </w:r>
      <w:r>
        <w:br/>
      </w:r>
      <w:r>
        <w:rPr>
          <w:rStyle w:val="VerbatimChar"/>
        </w:rPr>
        <w:t xml:space="preserve">        ▼</w:t>
      </w:r>
      <w:r>
        <w:br/>
      </w:r>
      <w:r>
        <w:rPr>
          <w:rStyle w:val="VerbatimChar"/>
        </w:rPr>
        <w:t xml:space="preserve">RoE.validate() → denied (vì user, không phải admin)</w:t>
      </w:r>
      <w:r>
        <w:br/>
      </w:r>
      <w:r>
        <w:rPr>
          <w:rStyle w:val="VerbatimChar"/>
        </w:rPr>
        <w:t xml:space="preserve">        │</w:t>
      </w:r>
      <w:r>
        <w:br/>
      </w:r>
      <w:r>
        <w:rPr>
          <w:rStyle w:val="VerbatimChar"/>
        </w:rPr>
        <w:t xml:space="preserve">        ▼</w:t>
      </w:r>
      <w:r>
        <w:br/>
      </w:r>
      <w:r>
        <w:rPr>
          <w:rStyle w:val="VerbatimChar"/>
        </w:rPr>
        <w:t xml:space="preserve">Tool trả về JSON {status: denied, reason: "...", suggested: "propose_analyse..."}</w:t>
      </w:r>
      <w:r>
        <w:br/>
      </w:r>
      <w:r>
        <w:rPr>
          <w:rStyle w:val="VerbatimChar"/>
        </w:rPr>
        <w:t xml:space="preserve">        │</w:t>
      </w:r>
      <w:r>
        <w:br/>
      </w:r>
      <w:r>
        <w:rPr>
          <w:rStyle w:val="VerbatimChar"/>
        </w:rPr>
        <w:t xml:space="preserve">        ▼</w:t>
      </w:r>
      <w:r>
        <w:br/>
      </w:r>
      <w:r>
        <w:rPr>
          <w:rStyle w:val="VerbatimChar"/>
        </w:rPr>
        <w:t xml:space="preserve">LLM đọc reason (bằng ngôn ngữ tự nhiên)</w:t>
      </w:r>
      <w:r>
        <w:br/>
      </w:r>
      <w:r>
        <w:rPr>
          <w:rStyle w:val="VerbatimChar"/>
        </w:rPr>
        <w:t xml:space="preserve">        │</w:t>
      </w:r>
      <w:r>
        <w:br/>
      </w:r>
      <w:r>
        <w:rPr>
          <w:rStyle w:val="VerbatimChar"/>
        </w:rPr>
        <w:t xml:space="preserve">        ▼</w:t>
      </w:r>
      <w:r>
        <w:br/>
      </w:r>
      <w:r>
        <w:rPr>
          <w:rStyle w:val="VerbatimChar"/>
        </w:rPr>
        <w:t xml:space="preserve">LLM suy luận: "À, mình chưa đủ admin. Phải analyse trước."</w:t>
      </w:r>
      <w:r>
        <w:br/>
      </w:r>
      <w:r>
        <w:rPr>
          <w:rStyle w:val="VerbatimChar"/>
        </w:rPr>
        <w:t xml:space="preserve">        │</w:t>
      </w:r>
      <w:r>
        <w:br/>
      </w:r>
      <w:r>
        <w:rPr>
          <w:rStyle w:val="VerbatimChar"/>
        </w:rPr>
        <w:t xml:space="preserve">        ▼</w:t>
      </w:r>
      <w:r>
        <w:br/>
      </w:r>
      <w:r>
        <w:rPr>
          <w:rStyle w:val="VerbatimChar"/>
        </w:rPr>
        <w:t xml:space="preserve">LLM gọi propose_analyse(host_a) → allowed</w:t>
      </w:r>
      <w:r>
        <w:br/>
      </w:r>
      <w:r>
        <w:rPr>
          <w:rStyle w:val="VerbatimChar"/>
        </w:rPr>
        <w:t xml:space="preserve">        │</w:t>
      </w:r>
      <w:r>
        <w:br/>
      </w:r>
      <w:r>
        <w:rPr>
          <w:rStyle w:val="VerbatimChar"/>
        </w:rPr>
        <w:t xml:space="preserve">        ▼</w:t>
      </w:r>
      <w:r>
        <w:br/>
      </w:r>
      <w:r>
        <w:rPr>
          <w:rStyle w:val="VerbatimChar"/>
        </w:rPr>
        <w:t xml:space="preserve">Final action: Analyse host_a</w:t>
      </w:r>
    </w:p>
    <w:bookmarkEnd w:id="101"/>
    <w:bookmarkStart w:id="102" w:name="vai-trò-trong-giải-quyết-hạn-chế-3"/>
    <w:p>
      <w:pPr>
        <w:pStyle w:val="Heading3"/>
      </w:pPr>
      <w:r>
        <w:t xml:space="preserve">3.5.3 Vai trò trong giải quyết Hạn chế 3</w:t>
      </w:r>
    </w:p>
    <w:p>
      <w:pPr>
        <w:pStyle w:val="FirstParagraph"/>
      </w:pPr>
      <w:r>
        <w:t xml:space="preserve">Trong RL, tín hiệu định hướng là</w:t>
      </w:r>
      <w:r>
        <w:t xml:space="preserve"> </w:t>
      </w:r>
      <w:r>
        <w:rPr>
          <w:b/>
          <w:bCs/>
        </w:rPr>
        <w:t xml:space="preserve">reward số</w:t>
      </w:r>
      <w:r>
        <w:t xml:space="preserve"> </w:t>
      </w:r>
      <w:r>
        <w:t xml:space="preserve">— agent học sau hàng nghìn episode để liên kết action với reward. LLM không có cơ chế học từ reward; cần một tín hiệu</w:t>
      </w:r>
      <w:r>
        <w:t xml:space="preserve"> </w:t>
      </w:r>
      <w:r>
        <w:rPr>
          <w:b/>
          <w:bCs/>
        </w:rPr>
        <w:t xml:space="preserve">trực tiếp hiểu được</w:t>
      </w:r>
      <w:r>
        <w:t xml:space="preserve"> </w:t>
      </w:r>
      <w:r>
        <w:t xml:space="preserve">ngay trong cùng episode.</w:t>
      </w:r>
    </w:p>
    <w:p>
      <w:pPr>
        <w:pStyle w:val="BodyText"/>
      </w:pPr>
      <w:r>
        <w:t xml:space="preserve">Đề tài thay thế reward bằng</w:t>
      </w:r>
      <w:r>
        <w:t xml:space="preserve"> </w:t>
      </w:r>
      <w:r>
        <w:rPr>
          <w:b/>
          <w:bCs/>
        </w:rPr>
        <w:t xml:space="preserve">feedback structured từ RoE</w:t>
      </w:r>
      <w:r>
        <w:t xml:space="preserve">:</w:t>
      </w:r>
      <w:r>
        <w:t xml:space="preserve"> </w:t>
      </w:r>
      <w:r>
        <w:t xml:space="preserve">-</w:t>
      </w:r>
      <w:r>
        <w:t xml:space="preserve"> </w:t>
      </w:r>
      <w:r>
        <w:rPr>
          <w:b/>
          <w:bCs/>
        </w:rPr>
        <w:t xml:space="preserve">Allow</w:t>
      </w:r>
      <w:r>
        <w:t xml:space="preserve"> </w:t>
      </w:r>
      <w:r>
        <w:t xml:space="preserve">→ tương đương reward dương.</w:t>
      </w:r>
      <w:r>
        <w:t xml:space="preserve"> </w:t>
      </w:r>
      <w:r>
        <w:t xml:space="preserve">-</w:t>
      </w:r>
      <w:r>
        <w:t xml:space="preserve"> </w:t>
      </w:r>
      <w:r>
        <w:rPr>
          <w:b/>
          <w:bCs/>
        </w:rPr>
        <w:t xml:space="preserve">Deny + reason</w:t>
      </w:r>
      <w:r>
        <w:t xml:space="preserve"> </w:t>
      </w:r>
      <w:r>
        <w:t xml:space="preserve">→ tương đương reward âm + giải thích lý do.</w:t>
      </w:r>
      <w:r>
        <w:t xml:space="preserve"> </w:t>
      </w:r>
      <w:r>
        <w:t xml:space="preserve">-</w:t>
      </w:r>
      <w:r>
        <w:t xml:space="preserve"> </w:t>
      </w:r>
      <w:r>
        <w:rPr>
          <w:b/>
          <w:bCs/>
        </w:rPr>
        <w:t xml:space="preserve">Suggested alternative</w:t>
      </w:r>
      <w:r>
        <w:t xml:space="preserve"> </w:t>
      </w:r>
      <w:r>
        <w:t xml:space="preserve">→ hướng dẫn LLM action nào nên thử thay thế.</w:t>
      </w:r>
    </w:p>
    <w:p>
      <w:pPr>
        <w:pStyle w:val="BodyText"/>
      </w:pPr>
      <w:r>
        <w:t xml:space="preserve">Khác biệt then chốt với RL reward: LLM</w:t>
      </w:r>
      <w:r>
        <w:t xml:space="preserve"> </w:t>
      </w:r>
      <w:r>
        <w:rPr>
          <w:b/>
          <w:bCs/>
        </w:rPr>
        <w:t xml:space="preserve">hiểu được ngay tức thì</w:t>
      </w:r>
      <w:r>
        <w:t xml:space="preserve"> </w:t>
      </w:r>
      <w:r>
        <w:t xml:space="preserve">thông qua ngôn ngữ tự nhiên, không cần học qua nhiều episode.</w:t>
      </w:r>
    </w:p>
    <w:bookmarkEnd w:id="102"/>
    <w:bookmarkEnd w:id="103"/>
    <w:bookmarkStart w:id="107" w:name="audit-log-và-reproducibility"/>
    <w:p>
      <w:pPr>
        <w:pStyle w:val="Heading2"/>
      </w:pPr>
      <w:r>
        <w:t xml:space="preserve">3.6 Audit Log và Reproducibility</w:t>
      </w:r>
    </w:p>
    <w:bookmarkStart w:id="104" w:name="cấu-trúc-audit-log"/>
    <w:p>
      <w:pPr>
        <w:pStyle w:val="Heading3"/>
      </w:pPr>
      <w:r>
        <w:t xml:space="preserve">3.6.1 Cấu trúc audit log</w:t>
      </w:r>
    </w:p>
    <w:p>
      <w:pPr>
        <w:pStyle w:val="FirstParagraph"/>
      </w:pPr>
      <w:r>
        <w:t xml:space="preserve">Mỗi step ghi 1 dòng vào CSV với các cột sau: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w:t>
            </w:r>
          </w:p>
        </w:tc>
        <w:tc>
          <w:tcPr/>
          <w:p>
            <w:pPr>
              <w:pStyle w:val="Compact"/>
            </w:pPr>
            <w:r>
              <w:t xml:space="preserve">Mô tả</w:t>
            </w:r>
          </w:p>
        </w:tc>
      </w:tr>
      <w:tr>
        <w:tc>
          <w:tcPr/>
          <w:p>
            <w:pPr>
              <w:pStyle w:val="Compact"/>
            </w:pPr>
            <w:r>
              <w:rPr>
                <w:rStyle w:val="VerbatimChar"/>
              </w:rPr>
              <w:t xml:space="preserve">timestamp</w:t>
            </w:r>
          </w:p>
        </w:tc>
        <w:tc>
          <w:tcPr/>
          <w:p>
            <w:pPr>
              <w:pStyle w:val="Compact"/>
            </w:pPr>
            <w:r>
              <w:t xml:space="preserve">ISO 8601</w:t>
            </w:r>
          </w:p>
        </w:tc>
        <w:tc>
          <w:tcPr/>
          <w:p>
            <w:pPr>
              <w:pStyle w:val="Compact"/>
            </w:pPr>
            <w:r>
              <w:t xml:space="preserve">Thời điểm log</w:t>
            </w:r>
          </w:p>
        </w:tc>
      </w:tr>
      <w:tr>
        <w:tc>
          <w:tcPr/>
          <w:p>
            <w:pPr>
              <w:pStyle w:val="Compact"/>
            </w:pPr>
            <w:r>
              <w:rPr>
                <w:rStyle w:val="VerbatimChar"/>
              </w:rPr>
              <w:t xml:space="preserve">step</w:t>
            </w:r>
          </w:p>
        </w:tc>
        <w:tc>
          <w:tcPr/>
          <w:p>
            <w:pPr>
              <w:pStyle w:val="Compact"/>
            </w:pPr>
            <w:r>
              <w:t xml:space="preserve">int</w:t>
            </w:r>
          </w:p>
        </w:tc>
        <w:tc>
          <w:tcPr/>
          <w:p>
            <w:pPr>
              <w:pStyle w:val="Compact"/>
            </w:pPr>
            <w:r>
              <w:t xml:space="preserve">Chỉ số step trong episode</w:t>
            </w:r>
          </w:p>
        </w:tc>
      </w:tr>
      <w:tr>
        <w:tc>
          <w:tcPr/>
          <w:p>
            <w:pPr>
              <w:pStyle w:val="Compact"/>
            </w:pPr>
            <w:r>
              <w:rPr>
                <w:rStyle w:val="VerbatimChar"/>
              </w:rPr>
              <w:t xml:space="preserve">agent</w:t>
            </w:r>
          </w:p>
        </w:tc>
        <w:tc>
          <w:tcPr/>
          <w:p>
            <w:pPr>
              <w:pStyle w:val="Compact"/>
            </w:pPr>
            <w:r>
              <w:t xml:space="preserve">str</w:t>
            </w:r>
          </w:p>
        </w:tc>
        <w:tc>
          <w:tcPr/>
          <w:p>
            <w:pPr>
              <w:pStyle w:val="Compact"/>
            </w:pPr>
            <w:r>
              <w:t xml:space="preserve">Tên blue agent</w:t>
            </w:r>
          </w:p>
        </w:tc>
      </w:tr>
      <w:tr>
        <w:tc>
          <w:tcPr/>
          <w:p>
            <w:pPr>
              <w:pStyle w:val="Compact"/>
            </w:pPr>
            <w:r>
              <w:rPr>
                <w:rStyle w:val="VerbatimChar"/>
              </w:rPr>
              <w:t xml:space="preserve">phase</w:t>
            </w:r>
          </w:p>
        </w:tc>
        <w:tc>
          <w:tcPr/>
          <w:p>
            <w:pPr>
              <w:pStyle w:val="Compact"/>
            </w:pPr>
            <w:r>
              <w:t xml:space="preserve">str</w:t>
            </w:r>
          </w:p>
        </w:tc>
        <w:tc>
          <w:tcPr/>
          <w:p>
            <w:pPr>
              <w:pStyle w:val="Compact"/>
            </w:pPr>
            <w:r>
              <w:t xml:space="preserve">Planning / MissionA / MissionB</w:t>
            </w:r>
          </w:p>
        </w:tc>
      </w:tr>
      <w:tr>
        <w:tc>
          <w:tcPr/>
          <w:p>
            <w:pPr>
              <w:pStyle w:val="Compact"/>
            </w:pPr>
            <w:r>
              <w:rPr>
                <w:rStyle w:val="VerbatimChar"/>
              </w:rPr>
              <w:t xml:space="preserve">threats_count</w:t>
            </w:r>
          </w:p>
        </w:tc>
        <w:tc>
          <w:tcPr/>
          <w:p>
            <w:pPr>
              <w:pStyle w:val="Compact"/>
            </w:pPr>
            <w:r>
              <w:t xml:space="preserve">int</w:t>
            </w:r>
          </w:p>
        </w:tc>
        <w:tc>
          <w:tcPr/>
          <w:p>
            <w:pPr>
              <w:pStyle w:val="Compact"/>
            </w:pPr>
            <w:r>
              <w:t xml:space="preserve">Số threat phát hiện</w:t>
            </w:r>
          </w:p>
        </w:tc>
      </w:tr>
      <w:tr>
        <w:tc>
          <w:tcPr/>
          <w:p>
            <w:pPr>
              <w:pStyle w:val="Compact"/>
            </w:pPr>
            <w:r>
              <w:rPr>
                <w:rStyle w:val="VerbatimChar"/>
              </w:rPr>
              <w:t xml:space="preserve">comms_count</w:t>
            </w:r>
          </w:p>
        </w:tc>
        <w:tc>
          <w:tcPr/>
          <w:p>
            <w:pPr>
              <w:pStyle w:val="Compact"/>
            </w:pPr>
            <w:r>
              <w:t xml:space="preserve">int</w:t>
            </w:r>
          </w:p>
        </w:tc>
        <w:tc>
          <w:tcPr/>
          <w:p>
            <w:pPr>
              <w:pStyle w:val="Compact"/>
            </w:pPr>
            <w:r>
              <w:t xml:space="preserve">Số comm vector nhận được</w:t>
            </w:r>
          </w:p>
        </w:tc>
      </w:tr>
      <w:tr>
        <w:tc>
          <w:tcPr/>
          <w:p>
            <w:pPr>
              <w:pStyle w:val="Compact"/>
            </w:pPr>
            <w:r>
              <w:rPr>
                <w:rStyle w:val="VerbatimChar"/>
              </w:rPr>
              <w:t xml:space="preserve">llm_reasoning</w:t>
            </w:r>
          </w:p>
        </w:tc>
        <w:tc>
          <w:tcPr/>
          <w:p>
            <w:pPr>
              <w:pStyle w:val="Compact"/>
            </w:pPr>
            <w:r>
              <w:t xml:space="preserve">str</w:t>
            </w:r>
          </w:p>
        </w:tc>
        <w:tc>
          <w:tcPr/>
          <w:p>
            <w:pPr>
              <w:pStyle w:val="Compact"/>
            </w:pPr>
            <w:r>
              <w:t xml:space="preserve">Text reasoning Claude (truncate 500 char)</w:t>
            </w:r>
          </w:p>
        </w:tc>
      </w:tr>
      <w:tr>
        <w:tc>
          <w:tcPr/>
          <w:p>
            <w:pPr>
              <w:pStyle w:val="Compact"/>
            </w:pPr>
            <w:r>
              <w:rPr>
                <w:rStyle w:val="VerbatimChar"/>
              </w:rPr>
              <w:t xml:space="preserve">proposed_action</w:t>
            </w:r>
          </w:p>
        </w:tc>
        <w:tc>
          <w:tcPr/>
          <w:p>
            <w:pPr>
              <w:pStyle w:val="Compact"/>
            </w:pPr>
            <w:r>
              <w:t xml:space="preserve">str</w:t>
            </w:r>
          </w:p>
        </w:tc>
        <w:tc>
          <w:tcPr/>
          <w:p>
            <w:pPr>
              <w:pStyle w:val="Compact"/>
            </w:pPr>
            <w:r>
              <w:t xml:space="preserve">Action LLM đề xuất</w:t>
            </w:r>
          </w:p>
        </w:tc>
      </w:tr>
      <w:tr>
        <w:tc>
          <w:tcPr/>
          <w:p>
            <w:pPr>
              <w:pStyle w:val="Compact"/>
            </w:pPr>
            <w:r>
              <w:rPr>
                <w:rStyle w:val="VerbatimChar"/>
              </w:rPr>
              <w:t xml:space="preserve">roe_rejections</w:t>
            </w:r>
          </w:p>
        </w:tc>
        <w:tc>
          <w:tcPr/>
          <w:p>
            <w:pPr>
              <w:pStyle w:val="Compact"/>
            </w:pPr>
            <w:r>
              <w:t xml:space="preserve">str</w:t>
            </w:r>
          </w:p>
        </w:tc>
        <w:tc>
          <w:tcPr/>
          <w:p>
            <w:pPr>
              <w:pStyle w:val="Compact"/>
            </w:pPr>
            <w:r>
              <w:t xml:space="preserve">Danh sách rejection (nếu có)</w:t>
            </w:r>
          </w:p>
        </w:tc>
      </w:tr>
      <w:tr>
        <w:tc>
          <w:tcPr/>
          <w:p>
            <w:pPr>
              <w:pStyle w:val="Compact"/>
            </w:pPr>
            <w:r>
              <w:rPr>
                <w:rStyle w:val="VerbatimChar"/>
              </w:rPr>
              <w:t xml:space="preserve">final_action</w:t>
            </w:r>
          </w:p>
        </w:tc>
        <w:tc>
          <w:tcPr/>
          <w:p>
            <w:pPr>
              <w:pStyle w:val="Compact"/>
            </w:pPr>
            <w:r>
              <w:t xml:space="preserve">str</w:t>
            </w:r>
          </w:p>
        </w:tc>
        <w:tc>
          <w:tcPr/>
          <w:p>
            <w:pPr>
              <w:pStyle w:val="Compact"/>
            </w:pPr>
            <w:r>
              <w:t xml:space="preserve">Action thực thi cuối cùng</w:t>
            </w:r>
          </w:p>
        </w:tc>
      </w:tr>
    </w:tbl>
    <w:bookmarkEnd w:id="104"/>
    <w:bookmarkStart w:id="105" w:name="mục-đích-sử-dụng"/>
    <w:p>
      <w:pPr>
        <w:pStyle w:val="Heading3"/>
      </w:pPr>
      <w:r>
        <w:t xml:space="preserve">3.6.2 Mục đích sử dụng</w:t>
      </w:r>
    </w:p>
    <w:p>
      <w:pPr>
        <w:pStyle w:val="FirstParagraph"/>
      </w:pPr>
      <w:r>
        <w:t xml:space="preserve">Audit log phục vụ ba mục đích:</w:t>
      </w:r>
    </w:p>
    <w:p>
      <w:pPr>
        <w:pStyle w:val="Compact"/>
        <w:numPr>
          <w:ilvl w:val="0"/>
          <w:numId w:val="1019"/>
        </w:numPr>
      </w:pPr>
      <w:r>
        <w:rPr>
          <w:b/>
          <w:bCs/>
        </w:rPr>
        <w:t xml:space="preserve">Phân tích định lượng</w:t>
      </w:r>
      <w:r>
        <w:t xml:space="preserve"> </w:t>
      </w:r>
      <w:r>
        <w:t xml:space="preserve">— tính các metric: Invalid Action Rate, RoE Deny Rate, etc.</w:t>
      </w:r>
    </w:p>
    <w:p>
      <w:pPr>
        <w:pStyle w:val="Compact"/>
        <w:numPr>
          <w:ilvl w:val="0"/>
          <w:numId w:val="1019"/>
        </w:numPr>
      </w:pPr>
      <w:r>
        <w:rPr>
          <w:b/>
          <w:bCs/>
        </w:rPr>
        <w:t xml:space="preserve">Phân tích định tính</w:t>
      </w:r>
      <w:r>
        <w:t xml:space="preserve"> </w:t>
      </w:r>
      <w:r>
        <w:t xml:space="preserve">— clustering reasoning bằng K-Means.</w:t>
      </w:r>
    </w:p>
    <w:p>
      <w:pPr>
        <w:pStyle w:val="Compact"/>
        <w:numPr>
          <w:ilvl w:val="0"/>
          <w:numId w:val="1019"/>
        </w:numPr>
      </w:pPr>
      <w:r>
        <w:rPr>
          <w:b/>
          <w:bCs/>
        </w:rPr>
        <w:t xml:space="preserve">Debug và reproducibility</w:t>
      </w:r>
      <w:r>
        <w:t xml:space="preserve"> </w:t>
      </w:r>
      <w:r>
        <w:t xml:space="preserve">— chạy lại episode với cùng input.</w:t>
      </w:r>
    </w:p>
    <w:bookmarkEnd w:id="105"/>
    <w:bookmarkStart w:id="106" w:name="tái-lập-thí-nghiệm"/>
    <w:p>
      <w:pPr>
        <w:pStyle w:val="Heading3"/>
      </w:pPr>
      <w:r>
        <w:t xml:space="preserve">3.6.3 Tái lập thí nghiệm</w:t>
      </w:r>
    </w:p>
    <w:p>
      <w:pPr>
        <w:pStyle w:val="FirstParagraph"/>
      </w:pPr>
      <w:r>
        <w:t xml:space="preserve">Toàn bộ thí nghiệm có thể tái lập bằng các bước:</w:t>
      </w:r>
    </w:p>
    <w:p>
      <w:pPr>
        <w:pStyle w:val="SourceCode"/>
      </w:pPr>
      <w:r>
        <w:rPr>
          <w:rStyle w:val="FunctionTok"/>
        </w:rPr>
        <w:t xml:space="preserve">git</w:t>
      </w:r>
      <w:r>
        <w:rPr>
          <w:rStyle w:val="NormalTok"/>
        </w:rPr>
        <w:t xml:space="preserve"> clone https://github.com/</w:t>
      </w:r>
      <w:r>
        <w:rPr>
          <w:rStyle w:val="OperatorTok"/>
        </w:rPr>
        <w:t xml:space="preserve">&lt;</w:t>
      </w:r>
      <w:r>
        <w:rPr>
          <w:rStyle w:val="NormalTok"/>
        </w:rPr>
        <w:t xml:space="preserve">username</w:t>
      </w:r>
      <w:r>
        <w:rPr>
          <w:rStyle w:val="OperatorTok"/>
        </w:rPr>
        <w:t xml:space="preserve">&gt;</w:t>
      </w:r>
      <w:r>
        <w:rPr>
          <w:rStyle w:val="NormalTok"/>
        </w:rPr>
        <w:t xml:space="preserve">/feasibility-mcp-roe</w:t>
      </w:r>
      <w:r>
        <w:br/>
      </w:r>
      <w:r>
        <w:rPr>
          <w:rStyle w:val="BuiltInTok"/>
        </w:rPr>
        <w:t xml:space="preserve">cd</w:t>
      </w:r>
      <w:r>
        <w:rPr>
          <w:rStyle w:val="NormalTok"/>
        </w:rPr>
        <w:t xml:space="preserve"> llms-are-acd-main </w:t>
      </w:r>
      <w:r>
        <w:rPr>
          <w:rStyle w:val="KeywordTok"/>
        </w:rPr>
        <w:t xml:space="preserve">&amp;&amp;</w:t>
      </w:r>
      <w:r>
        <w:rPr>
          <w:rStyle w:val="NormalTok"/>
        </w:rPr>
        <w:t xml:space="preserve"> </w:t>
      </w:r>
      <w:r>
        <w:rPr>
          <w:rStyle w:val="ExtensionTok"/>
        </w:rPr>
        <w:t xml:space="preserve">./install_unified.sh</w:t>
      </w:r>
      <w:r>
        <w:br/>
      </w:r>
      <w:r>
        <w:rPr>
          <w:rStyle w:val="BuiltInTok"/>
        </w:rPr>
        <w:t xml:space="preserve">source</w:t>
      </w:r>
      <w:r>
        <w:rPr>
          <w:rStyle w:val="NormalTok"/>
        </w:rPr>
        <w:t xml:space="preserve"> cage-env/bin/activate</w:t>
      </w:r>
      <w:r>
        <w:br/>
      </w:r>
      <w:r>
        <w:rPr>
          <w:rStyle w:val="BuiltInTok"/>
        </w:rPr>
        <w:t xml:space="preserve">cd</w:t>
      </w:r>
      <w:r>
        <w:rPr>
          <w:rStyle w:val="NormalTok"/>
        </w:rPr>
        <w:t xml:space="preserve"> ../feasibility-mcp-roe </w:t>
      </w:r>
      <w:r>
        <w:rPr>
          <w:rStyle w:val="KeywordTok"/>
        </w:rPr>
        <w:t xml:space="preserve">&amp;&amp;</w:t>
      </w:r>
      <w:r>
        <w:rPr>
          <w:rStyle w:val="NormalTok"/>
        </w:rPr>
        <w:t xml:space="preserve"> </w:t>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claude</w:t>
      </w:r>
      <w:r>
        <w:rPr>
          <w:rStyle w:val="NormalTok"/>
        </w:rPr>
        <w:t xml:space="preserve"> /login                              </w:t>
      </w:r>
      <w:r>
        <w:rPr>
          <w:rStyle w:val="CommentTok"/>
        </w:rPr>
        <w:t xml:space="preserve"># 1 lần</w:t>
      </w:r>
      <w:r>
        <w:br/>
      </w:r>
      <w:r>
        <w:rPr>
          <w:rStyle w:val="ExtensionTok"/>
        </w:rPr>
        <w:t xml:space="preserve">python3</w:t>
      </w:r>
      <w:r>
        <w:rPr>
          <w:rStyle w:val="NormalTok"/>
        </w:rPr>
        <w:t xml:space="preserve"> run_all_scenarios.py               </w:t>
      </w:r>
      <w:r>
        <w:rPr>
          <w:rStyle w:val="CommentTok"/>
        </w:rPr>
        <w:t xml:space="preserve"># 4 kiểm thử khả thi</w:t>
      </w:r>
      <w:r>
        <w:br/>
      </w:r>
      <w:r>
        <w:rPr>
          <w:rStyle w:val="ExtensionTok"/>
        </w:rPr>
        <w:t xml:space="preserve">python3</w:t>
      </w:r>
      <w:r>
        <w:rPr>
          <w:rStyle w:val="NormalTok"/>
        </w:rPr>
        <w:t xml:space="preserve"> benchmark/run_benchmark.py </w:t>
      </w:r>
      <w:r>
        <w:rPr>
          <w:rStyle w:val="AttributeTok"/>
        </w:rPr>
        <w:t xml:space="preserve">--all</w:t>
      </w:r>
      <w:r>
        <w:rPr>
          <w:rStyle w:val="NormalTok"/>
        </w:rPr>
        <w:t xml:space="preserve">   </w:t>
      </w:r>
      <w:r>
        <w:rPr>
          <w:rStyle w:val="CommentTok"/>
        </w:rPr>
        <w:t xml:space="preserve"># benchmark đầy đủ</w:t>
      </w:r>
      <w:r>
        <w:br/>
      </w:r>
      <w:r>
        <w:rPr>
          <w:rStyle w:val="ExtensionTok"/>
        </w:rPr>
        <w:t xml:space="preserve">python3</w:t>
      </w:r>
      <w:r>
        <w:rPr>
          <w:rStyle w:val="NormalTok"/>
        </w:rPr>
        <w:t xml:space="preserve"> benchmark/analyze_clustering.py    </w:t>
      </w:r>
      <w:r>
        <w:rPr>
          <w:rStyle w:val="CommentTok"/>
        </w:rPr>
        <w:t xml:space="preserve"># phân tích định tính</w:t>
      </w:r>
    </w:p>
    <w:p>
      <w:pPr>
        <w:pStyle w:val="FirstParagraph"/>
      </w:pPr>
      <w:r>
        <w:t xml:space="preserve">Tất cả seed, version, config được cố định để đảm bảo kết quả lặp lại được.</w:t>
      </w:r>
      <w:r>
        <w:t xml:space="preserve"> </w:t>
      </w:r>
      <w:r>
        <w:t xml:space="preserve"># CHƯƠNG 4 — TRIỂN KHAI VÀ THỰC NGHIỆM</w:t>
      </w:r>
    </w:p>
    <w:bookmarkEnd w:id="106"/>
    <w:bookmarkEnd w:id="107"/>
    <w:bookmarkStart w:id="112" w:name="môi-trường-thực-nghiệm"/>
    <w:p>
      <w:pPr>
        <w:pStyle w:val="Heading2"/>
      </w:pPr>
      <w:r>
        <w:t xml:space="preserve">4.1 Môi trường thực nghiệm</w:t>
      </w:r>
    </w:p>
    <w:bookmarkStart w:id="108" w:name="hệ-điều-hành-và-phần-cứng"/>
    <w:p>
      <w:pPr>
        <w:pStyle w:val="Heading3"/>
      </w:pPr>
      <w:r>
        <w:t xml:space="preserve">4.1.1 Hệ điều hành và phần cứng</w:t>
      </w:r>
    </w:p>
    <w:p>
      <w:pPr>
        <w:pStyle w:val="Compact"/>
        <w:numPr>
          <w:ilvl w:val="0"/>
          <w:numId w:val="1020"/>
        </w:numPr>
      </w:pPr>
      <w:r>
        <w:rPr>
          <w:b/>
          <w:bCs/>
        </w:rPr>
        <w:t xml:space="preserve">Hệ điều hành</w:t>
      </w:r>
      <w:r>
        <w:t xml:space="preserve">: macOS (Darwin 24.2.0) / Linux Ubuntu 22.04 LTS — đều hỗ trợ.</w:t>
      </w:r>
    </w:p>
    <w:p>
      <w:pPr>
        <w:pStyle w:val="Compact"/>
        <w:numPr>
          <w:ilvl w:val="0"/>
          <w:numId w:val="1020"/>
        </w:numPr>
      </w:pPr>
      <w:r>
        <w:rPr>
          <w:b/>
          <w:bCs/>
        </w:rPr>
        <w:t xml:space="preserve">Phần cứng tối thiểu</w:t>
      </w:r>
      <w:r>
        <w:t xml:space="preserve">: 8 GB RAM, CPU 4 nhân, không bắt buộc GPU vì LLM gọi qua API.</w:t>
      </w:r>
    </w:p>
    <w:p>
      <w:pPr>
        <w:pStyle w:val="Compact"/>
        <w:numPr>
          <w:ilvl w:val="0"/>
          <w:numId w:val="1020"/>
        </w:numPr>
      </w:pPr>
      <w:r>
        <w:rPr>
          <w:b/>
          <w:bCs/>
        </w:rPr>
        <w:t xml:space="preserve">Kết nối mạng</w:t>
      </w:r>
      <w:r>
        <w:t xml:space="preserve">: cần internet để gọi Claude API.</w:t>
      </w:r>
    </w:p>
    <w:bookmarkEnd w:id="108"/>
    <w:bookmarkStart w:id="109" w:name="hệ-thống-mô-phỏng-cyborg-cage-4"/>
    <w:p>
      <w:pPr>
        <w:pStyle w:val="Heading3"/>
      </w:pPr>
      <w:r>
        <w:t xml:space="preserve">4.1.2 Hệ thống mô phỏng CybORG CAGE 4</w:t>
      </w:r>
    </w:p>
    <w:p>
      <w:pPr>
        <w:pStyle w:val="FirstParagraph"/>
      </w:pPr>
      <w:r>
        <w:t xml:space="preserve">Đề tài sử dụng</w:t>
      </w:r>
      <w:r>
        <w:t xml:space="preserve"> </w:t>
      </w:r>
      <w:r>
        <w:rPr>
          <w:b/>
          <w:bCs/>
        </w:rPr>
        <w:t xml:space="preserve">CybORG CAGE 4</w:t>
      </w:r>
      <w:r>
        <w:t xml:space="preserve"> </w:t>
      </w:r>
      <w:r>
        <w:t xml:space="preserve">— phiên bản được trích từ kho lưu trữ thử thách</w:t>
      </w:r>
      <w:r>
        <w:t xml:space="preserve"> </w:t>
      </w:r>
      <w:r>
        <w:rPr>
          <w:rStyle w:val="VerbatimChar"/>
        </w:rPr>
        <w:t xml:space="preserve">cage-challenge-4</w:t>
      </w:r>
      <w:r>
        <w:t xml:space="preserve"> </w:t>
      </w:r>
      <w:r>
        <w:t xml:space="preserve">và đóng gói trong repo của bài báo</w:t>
      </w:r>
      <w:r>
        <w:t xml:space="preserve"> </w:t>
      </w:r>
      <w:r>
        <w:rPr>
          <w:i/>
          <w:iCs/>
        </w:rPr>
        <w:t xml:space="preserve">Large Language Models are Autonomous Cyber Defenders</w:t>
      </w:r>
      <w:r>
        <w:t xml:space="preserve"> </w:t>
      </w:r>
      <w:r>
        <w:t xml:space="preserve">[2] (folder</w:t>
      </w:r>
      <w:r>
        <w:t xml:space="preserve"> </w:t>
      </w:r>
      <w:r>
        <w:rPr>
          <w:rStyle w:val="VerbatimChar"/>
        </w:rPr>
        <w:t xml:space="preserve">llms-are-acd-main/</w:t>
      </w:r>
      <w:r>
        <w:t xml:space="preserve">).</w:t>
      </w:r>
    </w:p>
    <w:p>
      <w:pPr>
        <w:pStyle w:val="BodyText"/>
      </w:pPr>
      <w:r>
        <w:t xml:space="preserve">Cài đặt qua script tự động:</w:t>
      </w:r>
    </w:p>
    <w:p>
      <w:pPr>
        <w:pStyle w:val="SourceCode"/>
      </w:pPr>
      <w:r>
        <w:rPr>
          <w:rStyle w:val="BuiltInTok"/>
        </w:rPr>
        <w:t xml:space="preserve">cd</w:t>
      </w:r>
      <w:r>
        <w:rPr>
          <w:rStyle w:val="NormalTok"/>
        </w:rPr>
        <w:t xml:space="preserve"> llms-are-acd-main</w:t>
      </w:r>
      <w:r>
        <w:br/>
      </w:r>
      <w:r>
        <w:rPr>
          <w:rStyle w:val="FunctionTok"/>
        </w:rPr>
        <w:t xml:space="preserve">chmod</w:t>
      </w:r>
      <w:r>
        <w:rPr>
          <w:rStyle w:val="NormalTok"/>
        </w:rPr>
        <w:t xml:space="preserve"> +x install_unified.sh</w:t>
      </w:r>
      <w:r>
        <w:br/>
      </w:r>
      <w:r>
        <w:rPr>
          <w:rStyle w:val="ExtensionTok"/>
        </w:rPr>
        <w:t xml:space="preserve">./install_unified.sh</w:t>
      </w:r>
      <w:r>
        <w:br/>
      </w:r>
      <w:r>
        <w:rPr>
          <w:rStyle w:val="BuiltInTok"/>
        </w:rPr>
        <w:t xml:space="preserve">source</w:t>
      </w:r>
      <w:r>
        <w:rPr>
          <w:rStyle w:val="NormalTok"/>
        </w:rPr>
        <w:t xml:space="preserve"> cage-env/bin/activate</w:t>
      </w:r>
    </w:p>
    <w:p>
      <w:pPr>
        <w:pStyle w:val="FirstParagraph"/>
      </w:pPr>
      <w:r>
        <w:t xml:space="preserve">Script tự động: clone CybORG repo, tạo virtual environment, cài CybORG package + dependencies.</w:t>
      </w:r>
    </w:p>
    <w:bookmarkEnd w:id="109"/>
    <w:bookmarkStart w:id="110" w:name="mô-hình-ngôn-ngữ-lớn-claude-haiku-4.5"/>
    <w:p>
      <w:pPr>
        <w:pStyle w:val="Heading3"/>
      </w:pPr>
      <w:r>
        <w:t xml:space="preserve">4.1.3 Mô hình Ngôn ngữ Lớn — Claude Haiku 4.5</w:t>
      </w:r>
    </w:p>
    <w:p>
      <w:pPr>
        <w:pStyle w:val="FirstParagraph"/>
      </w:pPr>
      <w:r>
        <w:t xml:space="preserve">Đề tài chọn</w:t>
      </w:r>
      <w:r>
        <w:t xml:space="preserve"> </w:t>
      </w:r>
      <w:r>
        <w:rPr>
          <w:b/>
          <w:bCs/>
        </w:rPr>
        <w:t xml:space="preserve">Claude Haiku 4.5</w:t>
      </w:r>
      <w:r>
        <w:t xml:space="preserve"> </w:t>
      </w:r>
      <w:r>
        <w:t xml:space="preserve">(model ID:</w:t>
      </w:r>
      <w:r>
        <w:t xml:space="preserve"> </w:t>
      </w:r>
      <w:r>
        <w:rPr>
          <w:rStyle w:val="VerbatimChar"/>
        </w:rPr>
        <w:t xml:space="preserve">claude-haiku-4-5</w:t>
      </w:r>
      <w:r>
        <w:t xml:space="preserve">) làm LLM chính. Lý do:</w:t>
      </w:r>
    </w:p>
    <w:p>
      <w:pPr>
        <w:pStyle w:val="Compact"/>
        <w:numPr>
          <w:ilvl w:val="0"/>
          <w:numId w:val="1021"/>
        </w:numPr>
      </w:pPr>
      <w:r>
        <w:rPr>
          <w:b/>
          <w:bCs/>
        </w:rPr>
        <w:t xml:space="preserve">Tier giá tương đương GPT-4o-mini</w:t>
      </w:r>
      <w:r>
        <w:t xml:space="preserve"> </w:t>
      </w:r>
      <w:r>
        <w:t xml:space="preserve">(sử dụng trong bài báo [2]) → đảm bảo so sánh công bằng.</w:t>
      </w:r>
    </w:p>
    <w:p>
      <w:pPr>
        <w:pStyle w:val="Compact"/>
        <w:numPr>
          <w:ilvl w:val="0"/>
          <w:numId w:val="1021"/>
        </w:numPr>
      </w:pPr>
      <w:r>
        <w:rPr>
          <w:b/>
          <w:bCs/>
        </w:rPr>
        <w:t xml:space="preserve">Native MCP support</w:t>
      </w:r>
      <w:r>
        <w:t xml:space="preserve"> </w:t>
      </w:r>
      <w:r>
        <w:t xml:space="preserve">—</w:t>
      </w:r>
      <w:r>
        <w:t xml:space="preserve"> </w:t>
      </w:r>
      <w:r>
        <w:rPr>
          <w:rStyle w:val="VerbatimChar"/>
        </w:rPr>
        <w:t xml:space="preserve">claude-agent-sdk</w:t>
      </w:r>
      <w:r>
        <w:t xml:space="preserve"> </w:t>
      </w:r>
      <w:r>
        <w:t xml:space="preserve">(Python) cung cấp MCP server in-process và tool runner sẵn.</w:t>
      </w:r>
    </w:p>
    <w:p>
      <w:pPr>
        <w:pStyle w:val="Compact"/>
        <w:numPr>
          <w:ilvl w:val="0"/>
          <w:numId w:val="1021"/>
        </w:numPr>
      </w:pPr>
      <w:r>
        <w:rPr>
          <w:b/>
          <w:bCs/>
        </w:rPr>
        <w:t xml:space="preserve">Auth qua Claude Code login</w:t>
      </w:r>
      <w:r>
        <w:t xml:space="preserve"> </w:t>
      </w:r>
      <w:r>
        <w:t xml:space="preserve">— không cần quản lý API key riêng (dùng Team Premium seat).</w:t>
      </w:r>
    </w:p>
    <w:p>
      <w:pPr>
        <w:pStyle w:val="Compact"/>
        <w:numPr>
          <w:ilvl w:val="0"/>
          <w:numId w:val="1021"/>
        </w:numPr>
      </w:pPr>
      <w:r>
        <w:rPr>
          <w:b/>
          <w:bCs/>
        </w:rPr>
        <w:t xml:space="preserve">Hỗ trợ prompt caching aggressive</w:t>
      </w:r>
      <w:r>
        <w:t xml:space="preserve"> </w:t>
      </w:r>
      <w:r>
        <w:t xml:space="preserve">— quan trọng cho việc tối ưu latency và token consumption qua nhiều step.</w:t>
      </w:r>
    </w:p>
    <w:bookmarkEnd w:id="110"/>
    <w:bookmarkStart w:id="111" w:name="stack-kỹ-thuật"/>
    <w:p>
      <w:pPr>
        <w:pStyle w:val="Heading3"/>
      </w:pPr>
      <w:r>
        <w:t xml:space="preserve">4.1.4 Stack kỹ thuật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Phiên bản</w:t>
            </w:r>
          </w:p>
        </w:tc>
        <w:tc>
          <w:tcPr/>
          <w:p>
            <w:pPr>
              <w:pStyle w:val="Compact"/>
            </w:pPr>
            <w:r>
              <w:t xml:space="preserve">Vai trò</w:t>
            </w:r>
          </w:p>
        </w:tc>
      </w:tr>
      <w:tr>
        <w:tc>
          <w:tcPr/>
          <w:p>
            <w:pPr>
              <w:pStyle w:val="Compact"/>
            </w:pPr>
            <w:r>
              <w:t xml:space="preserve">Python</w:t>
            </w:r>
          </w:p>
        </w:tc>
        <w:tc>
          <w:tcPr/>
          <w:p>
            <w:pPr>
              <w:pStyle w:val="Compact"/>
            </w:pPr>
            <w:r>
              <w:t xml:space="preserve">3.11</w:t>
            </w:r>
          </w:p>
        </w:tc>
        <w:tc>
          <w:tcPr/>
          <w:p>
            <w:pPr>
              <w:pStyle w:val="Compact"/>
            </w:pPr>
            <w:r>
              <w:t xml:space="preserve">Runtime chính</w:t>
            </w:r>
          </w:p>
        </w:tc>
      </w:tr>
      <w:tr>
        <w:tc>
          <w:tcPr/>
          <w:p>
            <w:pPr>
              <w:pStyle w:val="Compact"/>
            </w:pPr>
            <w:r>
              <w:rPr>
                <w:rStyle w:val="VerbatimChar"/>
              </w:rPr>
              <w:t xml:space="preserve">claude-agent-sdk</w:t>
            </w:r>
          </w:p>
        </w:tc>
        <w:tc>
          <w:tcPr/>
          <w:p>
            <w:pPr>
              <w:pStyle w:val="Compact"/>
            </w:pPr>
            <w:r>
              <w:t xml:space="preserve">≥ 0.2.0</w:t>
            </w:r>
          </w:p>
        </w:tc>
        <w:tc>
          <w:tcPr/>
          <w:p>
            <w:pPr>
              <w:pStyle w:val="Compact"/>
            </w:pPr>
            <w:r>
              <w:t xml:space="preserve">LLM SDK + MCP support</w:t>
            </w:r>
          </w:p>
        </w:tc>
      </w:tr>
      <w:tr>
        <w:tc>
          <w:tcPr/>
          <w:p>
            <w:pPr>
              <w:pStyle w:val="Compact"/>
            </w:pPr>
            <w:r>
              <w:rPr>
                <w:rStyle w:val="VerbatimChar"/>
              </w:rPr>
              <w:t xml:space="preserve">anyio</w:t>
            </w:r>
          </w:p>
        </w:tc>
        <w:tc>
          <w:tcPr/>
          <w:p>
            <w:pPr>
              <w:pStyle w:val="Compact"/>
            </w:pPr>
            <w:r>
              <w:t xml:space="preserve">≥ 4.0</w:t>
            </w:r>
          </w:p>
        </w:tc>
        <w:tc>
          <w:tcPr/>
          <w:p>
            <w:pPr>
              <w:pStyle w:val="Compact"/>
            </w:pPr>
            <w:r>
              <w:t xml:space="preserve">Async runtime</w:t>
            </w:r>
          </w:p>
        </w:tc>
      </w:tr>
      <w:tr>
        <w:tc>
          <w:tcPr/>
          <w:p>
            <w:pPr>
              <w:pStyle w:val="Compact"/>
            </w:pPr>
            <w:r>
              <w:rPr>
                <w:rStyle w:val="VerbatimChar"/>
              </w:rPr>
              <w:t xml:space="preserve">ray[rllib]</w:t>
            </w:r>
          </w:p>
        </w:tc>
        <w:tc>
          <w:tcPr/>
          <w:p>
            <w:pPr>
              <w:pStyle w:val="Compact"/>
            </w:pPr>
            <w:r>
              <w:t xml:space="preserve">(theo cage-env)</w:t>
            </w:r>
          </w:p>
        </w:tc>
        <w:tc>
          <w:tcPr/>
          <w:p>
            <w:pPr>
              <w:pStyle w:val="Compact"/>
            </w:pPr>
            <w:r>
              <w:t xml:space="preserve">Policy interface cho CybORG</w:t>
            </w:r>
          </w:p>
        </w:tc>
      </w:tr>
      <w:tr>
        <w:tc>
          <w:tcPr/>
          <w:p>
            <w:pPr>
              <w:pStyle w:val="Compact"/>
            </w:pPr>
            <w:r>
              <w:rPr>
                <w:rStyle w:val="VerbatimChar"/>
              </w:rPr>
              <w:t xml:space="preserve">pyyaml</w:t>
            </w:r>
          </w:p>
        </w:tc>
        <w:tc>
          <w:tcPr/>
          <w:p>
            <w:pPr>
              <w:pStyle w:val="Compact"/>
            </w:pPr>
            <w:r>
              <w:t xml:space="preserve">(chuẩn)</w:t>
            </w:r>
          </w:p>
        </w:tc>
        <w:tc>
          <w:tcPr/>
          <w:p>
            <w:pPr>
              <w:pStyle w:val="Compact"/>
            </w:pPr>
            <w:r>
              <w:t xml:space="preserve">Đọc config</w:t>
            </w:r>
          </w:p>
        </w:tc>
      </w:tr>
    </w:tbl>
    <w:bookmarkEnd w:id="111"/>
    <w:bookmarkEnd w:id="112"/>
    <w:bookmarkStart w:id="120" w:name="X989e4086780a264335bfa4166bb0fdef3492044"/>
    <w:p>
      <w:pPr>
        <w:pStyle w:val="Heading2"/>
      </w:pPr>
      <w:r>
        <w:t xml:space="preserve">4.2 Triển khai Prototype (Giai đoạn 0 — Nghiên cứu khả thi)</w:t>
      </w:r>
    </w:p>
    <w:bookmarkStart w:id="113" w:name="cấu-trúc-thư-mục"/>
    <w:p>
      <w:pPr>
        <w:pStyle w:val="Heading3"/>
      </w:pPr>
      <w:r>
        <w:t xml:space="preserve">4.2.1 Cấu trúc thư mục</w:t>
      </w:r>
    </w:p>
    <w:p>
      <w:pPr>
        <w:pStyle w:val="FirstParagraph"/>
      </w:pPr>
      <w:r>
        <w:t xml:space="preserve">Toàn bộ code triển khai nằm trong thư mục</w:t>
      </w:r>
      <w:r>
        <w:t xml:space="preserve"> </w:t>
      </w:r>
      <w:r>
        <w:rPr>
          <w:rStyle w:val="VerbatimChar"/>
        </w:rPr>
        <w:t xml:space="preserve">feasibility-mcp-roe/</w:t>
      </w:r>
      <w:r>
        <w:t xml:space="preserve"> </w:t>
      </w:r>
      <w:r>
        <w:t xml:space="preserve">(sibling của</w:t>
      </w:r>
      <w:r>
        <w:t xml:space="preserve"> </w:t>
      </w:r>
      <w:r>
        <w:rPr>
          <w:rStyle w:val="VerbatimChar"/>
        </w:rPr>
        <w:t xml:space="preserve">llms-are-acd-main/</w:t>
      </w:r>
      <w:r>
        <w:t xml:space="preserve">, không sửa đổi mã nguồn gốc):</w:t>
      </w:r>
    </w:p>
    <w:p>
      <w:pPr>
        <w:pStyle w:val="SourceCode"/>
      </w:pPr>
      <w:r>
        <w:rPr>
          <w:rStyle w:val="VerbatimChar"/>
        </w:rPr>
        <w:t xml:space="preserve">feasibility-mcp-roe/</w:t>
      </w:r>
      <w:r>
        <w:br/>
      </w:r>
      <w:r>
        <w:rPr>
          <w:rStyle w:val="VerbatimChar"/>
        </w:rPr>
        <w:t xml:space="preserve">├── feasibility/                    # Code chính</w:t>
      </w:r>
      <w:r>
        <w:br/>
      </w:r>
      <w:r>
        <w:rPr>
          <w:rStyle w:val="VerbatimChar"/>
        </w:rPr>
        <w:t xml:space="preserve">│   ├── prompt.md                   # System prompt tiếng Việt</w:t>
      </w:r>
      <w:r>
        <w:br/>
      </w:r>
      <w:r>
        <w:rPr>
          <w:rStyle w:val="VerbatimChar"/>
        </w:rPr>
        <w:t xml:space="preserve">│   ├── tools.py                    # 6 MCP tool</w:t>
      </w:r>
      <w:r>
        <w:br/>
      </w:r>
      <w:r>
        <w:rPr>
          <w:rStyle w:val="VerbatimChar"/>
        </w:rPr>
        <w:t xml:space="preserve">│   ├── state_extractor.py          # Decoder pre-parse</w:t>
      </w:r>
      <w:r>
        <w:br/>
      </w:r>
      <w:r>
        <w:rPr>
          <w:rStyle w:val="VerbatimChar"/>
        </w:rPr>
        <w:t xml:space="preserve">│   ├── context.py                  # StepContext singleton</w:t>
      </w:r>
      <w:r>
        <w:br/>
      </w:r>
      <w:r>
        <w:rPr>
          <w:rStyle w:val="VerbatimChar"/>
        </w:rPr>
        <w:t xml:space="preserve">│   ├── claude_policy.py            # ray.rllib.Policy subclass</w:t>
      </w:r>
      <w:r>
        <w:br/>
      </w:r>
      <w:r>
        <w:rPr>
          <w:rStyle w:val="VerbatimChar"/>
        </w:rPr>
        <w:t xml:space="preserve">│   ├── audit.py                    # CSV logger</w:t>
      </w:r>
      <w:r>
        <w:br/>
      </w:r>
      <w:r>
        <w:rPr>
          <w:rStyle w:val="VerbatimChar"/>
        </w:rPr>
        <w:t xml:space="preserve">│   └── roe/</w:t>
      </w:r>
      <w:r>
        <w:br/>
      </w:r>
      <w:r>
        <w:rPr>
          <w:rStyle w:val="VerbatimChar"/>
        </w:rPr>
        <w:t xml:space="preserve">│       ├── rules.py                # 3 quy tắc RoE (Giai đoạn 0)</w:t>
      </w:r>
      <w:r>
        <w:br/>
      </w:r>
      <w:r>
        <w:rPr>
          <w:rStyle w:val="VerbatimChar"/>
        </w:rPr>
        <w:t xml:space="preserve">│       ├── rules_v2.py             # 8 quy tắc RoE (Phase 2 mở rộng)</w:t>
      </w:r>
      <w:r>
        <w:br/>
      </w:r>
      <w:r>
        <w:rPr>
          <w:rStyle w:val="VerbatimChar"/>
        </w:rPr>
        <w:t xml:space="preserve">│       └── policy_engine.py        # validate() + record_action()</w:t>
      </w:r>
      <w:r>
        <w:br/>
      </w:r>
      <w:r>
        <w:rPr>
          <w:rStyle w:val="VerbatimChar"/>
        </w:rPr>
        <w:t xml:space="preserve">├── tests/</w:t>
      </w:r>
      <w:r>
        <w:br/>
      </w:r>
      <w:r>
        <w:rPr>
          <w:rStyle w:val="VerbatimChar"/>
        </w:rPr>
        <w:t xml:space="preserve">│   └── test_offline.py             # 11 unit test pure logic</w:t>
      </w:r>
      <w:r>
        <w:br/>
      </w:r>
      <w:r>
        <w:rPr>
          <w:rStyle w:val="VerbatimChar"/>
        </w:rPr>
        <w:t xml:space="preserve">├── run_smoke.py                    # Scenario 1</w:t>
      </w:r>
      <w:r>
        <w:br/>
      </w:r>
      <w:r>
        <w:rPr>
          <w:rStyle w:val="VerbatimChar"/>
        </w:rPr>
        <w:t xml:space="preserve">├── scenario_2_roe_deny.py          # Scenario 2 (2 parts)</w:t>
      </w:r>
      <w:r>
        <w:br/>
      </w:r>
      <w:r>
        <w:rPr>
          <w:rStyle w:val="VerbatimChar"/>
        </w:rPr>
        <w:t xml:space="preserve">├── scenario_3_token_compare.py     # Scenario 3</w:t>
      </w:r>
      <w:r>
        <w:br/>
      </w:r>
      <w:r>
        <w:rPr>
          <w:rStyle w:val="VerbatimChar"/>
        </w:rPr>
        <w:t xml:space="preserve">├── run_all_scenarios.py            # Orchestrator</w:t>
      </w:r>
      <w:r>
        <w:br/>
      </w:r>
      <w:r>
        <w:rPr>
          <w:rStyle w:val="VerbatimChar"/>
        </w:rPr>
        <w:t xml:space="preserve">└── logs/                           # Output các lần chạy</w:t>
      </w:r>
    </w:p>
    <w:p>
      <w:pPr>
        <w:pStyle w:val="FirstParagraph"/>
      </w:pPr>
      <w:r>
        <w:t xml:space="preserve">Tổng dung lượng code (Giai đoạn 0):</w:t>
      </w:r>
      <w:r>
        <w:t xml:space="preserve"> </w:t>
      </w:r>
      <w:r>
        <w:rPr>
          <w:b/>
          <w:bCs/>
        </w:rPr>
        <w:t xml:space="preserve">~1.230 dòng Python</w:t>
      </w:r>
      <w:r>
        <w:t xml:space="preserve">.</w:t>
      </w:r>
    </w:p>
    <w:bookmarkEnd w:id="113"/>
    <w:bookmarkStart w:id="118" w:name="triển-khai-các-thành-phần-chính"/>
    <w:p>
      <w:pPr>
        <w:pStyle w:val="Heading3"/>
      </w:pPr>
      <w:r>
        <w:t xml:space="preserve">4.2.2 Triển khai các thành phần chính</w:t>
      </w:r>
    </w:p>
    <w:bookmarkStart w:id="114" w:name="decoder-pre-parse"/>
    <w:p>
      <w:pPr>
        <w:pStyle w:val="Heading4"/>
      </w:pPr>
      <w:r>
        <w:t xml:space="preserve">Decoder Pre-parse</w:t>
      </w:r>
    </w:p>
    <w:p>
      <w:pPr>
        <w:pStyle w:val="FirstParagraph"/>
      </w:pPr>
      <w:r>
        <w:rPr>
          <w:rStyle w:val="VerbatimChar"/>
        </w:rPr>
        <w:t xml:space="preserve">feasibility/state_extractor.py</w:t>
      </w:r>
      <w:r>
        <w:t xml:space="preserve"> </w:t>
      </w:r>
      <w:r>
        <w:t xml:space="preserve">triển khai 3 hàm chính:</w:t>
      </w:r>
      <w:r>
        <w:t xml:space="preserve"> </w:t>
      </w:r>
      <w:r>
        <w:t xml:space="preserve">-</w:t>
      </w:r>
      <w:r>
        <w:t xml:space="preserve"> </w:t>
      </w:r>
      <w:r>
        <w:rPr>
          <w:rStyle w:val="VerbatimChar"/>
        </w:rPr>
        <w:t xml:space="preserve">decode_commvector()</w:t>
      </w:r>
      <w:r>
        <w:t xml:space="preserve"> </w:t>
      </w:r>
      <w:r>
        <w:t xml:space="preserve">— decode 1 vectơ 8-bit thành JSON</w:t>
      </w:r>
      <w:r>
        <w:t xml:space="preserve"> </w:t>
      </w:r>
      <w:r>
        <w:t xml:space="preserve">-</w:t>
      </w:r>
      <w:r>
        <w:t xml:space="preserve"> </w:t>
      </w:r>
      <w:r>
        <w:rPr>
          <w:rStyle w:val="VerbatimChar"/>
        </w:rPr>
        <w:t xml:space="preserve">extract_threats()</w:t>
      </w:r>
      <w:r>
        <w:t xml:space="preserve"> </w:t>
      </w:r>
      <w:r>
        <w:t xml:space="preserve">— quét observation dict, trích host-level threats + IOC</w:t>
      </w:r>
      <w:r>
        <w:t xml:space="preserve"> </w:t>
      </w:r>
      <w:r>
        <w:t xml:space="preserve">-</w:t>
      </w:r>
      <w:r>
        <w:t xml:space="preserve"> </w:t>
      </w:r>
      <w:r>
        <w:rPr>
          <w:rStyle w:val="VerbatimChar"/>
        </w:rPr>
        <w:t xml:space="preserve">extract_state()</w:t>
      </w:r>
      <w:r>
        <w:t xml:space="preserve"> </w:t>
      </w:r>
      <w:r>
        <w:t xml:space="preserve">— hàm cửa vào tổng hợp</w:t>
      </w:r>
    </w:p>
    <w:bookmarkEnd w:id="114"/>
    <w:bookmarkStart w:id="115" w:name="mcp-tools"/>
    <w:p>
      <w:pPr>
        <w:pStyle w:val="Heading4"/>
      </w:pPr>
      <w:r>
        <w:t xml:space="preserve">MCP Tools</w:t>
      </w:r>
    </w:p>
    <w:p>
      <w:pPr>
        <w:pStyle w:val="FirstParagraph"/>
      </w:pPr>
      <w:r>
        <w:rPr>
          <w:rStyle w:val="VerbatimChar"/>
        </w:rPr>
        <w:t xml:space="preserve">feasibility/tools.py</w:t>
      </w:r>
      <w:r>
        <w:t xml:space="preserve"> </w:t>
      </w:r>
      <w:r>
        <w:t xml:space="preserve">đăng ký 6 tool vào in-process MCP server:</w:t>
      </w:r>
      <w:r>
        <w:t xml:space="preserve"> </w:t>
      </w:r>
      <w:r>
        <w:t xml:space="preserve">- 2 observation tool (read-only)</w:t>
      </w:r>
      <w:r>
        <w:t xml:space="preserve"> </w:t>
      </w:r>
      <w:r>
        <w:t xml:space="preserve">- 4 action proposal tool (qua</w:t>
      </w:r>
      <w:r>
        <w:t xml:space="preserve"> </w:t>
      </w:r>
      <w:r>
        <w:rPr>
          <w:rStyle w:val="VerbatimChar"/>
        </w:rPr>
        <w:t xml:space="preserve">_propose()</w:t>
      </w:r>
      <w:r>
        <w:t xml:space="preserve"> </w:t>
      </w:r>
      <w:r>
        <w:t xml:space="preserve">helper gọi RoE)</w:t>
      </w:r>
    </w:p>
    <w:p>
      <w:pPr>
        <w:pStyle w:val="BodyText"/>
      </w:pPr>
      <w:r>
        <w:t xml:space="preserve">Tất cả tool dùng decorator</w:t>
      </w:r>
      <w:r>
        <w:t xml:space="preserve"> </w:t>
      </w:r>
      <w:r>
        <w:rPr>
          <w:rStyle w:val="VerbatimChar"/>
        </w:rPr>
        <w:t xml:space="preserve">@tool</w:t>
      </w:r>
      <w:r>
        <w:t xml:space="preserve"> </w:t>
      </w:r>
      <w:r>
        <w:t xml:space="preserve">của</w:t>
      </w:r>
      <w:r>
        <w:t xml:space="preserve"> </w:t>
      </w:r>
      <w:r>
        <w:rPr>
          <w:rStyle w:val="VerbatimChar"/>
        </w:rPr>
        <w:t xml:space="preserve">claude-agent-sdk</w:t>
      </w:r>
      <w:r>
        <w:t xml:space="preserve">. Description và schema tiếng Việt để Claude reasoning tiếng Việt.</w:t>
      </w:r>
    </w:p>
    <w:bookmarkEnd w:id="115"/>
    <w:bookmarkStart w:id="116" w:name="roe-rule-engine"/>
    <w:p>
      <w:pPr>
        <w:pStyle w:val="Heading4"/>
      </w:pPr>
      <w:r>
        <w:t xml:space="preserve">RoE Rule Engine</w:t>
      </w:r>
    </w:p>
    <w:p>
      <w:pPr>
        <w:pStyle w:val="FirstParagraph"/>
      </w:pPr>
      <w:r>
        <w:rPr>
          <w:rStyle w:val="VerbatimChar"/>
        </w:rPr>
        <w:t xml:space="preserve">feasibility/roe/rules.py</w:t>
      </w:r>
      <w:r>
        <w:t xml:space="preserve"> </w:t>
      </w:r>
      <w:r>
        <w:t xml:space="preserve">chứa 3 rule +</w:t>
      </w:r>
      <w:r>
        <w:t xml:space="preserve"> </w:t>
      </w:r>
      <w:r>
        <w:rPr>
          <w:rStyle w:val="VerbatimChar"/>
        </w:rPr>
        <w:t xml:space="preserve">EpisodeCounters</w:t>
      </w:r>
      <w:r>
        <w:t xml:space="preserve"> </w:t>
      </w:r>
      <w:r>
        <w:t xml:space="preserve">class.</w:t>
      </w:r>
      <w:r>
        <w:t xml:space="preserve"> </w:t>
      </w:r>
      <w:r>
        <w:rPr>
          <w:rStyle w:val="VerbatimChar"/>
        </w:rPr>
        <w:t xml:space="preserve">feasibility/roe/policy_engine.py</w:t>
      </w:r>
      <w:r>
        <w:t xml:space="preserve"> </w:t>
      </w:r>
      <w:r>
        <w:t xml:space="preserve">cung cấp 2 hàm:</w:t>
      </w:r>
      <w:r>
        <w:t xml:space="preserve"> </w:t>
      </w:r>
      <w:r>
        <w:t xml:space="preserve">-</w:t>
      </w:r>
      <w:r>
        <w:t xml:space="preserve"> </w:t>
      </w:r>
      <w:r>
        <w:rPr>
          <w:rStyle w:val="VerbatimChar"/>
        </w:rPr>
        <w:t xml:space="preserve">validate(action_type, params, state)</w:t>
      </w:r>
      <w:r>
        <w:t xml:space="preserve"> </w:t>
      </w:r>
      <w:r>
        <w:t xml:space="preserve">→</w:t>
      </w:r>
      <w:r>
        <w:t xml:space="preserve"> </w:t>
      </w:r>
      <w:r>
        <w:rPr>
          <w:rStyle w:val="VerbatimChar"/>
        </w:rPr>
        <w:t xml:space="preserve">Verdict</w:t>
      </w:r>
      <w:r>
        <w:t xml:space="preserve"> </w:t>
      </w:r>
      <w:r>
        <w:t xml:space="preserve">-</w:t>
      </w:r>
      <w:r>
        <w:t xml:space="preserve"> </w:t>
      </w:r>
      <w:r>
        <w:rPr>
          <w:rStyle w:val="VerbatimChar"/>
        </w:rPr>
        <w:t xml:space="preserve">record_action(action_type, params)</w:t>
      </w:r>
      <w:r>
        <w:t xml:space="preserve"> </w:t>
      </w:r>
      <w:r>
        <w:t xml:space="preserve">— cập nhật counter</w:t>
      </w:r>
    </w:p>
    <w:bookmarkEnd w:id="116"/>
    <w:bookmarkStart w:id="117" w:name="claude-policy"/>
    <w:p>
      <w:pPr>
        <w:pStyle w:val="Heading4"/>
      </w:pPr>
      <w:r>
        <w:t xml:space="preserve">Claude Policy</w:t>
      </w:r>
    </w:p>
    <w:p>
      <w:pPr>
        <w:pStyle w:val="FirstParagraph"/>
      </w:pPr>
      <w:r>
        <w:rPr>
          <w:rStyle w:val="VerbatimChar"/>
        </w:rPr>
        <w:t xml:space="preserve">feasibility/claude_policy.py</w:t>
      </w:r>
      <w:r>
        <w:t xml:space="preserve"> </w:t>
      </w:r>
      <w:r>
        <w:t xml:space="preserve">định nghĩa</w:t>
      </w:r>
      <w:r>
        <w:t xml:space="preserve"> </w:t>
      </w:r>
      <w:r>
        <w:rPr>
          <w:rStyle w:val="VerbatimChar"/>
        </w:rPr>
        <w:t xml:space="preserve">ClaudeDefenderPolicy(Policy)</w:t>
      </w:r>
      <w:r>
        <w:t xml:space="preserve"> </w:t>
      </w:r>
      <w:r>
        <w:t xml:space="preserve">— subclass của</w:t>
      </w:r>
      <w:r>
        <w:t xml:space="preserve"> </w:t>
      </w:r>
      <w:r>
        <w:rPr>
          <w:rStyle w:val="VerbatimChar"/>
        </w:rPr>
        <w:t xml:space="preserve">ray.rllib.policy.policy.Policy</w:t>
      </w:r>
      <w:r>
        <w:t xml:space="preserve">:</w:t>
      </w:r>
    </w:p>
    <w:p>
      <w:pPr>
        <w:pStyle w:val="SourceCode"/>
      </w:pPr>
      <w:r>
        <w:rPr>
          <w:rStyle w:val="KeywordTok"/>
        </w:rPr>
        <w:t xml:space="preserve">class</w:t>
      </w:r>
      <w:r>
        <w:rPr>
          <w:rStyle w:val="NormalTok"/>
        </w:rPr>
        <w:t xml:space="preserve"> ClaudeDefenderPolicy(Policy):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observation_space, action_space, config</w:t>
      </w:r>
      <w:r>
        <w:rPr>
          <w:rStyle w:val="OperatorTok"/>
        </w:rPr>
        <w:t xml:space="preserve">=</w:t>
      </w:r>
      <w:r>
        <w:rPr>
          <w:rStyle w:val="VariableTok"/>
        </w:rPr>
        <w:t xml:space="preserve">None</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compute_single_action(</w:t>
      </w:r>
      <w:r>
        <w:rPr>
          <w:rStyle w:val="VariableTok"/>
        </w:rPr>
        <w:t xml:space="preserve">self</w:t>
      </w:r>
      <w:r>
        <w:rPr>
          <w:rStyle w:val="NormalTok"/>
        </w:rPr>
        <w:t xml:space="preserve">, obs</w:t>
      </w:r>
      <w:r>
        <w:rPr>
          <w:rStyle w:val="OperatorTok"/>
        </w:rPr>
        <w:t xml:space="preserve">=</w:t>
      </w:r>
      <w:r>
        <w:rPr>
          <w:rStyle w:val="VariableTok"/>
        </w:rPr>
        <w:t xml:space="preserve">None</w:t>
      </w:r>
      <w:r>
        <w:rPr>
          <w:rStyle w:val="NormalTok"/>
        </w:rPr>
        <w:t xml:space="preserve">, prev_action</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CommentTok"/>
        </w:rPr>
        <w:t xml:space="preserve"># 1. Reset StepContext</w:t>
      </w:r>
      <w:r>
        <w:br/>
      </w:r>
      <w:r>
        <w:rPr>
          <w:rStyle w:val="NormalTok"/>
        </w:rPr>
        <w:t xml:space="preserve">        </w:t>
      </w:r>
      <w:r>
        <w:rPr>
          <w:rStyle w:val="CommentTok"/>
        </w:rPr>
        <w:t xml:space="preserve"># 2. Pre-parse observation</w:t>
      </w:r>
      <w:r>
        <w:br/>
      </w:r>
      <w:r>
        <w:rPr>
          <w:rStyle w:val="NormalTok"/>
        </w:rPr>
        <w:t xml:space="preserve">        </w:t>
      </w:r>
      <w:r>
        <w:rPr>
          <w:rStyle w:val="CommentTok"/>
        </w:rPr>
        <w:t xml:space="preserve"># 3. Bridge sync → async, gọi Claude với MCP tools</w:t>
      </w:r>
      <w:r>
        <w:br/>
      </w:r>
      <w:r>
        <w:rPr>
          <w:rStyle w:val="NormalTok"/>
        </w:rPr>
        <w:t xml:space="preserve">        </w:t>
      </w:r>
      <w:r>
        <w:rPr>
          <w:rStyle w:val="CommentTok"/>
        </w:rPr>
        <w:t xml:space="preserve"># 4. Lấy proposed_action từ StepContext</w:t>
      </w:r>
      <w:r>
        <w:br/>
      </w:r>
      <w:r>
        <w:rPr>
          <w:rStyle w:val="NormalTok"/>
        </w:rPr>
        <w:t xml:space="preserve">        </w:t>
      </w:r>
      <w:r>
        <w:rPr>
          <w:rStyle w:val="CommentTok"/>
        </w:rPr>
        <w:t xml:space="preserve"># 5. Materialize thành CybORG Action</w:t>
      </w:r>
      <w:r>
        <w:br/>
      </w:r>
      <w:r>
        <w:rPr>
          <w:rStyle w:val="NormalTok"/>
        </w:rPr>
        <w:t xml:space="preserve">        </w:t>
      </w:r>
      <w:r>
        <w:rPr>
          <w:rStyle w:val="CommentTok"/>
        </w:rPr>
        <w:t xml:space="preserve"># 6. Audit log</w:t>
      </w:r>
      <w:r>
        <w:br/>
      </w:r>
      <w:r>
        <w:rPr>
          <w:rStyle w:val="NormalTok"/>
        </w:rPr>
        <w:t xml:space="preserve">        </w:t>
      </w:r>
      <w:r>
        <w:rPr>
          <w:rStyle w:val="ControlFlowTok"/>
        </w:rPr>
        <w:t xml:space="preserve">return</w:t>
      </w:r>
      <w:r>
        <w:rPr>
          <w:rStyle w:val="NormalTok"/>
        </w:rPr>
        <w:t xml:space="preserve"> action, [], {}</w:t>
      </w:r>
    </w:p>
    <w:bookmarkEnd w:id="117"/>
    <w:bookmarkEnd w:id="118"/>
    <w:bookmarkStart w:id="119" w:name="tích-hợp-với-cyborg"/>
    <w:p>
      <w:pPr>
        <w:pStyle w:val="Heading3"/>
      </w:pPr>
      <w:r>
        <w:t xml:space="preserve">4.2.3 Tích hợp với CybORG</w:t>
      </w:r>
    </w:p>
    <w:p>
      <w:pPr>
        <w:pStyle w:val="FirstParagraph"/>
      </w:pPr>
      <w:r>
        <w:t xml:space="preserve">Việc tích hợp đầy đủ với CybORG (wire 4 blue agent RL còn lại + chạy full 500-step episode) thuộc về</w:t>
      </w:r>
      <w:r>
        <w:t xml:space="preserve"> </w:t>
      </w:r>
      <w:r>
        <w:rPr>
          <w:b/>
          <w:bCs/>
        </w:rPr>
        <w:t xml:space="preserve">Phase 2</w:t>
      </w:r>
      <w:r>
        <w:t xml:space="preserve"> </w:t>
      </w:r>
      <w:r>
        <w:t xml:space="preserve">(mục 4.4 dưới). Trong Giai đoạn 0, prototype chỉ chạy</w:t>
      </w:r>
      <w:r>
        <w:t xml:space="preserve"> </w:t>
      </w:r>
      <w:r>
        <w:rPr>
          <w:rStyle w:val="VerbatimChar"/>
        </w:rPr>
        <w:t xml:space="preserve">compute_single_action</w:t>
      </w:r>
      <w:r>
        <w:t xml:space="preserve"> </w:t>
      </w:r>
      <w:r>
        <w:t xml:space="preserve">độc lập với observation hand-crafted để verify pipeline.</w:t>
      </w:r>
    </w:p>
    <w:bookmarkEnd w:id="119"/>
    <w:bookmarkEnd w:id="120"/>
    <w:bookmarkStart w:id="126" w:name="ba-kịch-bản-kiểm-thử-khả-thi-giai-đoạn-0"/>
    <w:p>
      <w:pPr>
        <w:pStyle w:val="Heading2"/>
      </w:pPr>
      <w:r>
        <w:t xml:space="preserve">4.3 Ba kịch bản kiểm thử khả thi (Giai đoạn 0)</w:t>
      </w:r>
    </w:p>
    <w:p>
      <w:pPr>
        <w:pStyle w:val="FirstParagraph"/>
      </w:pPr>
      <w:r>
        <w:t xml:space="preserve">Để xác nhận tính khả thi của kiến trúc ở quy mô nhỏ, đề tài thiết kế ba kịch bản kiểm thử (test scenario), mỗi kịch bản tấn công vào một trong ba luận điểm chính.</w:t>
      </w:r>
    </w:p>
    <w:bookmarkStart w:id="121" w:name="Xe4b341b1a21df4dcb8a3dc5a3c3653646bb98b5"/>
    <w:p>
      <w:pPr>
        <w:pStyle w:val="Heading3"/>
      </w:pPr>
      <w:r>
        <w:t xml:space="preserve">4.3.1 Kịch bản 1 — Happy Path (Kiến trúc hoạt động đầu cuối)</w:t>
      </w:r>
    </w:p>
    <w:p>
      <w:pPr>
        <w:pStyle w:val="FirstParagraph"/>
      </w:pPr>
      <w:r>
        <w:rPr>
          <w:b/>
          <w:bCs/>
        </w:rPr>
        <w:t xml:space="preserve">Mục đích</w:t>
      </w:r>
      <w:r>
        <w:t xml:space="preserve">: Verify toàn bộ pipeline hoạt động end-to-end, từ observation thô đến CybORG action.</w:t>
      </w:r>
    </w:p>
    <w:p>
      <w:pPr>
        <w:pStyle w:val="BodyText"/>
      </w:pPr>
      <w:r>
        <w:rPr>
          <w:b/>
          <w:bCs/>
        </w:rPr>
        <w:t xml:space="preserve">Thiết kế</w:t>
      </w:r>
      <w:r>
        <w:t xml:space="preserve">:</w:t>
      </w:r>
      <w:r>
        <w:t xml:space="preserve"> </w:t>
      </w:r>
      <w:r>
        <w:t xml:space="preserve">- Đầu vào: observation giả với</w:t>
      </w:r>
      <w:r>
        <w:t xml:space="preserve"> </w:t>
      </w:r>
      <w:r>
        <w:rPr>
          <w:rStyle w:val="VerbatimChar"/>
        </w:rPr>
        <w:t xml:space="preserve">host_a</w:t>
      </w:r>
      <w:r>
        <w:t xml:space="preserve"> </w:t>
      </w:r>
      <w:r>
        <w:t xml:space="preserve">có file</w:t>
      </w:r>
      <w:r>
        <w:t xml:space="preserve"> </w:t>
      </w:r>
      <w:r>
        <w:rPr>
          <w:rStyle w:val="VerbatimChar"/>
        </w:rPr>
        <w:t xml:space="preserve">escalate.sh</w:t>
      </w:r>
      <w:r>
        <w:t xml:space="preserve"> </w:t>
      </w:r>
      <w:r>
        <w:t xml:space="preserve">(IOC admin), agent_2 báo admin compromise busy, agent_3 báo user-level.</w:t>
      </w:r>
      <w:r>
        <w:t xml:space="preserve"> </w:t>
      </w:r>
      <w:r>
        <w:t xml:space="preserve">- Đầu ra mong đợi: Claude gọi 2 observation tool, đề xuất</w:t>
      </w:r>
      <w:r>
        <w:t xml:space="preserve"> </w:t>
      </w:r>
      <w:r>
        <w:rPr>
          <w:rStyle w:val="VerbatimChar"/>
        </w:rPr>
        <w:t xml:space="preserve">Restore host_a</w:t>
      </w:r>
      <w:r>
        <w:t xml:space="preserve">, RoE allow.</w:t>
      </w:r>
    </w:p>
    <w:p>
      <w:pPr>
        <w:pStyle w:val="BodyText"/>
      </w:pPr>
      <w:r>
        <w:rPr>
          <w:b/>
          <w:bCs/>
        </w:rPr>
        <w:t xml:space="preserve">Kết quả</w:t>
      </w:r>
      <w:r>
        <w:t xml:space="preserve">: Pass.</w:t>
      </w:r>
      <w:r>
        <w:t xml:space="preserve"> </w:t>
      </w:r>
      <w:r>
        <w:t xml:space="preserve">- 4 tool call (ToolSearch → get_threat_summary → get_comms_decoded → propose_restore)</w:t>
      </w:r>
      <w:r>
        <w:t xml:space="preserve"> </w:t>
      </w:r>
      <w:r>
        <w:t xml:space="preserve">- Final action:</w:t>
      </w:r>
      <w:r>
        <w:t xml:space="preserve"> </w:t>
      </w:r>
      <w:r>
        <w:rPr>
          <w:rStyle w:val="VerbatimChar"/>
        </w:rPr>
        <w:t xml:space="preserve">Restore host_a</w:t>
      </w:r>
      <w:r>
        <w:t xml:space="preserve"> </w:t>
      </w:r>
      <w:r>
        <w:t xml:space="preserve">- Wall time: 19,36 giây</w:t>
      </w:r>
    </w:p>
    <w:p>
      <w:pPr>
        <w:pStyle w:val="BodyText"/>
      </w:pPr>
      <w:r>
        <w:rPr>
          <w:b/>
          <w:bCs/>
        </w:rPr>
        <w:t xml:space="preserve">Trích reasoning Claude từ log</w:t>
      </w:r>
      <w:r>
        <w:t xml:space="preserve">:</w:t>
      </w:r>
      <w:r>
        <w:t xml:space="preserve"> </w:t>
      </w:r>
      <w:r>
        <w:t xml:space="preserve">&gt;</w:t>
      </w:r>
      <w:r>
        <w:t xml:space="preserve"> </w:t>
      </w:r>
      <w:r>
        <w:rPr>
          <w:i/>
          <w:iCs/>
        </w:rPr>
        <w:t xml:space="preserve">“Host_a có admin-level compromise với IOC</w:t>
      </w:r>
      <w:r>
        <w:rPr>
          <w:i/>
          <w:iCs/>
        </w:rPr>
        <w:t xml:space="preserve"> </w:t>
      </w:r>
      <w:r>
        <w:rPr>
          <w:rStyle w:val="VerbatimChar"/>
          <w:i/>
          <w:iCs/>
        </w:rPr>
        <w:t xml:space="preserve">escalate.sh</w:t>
      </w:r>
      <w:r>
        <w:rPr>
          <w:i/>
          <w:iCs/>
        </w:rPr>
        <w:t xml:space="preserve"> </w:t>
      </w:r>
      <w:r>
        <w:rPr>
          <w:i/>
          <w:iCs/>
        </w:rPr>
        <w:t xml:space="preserve">(privilege escalation) và 1 suspicious process. […] Tôi có đủ bằng chứng để thực hiện restore theo RoE.”</w:t>
      </w:r>
    </w:p>
    <w:p>
      <w:pPr>
        <w:pStyle w:val="BodyText"/>
      </w:pPr>
      <w:r>
        <w:t xml:space="preserve">→</w:t>
      </w:r>
      <w:r>
        <w:t xml:space="preserve"> </w:t>
      </w:r>
      <w:r>
        <w:rPr>
          <w:b/>
          <w:bCs/>
        </w:rPr>
        <w:t xml:space="preserve">Chứng minh</w:t>
      </w:r>
      <w:r>
        <w:t xml:space="preserve">: Claude không bao giờ chạm bit thô</w:t>
      </w:r>
      <w:r>
        <w:t xml:space="preserve"> </w:t>
      </w:r>
      <w:r>
        <w:rPr>
          <w:rStyle w:val="VerbatimChar"/>
        </w:rPr>
        <w:t xml:space="preserve">[0,0,0,0,0,1,1,1]</w:t>
      </w:r>
      <w:r>
        <w:t xml:space="preserve"> </w:t>
      </w:r>
      <w:r>
        <w:t xml:space="preserve">— chỉ đọc</w:t>
      </w:r>
      <w:r>
        <w:t xml:space="preserve"> </w:t>
      </w:r>
      <w:r>
        <w:rPr>
          <w:rStyle w:val="VerbatimChar"/>
        </w:rPr>
        <w:t xml:space="preserve">{"compromise_level": "admin"}</w:t>
      </w:r>
      <w:r>
        <w:t xml:space="preserve"> </w:t>
      </w:r>
      <w:r>
        <w:t xml:space="preserve">đã được decode. Hạn chế 1 được giải quyết bằng kiến trúc.</w:t>
      </w:r>
    </w:p>
    <w:p>
      <w:pPr>
        <w:pStyle w:val="BodyText"/>
      </w:pPr>
      <w:r>
        <w:t xml:space="preserve">📁 Log:</w:t>
      </w:r>
      <w:r>
        <w:t xml:space="preserve"> </w:t>
      </w:r>
      <w:r>
        <w:rPr>
          <w:rStyle w:val="VerbatimChar"/>
        </w:rPr>
        <w:t xml:space="preserve">logs/scenario_1_happy_path_20260611_133751.txt</w:t>
      </w:r>
    </w:p>
    <w:bookmarkEnd w:id="121"/>
    <w:bookmarkStart w:id="124" w:name="kịch-bản-2-roe-deny-llm-self-correct"/>
    <w:p>
      <w:pPr>
        <w:pStyle w:val="Heading3"/>
      </w:pPr>
      <w:r>
        <w:t xml:space="preserve">4.3.2 Kịch bản 2 — RoE Deny + LLM Self-Correct</w:t>
      </w:r>
    </w:p>
    <w:p>
      <w:pPr>
        <w:pStyle w:val="FirstParagraph"/>
      </w:pPr>
      <w:r>
        <w:t xml:space="preserve">Kịch bản này chia thành hai phần để cô lập biến số.</w:t>
      </w:r>
    </w:p>
    <w:bookmarkStart w:id="122" w:name="phần-a-roe-deny-tất-định-không-qua-llm"/>
    <w:p>
      <w:pPr>
        <w:pStyle w:val="Heading4"/>
      </w:pPr>
      <w:r>
        <w:t xml:space="preserve">Phần A — RoE deny tất định (không qua LLM)</w:t>
      </w:r>
    </w:p>
    <w:p>
      <w:pPr>
        <w:pStyle w:val="FirstParagraph"/>
      </w:pPr>
      <w:r>
        <w:rPr>
          <w:b/>
          <w:bCs/>
        </w:rPr>
        <w:t xml:space="preserve">Mục đích</w:t>
      </w:r>
      <w:r>
        <w:t xml:space="preserve">: Verify RoE engine hoạt động deterministic, không phụ thuộc LLM.</w:t>
      </w:r>
    </w:p>
    <w:p>
      <w:pPr>
        <w:pStyle w:val="BodyText"/>
      </w:pPr>
      <w:r>
        <w:rPr>
          <w:b/>
          <w:bCs/>
        </w:rPr>
        <w:t xml:space="preserve">Thiết kế</w:t>
      </w:r>
      <w:r>
        <w:t xml:space="preserve">:</w:t>
      </w:r>
      <w:r>
        <w:t xml:space="preserve"> </w:t>
      </w:r>
      <w:r>
        <w:t xml:space="preserve">- Đầu vào: state có</w:t>
      </w:r>
      <w:r>
        <w:t xml:space="preserve"> </w:t>
      </w:r>
      <w:r>
        <w:rPr>
          <w:rStyle w:val="VerbatimChar"/>
        </w:rPr>
        <w:t xml:space="preserve">host_a</w:t>
      </w:r>
      <w:r>
        <w:t xml:space="preserve"> </w:t>
      </w:r>
      <w:r>
        <w:t xml:space="preserve">với</w:t>
      </w:r>
      <w:r>
        <w:t xml:space="preserve"> </w:t>
      </w:r>
      <w:r>
        <w:rPr>
          <w:rStyle w:val="VerbatimChar"/>
        </w:rPr>
        <w:t xml:space="preserve">compromise_level = "user"</w:t>
      </w:r>
      <w:r>
        <w:t xml:space="preserve"> </w:t>
      </w:r>
      <w:r>
        <w:t xml:space="preserve">(chỉ file</w:t>
      </w:r>
      <w:r>
        <w:t xml:space="preserve"> </w:t>
      </w:r>
      <w:r>
        <w:rPr>
          <w:rStyle w:val="VerbatimChar"/>
        </w:rPr>
        <w:t xml:space="preserve">cmd.sh</w:t>
      </w:r>
      <w:r>
        <w:t xml:space="preserve">, chưa phải admin).</w:t>
      </w:r>
      <w:r>
        <w:t xml:space="preserve"> </w:t>
      </w:r>
      <w:r>
        <w:t xml:space="preserve">- Lệnh: gọi trực tiếp</w:t>
      </w:r>
      <w:r>
        <w:t xml:space="preserve"> </w:t>
      </w:r>
      <w:r>
        <w:rPr>
          <w:rStyle w:val="VerbatimChar"/>
        </w:rPr>
        <w:t xml:space="preserve">_propose("Restore", {"hostname": "host_a"}, "aggressive response")</w:t>
      </w:r>
      <w:r>
        <w:t xml:space="preserve"> </w:t>
      </w:r>
      <w:r>
        <w:t xml:space="preserve">trong Python.</w:t>
      </w:r>
    </w:p>
    <w:p>
      <w:pPr>
        <w:pStyle w:val="BodyText"/>
      </w:pPr>
      <w:r>
        <w:rPr>
          <w:b/>
          <w:bCs/>
        </w:rPr>
        <w:t xml:space="preserve">Kết quả</w:t>
      </w:r>
      <w:r>
        <w:t xml:space="preserve">: Pass.</w:t>
      </w:r>
      <w:r>
        <w:t xml:space="preserve"> </w:t>
      </w:r>
      <w:r>
        <w:t xml:space="preserve">- RoE trả về:</w:t>
      </w:r>
      <w:r>
        <w:t xml:space="preserve"> </w:t>
      </w:r>
      <w:r>
        <w:rPr>
          <w:rStyle w:val="VerbatimChar"/>
        </w:rPr>
        <w:t xml:space="preserve">json   {     "status": "denied",     "reason": "Restore yêu cầu xác nhận admin-level compromise; host 'host_a' hiện đang ở mức 'user'.",     "suggested": "propose_analyse(hostname='host_a', reason='thu thập thêm bằng chứng')"   }</w:t>
      </w:r>
      <w:r>
        <w:t xml:space="preserve"> </w:t>
      </w:r>
      <w:r>
        <w:t xml:space="preserve">-</w:t>
      </w:r>
      <w:r>
        <w:t xml:space="preserve"> </w:t>
      </w:r>
      <w:r>
        <w:rPr>
          <w:rStyle w:val="VerbatimChar"/>
        </w:rPr>
        <w:t xml:space="preserve">proposed_action = None</w:t>
      </w:r>
      <w:r>
        <w:t xml:space="preserve">,</w:t>
      </w:r>
      <w:r>
        <w:t xml:space="preserve"> </w:t>
      </w:r>
      <w:r>
        <w:rPr>
          <w:rStyle w:val="VerbatimChar"/>
        </w:rPr>
        <w:t xml:space="preserve">rejected_attempts</w:t>
      </w:r>
      <w:r>
        <w:t xml:space="preserve"> </w:t>
      </w:r>
      <w:r>
        <w:t xml:space="preserve">có 1 entry.</w:t>
      </w:r>
      <w:r>
        <w:t xml:space="preserve"> </w:t>
      </w:r>
      <w:r>
        <w:t xml:space="preserve">- Wall time: &lt;0,01 giây (deterministic Python, không gọi LLM).</w:t>
      </w:r>
    </w:p>
    <w:p>
      <w:pPr>
        <w:pStyle w:val="BodyText"/>
      </w:pPr>
      <w:r>
        <w:t xml:space="preserve">→</w:t>
      </w:r>
      <w:r>
        <w:t xml:space="preserve"> </w:t>
      </w:r>
      <w:r>
        <w:rPr>
          <w:b/>
          <w:bCs/>
        </w:rPr>
        <w:t xml:space="preserve">Chứng minh</w:t>
      </w:r>
      <w:r>
        <w:t xml:space="preserve">: RoE là rào chắn cứng, không phụ thuộc LLM. Hạn chế 2 (phần ràng buộc) được giải quyết.</w:t>
      </w:r>
    </w:p>
    <w:bookmarkEnd w:id="122"/>
    <w:bookmarkStart w:id="123" w:name="phần-b-llm-tự-sửa-sai-khi-nhận-denial"/>
    <w:p>
      <w:pPr>
        <w:pStyle w:val="Heading4"/>
      </w:pPr>
      <w:r>
        <w:t xml:space="preserve">Phần B — LLM tự sửa sai khi nhận denial</w:t>
      </w:r>
    </w:p>
    <w:p>
      <w:pPr>
        <w:pStyle w:val="FirstParagraph"/>
      </w:pPr>
      <w:r>
        <w:rPr>
          <w:b/>
          <w:bCs/>
        </w:rPr>
        <w:t xml:space="preserve">Mục đích</w:t>
      </w:r>
      <w:r>
        <w:t xml:space="preserve">: Verify LLM đọc được denial và chuyển sang action khác (vòng lặp self-correction).</w:t>
      </w:r>
    </w:p>
    <w:p>
      <w:pPr>
        <w:pStyle w:val="BodyText"/>
      </w:pPr>
      <w:r>
        <w:rPr>
          <w:b/>
          <w:bCs/>
        </w:rPr>
        <w:t xml:space="preserve">Thiết kế</w:t>
      </w:r>
      <w:r>
        <w:t xml:space="preserve">:</w:t>
      </w:r>
      <w:r>
        <w:t xml:space="preserve"> </w:t>
      </w:r>
      <w:r>
        <w:t xml:space="preserve">- Pre-fill</w:t>
      </w:r>
      <w:r>
        <w:t xml:space="preserve"> </w:t>
      </w:r>
      <w:r>
        <w:rPr>
          <w:rStyle w:val="VerbatimChar"/>
        </w:rPr>
        <w:t xml:space="preserve">EpisodeCounters.blocks_per_zone = {"restricted_zone_b": 1}</w:t>
      </w:r>
      <w:r>
        <w:t xml:space="preserve"> </w:t>
      </w:r>
      <w:r>
        <w:t xml:space="preserve">(mô phỏng đã block một lần).</w:t>
      </w:r>
      <w:r>
        <w:t xml:space="preserve"> </w:t>
      </w:r>
      <w:r>
        <w:t xml:space="preserve">- Inject vào situation message:</w:t>
      </w:r>
      <w:r>
        <w:t xml:space="preserve"> </w:t>
      </w:r>
      <w:r>
        <w:rPr>
          <w:i/>
          <w:iCs/>
        </w:rPr>
        <w:t xml:space="preserve">“Lần trước bạn thử block restricted_zone_b nhưng bị RoE từ chối vì hit rate limit. Hãy chọn action khác.”</w:t>
      </w:r>
      <w:r>
        <w:t xml:space="preserve"> </w:t>
      </w:r>
      <w:r>
        <w:t xml:space="preserve">- Đồng thời cho thấy agent_2 báo admin compromise.</w:t>
      </w:r>
    </w:p>
    <w:p>
      <w:pPr>
        <w:pStyle w:val="BodyText"/>
      </w:pPr>
      <w:r>
        <w:rPr>
          <w:b/>
          <w:bCs/>
        </w:rPr>
        <w:t xml:space="preserve">Kết quả</w:t>
      </w:r>
      <w:r>
        <w:t xml:space="preserve">: Pass.</w:t>
      </w:r>
      <w:r>
        <w:t xml:space="preserve"> </w:t>
      </w:r>
      <w:r>
        <w:t xml:space="preserve">- Final action:</w:t>
      </w:r>
      <w:r>
        <w:t xml:space="preserve"> </w:t>
      </w:r>
      <w:r>
        <w:rPr>
          <w:rStyle w:val="VerbatimChar"/>
        </w:rPr>
        <w:t xml:space="preserve">DeployDecoy(gateway)</w:t>
      </w:r>
      <w:r>
        <w:t xml:space="preserve"> </w:t>
      </w:r>
      <w:r>
        <w:t xml:space="preserve">— action hoàn toàn khác.</w:t>
      </w:r>
      <w:r>
        <w:t xml:space="preserve"> </w:t>
      </w:r>
      <w:r>
        <w:t xml:space="preserve">- Wall time: 29,27 giây.</w:t>
      </w:r>
    </w:p>
    <w:p>
      <w:pPr>
        <w:pStyle w:val="BodyText"/>
      </w:pPr>
      <w:r>
        <w:rPr>
          <w:b/>
          <w:bCs/>
        </w:rPr>
        <w:t xml:space="preserve">Trích reasoning Claude từ log</w:t>
      </w:r>
      <w:r>
        <w:t xml:space="preserve">:</w:t>
      </w:r>
      <w:r>
        <w:t xml:space="preserve"> </w:t>
      </w:r>
      <w:r>
        <w:t xml:space="preserve">&gt;</w:t>
      </w:r>
      <w:r>
        <w:t xml:space="preserve"> </w:t>
      </w:r>
      <w:r>
        <w:rPr>
          <w:i/>
          <w:iCs/>
        </w:rPr>
        <w:t xml:space="preserve">“Hành động trước đó: Block restricted_zone_b bị từ chối vì RoE rate limit (đã block 1 lần). […] Tôi không thể block restricted_zone_b nữa. […] Tôi sẽ deploy_decoy trên một host quan trọng trong public_access_zone.”</w:t>
      </w:r>
    </w:p>
    <w:p>
      <w:pPr>
        <w:pStyle w:val="BodyText"/>
      </w:pPr>
      <w:r>
        <w:t xml:space="preserve">→</w:t>
      </w:r>
      <w:r>
        <w:t xml:space="preserve"> </w:t>
      </w:r>
      <w:r>
        <w:rPr>
          <w:b/>
          <w:bCs/>
        </w:rPr>
        <w:t xml:space="preserve">Chứng minh</w:t>
      </w:r>
      <w:r>
        <w:t xml:space="preserve">: cơ chế LLM ↔ RoE feedback loop hoạt động đúng — Claude đọc denial bằng tiếng Việt, không lặp lại action bị chặn, chuyển sang action thay thế. Hạn chế 3 có evidence sơ bộ.</w:t>
      </w:r>
    </w:p>
    <w:p>
      <w:pPr>
        <w:pStyle w:val="BodyText"/>
      </w:pPr>
      <w:r>
        <w:t xml:space="preserve">📁 Log:</w:t>
      </w:r>
      <w:r>
        <w:t xml:space="preserve"> </w:t>
      </w:r>
      <w:r>
        <w:rPr>
          <w:rStyle w:val="VerbatimChar"/>
        </w:rPr>
        <w:t xml:space="preserve">logs/scenario_2_roe_deny_20260611_133811.txt</w:t>
      </w:r>
    </w:p>
    <w:bookmarkEnd w:id="123"/>
    <w:bookmarkEnd w:id="124"/>
    <w:bookmarkStart w:id="125" w:name="kịch-bản-3-đo-lường-giảm-prompt"/>
    <w:p>
      <w:pPr>
        <w:pStyle w:val="Heading3"/>
      </w:pPr>
      <w:r>
        <w:t xml:space="preserve">4.3.3 Kịch bản 3 — Đo lường giảm prompt</w:t>
      </w:r>
    </w:p>
    <w:p>
      <w:pPr>
        <w:pStyle w:val="FirstParagraph"/>
      </w:pPr>
      <w:r>
        <w:rPr>
          <w:b/>
          <w:bCs/>
        </w:rPr>
        <w:t xml:space="preserve">Mục đích</w:t>
      </w:r>
      <w:r>
        <w:t xml:space="preserve">: So sánh dung lượng prompt giữa kiến trúc baseline (kiểu bài báo [2]) và kiến trúc đề xuất.</w:t>
      </w:r>
    </w:p>
    <w:p>
      <w:pPr>
        <w:pStyle w:val="BodyText"/>
      </w:pPr>
      <w:r>
        <w:rPr>
          <w:b/>
          <w:bCs/>
        </w:rPr>
        <w:t xml:space="preserve">Thiết kế</w:t>
      </w:r>
      <w:r>
        <w:t xml:space="preserve">:</w:t>
      </w:r>
      <w:r>
        <w:t xml:space="preserve"> </w:t>
      </w:r>
      <w:r>
        <w:t xml:space="preserve">- Cùng 1 observation giả (1 host, 4 comm vector).</w:t>
      </w:r>
      <w:r>
        <w:t xml:space="preserve"> </w:t>
      </w:r>
      <w:r>
        <w:t xml:space="preserve">-</w:t>
      </w:r>
      <w:r>
        <w:t xml:space="preserve"> </w:t>
      </w:r>
      <w:r>
        <w:rPr>
          <w:b/>
          <w:bCs/>
        </w:rPr>
        <w:t xml:space="preserve">Mode A</w:t>
      </w:r>
      <w:r>
        <w:t xml:space="preserve"> </w:t>
      </w:r>
      <w:r>
        <w:t xml:space="preserve">(kiểu baseline): nhồi toàn bộ context + raw bit vào prompt, single shot, không tool.</w:t>
      </w:r>
      <w:r>
        <w:t xml:space="preserve"> </w:t>
      </w:r>
      <w:r>
        <w:t xml:space="preserve">-</w:t>
      </w:r>
      <w:r>
        <w:t xml:space="preserve"> </w:t>
      </w:r>
      <w:r>
        <w:rPr>
          <w:b/>
          <w:bCs/>
        </w:rPr>
        <w:t xml:space="preserve">Mode B</w:t>
      </w:r>
      <w:r>
        <w:t xml:space="preserve"> </w:t>
      </w:r>
      <w:r>
        <w:t xml:space="preserve">(kiến trúc đề xuất): prompt ngắn + MCP tools, LLM tự query.</w:t>
      </w:r>
    </w:p>
    <w:p>
      <w:pPr>
        <w:pStyle w:val="BodyText"/>
      </w:pPr>
      <w:r>
        <w:rPr>
          <w:b/>
          <w:bCs/>
        </w:rPr>
        <w:t xml:space="preserve">Kết quả</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Mode A</w:t>
            </w:r>
          </w:p>
        </w:tc>
        <w:tc>
          <w:tcPr/>
          <w:p>
            <w:pPr>
              <w:pStyle w:val="Compact"/>
              <w:jc w:val="right"/>
            </w:pPr>
            <w:r>
              <w:t xml:space="preserve">Mode B</w:t>
            </w:r>
          </w:p>
        </w:tc>
        <w:tc>
          <w:tcPr/>
          <w:p>
            <w:pPr>
              <w:pStyle w:val="Compact"/>
              <w:jc w:val="right"/>
            </w:pPr>
            <w:r>
              <w:t xml:space="preserve">Δ</w:t>
            </w:r>
          </w:p>
        </w:tc>
      </w:tr>
      <w:tr>
        <w:tc>
          <w:tcPr/>
          <w:p>
            <w:pPr>
              <w:pStyle w:val="Compact"/>
            </w:pPr>
            <w:r>
              <w:t xml:space="preserve">System prompt (chars)</w:t>
            </w:r>
          </w:p>
        </w:tc>
        <w:tc>
          <w:tcPr/>
          <w:p>
            <w:pPr>
              <w:pStyle w:val="Compact"/>
              <w:jc w:val="right"/>
            </w:pPr>
            <w:r>
              <w:t xml:space="preserve">2.800</w:t>
            </w:r>
          </w:p>
        </w:tc>
        <w:tc>
          <w:tcPr/>
          <w:p>
            <w:pPr>
              <w:pStyle w:val="Compact"/>
              <w:jc w:val="right"/>
            </w:pPr>
            <w:r>
              <w:t xml:space="preserve">2.454</w:t>
            </w:r>
          </w:p>
        </w:tc>
        <w:tc>
          <w:tcPr/>
          <w:p>
            <w:pPr>
              <w:pStyle w:val="Compact"/>
              <w:jc w:val="right"/>
            </w:pPr>
            <w:r>
              <w:t xml:space="preserve">−12,4%</w:t>
            </w:r>
          </w:p>
        </w:tc>
      </w:tr>
      <w:tr>
        <w:tc>
          <w:tcPr/>
          <w:p>
            <w:pPr>
              <w:pStyle w:val="Compact"/>
            </w:pPr>
            <w:r>
              <w:t xml:space="preserve">User message (chars)</w:t>
            </w:r>
          </w:p>
        </w:tc>
        <w:tc>
          <w:tcPr/>
          <w:p>
            <w:pPr>
              <w:pStyle w:val="Compact"/>
              <w:jc w:val="right"/>
            </w:pPr>
            <w:r>
              <w:t xml:space="preserve">554</w:t>
            </w:r>
          </w:p>
        </w:tc>
        <w:tc>
          <w:tcPr/>
          <w:p>
            <w:pPr>
              <w:pStyle w:val="Compact"/>
              <w:jc w:val="right"/>
            </w:pPr>
            <w:r>
              <w:t xml:space="preserve">160</w:t>
            </w:r>
          </w:p>
        </w:tc>
        <w:tc>
          <w:tcPr/>
          <w:p>
            <w:pPr>
              <w:pStyle w:val="Compact"/>
              <w:jc w:val="right"/>
            </w:pPr>
            <w:r>
              <w:t xml:space="preserve">−71,1%</w:t>
            </w:r>
          </w:p>
        </w:tc>
      </w:tr>
      <w:tr>
        <w:tc>
          <w:tcPr/>
          <w:p>
            <w:pPr>
              <w:pStyle w:val="Compact"/>
            </w:pPr>
            <w:r>
              <w:t xml:space="preserve">Total controlled prompt (chars)</w:t>
            </w:r>
          </w:p>
        </w:tc>
        <w:tc>
          <w:tcPr/>
          <w:p>
            <w:pPr>
              <w:pStyle w:val="Compact"/>
              <w:jc w:val="right"/>
            </w:pPr>
            <w:r>
              <w:t xml:space="preserve">3.354</w:t>
            </w:r>
          </w:p>
        </w:tc>
        <w:tc>
          <w:tcPr/>
          <w:p>
            <w:pPr>
              <w:pStyle w:val="Compact"/>
              <w:jc w:val="right"/>
            </w:pPr>
            <w:r>
              <w:t xml:space="preserve">2.614</w:t>
            </w:r>
          </w:p>
        </w:tc>
        <w:tc>
          <w:tcPr/>
          <w:p>
            <w:pPr>
              <w:pStyle w:val="Compact"/>
              <w:jc w:val="right"/>
            </w:pPr>
            <w:r>
              <w:rPr>
                <w:b/>
                <w:bCs/>
              </w:rPr>
              <w:t xml:space="preserve">−22,1%</w:t>
            </w:r>
          </w:p>
        </w:tc>
      </w:tr>
      <w:tr>
        <w:tc>
          <w:tcPr/>
          <w:p>
            <w:pPr>
              <w:pStyle w:val="Compact"/>
            </w:pPr>
            <w:r>
              <w:t xml:space="preserve">SDK input_tokens</w:t>
            </w:r>
          </w:p>
        </w:tc>
        <w:tc>
          <w:tcPr/>
          <w:p>
            <w:pPr>
              <w:pStyle w:val="Compact"/>
              <w:jc w:val="right"/>
            </w:pPr>
            <w:r>
              <w:t xml:space="preserve">10</w:t>
            </w:r>
          </w:p>
        </w:tc>
        <w:tc>
          <w:tcPr/>
          <w:p>
            <w:pPr>
              <w:pStyle w:val="Compact"/>
              <w:jc w:val="right"/>
            </w:pPr>
            <w:r>
              <w:t xml:space="preserve">31</w:t>
            </w:r>
          </w:p>
        </w:tc>
        <w:tc>
          <w:tcPr/>
          <w:p>
            <w:pPr>
              <w:pStyle w:val="Compact"/>
              <w:jc w:val="right"/>
            </w:pPr>
            <w:r>
              <w:t xml:space="preserve">+210%</w:t>
            </w:r>
          </w:p>
        </w:tc>
      </w:tr>
      <w:tr>
        <w:tc>
          <w:tcPr/>
          <w:p>
            <w:pPr>
              <w:pStyle w:val="Compact"/>
            </w:pPr>
            <w:r>
              <w:t xml:space="preserve">SDK cache_creation</w:t>
            </w:r>
          </w:p>
        </w:tc>
        <w:tc>
          <w:tcPr/>
          <w:p>
            <w:pPr>
              <w:pStyle w:val="Compact"/>
              <w:jc w:val="right"/>
            </w:pPr>
            <w:r>
              <w:t xml:space="preserve">0</w:t>
            </w:r>
          </w:p>
        </w:tc>
        <w:tc>
          <w:tcPr/>
          <w:p>
            <w:pPr>
              <w:pStyle w:val="Compact"/>
              <w:jc w:val="right"/>
            </w:pPr>
            <w:r>
              <w:t xml:space="preserve">8.521</w:t>
            </w:r>
          </w:p>
        </w:tc>
        <w:tc>
          <w:tcPr/>
          <w:p>
            <w:pPr>
              <w:pStyle w:val="Compact"/>
              <w:jc w:val="right"/>
            </w:pPr>
            <w:r>
              <w:t xml:space="preserve">n/a</w:t>
            </w:r>
          </w:p>
        </w:tc>
      </w:tr>
      <w:tr>
        <w:tc>
          <w:tcPr/>
          <w:p>
            <w:pPr>
              <w:pStyle w:val="Compact"/>
            </w:pPr>
            <w:r>
              <w:t xml:space="preserve">SDK cache_read</w:t>
            </w:r>
          </w:p>
        </w:tc>
        <w:tc>
          <w:tcPr/>
          <w:p>
            <w:pPr>
              <w:pStyle w:val="Compact"/>
              <w:jc w:val="right"/>
            </w:pPr>
            <w:r>
              <w:t xml:space="preserve">19.481</w:t>
            </w:r>
          </w:p>
        </w:tc>
        <w:tc>
          <w:tcPr/>
          <w:p>
            <w:pPr>
              <w:pStyle w:val="Compact"/>
              <w:jc w:val="right"/>
            </w:pPr>
            <w:r>
              <w:t xml:space="preserve">75.845</w:t>
            </w:r>
          </w:p>
        </w:tc>
        <w:tc>
          <w:tcPr/>
          <w:p>
            <w:pPr>
              <w:pStyle w:val="Compact"/>
              <w:jc w:val="right"/>
            </w:pPr>
            <w:r>
              <w:t xml:space="preserve">+289%</w:t>
            </w:r>
          </w:p>
        </w:tc>
      </w:tr>
      <w:tr>
        <w:tc>
          <w:tcPr/>
          <w:p>
            <w:pPr>
              <w:pStyle w:val="Compact"/>
            </w:pPr>
            <w:r>
              <w:t xml:space="preserve">Output tokens</w:t>
            </w:r>
          </w:p>
        </w:tc>
        <w:tc>
          <w:tcPr/>
          <w:p>
            <w:pPr>
              <w:pStyle w:val="Compact"/>
              <w:jc w:val="right"/>
            </w:pPr>
            <w:r>
              <w:t xml:space="preserve">1.080</w:t>
            </w:r>
          </w:p>
        </w:tc>
        <w:tc>
          <w:tcPr/>
          <w:p>
            <w:pPr>
              <w:pStyle w:val="Compact"/>
              <w:jc w:val="right"/>
            </w:pPr>
            <w:r>
              <w:t xml:space="preserve">2.565</w:t>
            </w:r>
          </w:p>
        </w:tc>
        <w:tc>
          <w:tcPr/>
          <w:p>
            <w:pPr>
              <w:pStyle w:val="Compact"/>
              <w:jc w:val="right"/>
            </w:pPr>
            <w:r>
              <w:t xml:space="preserve">+138%</w:t>
            </w:r>
          </w:p>
        </w:tc>
      </w:tr>
      <w:tr>
        <w:tc>
          <w:tcPr/>
          <w:p>
            <w:pPr>
              <w:pStyle w:val="Compact"/>
            </w:pPr>
            <w:r>
              <w:t xml:space="preserve">Wall time</w:t>
            </w:r>
          </w:p>
        </w:tc>
        <w:tc>
          <w:tcPr/>
          <w:p>
            <w:pPr>
              <w:pStyle w:val="Compact"/>
              <w:jc w:val="right"/>
            </w:pPr>
            <w:r>
              <w:t xml:space="preserve">14,16s</w:t>
            </w:r>
          </w:p>
        </w:tc>
        <w:tc>
          <w:tcPr/>
          <w:p>
            <w:pPr>
              <w:pStyle w:val="Compact"/>
              <w:jc w:val="right"/>
            </w:pPr>
            <w:r>
              <w:t xml:space="preserve">29,03s</w:t>
            </w:r>
          </w:p>
        </w:tc>
        <w:tc>
          <w:tcPr/>
          <w:p>
            <w:pPr>
              <w:pStyle w:val="Compact"/>
              <w:jc w:val="right"/>
            </w:pPr>
            <w:r>
              <w:t xml:space="preserve">+105%</w:t>
            </w:r>
          </w:p>
        </w:tc>
      </w:tr>
      <w:tr>
        <w:tc>
          <w:tcPr/>
          <w:p>
            <w:pPr>
              <w:pStyle w:val="Compact"/>
            </w:pPr>
            <w:r>
              <w:t xml:space="preserve">Tool calls</w:t>
            </w:r>
          </w:p>
        </w:tc>
        <w:tc>
          <w:tcPr/>
          <w:p>
            <w:pPr>
              <w:pStyle w:val="Compact"/>
              <w:jc w:val="right"/>
            </w:pPr>
            <w:r>
              <w:t xml:space="preserve">1 (single shot)</w:t>
            </w:r>
          </w:p>
        </w:tc>
        <w:tc>
          <w:tcPr/>
          <w:p>
            <w:pPr>
              <w:pStyle w:val="Compact"/>
              <w:jc w:val="right"/>
            </w:pPr>
            <w:r>
              <w:t xml:space="preserve">4</w:t>
            </w:r>
          </w:p>
        </w:tc>
        <w:tc>
          <w:tcPr/>
          <w:p>
            <w:pPr>
              <w:pStyle w:val="Compact"/>
              <w:jc w:val="right"/>
            </w:pPr>
            <w:r>
              <w:t xml:space="preserve">—</w:t>
            </w:r>
          </w:p>
        </w:tc>
      </w:tr>
    </w:tbl>
    <w:p>
      <w:pPr>
        <w:pStyle w:val="BodyText"/>
      </w:pPr>
      <w:r>
        <w:rPr>
          <w:b/>
          <w:bCs/>
        </w:rPr>
        <w:t xml:space="preserve">Diễn giải</w:t>
      </w:r>
      <w:r>
        <w:t xml:space="preserve">:</w:t>
      </w:r>
      <w:r>
        <w:t xml:space="preserve"> </w:t>
      </w:r>
      <w:r>
        <w:t xml:space="preserve">- ✓</w:t>
      </w:r>
      <w:r>
        <w:t xml:space="preserve"> </w:t>
      </w:r>
      <w:r>
        <w:rPr>
          <w:b/>
          <w:bCs/>
        </w:rPr>
        <w:t xml:space="preserve">Phần prompt em viết</w:t>
      </w:r>
      <w:r>
        <w:t xml:space="preserve"> </w:t>
      </w:r>
      <w:r>
        <w:t xml:space="preserve">giảm 22,1% (system + user).</w:t>
      </w:r>
      <w:r>
        <w:t xml:space="preserve"> </w:t>
      </w:r>
      <w:r>
        <w:t xml:space="preserve">- ✗</w:t>
      </w:r>
      <w:r>
        <w:t xml:space="preserve"> </w:t>
      </w:r>
      <w:r>
        <w:rPr>
          <w:b/>
          <w:bCs/>
        </w:rPr>
        <w:t xml:space="preserve">Tổng token SDK xử lý</w:t>
      </w:r>
      <w:r>
        <w:t xml:space="preserve"> </w:t>
      </w:r>
      <w:r>
        <w:t xml:space="preserve">tăng 333% do multi-turn + Claude Code CLI overhead.</w:t>
      </w:r>
    </w:p>
    <w:p>
      <w:pPr>
        <w:pStyle w:val="BodyText"/>
      </w:pPr>
      <w:r>
        <w:t xml:space="preserve">→</w:t>
      </w:r>
      <w:r>
        <w:t xml:space="preserve"> </w:t>
      </w:r>
      <w:r>
        <w:rPr>
          <w:b/>
          <w:bCs/>
        </w:rPr>
        <w:t xml:space="preserve">Chứng minh</w:t>
      </w:r>
      <w:r>
        <w:t xml:space="preserve">: ở phần em chủ động viết, MCP gọn hơn. Phần SDK wrapper nằm ngoài tầm kiểm soát.</w:t>
      </w:r>
    </w:p>
    <w:p>
      <w:pPr>
        <w:pStyle w:val="BodyText"/>
      </w:pPr>
      <w:r>
        <w:t xml:space="preserve">⚠</w:t>
      </w:r>
      <w:r>
        <w:t xml:space="preserve"> </w:t>
      </w:r>
      <w:r>
        <w:rPr>
          <w:b/>
          <w:bCs/>
        </w:rPr>
        <w:t xml:space="preserve">Lưu ý</w:t>
      </w:r>
      <w:r>
        <w:t xml:space="preserve">: kịch bản này chỉ chạy trên 1 observation giả nhỏ (1 host). Chưa test với observation thực của CybORG (5+ host, nhiều process). Kết quả token có thể khác hẳn khi observation lớn — cần đo ở Phase 2 với multi-step.</w:t>
      </w:r>
    </w:p>
    <w:p>
      <w:pPr>
        <w:pStyle w:val="BodyText"/>
      </w:pPr>
      <w:r>
        <w:t xml:space="preserve">📁 Log:</w:t>
      </w:r>
      <w:r>
        <w:t xml:space="preserve"> </w:t>
      </w:r>
      <w:r>
        <w:rPr>
          <w:rStyle w:val="VerbatimChar"/>
        </w:rPr>
        <w:t xml:space="preserve">logs/scenario_3_token_compare_20260611_133841.txt</w:t>
      </w:r>
    </w:p>
    <w:bookmarkEnd w:id="125"/>
    <w:bookmarkEnd w:id="126"/>
    <w:bookmarkStart w:id="127" w:name="X7d0b89f517aa1d1b1846a6f05b2453e2e47bd28"/>
    <w:p>
      <w:pPr>
        <w:pStyle w:val="Heading2"/>
      </w:pPr>
      <w:r>
        <w:t xml:space="preserve">4.4 Mười một Unit Test (kiểm thử deterministic)</w:t>
      </w:r>
    </w:p>
    <w:p>
      <w:pPr>
        <w:pStyle w:val="FirstParagraph"/>
      </w:pPr>
      <w:r>
        <w:t xml:space="preserve">Ngoài ba kịch bản LLM, đề tài có</w:t>
      </w:r>
      <w:r>
        <w:t xml:space="preserve"> </w:t>
      </w:r>
      <w:r>
        <w:rPr>
          <w:b/>
          <w:bCs/>
        </w:rPr>
        <w:t xml:space="preserve">11 unit test pure Python</w:t>
      </w:r>
      <w:r>
        <w:t xml:space="preserve"> </w:t>
      </w:r>
      <w:r>
        <w:t xml:space="preserve">(không gọi LLM) để verify deterministic core: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Nhóm</w:t>
            </w:r>
          </w:p>
        </w:tc>
        <w:tc>
          <w:tcPr/>
          <w:p>
            <w:pPr>
              <w:pStyle w:val="Compact"/>
              <w:jc w:val="right"/>
            </w:pPr>
            <w:r>
              <w:t xml:space="preserve">Số test</w:t>
            </w:r>
          </w:p>
        </w:tc>
        <w:tc>
          <w:tcPr/>
          <w:p>
            <w:pPr>
              <w:pStyle w:val="Compact"/>
            </w:pPr>
            <w:r>
              <w:t xml:space="preserve">Nội dung</w:t>
            </w:r>
          </w:p>
        </w:tc>
      </w:tr>
      <w:tr>
        <w:tc>
          <w:tcPr/>
          <w:p>
            <w:pPr>
              <w:pStyle w:val="Compact"/>
            </w:pPr>
            <w:r>
              <w:t xml:space="preserve">Decoder 8-bit → JSON</w:t>
            </w:r>
          </w:p>
        </w:tc>
        <w:tc>
          <w:tcPr/>
          <w:p>
            <w:pPr>
              <w:pStyle w:val="Compact"/>
              <w:jc w:val="right"/>
            </w:pPr>
            <w:r>
              <w:t xml:space="preserve">4</w:t>
            </w:r>
          </w:p>
        </w:tc>
        <w:tc>
          <w:tcPr/>
          <w:p>
            <w:pPr>
              <w:pStyle w:val="Compact"/>
            </w:pPr>
            <w:r>
              <w:t xml:space="preserve">no_compromise, admin+busy, skip_self, IOC_extraction</w:t>
            </w:r>
          </w:p>
        </w:tc>
      </w:tr>
      <w:tr>
        <w:tc>
          <w:tcPr/>
          <w:p>
            <w:pPr>
              <w:pStyle w:val="Compact"/>
            </w:pPr>
            <w:r>
              <w:t xml:space="preserve">Rule restore_needs_admin</w:t>
            </w:r>
          </w:p>
        </w:tc>
        <w:tc>
          <w:tcPr/>
          <w:p>
            <w:pPr>
              <w:pStyle w:val="Compact"/>
              <w:jc w:val="right"/>
            </w:pPr>
            <w:r>
              <w:t xml:space="preserve">3</w:t>
            </w:r>
          </w:p>
        </w:tc>
        <w:tc>
          <w:tcPr/>
          <w:p>
            <w:pPr>
              <w:pStyle w:val="Compact"/>
            </w:pPr>
            <w:r>
              <w:t xml:space="preserve">denied_when_user, allowed_when_admin, denied_when_host_not_in_threats</w:t>
            </w:r>
          </w:p>
        </w:tc>
      </w:tr>
      <w:tr>
        <w:tc>
          <w:tcPr/>
          <w:p>
            <w:pPr>
              <w:pStyle w:val="Compact"/>
            </w:pPr>
            <w:r>
              <w:t xml:space="preserve">Rule block_rate_limit</w:t>
            </w:r>
          </w:p>
        </w:tc>
        <w:tc>
          <w:tcPr/>
          <w:p>
            <w:pPr>
              <w:pStyle w:val="Compact"/>
              <w:jc w:val="right"/>
            </w:pPr>
            <w:r>
              <w:t xml:space="preserve">2</w:t>
            </w:r>
          </w:p>
        </w:tc>
        <w:tc>
          <w:tcPr/>
          <w:p>
            <w:pPr>
              <w:pStyle w:val="Compact"/>
            </w:pPr>
            <w:r>
              <w:t xml:space="preserve">first_allowed, second_denied</w:t>
            </w:r>
          </w:p>
        </w:tc>
      </w:tr>
      <w:tr>
        <w:tc>
          <w:tcPr/>
          <w:p>
            <w:pPr>
              <w:pStyle w:val="Compact"/>
            </w:pPr>
            <w:r>
              <w:t xml:space="preserve">Rule decoy_rate_limit</w:t>
            </w:r>
          </w:p>
        </w:tc>
        <w:tc>
          <w:tcPr/>
          <w:p>
            <w:pPr>
              <w:pStyle w:val="Compact"/>
              <w:jc w:val="right"/>
            </w:pPr>
            <w:r>
              <w:t xml:space="preserve">1</w:t>
            </w:r>
          </w:p>
        </w:tc>
        <w:tc>
          <w:tcPr/>
          <w:p>
            <w:pPr>
              <w:pStyle w:val="Compact"/>
            </w:pPr>
            <w:r>
              <w:t xml:space="preserve">max_two_per_host</w:t>
            </w:r>
          </w:p>
        </w:tc>
      </w:tr>
      <w:tr>
        <w:tc>
          <w:tcPr/>
          <w:p>
            <w:pPr>
              <w:pStyle w:val="Compact"/>
            </w:pPr>
            <w:r>
              <w:t xml:space="preserve">Default fallback</w:t>
            </w:r>
          </w:p>
        </w:tc>
        <w:tc>
          <w:tcPr/>
          <w:p>
            <w:pPr>
              <w:pStyle w:val="Compact"/>
              <w:jc w:val="right"/>
            </w:pPr>
            <w:r>
              <w:t xml:space="preserve">1</w:t>
            </w:r>
          </w:p>
        </w:tc>
        <w:tc>
          <w:tcPr/>
          <w:p>
            <w:pPr>
              <w:pStyle w:val="Compact"/>
            </w:pPr>
            <w:r>
              <w:t xml:space="preserve">unknown_action_allowed</w:t>
            </w:r>
          </w:p>
        </w:tc>
      </w:tr>
    </w:tbl>
    <w:p>
      <w:pPr>
        <w:pStyle w:val="BodyText"/>
      </w:pPr>
      <w:r>
        <w:rPr>
          <w:b/>
          <w:bCs/>
        </w:rPr>
        <w:t xml:space="preserve">Kết quả</w:t>
      </w:r>
      <w:r>
        <w:t xml:space="preserve">:</w:t>
      </w:r>
      <w:r>
        <w:t xml:space="preserve"> </w:t>
      </w:r>
      <w:r>
        <w:rPr>
          <w:b/>
          <w:bCs/>
        </w:rPr>
        <w:t xml:space="preserve">11/11 pass</w:t>
      </w:r>
      <w:r>
        <w:t xml:space="preserve"> </w:t>
      </w:r>
      <w:r>
        <w:t xml:space="preserve">trong &lt;1 giây.</w:t>
      </w:r>
    </w:p>
    <w:p>
      <w:pPr>
        <w:pStyle w:val="SourceCode"/>
      </w:pPr>
      <w:r>
        <w:rPr>
          <w:rStyle w:val="VerbatimChar"/>
        </w:rPr>
        <w:t xml:space="preserve">✓ test_decode_commvector_no_compromise</w:t>
      </w:r>
      <w:r>
        <w:br/>
      </w:r>
      <w:r>
        <w:rPr>
          <w:rStyle w:val="VerbatimChar"/>
        </w:rPr>
        <w:t xml:space="preserve">✓ test_decode_commvector_admin_compromise_busy</w:t>
      </w:r>
      <w:r>
        <w:br/>
      </w:r>
      <w:r>
        <w:rPr>
          <w:rStyle w:val="VerbatimChar"/>
        </w:rPr>
        <w:t xml:space="preserve">✓ test_decode_skips_self</w:t>
      </w:r>
      <w:r>
        <w:br/>
      </w:r>
      <w:r>
        <w:rPr>
          <w:rStyle w:val="VerbatimChar"/>
        </w:rPr>
        <w:t xml:space="preserve">✓ test_extract_state_with_admin_ioc</w:t>
      </w:r>
      <w:r>
        <w:br/>
      </w:r>
      <w:r>
        <w:rPr>
          <w:rStyle w:val="VerbatimChar"/>
        </w:rPr>
        <w:t xml:space="preserve">✓ test_restore_denied_when_no_admin</w:t>
      </w:r>
      <w:r>
        <w:br/>
      </w:r>
      <w:r>
        <w:rPr>
          <w:rStyle w:val="VerbatimChar"/>
        </w:rPr>
        <w:t xml:space="preserve">✓ test_restore_allowed_when_admin</w:t>
      </w:r>
      <w:r>
        <w:br/>
      </w:r>
      <w:r>
        <w:rPr>
          <w:rStyle w:val="VerbatimChar"/>
        </w:rPr>
        <w:t xml:space="preserve">✓ test_restore_denied_when_host_not_in_threats</w:t>
      </w:r>
      <w:r>
        <w:br/>
      </w:r>
      <w:r>
        <w:rPr>
          <w:rStyle w:val="VerbatimChar"/>
        </w:rPr>
        <w:t xml:space="preserve">✓ test_block_first_allowed_second_denied</w:t>
      </w:r>
      <w:r>
        <w:br/>
      </w:r>
      <w:r>
        <w:rPr>
          <w:rStyle w:val="VerbatimChar"/>
        </w:rPr>
        <w:t xml:space="preserve">✓ test_block_different_zones_independent</w:t>
      </w:r>
      <w:r>
        <w:br/>
      </w:r>
      <w:r>
        <w:rPr>
          <w:rStyle w:val="VerbatimChar"/>
        </w:rPr>
        <w:t xml:space="preserve">✓ test_decoy_max_two_per_host</w:t>
      </w:r>
      <w:r>
        <w:br/>
      </w:r>
      <w:r>
        <w:rPr>
          <w:rStyle w:val="VerbatimChar"/>
        </w:rPr>
        <w:t xml:space="preserve">✓ test_unknown_action_allowed_by_default</w:t>
      </w:r>
      <w:r>
        <w:br/>
      </w:r>
      <w:r>
        <w:br/>
      </w:r>
      <w:r>
        <w:rPr>
          <w:rStyle w:val="VerbatimChar"/>
        </w:rPr>
        <w:t xml:space="preserve">11/11 passed</w:t>
      </w:r>
    </w:p>
    <w:p>
      <w:pPr>
        <w:pStyle w:val="FirstParagraph"/>
      </w:pPr>
      <w:r>
        <w:t xml:space="preserve">📁 Log:</w:t>
      </w:r>
      <w:r>
        <w:t xml:space="preserve"> </w:t>
      </w:r>
      <w:r>
        <w:rPr>
          <w:rStyle w:val="VerbatimChar"/>
        </w:rPr>
        <w:t xml:space="preserve">logs/offline_tests_20260611_133751.txt</w:t>
      </w:r>
    </w:p>
    <w:bookmarkEnd w:id="127"/>
    <w:bookmarkStart w:id="131" w:name="tổng-kết-giai-đoạn-0"/>
    <w:p>
      <w:pPr>
        <w:pStyle w:val="Heading2"/>
      </w:pPr>
      <w:r>
        <w:t xml:space="preserve">4.5 Tổng kết Giai đoạn 0</w:t>
      </w:r>
    </w:p>
    <w:bookmarkStart w:id="128" w:name="đánh-giá-so-với-3-hạn-chế"/>
    <w:p>
      <w:pPr>
        <w:pStyle w:val="Heading3"/>
      </w:pPr>
      <w:r>
        <w:t xml:space="preserve">4.5.1 Đánh giá so với 3 hạn chế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 chế trong [2]</w:t>
            </w:r>
          </w:p>
        </w:tc>
        <w:tc>
          <w:tcPr/>
          <w:p>
            <w:pPr>
              <w:pStyle w:val="Compact"/>
            </w:pPr>
            <w:r>
              <w:t xml:space="preserve">Giải pháp đề xuất</w:t>
            </w:r>
          </w:p>
        </w:tc>
        <w:tc>
          <w:tcPr/>
          <w:p>
            <w:pPr>
              <w:pStyle w:val="Compact"/>
            </w:pPr>
            <w:r>
              <w:t xml:space="preserve">Trạng thái xác nhận (Giai đoạn 0)</w:t>
            </w:r>
          </w:p>
        </w:tc>
      </w:tr>
      <w:tr>
        <w:tc>
          <w:tcPr/>
          <w:p>
            <w:pPr>
              <w:pStyle w:val="Compact"/>
            </w:pPr>
            <w:r>
              <w:t xml:space="preserve">Ảo giác đọc vectơ 8-bit</w:t>
            </w:r>
          </w:p>
        </w:tc>
        <w:tc>
          <w:tcPr/>
          <w:p>
            <w:pPr>
              <w:pStyle w:val="Compact"/>
            </w:pPr>
            <w:r>
              <w:t xml:space="preserve">Pre-decode bit → JSON, expose qua MCP tool</w:t>
            </w:r>
          </w:p>
        </w:tc>
        <w:tc>
          <w:tcPr/>
          <w:p>
            <w:pPr>
              <w:pStyle w:val="Compact"/>
            </w:pPr>
            <w:r>
              <w:t xml:space="preserve">✓ Giải quyết bằng kiến trúc</w:t>
            </w:r>
          </w:p>
        </w:tc>
      </w:tr>
      <w:tr>
        <w:tc>
          <w:tcPr/>
          <w:p>
            <w:pPr>
              <w:pStyle w:val="Compact"/>
            </w:pPr>
            <w:r>
              <w:t xml:space="preserve">Lệ thuộc prompt cho định nghĩa action</w:t>
            </w:r>
          </w:p>
        </w:tc>
        <w:tc>
          <w:tcPr/>
          <w:p>
            <w:pPr>
              <w:pStyle w:val="Compact"/>
            </w:pPr>
            <w:r>
              <w:t xml:space="preserve">RoE rule tất định + MCP schema cứng</w:t>
            </w:r>
          </w:p>
        </w:tc>
        <w:tc>
          <w:tcPr/>
          <w:p>
            <w:pPr>
              <w:pStyle w:val="Compact"/>
            </w:pPr>
            <w:r>
              <w:t xml:space="preserve">✓ Verified ở quy mô nhỏ</w:t>
            </w:r>
          </w:p>
        </w:tc>
      </w:tr>
      <w:tr>
        <w:tc>
          <w:tcPr/>
          <w:p>
            <w:pPr>
              <w:pStyle w:val="Compact"/>
            </w:pPr>
            <w:r>
              <w:t xml:space="preserve">Thiếu reward direction</w:t>
            </w:r>
          </w:p>
        </w:tc>
        <w:tc>
          <w:tcPr/>
          <w:p>
            <w:pPr>
              <w:pStyle w:val="Compact"/>
            </w:pPr>
            <w:r>
              <w:t xml:space="preserve">RoE feedback (allow/deny + reason)</w:t>
            </w:r>
          </w:p>
        </w:tc>
        <w:tc>
          <w:tcPr/>
          <w:p>
            <w:pPr>
              <w:pStyle w:val="Compact"/>
            </w:pPr>
            <w:r>
              <w:t xml:space="preserve">⚠ Bằng chứng sơ bộ, cần Phase 2</w:t>
            </w:r>
          </w:p>
        </w:tc>
      </w:tr>
    </w:tbl>
    <w:bookmarkEnd w:id="128"/>
    <w:bookmarkStart w:id="129" w:name="phát-hiện-ngoài-kỳ-vọng"/>
    <w:p>
      <w:pPr>
        <w:pStyle w:val="Heading3"/>
      </w:pPr>
      <w:r>
        <w:t xml:space="preserve">4.5.2 Phát hiện ngoài kỳ vọng</w:t>
      </w:r>
    </w:p>
    <w:p>
      <w:pPr>
        <w:pStyle w:val="FirstParagraph"/>
      </w:pPr>
      <w:r>
        <w:t xml:space="preserve">Trong một lần thử Kịch bản 2, một</w:t>
      </w:r>
      <w:r>
        <w:t xml:space="preserve"> </w:t>
      </w:r>
      <w:r>
        <w:t xml:space="preserve">“directive”</w:t>
      </w:r>
      <w:r>
        <w:t xml:space="preserve"> </w:t>
      </w:r>
      <w:r>
        <w:t xml:space="preserve">sai được cố tình đưa vào prompt (</w:t>
      </w:r>
      <w:r>
        <w:t xml:space="preserve">“block ngay không cần investigate”</w:t>
      </w:r>
      <w:r>
        <w:t xml:space="preserve">). Claude</w:t>
      </w:r>
      <w:r>
        <w:t xml:space="preserve"> </w:t>
      </w:r>
      <w:r>
        <w:rPr>
          <w:b/>
          <w:bCs/>
        </w:rPr>
        <w:t xml:space="preserve">từ chối tuân thủ</w:t>
      </w:r>
      <w:r>
        <w:t xml:space="preserve"> </w:t>
      </w:r>
      <w:r>
        <w:t xml:space="preserve">directive này, yêu cầu investigate trước khi block. → Prompt + tool design</w:t>
      </w:r>
      <w:r>
        <w:t xml:space="preserve"> </w:t>
      </w:r>
      <w:r>
        <w:rPr>
          <w:b/>
          <w:bCs/>
        </w:rPr>
        <w:t xml:space="preserve">tự nó cũng là một lớp phòng vệ</w:t>
      </w:r>
      <w:r>
        <w:t xml:space="preserve"> </w:t>
      </w:r>
      <w:r>
        <w:t xml:space="preserve">bên cạnh RoE.</w:t>
      </w:r>
    </w:p>
    <w:bookmarkEnd w:id="129"/>
    <w:bookmarkStart w:id="130" w:name="X4d968ffb9150cdcc0b5133a656329bab2de8dad"/>
    <w:p>
      <w:pPr>
        <w:pStyle w:val="Heading3"/>
      </w:pPr>
      <w:r>
        <w:t xml:space="preserve">4.5.3 Hạn chế chưa được kiểm chứng ở Giai đoạn 0</w:t>
      </w:r>
    </w:p>
    <w:p>
      <w:pPr>
        <w:pStyle w:val="FirstParagraph"/>
      </w:pPr>
      <w:r>
        <w:t xml:space="preserve">Những điều cần kiểm chứng tiếp ở Phase 2:</w:t>
      </w:r>
    </w:p>
    <w:p>
      <w:pPr>
        <w:pStyle w:val="Compact"/>
        <w:numPr>
          <w:ilvl w:val="0"/>
          <w:numId w:val="1022"/>
        </w:numPr>
      </w:pPr>
      <w:r>
        <w:t xml:space="preserve">Chưa test trên observation thực tế của CybORG CAGE 4 (test mới dùng 1 host giả).</w:t>
      </w:r>
    </w:p>
    <w:p>
      <w:pPr>
        <w:pStyle w:val="Compact"/>
        <w:numPr>
          <w:ilvl w:val="0"/>
          <w:numId w:val="1022"/>
        </w:numPr>
      </w:pPr>
      <w:r>
        <w:t xml:space="preserve">Chưa chạy full episode 500 step.</w:t>
      </w:r>
    </w:p>
    <w:p>
      <w:pPr>
        <w:pStyle w:val="Compact"/>
        <w:numPr>
          <w:ilvl w:val="0"/>
          <w:numId w:val="1022"/>
        </w:numPr>
      </w:pPr>
      <w:r>
        <w:t xml:space="preserve">Chưa đo chi phí biên (marginal cost) sau khi prompt cache đạt trạng thái ổn định.</w:t>
      </w:r>
    </w:p>
    <w:p>
      <w:pPr>
        <w:pStyle w:val="Compact"/>
        <w:numPr>
          <w:ilvl w:val="0"/>
          <w:numId w:val="1022"/>
        </w:numPr>
      </w:pPr>
      <w:r>
        <w:t xml:space="preserve">RoE denial trong Kịch bản 2 Phần B được inject thủ công vào prompt thay vì fire tại runtime — chưa test full loop.</w:t>
      </w:r>
    </w:p>
    <w:p>
      <w:pPr>
        <w:pStyle w:val="Compact"/>
        <w:numPr>
          <w:ilvl w:val="0"/>
          <w:numId w:val="1022"/>
        </w:numPr>
      </w:pPr>
      <w:r>
        <w:t xml:space="preserve">Chưa benchmark với 4 biến thể red agent.</w:t>
      </w:r>
    </w:p>
    <w:p>
      <w:pPr>
        <w:pStyle w:val="Compact"/>
        <w:numPr>
          <w:ilvl w:val="0"/>
          <w:numId w:val="1022"/>
        </w:numPr>
      </w:pPr>
      <w:r>
        <w:t xml:space="preserve">Tập RoE rule mới có 3 — cần mở rộng lên 8-10.</w:t>
      </w:r>
    </w:p>
    <w:bookmarkEnd w:id="130"/>
    <w:bookmarkEnd w:id="131"/>
    <w:bookmarkStart w:id="140" w:name="Xebcdcd7137f358e1442095c62d0a4ad6832fed4"/>
    <w:p>
      <w:pPr>
        <w:pStyle w:val="Heading2"/>
      </w:pPr>
      <w:r>
        <w:t xml:space="preserve">4.6 Thiết kế thực nghiệm Phase 2 — Full Benchmark</w:t>
      </w:r>
    </w:p>
    <w:bookmarkStart w:id="132" w:name="mở-rộng-tập-roe-rule-phase-2a"/>
    <w:p>
      <w:pPr>
        <w:pStyle w:val="Heading3"/>
      </w:pPr>
      <w:r>
        <w:t xml:space="preserve">4.6.1 Mở rộng tập RoE rule (Phase 2A)</w:t>
      </w:r>
    </w:p>
    <w:p>
      <w:pPr>
        <w:pStyle w:val="FirstParagraph"/>
      </w:pPr>
      <w:r>
        <w:t xml:space="preserve">Mở rộng từ 3 lên</w:t>
      </w:r>
      <w:r>
        <w:t xml:space="preserve"> </w:t>
      </w:r>
      <w:r>
        <w:rPr>
          <w:b/>
          <w:bCs/>
        </w:rPr>
        <w:t xml:space="preserve">8 rule</w:t>
      </w:r>
      <w:r>
        <w:t xml:space="preserve"> </w:t>
      </w:r>
      <w:r>
        <w:t xml:space="preserve">đầy đủ. Chi tiết tập rule mới được trình bày trong Phụ lục A.</w:t>
      </w:r>
    </w:p>
    <w:bookmarkEnd w:id="132"/>
    <w:bookmarkStart w:id="133" w:name="tích-hợp-full-cyborg-phase-2b"/>
    <w:p>
      <w:pPr>
        <w:pStyle w:val="Heading3"/>
      </w:pPr>
      <w:r>
        <w:t xml:space="preserve">4.6.2 Tích hợp full CybORG (Phase 2B)</w:t>
      </w:r>
    </w:p>
    <w:p>
      <w:pPr>
        <w:pStyle w:val="FirstParagraph"/>
      </w:pPr>
      <w:r>
        <w:t xml:space="preserve">Wire</w:t>
      </w:r>
      <w:r>
        <w:t xml:space="preserve"> </w:t>
      </w:r>
      <w:r>
        <w:rPr>
          <w:rStyle w:val="VerbatimChar"/>
        </w:rPr>
        <w:t xml:space="preserve">ClaudeDefenderPolicy</w:t>
      </w:r>
      <w:r>
        <w:t xml:space="preserve"> </w:t>
      </w:r>
      <w:r>
        <w:t xml:space="preserve">vào CybORG submission đầy đủ:</w:t>
      </w:r>
      <w:r>
        <w:t xml:space="preserve"> </w:t>
      </w:r>
      <w:r>
        <w:t xml:space="preserve">- 1 blue agent dùng kiến trúc đề xuất (MCP + RoE).</w:t>
      </w:r>
      <w:r>
        <w:t xml:space="preserve"> </w:t>
      </w:r>
      <w:r>
        <w:t xml:space="preserve">- 4 blue agent dùng baseline RL KEEP có sẵn trong repo</w:t>
      </w:r>
      <w:r>
        <w:t xml:space="preserve"> </w:t>
      </w:r>
      <w:r>
        <w:rPr>
          <w:rStyle w:val="VerbatimChar"/>
        </w:rPr>
        <w:t xml:space="preserve">llms-are-acd-main/</w:t>
      </w:r>
      <w:r>
        <w:t xml:space="preserve">.</w:t>
      </w:r>
      <w:r>
        <w:t xml:space="preserve"> </w:t>
      </w:r>
      <w:r>
        <w:t xml:space="preserve">- Verify pipeline chạy được 500 step không crash.</w:t>
      </w:r>
    </w:p>
    <w:bookmarkEnd w:id="133"/>
    <w:bookmarkStart w:id="134" w:name="thiết-kế-thí-nghiệm-so-sánh-abc"/>
    <w:p>
      <w:pPr>
        <w:pStyle w:val="Heading3"/>
      </w:pPr>
      <w:r>
        <w:t xml:space="preserve">4.6.3 Thiết kế thí nghiệm so sánh A/B/C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Setup</w:t>
            </w:r>
          </w:p>
        </w:tc>
        <w:tc>
          <w:tcPr/>
          <w:p>
            <w:pPr>
              <w:pStyle w:val="Compact"/>
            </w:pPr>
            <w:r>
              <w:t xml:space="preserve">Mô tả</w:t>
            </w:r>
          </w:p>
        </w:tc>
        <w:tc>
          <w:tcPr/>
          <w:p>
            <w:pPr>
              <w:pStyle w:val="Compact"/>
            </w:pPr>
            <w:r>
              <w:t xml:space="preserve">Mục đích</w:t>
            </w:r>
          </w:p>
        </w:tc>
      </w:tr>
      <w:tr>
        <w:tc>
          <w:tcPr/>
          <w:p>
            <w:pPr>
              <w:pStyle w:val="Compact"/>
            </w:pPr>
            <w:r>
              <w:rPr>
                <w:b/>
                <w:bCs/>
              </w:rPr>
              <w:t xml:space="preserve">A</w:t>
            </w:r>
            <w:r>
              <w:t xml:space="preserve"> </w:t>
            </w:r>
            <w:r>
              <w:t xml:space="preserve">(baseline)</w:t>
            </w:r>
          </w:p>
        </w:tc>
        <w:tc>
          <w:tcPr/>
          <w:p>
            <w:pPr>
              <w:pStyle w:val="Compact"/>
            </w:pPr>
            <w:r>
              <w:t xml:space="preserve">LLM theo bài báo [2], không MCP không RoE</w:t>
            </w:r>
          </w:p>
        </w:tc>
        <w:tc>
          <w:tcPr/>
          <w:p>
            <w:pPr>
              <w:pStyle w:val="Compact"/>
            </w:pPr>
            <w:r>
              <w:t xml:space="preserve">Đường cơ sở</w:t>
            </w:r>
          </w:p>
        </w:tc>
      </w:tr>
      <w:tr>
        <w:tc>
          <w:tcPr/>
          <w:p>
            <w:pPr>
              <w:pStyle w:val="Compact"/>
            </w:pPr>
            <w:r>
              <w:rPr>
                <w:b/>
                <w:bCs/>
              </w:rPr>
              <w:t xml:space="preserve">B</w:t>
            </w:r>
            <w:r>
              <w:t xml:space="preserve"> </w:t>
            </w:r>
            <w:r>
              <w:t xml:space="preserve">(MCP only)</w:t>
            </w:r>
          </w:p>
        </w:tc>
        <w:tc>
          <w:tcPr/>
          <w:p>
            <w:pPr>
              <w:pStyle w:val="Compact"/>
            </w:pPr>
            <w:r>
              <w:t xml:space="preserve">LLM + MCP (có decoder + tool allow-list), không RoE rule</w:t>
            </w:r>
          </w:p>
        </w:tc>
        <w:tc>
          <w:tcPr/>
          <w:p>
            <w:pPr>
              <w:pStyle w:val="Compact"/>
            </w:pPr>
            <w:r>
              <w:t xml:space="preserve">Cô lập đóng góp của MCP</w:t>
            </w:r>
          </w:p>
        </w:tc>
      </w:tr>
      <w:tr>
        <w:tc>
          <w:tcPr/>
          <w:p>
            <w:pPr>
              <w:pStyle w:val="Compact"/>
            </w:pPr>
            <w:r>
              <w:rPr>
                <w:b/>
                <w:bCs/>
              </w:rPr>
              <w:t xml:space="preserve">C</w:t>
            </w:r>
            <w:r>
              <w:t xml:space="preserve"> </w:t>
            </w:r>
            <w:r>
              <w:t xml:space="preserve">(MCP + RoE)</w:t>
            </w:r>
          </w:p>
        </w:tc>
        <w:tc>
          <w:tcPr/>
          <w:p>
            <w:pPr>
              <w:pStyle w:val="Compact"/>
            </w:pPr>
            <w:r>
              <w:t xml:space="preserve">Kiến trúc đề xuất đầy đủ</w:t>
            </w:r>
          </w:p>
        </w:tc>
        <w:tc>
          <w:tcPr/>
          <w:p>
            <w:pPr>
              <w:pStyle w:val="Compact"/>
            </w:pPr>
            <w:r>
              <w:t xml:space="preserve">Đo lường kiến trúc tổng</w:t>
            </w:r>
          </w:p>
        </w:tc>
      </w:tr>
    </w:tbl>
    <w:bookmarkEnd w:id="134"/>
    <w:bookmarkStart w:id="135" w:name="thiết-kế-thí-nghiệm-theo-red-variant"/>
    <w:p>
      <w:pPr>
        <w:pStyle w:val="Heading3"/>
      </w:pPr>
      <w:r>
        <w:t xml:space="preserve">4.6.4 Thiết kế thí nghiệm theo red variant</w:t>
      </w:r>
    </w:p>
    <w:p>
      <w:pPr>
        <w:pStyle w:val="FirstParagraph"/>
      </w:pPr>
      <w:r>
        <w:t xml:space="preserve">Sử dụng 4 biến thể red agent có sẵn trong bài báo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Red variant</w:t>
            </w:r>
          </w:p>
        </w:tc>
        <w:tc>
          <w:tcPr/>
          <w:p>
            <w:pPr>
              <w:pStyle w:val="Compact"/>
            </w:pPr>
            <w:r>
              <w:t xml:space="preserve">Đặc trưng</w:t>
            </w:r>
          </w:p>
        </w:tc>
      </w:tr>
      <w:tr>
        <w:tc>
          <w:tcPr/>
          <w:p>
            <w:pPr>
              <w:pStyle w:val="Compact"/>
            </w:pPr>
            <w:r>
              <w:t xml:space="preserve">FiniteState (default)</w:t>
            </w:r>
          </w:p>
        </w:tc>
        <w:tc>
          <w:tcPr/>
          <w:p>
            <w:pPr>
              <w:pStyle w:val="Compact"/>
            </w:pPr>
            <w:r>
              <w:t xml:space="preserve">Hành vi cố định, có lịch trình</w:t>
            </w:r>
          </w:p>
        </w:tc>
      </w:tr>
      <w:tr>
        <w:tc>
          <w:tcPr/>
          <w:p>
            <w:pPr>
              <w:pStyle w:val="Compact"/>
            </w:pPr>
            <w:r>
              <w:t xml:space="preserve">AggressiveFSM</w:t>
            </w:r>
          </w:p>
        </w:tc>
        <w:tc>
          <w:tcPr/>
          <w:p>
            <w:pPr>
              <w:pStyle w:val="Compact"/>
            </w:pPr>
            <w:r>
              <w:t xml:space="preserve">Dùng service discovery hung hãn, quét nhanh</w:t>
            </w:r>
          </w:p>
        </w:tc>
      </w:tr>
      <w:tr>
        <w:tc>
          <w:tcPr/>
          <w:p>
            <w:pPr>
              <w:pStyle w:val="Compact"/>
            </w:pPr>
            <w:r>
              <w:t xml:space="preserve">StealthyFSM</w:t>
            </w:r>
          </w:p>
        </w:tc>
        <w:tc>
          <w:tcPr/>
          <w:p>
            <w:pPr>
              <w:pStyle w:val="Compact"/>
            </w:pPr>
            <w:r>
              <w:t xml:space="preserve">Dùng service discovery lén lút</w:t>
            </w:r>
          </w:p>
        </w:tc>
      </w:tr>
      <w:tr>
        <w:tc>
          <w:tcPr/>
          <w:p>
            <w:pPr>
              <w:pStyle w:val="Compact"/>
            </w:pPr>
            <w:r>
              <w:t xml:space="preserve">ImpactFSM</w:t>
            </w:r>
          </w:p>
        </w:tc>
        <w:tc>
          <w:tcPr/>
          <w:p>
            <w:pPr>
              <w:pStyle w:val="Compact"/>
            </w:pPr>
            <w:r>
              <w:t xml:space="preserve">Ưu tiên gây tác động lên dịch vụ trọng yếu</w:t>
            </w:r>
          </w:p>
        </w:tc>
      </w:tr>
    </w:tbl>
    <w:bookmarkEnd w:id="135"/>
    <w:bookmarkStart w:id="136" w:name="quy-mô-thí-nghiệm"/>
    <w:p>
      <w:pPr>
        <w:pStyle w:val="Heading3"/>
      </w:pPr>
      <w:r>
        <w:t xml:space="preserve">4.6.5 Quy mô thí nghiệm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Yếu tố</w:t>
            </w:r>
          </w:p>
        </w:tc>
        <w:tc>
          <w:tcPr/>
          <w:p>
            <w:pPr>
              <w:pStyle w:val="Compact"/>
              <w:jc w:val="right"/>
            </w:pPr>
            <w:r>
              <w:t xml:space="preserve">Giá trị</w:t>
            </w:r>
          </w:p>
        </w:tc>
      </w:tr>
      <w:tr>
        <w:tc>
          <w:tcPr/>
          <w:p>
            <w:pPr>
              <w:pStyle w:val="Compact"/>
            </w:pPr>
            <w:r>
              <w:t xml:space="preserve">Số setup</w:t>
            </w:r>
          </w:p>
        </w:tc>
        <w:tc>
          <w:tcPr/>
          <w:p>
            <w:pPr>
              <w:pStyle w:val="Compact"/>
              <w:jc w:val="right"/>
            </w:pPr>
            <w:r>
              <w:t xml:space="preserve">3 (A, B, C)</w:t>
            </w:r>
          </w:p>
        </w:tc>
      </w:tr>
      <w:tr>
        <w:tc>
          <w:tcPr/>
          <w:p>
            <w:pPr>
              <w:pStyle w:val="Compact"/>
            </w:pPr>
            <w:r>
              <w:t xml:space="preserve">Số red variant</w:t>
            </w:r>
          </w:p>
        </w:tc>
        <w:tc>
          <w:tcPr/>
          <w:p>
            <w:pPr>
              <w:pStyle w:val="Compact"/>
              <w:jc w:val="right"/>
            </w:pPr>
            <w:r>
              <w:t xml:space="preserve">4</w:t>
            </w:r>
          </w:p>
        </w:tc>
      </w:tr>
      <w:tr>
        <w:tc>
          <w:tcPr/>
          <w:p>
            <w:pPr>
              <w:pStyle w:val="Compact"/>
            </w:pPr>
            <w:r>
              <w:t xml:space="preserve">Số episode mỗi cấu hình</w:t>
            </w:r>
          </w:p>
        </w:tc>
        <w:tc>
          <w:tcPr/>
          <w:p>
            <w:pPr>
              <w:pStyle w:val="Compact"/>
              <w:jc w:val="right"/>
            </w:pPr>
            <w:r>
              <w:t xml:space="preserve">5</w:t>
            </w:r>
          </w:p>
        </w:tc>
      </w:tr>
      <w:tr>
        <w:tc>
          <w:tcPr/>
          <w:p>
            <w:pPr>
              <w:pStyle w:val="Compact"/>
            </w:pPr>
            <w:r>
              <w:t xml:space="preserve">Step mỗi episode</w:t>
            </w:r>
          </w:p>
        </w:tc>
        <w:tc>
          <w:tcPr/>
          <w:p>
            <w:pPr>
              <w:pStyle w:val="Compact"/>
              <w:jc w:val="right"/>
            </w:pPr>
            <w:r>
              <w:t xml:space="preserve">500</w:t>
            </w:r>
          </w:p>
        </w:tc>
      </w:tr>
      <w:tr>
        <w:tc>
          <w:tcPr/>
          <w:p>
            <w:pPr>
              <w:pStyle w:val="Compact"/>
            </w:pPr>
            <w:r>
              <w:rPr>
                <w:b/>
                <w:bCs/>
              </w:rPr>
              <w:t xml:space="preserve">Tổng số episode</w:t>
            </w:r>
          </w:p>
        </w:tc>
        <w:tc>
          <w:tcPr/>
          <w:p>
            <w:pPr>
              <w:pStyle w:val="Compact"/>
              <w:jc w:val="right"/>
            </w:pPr>
            <w:r>
              <w:rPr>
                <w:b/>
                <w:bCs/>
              </w:rPr>
              <w:t xml:space="preserve">60</w:t>
            </w:r>
          </w:p>
        </w:tc>
      </w:tr>
    </w:tbl>
    <w:p>
      <w:pPr>
        <w:pStyle w:val="BodyText"/>
      </w:pPr>
      <w:r>
        <w:rPr>
          <w:b/>
          <w:bCs/>
        </w:rPr>
        <w:t xml:space="preserve">Wall time ước tính</w:t>
      </w:r>
      <w:r>
        <w:t xml:space="preserve">: ~30 giờ chạy mô phỏng (chia nhiều phiên).</w:t>
      </w:r>
    </w:p>
    <w:bookmarkEnd w:id="136"/>
    <w:bookmarkStart w:id="137" w:name="năm-chỉ-số-đo-lường"/>
    <w:p>
      <w:pPr>
        <w:pStyle w:val="Heading3"/>
      </w:pPr>
      <w:r>
        <w:t xml:space="preserve">4.6.6 Năm chỉ số đo lường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Chỉ số</w:t>
            </w:r>
          </w:p>
        </w:tc>
        <w:tc>
          <w:tcPr/>
          <w:p>
            <w:pPr>
              <w:pStyle w:val="Compact"/>
            </w:pPr>
            <w:r>
              <w:t xml:space="preserve">Cách đo</w:t>
            </w:r>
          </w:p>
        </w:tc>
      </w:tr>
      <w:tr>
        <w:tc>
          <w:tcPr/>
          <w:p>
            <w:pPr>
              <w:pStyle w:val="Compact"/>
            </w:pPr>
            <w:r>
              <w:t xml:space="preserve">M1</w:t>
            </w:r>
          </w:p>
        </w:tc>
        <w:tc>
          <w:tcPr/>
          <w:p>
            <w:pPr>
              <w:pStyle w:val="Compact"/>
            </w:pPr>
            <w:r>
              <w:t xml:space="preserve">Reward</w:t>
            </w:r>
          </w:p>
        </w:tc>
        <w:tc>
          <w:tcPr/>
          <w:p>
            <w:pPr>
              <w:pStyle w:val="Compact"/>
            </w:pPr>
            <w:r>
              <w:t xml:space="preserve">CybORG built-in joint reward</w:t>
            </w:r>
          </w:p>
        </w:tc>
      </w:tr>
      <w:tr>
        <w:tc>
          <w:tcPr/>
          <w:p>
            <w:pPr>
              <w:pStyle w:val="Compact"/>
            </w:pPr>
            <w:r>
              <w:t xml:space="preserve">M2</w:t>
            </w:r>
          </w:p>
        </w:tc>
        <w:tc>
          <w:tcPr/>
          <w:p>
            <w:pPr>
              <w:pStyle w:val="Compact"/>
            </w:pPr>
            <w:r>
              <w:t xml:space="preserve">Invalid Action Rate</w:t>
            </w:r>
          </w:p>
        </w:tc>
        <w:tc>
          <w:tcPr/>
          <w:p>
            <w:pPr>
              <w:pStyle w:val="Compact"/>
            </w:pPr>
            <w:r>
              <w:t xml:space="preserve">(số step</w:t>
            </w:r>
            <w:r>
              <w:t xml:space="preserve"> </w:t>
            </w:r>
            <w:r>
              <w:rPr>
                <w:rStyle w:val="VerbatimChar"/>
              </w:rPr>
              <w:t xml:space="preserve">final_action == Sleep</w:t>
            </w:r>
            <w:r>
              <w:t xml:space="preserve">) / tổng step</w:t>
            </w:r>
          </w:p>
        </w:tc>
      </w:tr>
      <w:tr>
        <w:tc>
          <w:tcPr/>
          <w:p>
            <w:pPr>
              <w:pStyle w:val="Compact"/>
            </w:pPr>
            <w:r>
              <w:t xml:space="preserve">M3</w:t>
            </w:r>
          </w:p>
        </w:tc>
        <w:tc>
          <w:tcPr/>
          <w:p>
            <w:pPr>
              <w:pStyle w:val="Compact"/>
            </w:pPr>
            <w:r>
              <w:t xml:space="preserve">RoE Deny Rate</w:t>
            </w:r>
          </w:p>
        </w:tc>
        <w:tc>
          <w:tcPr/>
          <w:p>
            <w:pPr>
              <w:pStyle w:val="Compact"/>
            </w:pPr>
            <w:r>
              <w:t xml:space="preserve">(số step có</w:t>
            </w:r>
            <w:r>
              <w:t xml:space="preserve"> </w:t>
            </w:r>
            <w:r>
              <w:rPr>
                <w:rStyle w:val="VerbatimChar"/>
              </w:rPr>
              <w:t xml:space="preserve">rejected_attempts != []</w:t>
            </w:r>
            <w:r>
              <w:t xml:space="preserve">) / tổng step</w:t>
            </w:r>
          </w:p>
        </w:tc>
      </w:tr>
      <w:tr>
        <w:tc>
          <w:tcPr/>
          <w:p>
            <w:pPr>
              <w:pStyle w:val="Compact"/>
            </w:pPr>
            <w:r>
              <w:t xml:space="preserve">M4</w:t>
            </w:r>
          </w:p>
        </w:tc>
        <w:tc>
          <w:tcPr/>
          <w:p>
            <w:pPr>
              <w:pStyle w:val="Compact"/>
            </w:pPr>
            <w:r>
              <w:t xml:space="preserve">Comms Misread Rate</w:t>
            </w:r>
          </w:p>
        </w:tc>
        <w:tc>
          <w:tcPr/>
          <w:p>
            <w:pPr>
              <w:pStyle w:val="Compact"/>
            </w:pPr>
            <w:r>
              <w:t xml:space="preserve">Gán nhãn thủ công 50 audit row mỗi setup</w:t>
            </w:r>
          </w:p>
        </w:tc>
      </w:tr>
      <w:tr>
        <w:tc>
          <w:tcPr/>
          <w:p>
            <w:pPr>
              <w:pStyle w:val="Compact"/>
            </w:pPr>
            <w:r>
              <w:t xml:space="preserve">M5</w:t>
            </w:r>
          </w:p>
        </w:tc>
        <w:tc>
          <w:tcPr/>
          <w:p>
            <w:pPr>
              <w:pStyle w:val="Compact"/>
            </w:pPr>
            <w:r>
              <w:t xml:space="preserve">Step Latency (p50, p95)</w:t>
            </w:r>
          </w:p>
        </w:tc>
        <w:tc>
          <w:tcPr/>
          <w:p>
            <w:pPr>
              <w:pStyle w:val="Compact"/>
            </w:pPr>
            <w:r>
              <w:t xml:space="preserve">Wall clock time</w:t>
            </w:r>
          </w:p>
        </w:tc>
      </w:tr>
    </w:tbl>
    <w:bookmarkEnd w:id="137"/>
    <w:bookmarkStart w:id="138" w:name="tiêu-chí-đạt-pass-criterion"/>
    <w:p>
      <w:pPr>
        <w:pStyle w:val="Heading3"/>
      </w:pPr>
      <w:r>
        <w:t xml:space="preserve">4.6.7 Tiêu chí đạt (Pass Criterion)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Tiêu chí</w:t>
            </w:r>
          </w:p>
        </w:tc>
        <w:tc>
          <w:tcPr/>
          <w:p>
            <w:pPr>
              <w:pStyle w:val="Compact"/>
            </w:pPr>
            <w:r>
              <w:t xml:space="preserve">Diễn giải</w:t>
            </w:r>
          </w:p>
        </w:tc>
      </w:tr>
      <w:tr>
        <w:tc>
          <w:tcPr/>
          <w:p>
            <w:pPr>
              <w:pStyle w:val="Compact"/>
            </w:pPr>
            <w:r>
              <w:t xml:space="preserve">M2</w:t>
            </w:r>
          </w:p>
        </w:tc>
        <w:tc>
          <w:tcPr/>
          <w:p>
            <w:pPr>
              <w:pStyle w:val="Compact"/>
            </w:pPr>
            <w:r>
              <w:t xml:space="preserve">Setup C &lt; 0,5 × Setup A</w:t>
            </w:r>
          </w:p>
        </w:tc>
        <w:tc>
          <w:tcPr/>
          <w:p>
            <w:pPr>
              <w:pStyle w:val="Compact"/>
            </w:pPr>
            <w:r>
              <w:t xml:space="preserve">RoE giảm invalid action ≥ 50%</w:t>
            </w:r>
          </w:p>
        </w:tc>
      </w:tr>
      <w:tr>
        <w:tc>
          <w:tcPr/>
          <w:p>
            <w:pPr>
              <w:pStyle w:val="Compact"/>
            </w:pPr>
            <w:r>
              <w:t xml:space="preserve">M3</w:t>
            </w:r>
          </w:p>
        </w:tc>
        <w:tc>
          <w:tcPr/>
          <w:p>
            <w:pPr>
              <w:pStyle w:val="Compact"/>
            </w:pPr>
            <w:r>
              <w:t xml:space="preserve">5% ≤ Setup C ≤ 40%</w:t>
            </w:r>
          </w:p>
        </w:tc>
        <w:tc>
          <w:tcPr/>
          <w:p>
            <w:pPr>
              <w:pStyle w:val="Compact"/>
            </w:pPr>
            <w:r>
              <w:t xml:space="preserve">RoE fire hợp lý</w:t>
            </w:r>
          </w:p>
        </w:tc>
      </w:tr>
      <w:tr>
        <w:tc>
          <w:tcPr/>
          <w:p>
            <w:pPr>
              <w:pStyle w:val="Compact"/>
            </w:pPr>
            <w:r>
              <w:t xml:space="preserve">M1</w:t>
            </w:r>
          </w:p>
        </w:tc>
        <w:tc>
          <w:tcPr/>
          <w:p>
            <w:pPr>
              <w:pStyle w:val="Compact"/>
            </w:pPr>
            <w:r>
              <w:t xml:space="preserve">Setup C ≥ Setup A − 30%</w:t>
            </w:r>
          </w:p>
        </w:tc>
        <w:tc>
          <w:tcPr/>
          <w:p>
            <w:pPr>
              <w:pStyle w:val="Compact"/>
            </w:pPr>
            <w:r>
              <w:t xml:space="preserve">Reward không giảm quá ngưỡng</w:t>
            </w:r>
          </w:p>
        </w:tc>
      </w:tr>
      <w:tr>
        <w:tc>
          <w:tcPr/>
          <w:p>
            <w:pPr>
              <w:pStyle w:val="Compact"/>
            </w:pPr>
            <w:r>
              <w:t xml:space="preserve">M5</w:t>
            </w:r>
          </w:p>
        </w:tc>
        <w:tc>
          <w:tcPr/>
          <w:p>
            <w:pPr>
              <w:pStyle w:val="Compact"/>
            </w:pPr>
            <w:r>
              <w:t xml:space="preserve">Setup C &lt; 5 × Setup A</w:t>
            </w:r>
          </w:p>
        </w:tc>
        <w:tc>
          <w:tcPr/>
          <w:p>
            <w:pPr>
              <w:pStyle w:val="Compact"/>
            </w:pPr>
            <w:r>
              <w:t xml:space="preserve">Latency chấp nhận được</w:t>
            </w:r>
          </w:p>
        </w:tc>
      </w:tr>
      <w:tr>
        <w:tc>
          <w:tcPr/>
          <w:p>
            <w:pPr>
              <w:pStyle w:val="Compact"/>
            </w:pPr>
            <w:r>
              <w:t xml:space="preserve">M4</w:t>
            </w:r>
          </w:p>
        </w:tc>
        <w:tc>
          <w:tcPr/>
          <w:p>
            <w:pPr>
              <w:pStyle w:val="Compact"/>
            </w:pPr>
            <w:r>
              <w:t xml:space="preserve">Setup C &lt; 5%</w:t>
            </w:r>
          </w:p>
        </w:tc>
        <w:tc>
          <w:tcPr/>
          <w:p>
            <w:pPr>
              <w:pStyle w:val="Compact"/>
            </w:pPr>
            <w:r>
              <w:t xml:space="preserve">Decoder loại bỏ ảo giác comms</w:t>
            </w:r>
          </w:p>
        </w:tc>
      </w:tr>
    </w:tbl>
    <w:p>
      <w:pPr>
        <w:pStyle w:val="BodyText"/>
      </w:pPr>
      <w:r>
        <w:rPr>
          <w:b/>
          <w:bCs/>
        </w:rPr>
        <w:t xml:space="preserve">Quy ước đánh giá</w:t>
      </w:r>
      <w:r>
        <w:t xml:space="preserve">:</w:t>
      </w:r>
      <w:r>
        <w:t xml:space="preserve"> </w:t>
      </w:r>
      <w:r>
        <w:t xml:space="preserve">- 5/5 đạt → đề tài thành công xuất sắc.</w:t>
      </w:r>
      <w:r>
        <w:t xml:space="preserve"> </w:t>
      </w:r>
      <w:r>
        <w:t xml:space="preserve">- 3-4/5 đạt → đề tài thành công.</w:t>
      </w:r>
      <w:r>
        <w:t xml:space="preserve"> </w:t>
      </w:r>
      <w:r>
        <w:t xml:space="preserve">- &lt; 3/5 đạt → chuyển sang phân tích failure modes.</w:t>
      </w:r>
    </w:p>
    <w:bookmarkEnd w:id="138"/>
    <w:bookmarkStart w:id="139" w:name="quy-trình-chạy-benchmark"/>
    <w:p>
      <w:pPr>
        <w:pStyle w:val="Heading3"/>
      </w:pPr>
      <w:r>
        <w:t xml:space="preserve">4.6.8 Quy trình chạy benchmark</w:t>
      </w:r>
    </w:p>
    <w:p>
      <w:pPr>
        <w:pStyle w:val="SourceCode"/>
      </w:pPr>
      <w:r>
        <w:rPr>
          <w:rStyle w:val="CommentTok"/>
        </w:rPr>
        <w:t xml:space="preserve"># Chạy 60 episode đầy đủ</w:t>
      </w:r>
      <w:r>
        <w:br/>
      </w:r>
      <w:r>
        <w:rPr>
          <w:rStyle w:val="ExtensionTok"/>
        </w:rPr>
        <w:t xml:space="preserve">python3</w:t>
      </w:r>
      <w:r>
        <w:rPr>
          <w:rStyle w:val="NormalTok"/>
        </w:rPr>
        <w:t xml:space="preserve"> benchmark/run_benchmark.py </w:t>
      </w:r>
      <w:r>
        <w:rPr>
          <w:rStyle w:val="AttributeTok"/>
        </w:rPr>
        <w:t xml:space="preserve">--all</w:t>
      </w:r>
      <w:r>
        <w:br/>
      </w:r>
      <w:r>
        <w:br/>
      </w:r>
      <w:r>
        <w:rPr>
          <w:rStyle w:val="CommentTok"/>
        </w:rPr>
        <w:t xml:space="preserve"># Phân tích log</w:t>
      </w:r>
      <w:r>
        <w:br/>
      </w:r>
      <w:r>
        <w:rPr>
          <w:rStyle w:val="ExtensionTok"/>
        </w:rPr>
        <w:t xml:space="preserve">python3</w:t>
      </w:r>
      <w:r>
        <w:rPr>
          <w:rStyle w:val="NormalTok"/>
        </w:rPr>
        <w:t xml:space="preserve"> benchmark/analyze_metrics.py benchmark/results/</w:t>
      </w:r>
      <w:r>
        <w:br/>
      </w:r>
      <w:r>
        <w:rPr>
          <w:rStyle w:val="ExtensionTok"/>
        </w:rPr>
        <w:t xml:space="preserve">python3</w:t>
      </w:r>
      <w:r>
        <w:rPr>
          <w:rStyle w:val="NormalTok"/>
        </w:rPr>
        <w:t xml:space="preserve"> benchmark/analyze_clustering.py benchmark/results/</w:t>
      </w:r>
      <w:r>
        <w:br/>
      </w:r>
      <w:r>
        <w:br/>
      </w:r>
      <w:r>
        <w:rPr>
          <w:rStyle w:val="CommentTok"/>
        </w:rPr>
        <w:t xml:space="preserve"># Xuất bảng + biểu đồ</w:t>
      </w:r>
      <w:r>
        <w:br/>
      </w:r>
      <w:r>
        <w:rPr>
          <w:rStyle w:val="ExtensionTok"/>
        </w:rPr>
        <w:t xml:space="preserve">python3</w:t>
      </w:r>
      <w:r>
        <w:rPr>
          <w:rStyle w:val="NormalTok"/>
        </w:rPr>
        <w:t xml:space="preserve"> benchmark/generate_report.py benchmark/results/</w:t>
      </w:r>
    </w:p>
    <w:p>
      <w:pPr>
        <w:pStyle w:val="FirstParagraph"/>
      </w:pPr>
      <w:r>
        <w:t xml:space="preserve">Kết quả chi tiết được trình bày trong</w:t>
      </w:r>
      <w:r>
        <w:t xml:space="preserve"> </w:t>
      </w:r>
      <w:r>
        <w:rPr>
          <w:b/>
          <w:bCs/>
        </w:rPr>
        <w:t xml:space="preserve">Chương 5</w:t>
      </w:r>
      <w:r>
        <w:t xml:space="preserve">.</w:t>
      </w:r>
      <w:r>
        <w:t xml:space="preserve"> </w:t>
      </w:r>
      <w:r>
        <w:t xml:space="preserve"># CHƯƠNG 5 — KẾT QUẢ VÀ ĐÁNH GIÁ</w:t>
      </w:r>
    </w:p>
    <w:p>
      <w:pPr>
        <w:pStyle w:val="BlockText"/>
      </w:pPr>
      <w:r>
        <w:t xml:space="preserve">Chương này trình bày kết quả thực nghiệm trên 60 episode benchmark thiết kế ở Chương 4.</w:t>
      </w:r>
      <w:r>
        <w:t xml:space="preserve"> </w:t>
      </w:r>
      <w:r>
        <w:rPr>
          <w:b/>
          <w:bCs/>
        </w:rPr>
        <w:t xml:space="preserve">Các bảng số liệu cụ thể sẽ được điền sau khi hoàn thành benchmark</w:t>
      </w:r>
      <w:r>
        <w:t xml:space="preserve"> </w:t>
      </w:r>
      <w:r>
        <w:t xml:space="preserve">— hiện đang ở</w:t>
      </w:r>
      <w:r>
        <w:t xml:space="preserve"> </w:t>
      </w:r>
      <w:r>
        <w:t xml:space="preserve">trạng thái dự thảo với khung phân tích đầy đủ.</w:t>
      </w:r>
    </w:p>
    <w:bookmarkEnd w:id="139"/>
    <w:bookmarkEnd w:id="140"/>
    <w:bookmarkStart w:id="143" w:name="tổng-quan-thí-nghiệm-đã-chạy"/>
    <w:p>
      <w:pPr>
        <w:pStyle w:val="Heading2"/>
      </w:pPr>
      <w:r>
        <w:t xml:space="preserve">5.1 Tổng quan thí nghiệm đã chạy</w:t>
      </w:r>
    </w:p>
    <w:bookmarkStart w:id="141" w:name="cấu-hình"/>
    <w:p>
      <w:pPr>
        <w:pStyle w:val="Heading3"/>
      </w:pPr>
      <w:r>
        <w:t xml:space="preserve">5.1.1 Cấu hình</w:t>
      </w:r>
    </w:p>
    <w:p>
      <w:pPr>
        <w:pStyle w:val="Compact"/>
        <w:numPr>
          <w:ilvl w:val="0"/>
          <w:numId w:val="1023"/>
        </w:numPr>
      </w:pPr>
      <w:r>
        <w:rPr>
          <w:b/>
          <w:bCs/>
        </w:rPr>
        <w:t xml:space="preserve">3 setup</w:t>
      </w:r>
      <w:r>
        <w:t xml:space="preserve">: A (baseline) / B (MCP only) / C (MCP + RoE)</w:t>
      </w:r>
    </w:p>
    <w:p>
      <w:pPr>
        <w:pStyle w:val="Compact"/>
        <w:numPr>
          <w:ilvl w:val="0"/>
          <w:numId w:val="1023"/>
        </w:numPr>
      </w:pPr>
      <w:r>
        <w:rPr>
          <w:b/>
          <w:bCs/>
        </w:rPr>
        <w:t xml:space="preserve">4 red variant</w:t>
      </w:r>
      <w:r>
        <w:t xml:space="preserve">: FiniteState, AggressiveFSM, StealthyFSM, ImpactFSM</w:t>
      </w:r>
    </w:p>
    <w:p>
      <w:pPr>
        <w:pStyle w:val="Compact"/>
        <w:numPr>
          <w:ilvl w:val="0"/>
          <w:numId w:val="1023"/>
        </w:numPr>
      </w:pPr>
      <w:r>
        <w:rPr>
          <w:b/>
          <w:bCs/>
        </w:rPr>
        <w:t xml:space="preserve">5 episode/cấu hình</w:t>
      </w:r>
      <w:r>
        <w:t xml:space="preserve"> </w:t>
      </w:r>
      <w:r>
        <w:t xml:space="preserve">× 500 step/episode</w:t>
      </w:r>
    </w:p>
    <w:p>
      <w:pPr>
        <w:pStyle w:val="Compact"/>
        <w:numPr>
          <w:ilvl w:val="0"/>
          <w:numId w:val="1023"/>
        </w:numPr>
      </w:pPr>
      <w:r>
        <w:rPr>
          <w:b/>
          <w:bCs/>
        </w:rPr>
        <w:t xml:space="preserve">Tổng</w:t>
      </w:r>
      <w:r>
        <w:t xml:space="preserve">: 60 episode</w:t>
      </w:r>
    </w:p>
    <w:bookmarkEnd w:id="141"/>
    <w:bookmarkStart w:id="142" w:name="khối-lượng-dữ-liệu-thu-thập"/>
    <w:p>
      <w:pPr>
        <w:pStyle w:val="Heading3"/>
      </w:pPr>
      <w:r>
        <w:t xml:space="preserve">5.1.2 Khối lượng dữ liệu thu thập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Loại dữ liệu</w:t>
            </w:r>
          </w:p>
        </w:tc>
        <w:tc>
          <w:tcPr/>
          <w:p>
            <w:pPr>
              <w:pStyle w:val="Compact"/>
            </w:pPr>
            <w:r>
              <w:t xml:space="preserve">Quy mô</w:t>
            </w:r>
          </w:p>
        </w:tc>
      </w:tr>
      <w:tr>
        <w:tc>
          <w:tcPr/>
          <w:p>
            <w:pPr>
              <w:pStyle w:val="Compact"/>
            </w:pPr>
            <w:r>
              <w:t xml:space="preserve">Audit log CSV (mỗi step)</w:t>
            </w:r>
          </w:p>
        </w:tc>
        <w:tc>
          <w:tcPr/>
          <w:p>
            <w:pPr>
              <w:pStyle w:val="Compact"/>
            </w:pPr>
            <w:r>
              <w:t xml:space="preserve">60 × 500 = 30.000 dòng</w:t>
            </w:r>
          </w:p>
        </w:tc>
      </w:tr>
      <w:tr>
        <w:tc>
          <w:tcPr/>
          <w:p>
            <w:pPr>
              <w:pStyle w:val="Compact"/>
            </w:pPr>
            <w:r>
              <w:t xml:space="preserve">Reasoning text (mỗi step)</w:t>
            </w:r>
          </w:p>
        </w:tc>
        <w:tc>
          <w:tcPr/>
          <w:p>
            <w:pPr>
              <w:pStyle w:val="Compact"/>
            </w:pPr>
            <w:r>
              <w:t xml:space="preserve">~30.000 đoạn văn</w:t>
            </w:r>
          </w:p>
        </w:tc>
      </w:tr>
      <w:tr>
        <w:tc>
          <w:tcPr/>
          <w:p>
            <w:pPr>
              <w:pStyle w:val="Compact"/>
            </w:pPr>
            <w:r>
              <w:t xml:space="preserve">Token usage (mỗi LLM call)</w:t>
            </w:r>
          </w:p>
        </w:tc>
        <w:tc>
          <w:tcPr/>
          <w:p>
            <w:pPr>
              <w:pStyle w:val="Compact"/>
            </w:pPr>
            <w:r>
              <w:t xml:space="preserve">~30.000 ResultMessage</w:t>
            </w:r>
          </w:p>
        </w:tc>
      </w:tr>
      <w:tr>
        <w:tc>
          <w:tcPr/>
          <w:p>
            <w:pPr>
              <w:pStyle w:val="Compact"/>
            </w:pPr>
            <w:r>
              <w:t xml:space="preserve">Wall clock time per step</w:t>
            </w:r>
          </w:p>
        </w:tc>
        <w:tc>
          <w:tcPr/>
          <w:p>
            <w:pPr>
              <w:pStyle w:val="Compact"/>
            </w:pPr>
            <w:r>
              <w:t xml:space="preserve">~30.000 mẫu thời gian</w:t>
            </w:r>
          </w:p>
        </w:tc>
      </w:tr>
    </w:tbl>
    <w:bookmarkEnd w:id="142"/>
    <w:bookmarkEnd w:id="143"/>
    <w:bookmarkStart w:id="148" w:name="X6a3a0803a384a91bba79c1399183b1c31a4f74e"/>
    <w:p>
      <w:pPr>
        <w:pStyle w:val="Heading2"/>
      </w:pPr>
      <w:r>
        <w:t xml:space="preserve">5.2 Phân tích định lượng theo từng câu hỏi nghiên cứu</w:t>
      </w:r>
    </w:p>
    <w:bookmarkStart w:id="144" w:name="rq1-token-consumption"/>
    <w:p>
      <w:pPr>
        <w:pStyle w:val="Heading3"/>
      </w:pPr>
      <w:r>
        <w:t xml:space="preserve">5.2.1 RQ1 — Token Consumption</w:t>
      </w:r>
    </w:p>
    <w:p>
      <w:pPr>
        <w:pStyle w:val="FirstParagraph"/>
      </w:pPr>
      <w:r>
        <w:rPr>
          <w:b/>
          <w:bCs/>
        </w:rPr>
        <w:t xml:space="preserve">Giả thuyết H1</w:t>
      </w:r>
      <w:r>
        <w:t xml:space="preserve">: MCP làm giảm token tiêu thụ trung bình mỗi step ít nhất 30%.</w:t>
      </w:r>
    </w:p>
    <w:p>
      <w:pPr>
        <w:pStyle w:val="BodyText"/>
      </w:pPr>
      <w:r>
        <w:rPr>
          <w:b/>
          <w:bCs/>
        </w:rPr>
        <w:t xml:space="preserve">Phương pháp đo</w:t>
      </w:r>
      <w:r>
        <w:t xml:space="preserve">: lấy</w:t>
      </w:r>
      <w:r>
        <w:t xml:space="preserve"> </w:t>
      </w:r>
      <w:r>
        <w:rPr>
          <w:rStyle w:val="VerbatimChar"/>
        </w:rPr>
        <w:t xml:space="preserve">usage.input_tokens + cache_creation + cache_read</w:t>
      </w:r>
      <w:r>
        <w:t xml:space="preserve"> </w:t>
      </w:r>
      <w:r>
        <w:t xml:space="preserve">từ ResultMessage mỗi LLM call. Tính trung bình theo step, so sánh A vs C.</w:t>
      </w:r>
    </w:p>
    <w:p>
      <w:pPr>
        <w:pStyle w:val="BodyText"/>
      </w:pPr>
      <w:r>
        <w:rPr>
          <w:b/>
          <w:bCs/>
        </w:rPr>
        <w:t xml:space="preserve">Kết quả</w:t>
      </w:r>
      <w:r>
        <w:t xml:space="preserve">:</w:t>
      </w:r>
    </w:p>
    <w:p>
      <w:pPr>
        <w:pStyle w:val="BodyText"/>
      </w:pPr>
      <w:r>
        <w:t xml:space="preserve">[Bảng 5.1 — Token tiêu thụ trung bình mỗi step theo setup × red variant]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Setup</w:t>
            </w:r>
          </w:p>
        </w:tc>
        <w:tc>
          <w:tcPr/>
          <w:p>
            <w:pPr>
              <w:pStyle w:val="Compact"/>
            </w:pPr>
            <w:r>
              <w:t xml:space="preserve">FiniteState</w:t>
            </w:r>
          </w:p>
        </w:tc>
        <w:tc>
          <w:tcPr/>
          <w:p>
            <w:pPr>
              <w:pStyle w:val="Compact"/>
            </w:pPr>
            <w:r>
              <w:t xml:space="preserve">AggressiveFSM</w:t>
            </w:r>
          </w:p>
        </w:tc>
        <w:tc>
          <w:tcPr/>
          <w:p>
            <w:pPr>
              <w:pStyle w:val="Compact"/>
            </w:pPr>
            <w:r>
              <w:t xml:space="preserve">StealthyFSM</w:t>
            </w:r>
          </w:p>
        </w:tc>
        <w:tc>
          <w:tcPr/>
          <w:p>
            <w:pPr>
              <w:pStyle w:val="Compact"/>
            </w:pPr>
            <w:r>
              <w:t xml:space="preserve">ImpactFSM</w:t>
            </w:r>
          </w:p>
        </w:tc>
        <w:tc>
          <w:tcPr/>
          <w:p>
            <w:pPr>
              <w:pStyle w:val="Compact"/>
            </w:pPr>
            <w:r>
              <w:t xml:space="preserve">Trung bình</w:t>
            </w:r>
          </w:p>
        </w:tc>
      </w:tr>
      <w:tr>
        <w:tc>
          <w:tcPr/>
          <w:p>
            <w:pPr>
              <w:pStyle w:val="Compact"/>
            </w:pPr>
            <w:r>
              <w:t xml:space="preserve">A (baseline)</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B (MCP only)</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C (MCP + RoE)</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bl>
    <w:p>
      <w:pPr>
        <w:pStyle w:val="BodyText"/>
      </w:pPr>
      <w:r>
        <w:t xml:space="preserve">[Hình 5.1 — Biểu đồ token consumption theo step number (đường cong) cho 3 setup]</w:t>
      </w:r>
    </w:p>
    <w:p>
      <w:pPr>
        <w:pStyle w:val="BodyText"/>
      </w:pPr>
      <w:r>
        <w:rPr>
          <w:b/>
          <w:bCs/>
        </w:rPr>
        <w:t xml:space="preserve">Phân tích chi phí biên (marginal cost)</w:t>
      </w:r>
      <w:r>
        <w:t xml:space="preserve">:</w:t>
      </w:r>
    </w:p>
    <w:p>
      <w:pPr>
        <w:pStyle w:val="BodyText"/>
      </w:pPr>
      <w:r>
        <w:t xml:space="preserve">[Hình 5.2 — Marginal token cost (so với step trước) theo step number]</w:t>
      </w:r>
    </w:p>
    <w:p>
      <w:pPr>
        <w:pStyle w:val="BodyText"/>
      </w:pPr>
      <w:r>
        <w:t xml:space="preserve">→ Sau khi prompt cache warm (khoảng step thứ 10-20), chi phí biên ổn định ở mức [TBD] token/step cho Setup C so với [TBD] cho Setup A.</w:t>
      </w:r>
    </w:p>
    <w:p>
      <w:pPr>
        <w:pStyle w:val="BodyText"/>
      </w:pPr>
      <w:r>
        <w:rPr>
          <w:b/>
          <w:bCs/>
        </w:rPr>
        <w:t xml:space="preserve">Kết luận RQ1</w:t>
      </w:r>
      <w:r>
        <w:t xml:space="preserve">: [Sau khi có data → kết luận H1 đúng / sai / một phần]</w:t>
      </w:r>
    </w:p>
    <w:bookmarkEnd w:id="144"/>
    <w:bookmarkStart w:id="145" w:name="rq2-invalid-action-comms-misread-rate"/>
    <w:p>
      <w:pPr>
        <w:pStyle w:val="Heading3"/>
      </w:pPr>
      <w:r>
        <w:t xml:space="preserve">5.2.2 RQ2 — Invalid Action &amp; Comms Misread Rate</w:t>
      </w:r>
    </w:p>
    <w:p>
      <w:pPr>
        <w:pStyle w:val="FirstParagraph"/>
      </w:pPr>
      <w:r>
        <w:rPr>
          <w:b/>
          <w:bCs/>
        </w:rPr>
        <w:t xml:space="preserve">Giả thuyết H2</w:t>
      </w:r>
      <w:r>
        <w:t xml:space="preserve">:</w:t>
      </w:r>
      <w:r>
        <w:t xml:space="preserve"> </w:t>
      </w:r>
      <w:r>
        <w:t xml:space="preserve">- Invalid action rate Setup C ≤ 0,5 × Setup A.</w:t>
      </w:r>
      <w:r>
        <w:t xml:space="preserve"> </w:t>
      </w:r>
      <w:r>
        <w:t xml:space="preserve">- Comms misread rate Setup C &lt; 5%.</w:t>
      </w:r>
    </w:p>
    <w:p>
      <w:pPr>
        <w:pStyle w:val="BodyText"/>
      </w:pPr>
      <w:r>
        <w:rPr>
          <w:b/>
          <w:bCs/>
        </w:rPr>
        <w:t xml:space="preserve">Phương pháp đo</w:t>
      </w:r>
      <w:r>
        <w:t xml:space="preserve">:</w:t>
      </w:r>
      <w:r>
        <w:t xml:space="preserve"> </w:t>
      </w:r>
      <w:r>
        <w:t xml:space="preserve">- Invalid action rate: đếm dòng audit log có</w:t>
      </w:r>
      <w:r>
        <w:t xml:space="preserve"> </w:t>
      </w:r>
      <w:r>
        <w:rPr>
          <w:rStyle w:val="VerbatimChar"/>
        </w:rPr>
        <w:t xml:space="preserve">final_action == "Sleep (no action proposed)"</w:t>
      </w:r>
      <w:r>
        <w:t xml:space="preserve"> </w:t>
      </w:r>
      <w:r>
        <w:t xml:space="preserve">/ tổng step.</w:t>
      </w:r>
      <w:r>
        <w:t xml:space="preserve"> </w:t>
      </w:r>
      <w:r>
        <w:t xml:space="preserve">- Comms misread rate: gán nhãn thủ công 50 dòng audit log ngẫu nhiên mỗi setup, đếm số dòng reasoning sai về comm vector.</w:t>
      </w:r>
    </w:p>
    <w:p>
      <w:pPr>
        <w:pStyle w:val="BodyText"/>
      </w:pPr>
      <w:r>
        <w:rPr>
          <w:b/>
          <w:bCs/>
        </w:rPr>
        <w:t xml:space="preserve">Kết quả</w:t>
      </w:r>
      <w:r>
        <w:t xml:space="preserve">:</w:t>
      </w:r>
    </w:p>
    <w:p>
      <w:pPr>
        <w:pStyle w:val="BodyText"/>
      </w:pPr>
      <w:r>
        <w:t xml:space="preserve">[Bảng 5.2 — Invalid action rate]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Setup</w:t>
            </w:r>
          </w:p>
        </w:tc>
        <w:tc>
          <w:tcPr/>
          <w:p>
            <w:pPr>
              <w:pStyle w:val="Compact"/>
            </w:pPr>
            <w:r>
              <w:t xml:space="preserve">FiniteState</w:t>
            </w:r>
          </w:p>
        </w:tc>
        <w:tc>
          <w:tcPr/>
          <w:p>
            <w:pPr>
              <w:pStyle w:val="Compact"/>
            </w:pPr>
            <w:r>
              <w:t xml:space="preserve">AggressiveFSM</w:t>
            </w:r>
          </w:p>
        </w:tc>
        <w:tc>
          <w:tcPr/>
          <w:p>
            <w:pPr>
              <w:pStyle w:val="Compact"/>
            </w:pPr>
            <w:r>
              <w:t xml:space="preserve">StealthyFSM</w:t>
            </w:r>
          </w:p>
        </w:tc>
        <w:tc>
          <w:tcPr/>
          <w:p>
            <w:pPr>
              <w:pStyle w:val="Compact"/>
            </w:pPr>
            <w:r>
              <w:t xml:space="preserve">ImpactFSM</w:t>
            </w:r>
          </w:p>
        </w:tc>
        <w:tc>
          <w:tcPr/>
          <w:p>
            <w:pPr>
              <w:pStyle w:val="Compact"/>
            </w:pPr>
            <w:r>
              <w:t xml:space="preserve">Trung bình</w:t>
            </w:r>
          </w:p>
        </w:tc>
      </w:tr>
      <w:tr>
        <w:tc>
          <w:tcPr/>
          <w:p>
            <w:pPr>
              <w:pStyle w:val="Compact"/>
            </w:pPr>
            <w:r>
              <w:t xml:space="preserve">A</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B</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C</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bl>
    <w:p>
      <w:pPr>
        <w:pStyle w:val="BodyText"/>
      </w:pPr>
      <w:r>
        <w:t xml:space="preserve">[Bảng 5.3 — Comms misread rate (gán nhãn thủ công)]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Setup</w:t>
            </w:r>
          </w:p>
        </w:tc>
        <w:tc>
          <w:tcPr/>
          <w:p>
            <w:pPr>
              <w:pStyle w:val="Compact"/>
            </w:pPr>
            <w:r>
              <w:t xml:space="preserve">Mẫu</w:t>
            </w:r>
          </w:p>
        </w:tc>
        <w:tc>
          <w:tcPr/>
          <w:p>
            <w:pPr>
              <w:pStyle w:val="Compact"/>
            </w:pPr>
            <w:r>
              <w:t xml:space="preserve">Số sai</w:t>
            </w:r>
          </w:p>
        </w:tc>
        <w:tc>
          <w:tcPr/>
          <w:p>
            <w:pPr>
              <w:pStyle w:val="Compact"/>
            </w:pPr>
            <w:r>
              <w:t xml:space="preserve">Tỉ lệ</w:t>
            </w:r>
          </w:p>
        </w:tc>
      </w:tr>
      <w:tr>
        <w:tc>
          <w:tcPr/>
          <w:p>
            <w:pPr>
              <w:pStyle w:val="Compact"/>
            </w:pPr>
            <w:r>
              <w:t xml:space="preserve">A</w:t>
            </w:r>
          </w:p>
        </w:tc>
        <w:tc>
          <w:tcPr/>
          <w:p>
            <w:pPr>
              <w:pStyle w:val="Compact"/>
            </w:pPr>
            <w:r>
              <w:t xml:space="preserve">50</w:t>
            </w:r>
          </w:p>
        </w:tc>
        <w:tc>
          <w:tcPr/>
          <w:p>
            <w:pPr>
              <w:pStyle w:val="Compact"/>
            </w:pPr>
            <w:r>
              <w:t xml:space="preserve">[TBD]</w:t>
            </w:r>
          </w:p>
        </w:tc>
        <w:tc>
          <w:tcPr/>
          <w:p>
            <w:pPr>
              <w:pStyle w:val="Compact"/>
            </w:pPr>
            <w:r>
              <w:t xml:space="preserve">[TBD]%</w:t>
            </w:r>
          </w:p>
        </w:tc>
      </w:tr>
      <w:tr>
        <w:tc>
          <w:tcPr/>
          <w:p>
            <w:pPr>
              <w:pStyle w:val="Compact"/>
            </w:pPr>
            <w:r>
              <w:t xml:space="preserve">B</w:t>
            </w:r>
          </w:p>
        </w:tc>
        <w:tc>
          <w:tcPr/>
          <w:p>
            <w:pPr>
              <w:pStyle w:val="Compact"/>
            </w:pPr>
            <w:r>
              <w:t xml:space="preserve">50</w:t>
            </w:r>
          </w:p>
        </w:tc>
        <w:tc>
          <w:tcPr/>
          <w:p>
            <w:pPr>
              <w:pStyle w:val="Compact"/>
            </w:pPr>
            <w:r>
              <w:t xml:space="preserve">[TBD]</w:t>
            </w:r>
          </w:p>
        </w:tc>
        <w:tc>
          <w:tcPr/>
          <w:p>
            <w:pPr>
              <w:pStyle w:val="Compact"/>
            </w:pPr>
            <w:r>
              <w:t xml:space="preserve">[TBD]%</w:t>
            </w:r>
          </w:p>
        </w:tc>
      </w:tr>
      <w:tr>
        <w:tc>
          <w:tcPr/>
          <w:p>
            <w:pPr>
              <w:pStyle w:val="Compact"/>
            </w:pPr>
            <w:r>
              <w:t xml:space="preserve">C</w:t>
            </w:r>
          </w:p>
        </w:tc>
        <w:tc>
          <w:tcPr/>
          <w:p>
            <w:pPr>
              <w:pStyle w:val="Compact"/>
            </w:pPr>
            <w:r>
              <w:t xml:space="preserve">50</w:t>
            </w:r>
          </w:p>
        </w:tc>
        <w:tc>
          <w:tcPr/>
          <w:p>
            <w:pPr>
              <w:pStyle w:val="Compact"/>
            </w:pPr>
            <w:r>
              <w:t xml:space="preserve">[TBD]</w:t>
            </w:r>
          </w:p>
        </w:tc>
        <w:tc>
          <w:tcPr/>
          <w:p>
            <w:pPr>
              <w:pStyle w:val="Compact"/>
            </w:pPr>
            <w:r>
              <w:t xml:space="preserve">[TBD]%</w:t>
            </w:r>
          </w:p>
        </w:tc>
      </w:tr>
    </w:tbl>
    <w:p>
      <w:pPr>
        <w:pStyle w:val="BodyText"/>
      </w:pPr>
      <w:r>
        <w:rPr>
          <w:b/>
          <w:bCs/>
        </w:rPr>
        <w:t xml:space="preserve">Kết luận RQ2</w:t>
      </w:r>
      <w:r>
        <w:t xml:space="preserve">: [Sau khi có data]</w:t>
      </w:r>
    </w:p>
    <w:bookmarkEnd w:id="145"/>
    <w:bookmarkStart w:id="146" w:name="rq3-reward-so-với-baseline"/>
    <w:p>
      <w:pPr>
        <w:pStyle w:val="Heading3"/>
      </w:pPr>
      <w:r>
        <w:t xml:space="preserve">5.2.3 RQ3 — Reward So với Baseline</w:t>
      </w:r>
    </w:p>
    <w:p>
      <w:pPr>
        <w:pStyle w:val="FirstParagraph"/>
      </w:pPr>
      <w:r>
        <w:rPr>
          <w:b/>
          <w:bCs/>
        </w:rPr>
        <w:t xml:space="preserve">Giả thuyết H3</w:t>
      </w:r>
      <w:r>
        <w:t xml:space="preserve">: Reward Setup C ≥ Setup A − 30%.</w:t>
      </w:r>
    </w:p>
    <w:p>
      <w:pPr>
        <w:pStyle w:val="BodyText"/>
      </w:pPr>
      <w:r>
        <w:rPr>
          <w:b/>
          <w:bCs/>
        </w:rPr>
        <w:t xml:space="preserve">Phương pháp đo</w:t>
      </w:r>
      <w:r>
        <w:t xml:space="preserve">: lấy joint reward từ CybORG ở cuối mỗi episode. Tính trung bình + độ lệch chuẩn theo setup × red variant.</w:t>
      </w:r>
    </w:p>
    <w:p>
      <w:pPr>
        <w:pStyle w:val="BodyText"/>
      </w:pPr>
      <w:r>
        <w:rPr>
          <w:b/>
          <w:bCs/>
        </w:rPr>
        <w:t xml:space="preserve">Kết quả</w:t>
      </w:r>
      <w:r>
        <w:t xml:space="preserve">:</w:t>
      </w:r>
    </w:p>
    <w:p>
      <w:pPr>
        <w:pStyle w:val="BodyText"/>
      </w:pPr>
      <w:r>
        <w:t xml:space="preserve">[Bảng 5.4 — Joint Reward trung bình ± độ lệch chuẩn]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Setup</w:t>
            </w:r>
          </w:p>
        </w:tc>
        <w:tc>
          <w:tcPr/>
          <w:p>
            <w:pPr>
              <w:pStyle w:val="Compact"/>
            </w:pPr>
            <w:r>
              <w:t xml:space="preserve">FiniteState</w:t>
            </w:r>
          </w:p>
        </w:tc>
        <w:tc>
          <w:tcPr/>
          <w:p>
            <w:pPr>
              <w:pStyle w:val="Compact"/>
            </w:pPr>
            <w:r>
              <w:t xml:space="preserve">AggressiveFSM</w:t>
            </w:r>
          </w:p>
        </w:tc>
        <w:tc>
          <w:tcPr/>
          <w:p>
            <w:pPr>
              <w:pStyle w:val="Compact"/>
            </w:pPr>
            <w:r>
              <w:t xml:space="preserve">StealthyFSM</w:t>
            </w:r>
          </w:p>
        </w:tc>
        <w:tc>
          <w:tcPr/>
          <w:p>
            <w:pPr>
              <w:pStyle w:val="Compact"/>
            </w:pPr>
            <w:r>
              <w:t xml:space="preserve">ImpactFSM</w:t>
            </w:r>
          </w:p>
        </w:tc>
        <w:tc>
          <w:tcPr/>
          <w:p>
            <w:pPr>
              <w:pStyle w:val="Compact"/>
            </w:pPr>
            <w:r>
              <w:t xml:space="preserve">Trung bình</w:t>
            </w:r>
          </w:p>
        </w:tc>
      </w:tr>
      <w:tr>
        <w:tc>
          <w:tcPr/>
          <w:p>
            <w:pPr>
              <w:pStyle w:val="Compact"/>
            </w:pPr>
            <w:r>
              <w:t xml:space="preserve">A</w:t>
            </w:r>
          </w:p>
        </w:tc>
        <w:tc>
          <w:tcPr/>
          <w:p>
            <w:pPr>
              <w:pStyle w:val="Compact"/>
            </w:pPr>
            <w:r>
              <w:t xml:space="preserve">[µ ± σ]</w:t>
            </w:r>
          </w:p>
        </w:tc>
        <w:tc>
          <w:tcPr/>
          <w:p>
            <w:pPr>
              <w:pStyle w:val="Compact"/>
            </w:pPr>
            <w:r>
              <w:t xml:space="preserve">[µ ± σ]</w:t>
            </w:r>
          </w:p>
        </w:tc>
        <w:tc>
          <w:tcPr/>
          <w:p>
            <w:pPr>
              <w:pStyle w:val="Compact"/>
            </w:pPr>
            <w:r>
              <w:t xml:space="preserve">[µ ± σ]</w:t>
            </w:r>
          </w:p>
        </w:tc>
        <w:tc>
          <w:tcPr/>
          <w:p>
            <w:pPr>
              <w:pStyle w:val="Compact"/>
            </w:pPr>
            <w:r>
              <w:t xml:space="preserve">[µ ± σ]</w:t>
            </w:r>
          </w:p>
        </w:tc>
        <w:tc>
          <w:tcPr/>
          <w:p>
            <w:pPr>
              <w:pStyle w:val="Compact"/>
            </w:pPr>
            <w:r>
              <w:t xml:space="preserve">[µ ± σ]</w:t>
            </w:r>
          </w:p>
        </w:tc>
      </w:tr>
      <w:tr>
        <w:tc>
          <w:tcPr/>
          <w:p>
            <w:pPr>
              <w:pStyle w:val="Compact"/>
            </w:pPr>
            <w:r>
              <w:t xml:space="preserve">B</w:t>
            </w:r>
          </w:p>
        </w:tc>
        <w:tc>
          <w:tcPr/>
          <w:p>
            <w:pPr>
              <w:pStyle w:val="Compact"/>
            </w:pPr>
            <w:r>
              <w:t xml:space="preserve">[µ ± σ]</w:t>
            </w:r>
          </w:p>
        </w:tc>
        <w:tc>
          <w:tcPr/>
          <w:p>
            <w:pPr>
              <w:pStyle w:val="Compact"/>
            </w:pPr>
            <w:r>
              <w:t xml:space="preserve">[µ ± σ]</w:t>
            </w:r>
          </w:p>
        </w:tc>
        <w:tc>
          <w:tcPr/>
          <w:p>
            <w:pPr>
              <w:pStyle w:val="Compact"/>
            </w:pPr>
            <w:r>
              <w:t xml:space="preserve">[µ ± σ]</w:t>
            </w:r>
          </w:p>
        </w:tc>
        <w:tc>
          <w:tcPr/>
          <w:p>
            <w:pPr>
              <w:pStyle w:val="Compact"/>
            </w:pPr>
            <w:r>
              <w:t xml:space="preserve">[µ ± σ]</w:t>
            </w:r>
          </w:p>
        </w:tc>
        <w:tc>
          <w:tcPr/>
          <w:p>
            <w:pPr>
              <w:pStyle w:val="Compact"/>
            </w:pPr>
            <w:r>
              <w:t xml:space="preserve">[µ ± σ]</w:t>
            </w:r>
          </w:p>
        </w:tc>
      </w:tr>
      <w:tr>
        <w:tc>
          <w:tcPr/>
          <w:p>
            <w:pPr>
              <w:pStyle w:val="Compact"/>
            </w:pPr>
            <w:r>
              <w:t xml:space="preserve">C</w:t>
            </w:r>
          </w:p>
        </w:tc>
        <w:tc>
          <w:tcPr/>
          <w:p>
            <w:pPr>
              <w:pStyle w:val="Compact"/>
            </w:pPr>
            <w:r>
              <w:t xml:space="preserve">[µ ± σ]</w:t>
            </w:r>
          </w:p>
        </w:tc>
        <w:tc>
          <w:tcPr/>
          <w:p>
            <w:pPr>
              <w:pStyle w:val="Compact"/>
            </w:pPr>
            <w:r>
              <w:t xml:space="preserve">[µ ± σ]</w:t>
            </w:r>
          </w:p>
        </w:tc>
        <w:tc>
          <w:tcPr/>
          <w:p>
            <w:pPr>
              <w:pStyle w:val="Compact"/>
            </w:pPr>
            <w:r>
              <w:t xml:space="preserve">[µ ± σ]</w:t>
            </w:r>
          </w:p>
        </w:tc>
        <w:tc>
          <w:tcPr/>
          <w:p>
            <w:pPr>
              <w:pStyle w:val="Compact"/>
            </w:pPr>
            <w:r>
              <w:t xml:space="preserve">[µ ± σ]</w:t>
            </w:r>
          </w:p>
        </w:tc>
        <w:tc>
          <w:tcPr/>
          <w:p>
            <w:pPr>
              <w:pStyle w:val="Compact"/>
            </w:pPr>
            <w:r>
              <w:t xml:space="preserve">[µ ± σ]</w:t>
            </w:r>
          </w:p>
        </w:tc>
      </w:tr>
    </w:tbl>
    <w:p>
      <w:pPr>
        <w:pStyle w:val="BodyText"/>
      </w:pPr>
      <w:r>
        <w:t xml:space="preserve">[Hình 5.3 — Box plot Joint Reward × 3 setup × 4 red variant]</w:t>
      </w:r>
    </w:p>
    <w:p>
      <w:pPr>
        <w:pStyle w:val="BodyText"/>
      </w:pPr>
      <w:r>
        <w:rPr>
          <w:b/>
          <w:bCs/>
        </w:rPr>
        <w:t xml:space="preserve">Phân tích</w:t>
      </w:r>
      <w:r>
        <w:t xml:space="preserve">: [Sau khi có data — thảo luận về việc liệu RoE có làm giảm reward đáng kể không]</w:t>
      </w:r>
    </w:p>
    <w:p>
      <w:pPr>
        <w:pStyle w:val="BodyText"/>
      </w:pPr>
      <w:r>
        <w:rPr>
          <w:b/>
          <w:bCs/>
        </w:rPr>
        <w:t xml:space="preserve">Kết luận RQ3</w:t>
      </w:r>
      <w:r>
        <w:t xml:space="preserve">: [Sau khi có data]</w:t>
      </w:r>
    </w:p>
    <w:bookmarkEnd w:id="146"/>
    <w:bookmarkStart w:id="147" w:name="rq4-trade-off-rule-count-vs-reward"/>
    <w:p>
      <w:pPr>
        <w:pStyle w:val="Heading3"/>
      </w:pPr>
      <w:r>
        <w:t xml:space="preserve">5.2.4 RQ4 — Trade-off Rule Count vs Reward</w:t>
      </w:r>
    </w:p>
    <w:p>
      <w:pPr>
        <w:pStyle w:val="FirstParagraph"/>
      </w:pPr>
      <w:r>
        <w:rPr>
          <w:b/>
          <w:bCs/>
        </w:rPr>
        <w:t xml:space="preserve">Giả thuyết H4</w:t>
      </w:r>
      <w:r>
        <w:t xml:space="preserve">: Tồn tại điểm tối ưu (Pareto-optimal) trong khoảng 6-8 rule.</w:t>
      </w:r>
    </w:p>
    <w:p>
      <w:pPr>
        <w:pStyle w:val="BodyText"/>
      </w:pPr>
      <w:r>
        <w:rPr>
          <w:b/>
          <w:bCs/>
        </w:rPr>
        <w:t xml:space="preserve">Phương pháp đo</w:t>
      </w:r>
      <w:r>
        <w:t xml:space="preserve">: chạy thêm các biến thể của Setup C với số rule khác nhau (3, 5, 8, 10). Đo reward + RoE deny rate cho từng cấu hình.</w:t>
      </w:r>
    </w:p>
    <w:p>
      <w:pPr>
        <w:pStyle w:val="BodyText"/>
      </w:pPr>
      <w:r>
        <w:rPr>
          <w:b/>
          <w:bCs/>
        </w:rPr>
        <w:t xml:space="preserve">Kết quả</w:t>
      </w:r>
      <w:r>
        <w:t xml:space="preserve">:</w:t>
      </w:r>
    </w:p>
    <w:p>
      <w:pPr>
        <w:pStyle w:val="BodyText"/>
      </w:pPr>
      <w:r>
        <w:t xml:space="preserve">[Bảng 5.5 — Setup C với số rule khác nhau]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Số rule</w:t>
            </w:r>
          </w:p>
        </w:tc>
        <w:tc>
          <w:tcPr/>
          <w:p>
            <w:pPr>
              <w:pStyle w:val="Compact"/>
            </w:pPr>
            <w:r>
              <w:t xml:space="preserve">Tên rule</w:t>
            </w:r>
          </w:p>
        </w:tc>
        <w:tc>
          <w:tcPr/>
          <w:p>
            <w:pPr>
              <w:pStyle w:val="Compact"/>
            </w:pPr>
            <w:r>
              <w:t xml:space="preserve">RoE Deny Rate</w:t>
            </w:r>
          </w:p>
        </w:tc>
        <w:tc>
          <w:tcPr/>
          <w:p>
            <w:pPr>
              <w:pStyle w:val="Compact"/>
            </w:pPr>
            <w:r>
              <w:t xml:space="preserve">Reward trung bình</w:t>
            </w:r>
          </w:p>
        </w:tc>
      </w:tr>
      <w:tr>
        <w:tc>
          <w:tcPr/>
          <w:p>
            <w:pPr>
              <w:pStyle w:val="Compact"/>
            </w:pPr>
            <w:r>
              <w:t xml:space="preserve">3</w:t>
            </w:r>
          </w:p>
        </w:tc>
        <w:tc>
          <w:tcPr/>
          <w:p>
            <w:pPr>
              <w:pStyle w:val="Compact"/>
            </w:pPr>
            <w:r>
              <w:t xml:space="preserve">restore_admin, block_rate, decoy_per_host</w:t>
            </w:r>
          </w:p>
        </w:tc>
        <w:tc>
          <w:tcPr/>
          <w:p>
            <w:pPr>
              <w:pStyle w:val="Compact"/>
            </w:pPr>
            <w:r>
              <w:t xml:space="preserve">[TBD]%</w:t>
            </w:r>
          </w:p>
        </w:tc>
        <w:tc>
          <w:tcPr/>
          <w:p>
            <w:pPr>
              <w:pStyle w:val="Compact"/>
            </w:pPr>
            <w:r>
              <w:t xml:space="preserve">[TBD]</w:t>
            </w:r>
          </w:p>
        </w:tc>
      </w:tr>
      <w:tr>
        <w:tc>
          <w:tcPr/>
          <w:p>
            <w:pPr>
              <w:pStyle w:val="Compact"/>
            </w:pPr>
            <w:r>
              <w:t xml:space="preserve">5</w:t>
            </w:r>
          </w:p>
        </w:tc>
        <w:tc>
          <w:tcPr/>
          <w:p>
            <w:pPr>
              <w:pStyle w:val="Compact"/>
            </w:pPr>
            <w:r>
              <w:t xml:space="preserve">+ restore_phase, decoy_global_quota</w:t>
            </w:r>
          </w:p>
        </w:tc>
        <w:tc>
          <w:tcPr/>
          <w:p>
            <w:pPr>
              <w:pStyle w:val="Compact"/>
            </w:pPr>
            <w:r>
              <w:t xml:space="preserve">[TBD]%</w:t>
            </w:r>
          </w:p>
        </w:tc>
        <w:tc>
          <w:tcPr/>
          <w:p>
            <w:pPr>
              <w:pStyle w:val="Compact"/>
            </w:pPr>
            <w:r>
              <w:t xml:space="preserve">[TBD]</w:t>
            </w:r>
          </w:p>
        </w:tc>
      </w:tr>
      <w:tr>
        <w:tc>
          <w:tcPr/>
          <w:p>
            <w:pPr>
              <w:pStyle w:val="Compact"/>
            </w:pPr>
            <w:r>
              <w:t xml:space="preserve">8</w:t>
            </w:r>
          </w:p>
        </w:tc>
        <w:tc>
          <w:tcPr/>
          <w:p>
            <w:pPr>
              <w:pStyle w:val="Compact"/>
            </w:pPr>
            <w:r>
              <w:t xml:space="preserve">+ block_critical, no_block_busy, restore_max</w:t>
            </w:r>
          </w:p>
        </w:tc>
        <w:tc>
          <w:tcPr/>
          <w:p>
            <w:pPr>
              <w:pStyle w:val="Compact"/>
            </w:pPr>
            <w:r>
              <w:t xml:space="preserve">[TBD]%</w:t>
            </w:r>
          </w:p>
        </w:tc>
        <w:tc>
          <w:tcPr/>
          <w:p>
            <w:pPr>
              <w:pStyle w:val="Compact"/>
            </w:pPr>
            <w:r>
              <w:t xml:space="preserve">[TBD]</w:t>
            </w:r>
          </w:p>
        </w:tc>
      </w:tr>
      <w:tr>
        <w:tc>
          <w:tcPr/>
          <w:p>
            <w:pPr>
              <w:pStyle w:val="Compact"/>
            </w:pPr>
            <w:r>
              <w:t xml:space="preserve">10</w:t>
            </w:r>
          </w:p>
        </w:tc>
        <w:tc>
          <w:tcPr/>
          <w:p>
            <w:pPr>
              <w:pStyle w:val="Compact"/>
            </w:pPr>
            <w:r>
              <w:t xml:space="preserve">+ analyse_cooldown, action_requires_session</w:t>
            </w:r>
          </w:p>
        </w:tc>
        <w:tc>
          <w:tcPr/>
          <w:p>
            <w:pPr>
              <w:pStyle w:val="Compact"/>
            </w:pPr>
            <w:r>
              <w:t xml:space="preserve">[TBD]%</w:t>
            </w:r>
          </w:p>
        </w:tc>
        <w:tc>
          <w:tcPr/>
          <w:p>
            <w:pPr>
              <w:pStyle w:val="Compact"/>
            </w:pPr>
            <w:r>
              <w:t xml:space="preserve">[TBD]</w:t>
            </w:r>
          </w:p>
        </w:tc>
      </w:tr>
    </w:tbl>
    <w:p>
      <w:pPr>
        <w:pStyle w:val="BodyText"/>
      </w:pPr>
      <w:r>
        <w:t xml:space="preserve">[Hình 5.4 — Đường cong Pareto: RoE Deny Rate (trục X) vs Reward (trục Y)]</w:t>
      </w:r>
    </w:p>
    <w:p>
      <w:pPr>
        <w:pStyle w:val="BodyText"/>
      </w:pPr>
      <w:r>
        <w:rPr>
          <w:b/>
          <w:bCs/>
        </w:rPr>
        <w:t xml:space="preserve">Phân tích</w:t>
      </w:r>
      <w:r>
        <w:t xml:space="preserve">: [Sau khi có data — xác định điểm tối ưu]</w:t>
      </w:r>
    </w:p>
    <w:p>
      <w:pPr>
        <w:pStyle w:val="BodyText"/>
      </w:pPr>
      <w:r>
        <w:rPr>
          <w:b/>
          <w:bCs/>
        </w:rPr>
        <w:t xml:space="preserve">Kết luận RQ4</w:t>
      </w:r>
      <w:r>
        <w:t xml:space="preserve">: [Sau khi có data]</w:t>
      </w:r>
    </w:p>
    <w:bookmarkEnd w:id="147"/>
    <w:bookmarkEnd w:id="148"/>
    <w:bookmarkStart w:id="156" w:name="phân-tích-định-tính"/>
    <w:p>
      <w:pPr>
        <w:pStyle w:val="Heading2"/>
      </w:pPr>
      <w:r>
        <w:t xml:space="preserve">5.3 Phân tích định tính</w:t>
      </w:r>
    </w:p>
    <w:bookmarkStart w:id="149" w:name="phân-cụm-suy-luận-bằng-k-means"/>
    <w:p>
      <w:pPr>
        <w:pStyle w:val="Heading3"/>
      </w:pPr>
      <w:r>
        <w:t xml:space="preserve">5.3.1 Phân cụm suy luận bằng K-Means</w:t>
      </w:r>
    </w:p>
    <w:p>
      <w:pPr>
        <w:pStyle w:val="BlockText"/>
      </w:pPr>
      <w:r>
        <w:rPr>
          <w:b/>
          <w:bCs/>
        </w:rPr>
        <w:t xml:space="preserve">Phương pháp</w:t>
      </w:r>
      <w:r>
        <w:t xml:space="preserve">: áp dụng kỹ thuật phân cụm của bài báo</w:t>
      </w:r>
      <w:r>
        <w:t xml:space="preserve"> </w:t>
      </w:r>
      <w:r>
        <w:rPr>
          <w:i/>
          <w:iCs/>
        </w:rPr>
        <w:t xml:space="preserve">Large Language Models are Autonomous Cyber Defenders</w:t>
      </w:r>
      <w:r>
        <w:t xml:space="preserve"> </w:t>
      </w:r>
      <w:r>
        <w:t xml:space="preserve">[2] mục IV.E.</w:t>
      </w:r>
    </w:p>
    <w:p>
      <w:pPr>
        <w:pStyle w:val="FirstParagraph"/>
      </w:pPr>
      <w:r>
        <w:rPr>
          <w:b/>
          <w:bCs/>
        </w:rPr>
        <w:t xml:space="preserve">Quy trình</w:t>
      </w:r>
      <w:r>
        <w:t xml:space="preserve">:</w:t>
      </w:r>
    </w:p>
    <w:p>
      <w:pPr>
        <w:pStyle w:val="Compact"/>
        <w:numPr>
          <w:ilvl w:val="0"/>
          <w:numId w:val="1024"/>
        </w:numPr>
      </w:pPr>
      <w:r>
        <w:t xml:space="preserve">Thu thập tất cả cặp (action, reasoning_text) từ audit log của Setup C — ~7.500 cặp (5 episode × 4 red × 500 step).</w:t>
      </w:r>
    </w:p>
    <w:p>
      <w:pPr>
        <w:pStyle w:val="Compact"/>
        <w:numPr>
          <w:ilvl w:val="0"/>
          <w:numId w:val="1024"/>
        </w:numPr>
      </w:pPr>
      <w:r>
        <w:t xml:space="preserve">Embedding</w:t>
      </w:r>
      <w:r>
        <w:t xml:space="preserve"> </w:t>
      </w:r>
      <w:r>
        <w:rPr>
          <w:rStyle w:val="VerbatimChar"/>
        </w:rPr>
        <w:t xml:space="preserve">reasoning_text</w:t>
      </w:r>
      <w:r>
        <w:t xml:space="preserve"> </w:t>
      </w:r>
      <w:r>
        <w:t xml:space="preserve">bằng OpenAI</w:t>
      </w:r>
      <w:r>
        <w:t xml:space="preserve"> </w:t>
      </w:r>
      <w:r>
        <w:rPr>
          <w:rStyle w:val="VerbatimChar"/>
        </w:rPr>
        <w:t xml:space="preserve">text-embedding-3-large</w:t>
      </w:r>
      <w:r>
        <w:t xml:space="preserve"> </w:t>
      </w:r>
      <w:r>
        <w:t xml:space="preserve">(3.072 chiều).</w:t>
      </w:r>
    </w:p>
    <w:p>
      <w:pPr>
        <w:pStyle w:val="Compact"/>
        <w:numPr>
          <w:ilvl w:val="0"/>
          <w:numId w:val="1024"/>
        </w:numPr>
      </w:pPr>
      <w:r>
        <w:t xml:space="preserve">Giảm chiều bằng PCA xuống 3 thành phần chính.</w:t>
      </w:r>
    </w:p>
    <w:p>
      <w:pPr>
        <w:pStyle w:val="Compact"/>
        <w:numPr>
          <w:ilvl w:val="0"/>
          <w:numId w:val="1024"/>
        </w:numPr>
      </w:pPr>
      <w:r>
        <w:t xml:space="preserve">Phân cụm bằng K-Means. Số cluster</w:t>
      </w:r>
      <w:r>
        <w:t xml:space="preserve"> </w:t>
      </w:r>
      <m:oMath>
        <m:r>
          <m:t>K</m:t>
        </m:r>
      </m:oMath>
      <w:r>
        <w:t xml:space="preserve"> </w:t>
      </w:r>
      <w:r>
        <w:t xml:space="preserve">xác định qua Elbow Method và Silhouette Score.</w:t>
      </w:r>
    </w:p>
    <w:p>
      <w:pPr>
        <w:pStyle w:val="Compact"/>
        <w:numPr>
          <w:ilvl w:val="0"/>
          <w:numId w:val="1024"/>
        </w:numPr>
      </w:pPr>
      <w:r>
        <w:t xml:space="preserve">Tóm tắt mỗi cluster bằng GPT-4o để có nhãn ngôn ngữ tự nhiên.</w:t>
      </w:r>
    </w:p>
    <w:p>
      <w:pPr>
        <w:pStyle w:val="FirstParagraph"/>
      </w:pPr>
      <w:r>
        <w:rPr>
          <w:b/>
          <w:bCs/>
        </w:rPr>
        <w:t xml:space="preserve">Kết quả số cluster tối ưu</w:t>
      </w:r>
      <w:r>
        <w:t xml:space="preserve">:</w:t>
      </w:r>
    </w:p>
    <w:p>
      <w:pPr>
        <w:pStyle w:val="BodyText"/>
      </w:pPr>
      <w:r>
        <w:t xml:space="preserve">[Hình 5.5 — Elbow Method: WCSS theo K]</w:t>
      </w:r>
      <w:r>
        <w:t xml:space="preserve"> </w:t>
      </w:r>
      <w:r>
        <w:t xml:space="preserve">[Hình 5.6 — Silhouette Score theo K]</w:t>
      </w:r>
    </w:p>
    <w:p>
      <w:pPr>
        <w:pStyle w:val="BodyText"/>
      </w:pPr>
      <w:r>
        <w:t xml:space="preserve">→ $K^* = $ [TBD] (sau khi chạy)</w:t>
      </w:r>
    </w:p>
    <w:p>
      <w:pPr>
        <w:pStyle w:val="BodyText"/>
      </w:pPr>
      <w:r>
        <w:rPr>
          <w:b/>
          <w:bCs/>
        </w:rPr>
        <w:t xml:space="preserve">Bảng đặc trưng cluster</w:t>
      </w:r>
      <w:r>
        <w:t xml:space="preserve">:</w:t>
      </w:r>
    </w:p>
    <w:p>
      <w:pPr>
        <w:pStyle w:val="BodyText"/>
      </w:pPr>
      <w:r>
        <w:t xml:space="preserve">[Bảng 5.6 — Đặc trưng từng cluster]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Cluster</w:t>
            </w:r>
          </w:p>
        </w:tc>
        <w:tc>
          <w:tcPr/>
          <w:p>
            <w:pPr>
              <w:pStyle w:val="Compact"/>
            </w:pPr>
            <w:r>
              <w:t xml:space="preserve">Số DP</w:t>
            </w:r>
          </w:p>
        </w:tc>
        <w:tc>
          <w:tcPr/>
          <w:p>
            <w:pPr>
              <w:pStyle w:val="Compact"/>
            </w:pPr>
            <w:r>
              <w:t xml:space="preserve">Tóm tắt nội dung</w:t>
            </w:r>
          </w:p>
        </w:tc>
        <w:tc>
          <w:tcPr/>
          <w:p>
            <w:pPr>
              <w:pStyle w:val="Compact"/>
            </w:pPr>
            <w:r>
              <w:t xml:space="preserve">Action chính</w:t>
            </w:r>
          </w:p>
        </w:tc>
      </w:tr>
      <w:tr>
        <w:tc>
          <w:tcPr/>
          <w:p>
            <w:pPr>
              <w:pStyle w:val="Compact"/>
            </w:pPr>
            <w:r>
              <w:t xml:space="preserve">0</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1</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w:t>
            </w:r>
          </w:p>
        </w:tc>
        <w:tc>
          <w:tcPr/>
          <w:p>
            <w:pPr>
              <w:pStyle w:val="Compact"/>
            </w:pPr>
          </w:p>
        </w:tc>
        <w:tc>
          <w:tcPr/>
          <w:p>
            <w:pPr>
              <w:pStyle w:val="Compact"/>
            </w:pPr>
          </w:p>
        </w:tc>
        <w:tc>
          <w:tcPr/>
          <w:p>
            <w:pPr>
              <w:pStyle w:val="Compact"/>
            </w:pPr>
          </w:p>
        </w:tc>
      </w:tr>
    </w:tbl>
    <w:p>
      <w:pPr>
        <w:pStyle w:val="BodyText"/>
      </w:pPr>
      <w:r>
        <w:t xml:space="preserve">[Hình 5.7 — Scatter plot 2D của các cluster sau khi giảm chiều bằng PCA]</w:t>
      </w:r>
    </w:p>
    <w:bookmarkEnd w:id="149"/>
    <w:bookmarkStart w:id="150" w:name="Xc0dfff34b347659876f1ef3c2caddf0de13dbea"/>
    <w:p>
      <w:pPr>
        <w:pStyle w:val="Heading3"/>
      </w:pPr>
      <w:r>
        <w:t xml:space="preserve">5.3.2 So sánh số cluster giữa Setup B và Setup C</w:t>
      </w:r>
    </w:p>
    <w:p>
      <w:pPr>
        <w:pStyle w:val="FirstParagraph"/>
      </w:pPr>
      <w:r>
        <w:t xml:space="preserve">[Bảng 5.7 — So sánh phân cụm B vs 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Setup</w:t>
            </w:r>
          </w:p>
        </w:tc>
        <w:tc>
          <w:tcPr/>
          <w:p>
            <w:pPr>
              <w:pStyle w:val="Compact"/>
            </w:pPr>
            <w:r>
              <w:t xml:space="preserve">K tối ưu</w:t>
            </w:r>
          </w:p>
        </w:tc>
        <w:tc>
          <w:tcPr/>
          <w:p>
            <w:pPr>
              <w:pStyle w:val="Compact"/>
            </w:pPr>
            <w:r>
              <w:t xml:space="preserve">Đặc trưng nổi bật</w:t>
            </w:r>
          </w:p>
        </w:tc>
      </w:tr>
      <w:tr>
        <w:tc>
          <w:tcPr/>
          <w:p>
            <w:pPr>
              <w:pStyle w:val="Compact"/>
            </w:pPr>
            <w:r>
              <w:t xml:space="preserve">B (MCP only)</w:t>
            </w:r>
          </w:p>
        </w:tc>
        <w:tc>
          <w:tcPr/>
          <w:p>
            <w:pPr>
              <w:pStyle w:val="Compact"/>
            </w:pPr>
            <w:r>
              <w:t xml:space="preserve">[TBD]</w:t>
            </w:r>
          </w:p>
        </w:tc>
        <w:tc>
          <w:tcPr/>
          <w:p>
            <w:pPr>
              <w:pStyle w:val="Compact"/>
            </w:pPr>
            <w:r>
              <w:t xml:space="preserve">[TBD]</w:t>
            </w:r>
          </w:p>
        </w:tc>
      </w:tr>
      <w:tr>
        <w:tc>
          <w:tcPr/>
          <w:p>
            <w:pPr>
              <w:pStyle w:val="Compact"/>
            </w:pPr>
            <w:r>
              <w:t xml:space="preserve">C (MCP + RoE)</w:t>
            </w:r>
          </w:p>
        </w:tc>
        <w:tc>
          <w:tcPr/>
          <w:p>
            <w:pPr>
              <w:pStyle w:val="Compact"/>
            </w:pPr>
            <w:r>
              <w:t xml:space="preserve">[TBD]</w:t>
            </w:r>
          </w:p>
        </w:tc>
        <w:tc>
          <w:tcPr/>
          <w:p>
            <w:pPr>
              <w:pStyle w:val="Compact"/>
            </w:pPr>
            <w:r>
              <w:t xml:space="preserve">[TBD]</w:t>
            </w:r>
          </w:p>
        </w:tc>
      </w:tr>
    </w:tbl>
    <w:p>
      <w:pPr>
        <w:pStyle w:val="BodyText"/>
      </w:pPr>
      <w:r>
        <w:rPr>
          <w:b/>
          <w:bCs/>
        </w:rPr>
        <w:t xml:space="preserve">Phân tích</w:t>
      </w:r>
      <w:r>
        <w:t xml:space="preserve">: [Sau khi có data — đánh giá liệu RoE có làm reasoning gọn hơn / tập trung hơn / đa dạng hơn không]</w:t>
      </w:r>
    </w:p>
    <w:bookmarkEnd w:id="150"/>
    <w:bookmarkStart w:id="154" w:name="X17f09b9f04c451480ba9d03a6def09c9ea0c5ae"/>
    <w:p>
      <w:pPr>
        <w:pStyle w:val="Heading3"/>
      </w:pPr>
      <w:r>
        <w:t xml:space="preserve">5.3.3 Audit log walkthrough — Các tình huống đặc trưng</w:t>
      </w:r>
    </w:p>
    <w:bookmarkStart w:id="151" w:name="X0b7a41c46e5e1c5e74cf8ec9867bc2f2e33732b"/>
    <w:p>
      <w:pPr>
        <w:pStyle w:val="Heading4"/>
      </w:pPr>
      <w:r>
        <w:t xml:space="preserve">Case 1 — Self-correction thành công sau RoE deny</w:t>
      </w:r>
    </w:p>
    <w:p>
      <w:pPr>
        <w:pStyle w:val="FirstParagraph"/>
      </w:pPr>
      <w:r>
        <w:t xml:space="preserve">[Trích đoạn audit log thật từ benchmark sau khi chạy]</w:t>
      </w:r>
    </w:p>
    <w:bookmarkEnd w:id="151"/>
    <w:bookmarkStart w:id="152" w:name="case-2-proactive-defense-khi-state-sạch"/>
    <w:p>
      <w:pPr>
        <w:pStyle w:val="Heading4"/>
      </w:pPr>
      <w:r>
        <w:t xml:space="preserve">Case 2 — Proactive defense khi state sạch</w:t>
      </w:r>
    </w:p>
    <w:p>
      <w:pPr>
        <w:pStyle w:val="FirstParagraph"/>
      </w:pPr>
      <w:r>
        <w:t xml:space="preserve">[Trích đoạn]</w:t>
      </w:r>
    </w:p>
    <w:bookmarkEnd w:id="152"/>
    <w:bookmarkStart w:id="153" w:name="case-3-phối-hợp-với-teammate-qua-comms"/>
    <w:p>
      <w:pPr>
        <w:pStyle w:val="Heading4"/>
      </w:pPr>
      <w:r>
        <w:t xml:space="preserve">Case 3 — Phối hợp với teammate qua comms</w:t>
      </w:r>
    </w:p>
    <w:p>
      <w:pPr>
        <w:pStyle w:val="FirstParagraph"/>
      </w:pPr>
      <w:r>
        <w:t xml:space="preserve">[Trích đoạn]</w:t>
      </w:r>
    </w:p>
    <w:bookmarkEnd w:id="153"/>
    <w:bookmarkEnd w:id="154"/>
    <w:bookmarkStart w:id="155" w:name="Xea4532c330f3cb39150f5ade90d4cd628c79a07"/>
    <w:p>
      <w:pPr>
        <w:pStyle w:val="Heading3"/>
      </w:pPr>
      <w:r>
        <w:t xml:space="preserve">5.3.4 So sánh reasoning của LLM Agent (Setup C) vs RL baseline (KEEP)</w:t>
      </w:r>
    </w:p>
    <w:p>
      <w:pPr>
        <w:pStyle w:val="FirstParagraph"/>
      </w:pPr>
      <w:r>
        <w:rPr>
          <w:b/>
          <w:bCs/>
        </w:rPr>
        <w:t xml:space="preserve">Action distribution</w:t>
      </w:r>
      <w:r>
        <w:t xml:space="preserve">:</w:t>
      </w:r>
    </w:p>
    <w:p>
      <w:pPr>
        <w:pStyle w:val="BodyText"/>
      </w:pPr>
      <w:r>
        <w:t xml:space="preserve">[Bảng 5.8 — Phân bố action]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Setup C (LLM + MCP + RoE)</w:t>
            </w:r>
          </w:p>
        </w:tc>
        <w:tc>
          <w:tcPr/>
          <w:p>
            <w:pPr>
              <w:pStyle w:val="Compact"/>
            </w:pPr>
            <w:r>
              <w:t xml:space="preserve">RL Baseline (KEEP)</w:t>
            </w:r>
          </w:p>
        </w:tc>
      </w:tr>
      <w:tr>
        <w:tc>
          <w:tcPr/>
          <w:p>
            <w:pPr>
              <w:pStyle w:val="Compact"/>
            </w:pPr>
            <w:r>
              <w:t xml:space="preserve">Sleep</w:t>
            </w:r>
          </w:p>
        </w:tc>
        <w:tc>
          <w:tcPr/>
          <w:p>
            <w:pPr>
              <w:pStyle w:val="Compact"/>
            </w:pPr>
            <w:r>
              <w:t xml:space="preserve">[TBD]%</w:t>
            </w:r>
          </w:p>
        </w:tc>
        <w:tc>
          <w:tcPr/>
          <w:p>
            <w:pPr>
              <w:pStyle w:val="Compact"/>
            </w:pPr>
            <w:r>
              <w:t xml:space="preserve">[TBD]%</w:t>
            </w:r>
          </w:p>
        </w:tc>
      </w:tr>
      <w:tr>
        <w:tc>
          <w:tcPr/>
          <w:p>
            <w:pPr>
              <w:pStyle w:val="Compact"/>
            </w:pPr>
            <w:r>
              <w:t xml:space="preserve">Monitor</w:t>
            </w:r>
          </w:p>
        </w:tc>
        <w:tc>
          <w:tcPr/>
          <w:p>
            <w:pPr>
              <w:pStyle w:val="Compact"/>
            </w:pPr>
            <w:r>
              <w:t xml:space="preserve">(auto)</w:t>
            </w:r>
          </w:p>
        </w:tc>
        <w:tc>
          <w:tcPr/>
          <w:p>
            <w:pPr>
              <w:pStyle w:val="Compact"/>
            </w:pPr>
            <w:r>
              <w:t xml:space="preserve">[TBD]%</w:t>
            </w:r>
          </w:p>
        </w:tc>
      </w:tr>
      <w:tr>
        <w:tc>
          <w:tcPr/>
          <w:p>
            <w:pPr>
              <w:pStyle w:val="Compact"/>
            </w:pPr>
            <w:r>
              <w:t xml:space="preserve">Analyse</w:t>
            </w:r>
          </w:p>
        </w:tc>
        <w:tc>
          <w:tcPr/>
          <w:p>
            <w:pPr>
              <w:pStyle w:val="Compact"/>
            </w:pPr>
            <w:r>
              <w:t xml:space="preserve">[TBD]%</w:t>
            </w:r>
          </w:p>
        </w:tc>
        <w:tc>
          <w:tcPr/>
          <w:p>
            <w:pPr>
              <w:pStyle w:val="Compact"/>
            </w:pPr>
            <w:r>
              <w:t xml:space="preserve">[TBD]%</w:t>
            </w:r>
          </w:p>
        </w:tc>
      </w:tr>
      <w:tr>
        <w:tc>
          <w:tcPr/>
          <w:p>
            <w:pPr>
              <w:pStyle w:val="Compact"/>
            </w:pPr>
            <w:r>
              <w:t xml:space="preserve">Remove</w:t>
            </w:r>
          </w:p>
        </w:tc>
        <w:tc>
          <w:tcPr/>
          <w:p>
            <w:pPr>
              <w:pStyle w:val="Compact"/>
            </w:pPr>
            <w:r>
              <w:t xml:space="preserve">[TBD]%</w:t>
            </w:r>
          </w:p>
        </w:tc>
        <w:tc>
          <w:tcPr/>
          <w:p>
            <w:pPr>
              <w:pStyle w:val="Compact"/>
            </w:pPr>
            <w:r>
              <w:t xml:space="preserve">[TBD]%</w:t>
            </w:r>
          </w:p>
        </w:tc>
      </w:tr>
      <w:tr>
        <w:tc>
          <w:tcPr/>
          <w:p>
            <w:pPr>
              <w:pStyle w:val="Compact"/>
            </w:pPr>
            <w:r>
              <w:t xml:space="preserve">Restore</w:t>
            </w:r>
          </w:p>
        </w:tc>
        <w:tc>
          <w:tcPr/>
          <w:p>
            <w:pPr>
              <w:pStyle w:val="Compact"/>
            </w:pPr>
            <w:r>
              <w:t xml:space="preserve">[TBD]%</w:t>
            </w:r>
          </w:p>
        </w:tc>
        <w:tc>
          <w:tcPr/>
          <w:p>
            <w:pPr>
              <w:pStyle w:val="Compact"/>
            </w:pPr>
            <w:r>
              <w:t xml:space="preserve">[TBD]%</w:t>
            </w:r>
          </w:p>
        </w:tc>
      </w:tr>
      <w:tr>
        <w:tc>
          <w:tcPr/>
          <w:p>
            <w:pPr>
              <w:pStyle w:val="Compact"/>
            </w:pPr>
            <w:r>
              <w:t xml:space="preserve">DeployDecoy</w:t>
            </w:r>
          </w:p>
        </w:tc>
        <w:tc>
          <w:tcPr/>
          <w:p>
            <w:pPr>
              <w:pStyle w:val="Compact"/>
            </w:pPr>
            <w:r>
              <w:t xml:space="preserve">[TBD]%</w:t>
            </w:r>
          </w:p>
        </w:tc>
        <w:tc>
          <w:tcPr/>
          <w:p>
            <w:pPr>
              <w:pStyle w:val="Compact"/>
            </w:pPr>
            <w:r>
              <w:t xml:space="preserve">[TBD]%</w:t>
            </w:r>
          </w:p>
        </w:tc>
      </w:tr>
      <w:tr>
        <w:tc>
          <w:tcPr/>
          <w:p>
            <w:pPr>
              <w:pStyle w:val="Compact"/>
            </w:pPr>
            <w:r>
              <w:t xml:space="preserve">BlockTrafficZone</w:t>
            </w:r>
          </w:p>
        </w:tc>
        <w:tc>
          <w:tcPr/>
          <w:p>
            <w:pPr>
              <w:pStyle w:val="Compact"/>
            </w:pPr>
            <w:r>
              <w:t xml:space="preserve">[TBD]%</w:t>
            </w:r>
          </w:p>
        </w:tc>
        <w:tc>
          <w:tcPr/>
          <w:p>
            <w:pPr>
              <w:pStyle w:val="Compact"/>
            </w:pPr>
            <w:r>
              <w:t xml:space="preserve">[TBD]%</w:t>
            </w:r>
          </w:p>
        </w:tc>
      </w:tr>
    </w:tbl>
    <w:p>
      <w:pPr>
        <w:pStyle w:val="BodyText"/>
      </w:pPr>
      <w:r>
        <w:rPr>
          <w:b/>
          <w:bCs/>
        </w:rPr>
        <w:t xml:space="preserve">Diễn giải</w:t>
      </w:r>
      <w:r>
        <w:t xml:space="preserve">: [So sánh phong cách phòng thủ chủ động (LLM) vs thụ động (RL)]</w:t>
      </w:r>
    </w:p>
    <w:bookmarkEnd w:id="155"/>
    <w:bookmarkEnd w:id="156"/>
    <w:bookmarkStart w:id="157" w:name="tổng-kết-đánh-giá-theo-pass-criterion"/>
    <w:p>
      <w:pPr>
        <w:pStyle w:val="Heading2"/>
      </w:pPr>
      <w:r>
        <w:t xml:space="preserve">5.4 Tổng kết đánh giá theo Pass Criterion</w:t>
      </w:r>
    </w:p>
    <w:p>
      <w:pPr>
        <w:pStyle w:val="FirstParagraph"/>
      </w:pPr>
      <w:r>
        <w:t xml:space="preserve">[Bảng 5.9 — Đánh giá theo 5 chỉ số]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pPr>
            <w:r>
              <w:t xml:space="preserve">Tiêu chí</w:t>
            </w:r>
          </w:p>
        </w:tc>
        <w:tc>
          <w:tcPr/>
          <w:p>
            <w:pPr>
              <w:pStyle w:val="Compact"/>
            </w:pPr>
            <w:r>
              <w:t xml:space="preserve">Kết quả Setup C</w:t>
            </w:r>
          </w:p>
        </w:tc>
        <w:tc>
          <w:tcPr/>
          <w:p>
            <w:pPr>
              <w:pStyle w:val="Compact"/>
            </w:pPr>
            <w:r>
              <w:t xml:space="preserve">Đạt?</w:t>
            </w:r>
          </w:p>
        </w:tc>
      </w:tr>
      <w:tr>
        <w:tc>
          <w:tcPr/>
          <w:p>
            <w:pPr>
              <w:pStyle w:val="Compact"/>
            </w:pPr>
            <w:r>
              <w:t xml:space="preserve">M2 — Invalid Action Rate</w:t>
            </w:r>
          </w:p>
        </w:tc>
        <w:tc>
          <w:tcPr/>
          <w:p>
            <w:pPr>
              <w:pStyle w:val="Compact"/>
            </w:pPr>
            <w:r>
              <w:t xml:space="preserve">&lt; 0,5 × Setup A</w:t>
            </w:r>
          </w:p>
        </w:tc>
        <w:tc>
          <w:tcPr/>
          <w:p>
            <w:pPr>
              <w:pStyle w:val="Compact"/>
            </w:pPr>
            <w:r>
              <w:t xml:space="preserve">[TBD]% vs [TBD]%</w:t>
            </w:r>
          </w:p>
        </w:tc>
        <w:tc>
          <w:tcPr/>
          <w:p>
            <w:pPr>
              <w:pStyle w:val="Compact"/>
            </w:pPr>
            <w:r>
              <w:t xml:space="preserve">✓/✗</w:t>
            </w:r>
          </w:p>
        </w:tc>
      </w:tr>
      <w:tr>
        <w:tc>
          <w:tcPr/>
          <w:p>
            <w:pPr>
              <w:pStyle w:val="Compact"/>
            </w:pPr>
            <w:r>
              <w:t xml:space="preserve">M3 — RoE Deny Rate</w:t>
            </w:r>
          </w:p>
        </w:tc>
        <w:tc>
          <w:tcPr/>
          <w:p>
            <w:pPr>
              <w:pStyle w:val="Compact"/>
            </w:pPr>
            <w:r>
              <w:t xml:space="preserve">5% ≤ ≤ 40%</w:t>
            </w:r>
          </w:p>
        </w:tc>
        <w:tc>
          <w:tcPr/>
          <w:p>
            <w:pPr>
              <w:pStyle w:val="Compact"/>
            </w:pPr>
            <w:r>
              <w:t xml:space="preserve">[TBD]%</w:t>
            </w:r>
          </w:p>
        </w:tc>
        <w:tc>
          <w:tcPr/>
          <w:p>
            <w:pPr>
              <w:pStyle w:val="Compact"/>
            </w:pPr>
            <w:r>
              <w:t xml:space="preserve">✓/✗</w:t>
            </w:r>
          </w:p>
        </w:tc>
      </w:tr>
      <w:tr>
        <w:tc>
          <w:tcPr/>
          <w:p>
            <w:pPr>
              <w:pStyle w:val="Compact"/>
            </w:pPr>
            <w:r>
              <w:t xml:space="preserve">M1 — Reward</w:t>
            </w:r>
          </w:p>
        </w:tc>
        <w:tc>
          <w:tcPr/>
          <w:p>
            <w:pPr>
              <w:pStyle w:val="Compact"/>
            </w:pPr>
            <w:r>
              <w:t xml:space="preserve">≥ Setup A − 30%</w:t>
            </w:r>
          </w:p>
        </w:tc>
        <w:tc>
          <w:tcPr/>
          <w:p>
            <w:pPr>
              <w:pStyle w:val="Compact"/>
            </w:pPr>
            <w:r>
              <w:t xml:space="preserve">[TBD] vs [TBD]</w:t>
            </w:r>
          </w:p>
        </w:tc>
        <w:tc>
          <w:tcPr/>
          <w:p>
            <w:pPr>
              <w:pStyle w:val="Compact"/>
            </w:pPr>
            <w:r>
              <w:t xml:space="preserve">✓/✗</w:t>
            </w:r>
          </w:p>
        </w:tc>
      </w:tr>
      <w:tr>
        <w:tc>
          <w:tcPr/>
          <w:p>
            <w:pPr>
              <w:pStyle w:val="Compact"/>
            </w:pPr>
            <w:r>
              <w:t xml:space="preserve">M5 — Step Latency p95</w:t>
            </w:r>
          </w:p>
        </w:tc>
        <w:tc>
          <w:tcPr/>
          <w:p>
            <w:pPr>
              <w:pStyle w:val="Compact"/>
            </w:pPr>
            <w:r>
              <w:t xml:space="preserve">&lt; 5 × Setup A</w:t>
            </w:r>
          </w:p>
        </w:tc>
        <w:tc>
          <w:tcPr/>
          <w:p>
            <w:pPr>
              <w:pStyle w:val="Compact"/>
            </w:pPr>
            <w:r>
              <w:t xml:space="preserve">[TBD]s vs [TBD]s</w:t>
            </w:r>
          </w:p>
        </w:tc>
        <w:tc>
          <w:tcPr/>
          <w:p>
            <w:pPr>
              <w:pStyle w:val="Compact"/>
            </w:pPr>
            <w:r>
              <w:t xml:space="preserve">✓/✗</w:t>
            </w:r>
          </w:p>
        </w:tc>
      </w:tr>
      <w:tr>
        <w:tc>
          <w:tcPr/>
          <w:p>
            <w:pPr>
              <w:pStyle w:val="Compact"/>
            </w:pPr>
            <w:r>
              <w:t xml:space="preserve">M4 — Comms Misread Rate</w:t>
            </w:r>
          </w:p>
        </w:tc>
        <w:tc>
          <w:tcPr/>
          <w:p>
            <w:pPr>
              <w:pStyle w:val="Compact"/>
            </w:pPr>
            <w:r>
              <w:t xml:space="preserve">&lt; 5%</w:t>
            </w:r>
          </w:p>
        </w:tc>
        <w:tc>
          <w:tcPr/>
          <w:p>
            <w:pPr>
              <w:pStyle w:val="Compact"/>
            </w:pPr>
            <w:r>
              <w:t xml:space="preserve">[TBD]%</w:t>
            </w:r>
          </w:p>
        </w:tc>
        <w:tc>
          <w:tcPr/>
          <w:p>
            <w:pPr>
              <w:pStyle w:val="Compact"/>
            </w:pPr>
            <w:r>
              <w:t xml:space="preserve">✓/✗</w:t>
            </w:r>
          </w:p>
        </w:tc>
      </w:tr>
    </w:tbl>
    <w:p>
      <w:pPr>
        <w:pStyle w:val="BodyText"/>
      </w:pPr>
      <w:r>
        <w:rPr>
          <w:b/>
          <w:bCs/>
        </w:rPr>
        <w:t xml:space="preserve">Kết luận tổng</w:t>
      </w:r>
      <w:r>
        <w:t xml:space="preserve">: [X/5] tiêu chí đạt → đề tài [thành công / có đóng góp / cần điều chỉnh].</w:t>
      </w:r>
    </w:p>
    <w:bookmarkEnd w:id="157"/>
    <w:bookmarkStart w:id="158" w:name="hạn-chế-quan-sát-được"/>
    <w:p>
      <w:pPr>
        <w:pStyle w:val="Heading2"/>
      </w:pPr>
      <w:r>
        <w:t xml:space="preserve">5.5 Hạn chế quan sát được</w:t>
      </w:r>
    </w:p>
    <w:p>
      <w:pPr>
        <w:pStyle w:val="FirstParagraph"/>
      </w:pPr>
      <w:r>
        <w:t xml:space="preserve">[Liệt kê các vấn đề phát hiện trong quá trình thực nghiệm]</w:t>
      </w:r>
    </w:p>
    <w:p>
      <w:pPr>
        <w:pStyle w:val="BodyText"/>
      </w:pPr>
      <w:r>
        <w:t xml:space="preserve">Một số hạn chế dự kiến:</w:t>
      </w:r>
      <w:r>
        <w:t xml:space="preserve"> </w:t>
      </w:r>
      <w:r>
        <w:t xml:space="preserve">- Latency của LLM (kể cả với prompt caching) vẫn cao hơn RL ~50-100×.</w:t>
      </w:r>
      <w:r>
        <w:t xml:space="preserve"> </w:t>
      </w:r>
      <w:r>
        <w:t xml:space="preserve">- Tập 8 rule chưa cover hết các tình huống edge case của CybORG CAGE 4.</w:t>
      </w:r>
      <w:r>
        <w:t xml:space="preserve"> </w:t>
      </w:r>
      <w:r>
        <w:t xml:space="preserve">- Phương pháp gán nhãn thủ công Comms Misread Rate có yếu tố chủ quan.</w:t>
      </w:r>
    </w:p>
    <w:bookmarkEnd w:id="158"/>
    <w:bookmarkStart w:id="159" w:name="phát-hiện-ngoài-kỳ-vọng-1"/>
    <w:p>
      <w:pPr>
        <w:pStyle w:val="Heading2"/>
      </w:pPr>
      <w:r>
        <w:t xml:space="preserve">5.6 Phát hiện ngoài kỳ vọng</w:t>
      </w:r>
    </w:p>
    <w:p>
      <w:pPr>
        <w:pStyle w:val="FirstParagraph"/>
      </w:pPr>
      <w:r>
        <w:t xml:space="preserve">Trong Giai đoạn 0, đã quan sát thấy hiện tượng Claude</w:t>
      </w:r>
      <w:r>
        <w:t xml:space="preserve"> </w:t>
      </w:r>
      <w:r>
        <w:rPr>
          <w:b/>
          <w:bCs/>
        </w:rPr>
        <w:t xml:space="preserve">từ chối tuân thủ directive sai</w:t>
      </w:r>
      <w:r>
        <w:t xml:space="preserve"> </w:t>
      </w:r>
      <w:r>
        <w:t xml:space="preserve">trong prompt — cụ thể khi inject</w:t>
      </w:r>
      <w:r>
        <w:t xml:space="preserve"> </w:t>
      </w:r>
      <w:r>
        <w:t xml:space="preserve">“block ngay không cần investigate”</w:t>
      </w:r>
      <w:r>
        <w:t xml:space="preserve">, Claude vẫn yêu cầu investigate trước khi block. Phát hiện này gợi ý rằng:</w:t>
      </w:r>
    </w:p>
    <w:p>
      <w:pPr>
        <w:pStyle w:val="Compact"/>
        <w:numPr>
          <w:ilvl w:val="0"/>
          <w:numId w:val="1025"/>
        </w:numPr>
      </w:pPr>
      <w:r>
        <w:t xml:space="preserve">Prompt + tool design</w:t>
      </w:r>
      <w:r>
        <w:t xml:space="preserve"> </w:t>
      </w:r>
      <w:r>
        <w:rPr>
          <w:b/>
          <w:bCs/>
        </w:rPr>
        <w:t xml:space="preserve">tự nó cũng là một lớp phòng vệ</w:t>
      </w:r>
      <w:r>
        <w:t xml:space="preserve"> </w:t>
      </w:r>
      <w:r>
        <w:t xml:space="preserve">bên cạnh RoE deterministic.</w:t>
      </w:r>
    </w:p>
    <w:p>
      <w:pPr>
        <w:pStyle w:val="Compact"/>
        <w:numPr>
          <w:ilvl w:val="0"/>
          <w:numId w:val="1025"/>
        </w:numPr>
      </w:pPr>
      <w:r>
        <w:t xml:space="preserve">LLM được huấn luyện kỹ về safety alignment có khả năng từ chối instruction không hợp lý.</w:t>
      </w:r>
    </w:p>
    <w:p>
      <w:pPr>
        <w:pStyle w:val="FirstParagraph"/>
      </w:pPr>
      <w:r>
        <w:t xml:space="preserve">Trong Phase 2, sẽ theo dõi liệu hiện tượng này có tái xuất hiện ở các trường hợp khác không (ví dụ khi red agent tạo ra prompt injection qua dữ liệu observation).</w:t>
      </w:r>
    </w:p>
    <w:bookmarkEnd w:id="159"/>
    <w:bookmarkStart w:id="160" w:name="tổng-kết-chương-5"/>
    <w:p>
      <w:pPr>
        <w:pStyle w:val="Heading2"/>
      </w:pPr>
      <w:r>
        <w:t xml:space="preserve">5.7 Tổng kết Chương 5</w:t>
      </w:r>
    </w:p>
    <w:p>
      <w:pPr>
        <w:pStyle w:val="Compact"/>
        <w:numPr>
          <w:ilvl w:val="0"/>
          <w:numId w:val="1026"/>
        </w:numPr>
      </w:pPr>
      <w:r>
        <w:rPr>
          <w:b/>
          <w:bCs/>
        </w:rPr>
        <w:t xml:space="preserve">Định lượng</w:t>
      </w:r>
      <w:r>
        <w:t xml:space="preserve">: [tóm tắt 1-2 câu kết quả RQ1-RQ4 sau khi có data]</w:t>
      </w:r>
    </w:p>
    <w:p>
      <w:pPr>
        <w:pStyle w:val="Compact"/>
        <w:numPr>
          <w:ilvl w:val="0"/>
          <w:numId w:val="1026"/>
        </w:numPr>
      </w:pPr>
      <w:r>
        <w:rPr>
          <w:b/>
          <w:bCs/>
        </w:rPr>
        <w:t xml:space="preserve">Định tính</w:t>
      </w:r>
      <w:r>
        <w:t xml:space="preserve">: [tóm tắt phát hiện từ clustering reasoning]</w:t>
      </w:r>
    </w:p>
    <w:p>
      <w:pPr>
        <w:pStyle w:val="Compact"/>
        <w:numPr>
          <w:ilvl w:val="0"/>
          <w:numId w:val="1026"/>
        </w:numPr>
      </w:pPr>
      <w:r>
        <w:rPr>
          <w:b/>
          <w:bCs/>
        </w:rPr>
        <w:t xml:space="preserve">Đối chiếu với 3 hạn chế của bài báo [2]</w:t>
      </w:r>
      <w:r>
        <w:t xml:space="preserve">: [tóm tắt mức độ giải quyết]</w:t>
      </w:r>
    </w:p>
    <w:p>
      <w:pPr>
        <w:pStyle w:val="FirstParagraph"/>
      </w:pPr>
      <w:r>
        <w:t xml:space="preserve">Chi tiết kết luận và hướng phát triển được trình bày trong Chương 6.</w:t>
      </w:r>
      <w:r>
        <w:t xml:space="preserve"> </w:t>
      </w:r>
      <w:r>
        <w:t xml:space="preserve"># CHƯƠNG 6 — KẾT LUẬN VÀ HƯỚNG PHÁT TRIỂN</w:t>
      </w:r>
    </w:p>
    <w:p>
      <w:pPr>
        <w:pStyle w:val="BlockText"/>
      </w:pPr>
      <w:r>
        <w:t xml:space="preserve">Dự kiến: 3-5 trang. Material đã có sẵn nhiều — có thể viết được hơn 80% sau khi có Chương 5 kết quả.</w:t>
      </w:r>
    </w:p>
    <w:bookmarkEnd w:id="160"/>
    <w:bookmarkStart w:id="164" w:name="tóm-tắt-đóng-góp"/>
    <w:p>
      <w:pPr>
        <w:pStyle w:val="Heading2"/>
      </w:pPr>
      <w:r>
        <w:t xml:space="preserve">6.1 Tóm tắt đóng góp</w:t>
      </w:r>
    </w:p>
    <w:p>
      <w:pPr>
        <w:pStyle w:val="FirstParagraph"/>
      </w:pPr>
      <w:r>
        <w:t xml:space="preserve">Luận văn này đã thực hiện được những đóng góp sau:</w:t>
      </w:r>
    </w:p>
    <w:bookmarkStart w:id="161" w:name="đóng-góp-lý-thuyết-1"/>
    <w:p>
      <w:pPr>
        <w:pStyle w:val="Heading3"/>
      </w:pPr>
      <w:r>
        <w:t xml:space="preserve">6.1.1 Đóng góp lý thuyết</w:t>
      </w:r>
    </w:p>
    <w:p>
      <w:pPr>
        <w:pStyle w:val="Compact"/>
        <w:numPr>
          <w:ilvl w:val="0"/>
          <w:numId w:val="1027"/>
        </w:numPr>
      </w:pPr>
      <w:r>
        <w:rPr>
          <w:b/>
          <w:bCs/>
        </w:rPr>
        <w:t xml:space="preserve">Kiến trúc tích hợp đầu cuối MCP + RoE cho LLM Agent trong ACD</w:t>
      </w:r>
      <w:r>
        <w:t xml:space="preserve"> </w:t>
      </w:r>
      <w:r>
        <w:t xml:space="preserve">— theo khảo sát ở Chương 2, đây là công trình đầu tiên kết hợp:</w:t>
      </w:r>
    </w:p>
    <w:p>
      <w:pPr>
        <w:pStyle w:val="Compact"/>
        <w:numPr>
          <w:ilvl w:val="1"/>
          <w:numId w:val="1028"/>
        </w:numPr>
      </w:pPr>
      <w:r>
        <w:t xml:space="preserve">Decoder pre-parse (giải quyết Hạn chế 1)</w:t>
      </w:r>
    </w:p>
    <w:p>
      <w:pPr>
        <w:pStyle w:val="Compact"/>
        <w:numPr>
          <w:ilvl w:val="1"/>
          <w:numId w:val="1028"/>
        </w:numPr>
      </w:pPr>
      <w:r>
        <w:t xml:space="preserve">MCP Tool Allow-list với schema cứng (giải quyết Hạn chế 2 — phần ngữ nghĩa)</w:t>
      </w:r>
    </w:p>
    <w:p>
      <w:pPr>
        <w:pStyle w:val="Compact"/>
        <w:numPr>
          <w:ilvl w:val="1"/>
          <w:numId w:val="1028"/>
        </w:numPr>
      </w:pPr>
      <w:r>
        <w:t xml:space="preserve">RoE Rule Engine tất định (giải quyết Hạn chế 2 — phần ràng buộc)</w:t>
      </w:r>
    </w:p>
    <w:p>
      <w:pPr>
        <w:pStyle w:val="Compact"/>
        <w:numPr>
          <w:ilvl w:val="1"/>
          <w:numId w:val="1028"/>
        </w:numPr>
      </w:pPr>
      <w:r>
        <w:t xml:space="preserve">LLM ↔ RoE Feedback Loop (giải quyết Hạn chế 3 — thay thế reward function)</w:t>
      </w:r>
    </w:p>
    <w:p>
      <w:pPr>
        <w:pStyle w:val="Compact"/>
        <w:numPr>
          <w:ilvl w:val="0"/>
          <w:numId w:val="1027"/>
        </w:numPr>
      </w:pPr>
      <w:r>
        <w:rPr>
          <w:b/>
          <w:bCs/>
        </w:rPr>
        <w:t xml:space="preserve">Framework đo lường tiêu chuẩn</w:t>
      </w:r>
      <w:r>
        <w:t xml:space="preserve"> </w:t>
      </w:r>
      <w:r>
        <w:t xml:space="preserve">— đề xuất 5 metric + pass criterion cho việc đánh giá LLM Agent an toàn trong ACD.</w:t>
      </w:r>
    </w:p>
    <w:bookmarkEnd w:id="161"/>
    <w:bookmarkStart w:id="162" w:name="đóng-góp-thực-nghiệm-1"/>
    <w:p>
      <w:pPr>
        <w:pStyle w:val="Heading3"/>
      </w:pPr>
      <w:r>
        <w:t xml:space="preserve">6.1.2 Đóng góp thực nghiệm</w:t>
      </w:r>
    </w:p>
    <w:p>
      <w:pPr>
        <w:numPr>
          <w:ilvl w:val="0"/>
          <w:numId w:val="1029"/>
        </w:numPr>
      </w:pPr>
      <w:r>
        <w:rPr>
          <w:b/>
          <w:bCs/>
        </w:rPr>
        <w:t xml:space="preserve">Benchmark đối chiếu đầy đủ</w:t>
      </w:r>
      <w:r>
        <w:t xml:space="preserve"> </w:t>
      </w:r>
      <w:r>
        <w:t xml:space="preserve">giữa baseline trong bài báo</w:t>
      </w:r>
      <w:r>
        <w:t xml:space="preserve"> </w:t>
      </w:r>
      <w:r>
        <w:rPr>
          <w:i/>
          <w:iCs/>
        </w:rPr>
        <w:t xml:space="preserve">Large Language Models are Autonomous Cyber Defenders</w:t>
      </w:r>
      <w:r>
        <w:t xml:space="preserve"> </w:t>
      </w:r>
      <w:r>
        <w:t xml:space="preserve">[2] và kiến trúc đề xuất trên CybORG CAGE 4 (60 episode, 3 setup, 4 red variant).</w:t>
      </w:r>
    </w:p>
    <w:p>
      <w:pPr>
        <w:numPr>
          <w:ilvl w:val="0"/>
          <w:numId w:val="1029"/>
        </w:numPr>
      </w:pPr>
      <w:r>
        <w:rPr>
          <w:b/>
          <w:bCs/>
        </w:rPr>
        <w:t xml:space="preserve">Phân tích định tính reasoning</w:t>
      </w:r>
      <w:r>
        <w:t xml:space="preserve"> </w:t>
      </w:r>
      <w:r>
        <w:t xml:space="preserve">của LLM trong môi trường có ràng buộc tất định — khía cạnh chưa được nghiên cứu trong các công trình trước.</w:t>
      </w:r>
    </w:p>
    <w:bookmarkEnd w:id="162"/>
    <w:bookmarkStart w:id="163" w:name="đóng-góp-công-cụ-1"/>
    <w:p>
      <w:pPr>
        <w:pStyle w:val="Heading3"/>
      </w:pPr>
      <w:r>
        <w:t xml:space="preserve">6.1.3 Đóng góp công cụ</w:t>
      </w:r>
    </w:p>
    <w:p>
      <w:pPr>
        <w:pStyle w:val="Compact"/>
        <w:numPr>
          <w:ilvl w:val="0"/>
          <w:numId w:val="1030"/>
        </w:numPr>
      </w:pPr>
      <w:r>
        <w:rPr>
          <w:b/>
          <w:bCs/>
        </w:rPr>
        <w:t xml:space="preserve">Mã nguồn mở reproducible</w:t>
      </w:r>
      <w:r>
        <w:t xml:space="preserve"> </w:t>
      </w:r>
      <w:r>
        <w:t xml:space="preserve">— repo public bao gồm prototype, test suite, benchmark scripts, hướng dẫn reproduce.</w:t>
      </w:r>
    </w:p>
    <w:bookmarkEnd w:id="163"/>
    <w:bookmarkEnd w:id="164"/>
    <w:bookmarkStart w:id="165" w:name="hạn-chế-của-nghiên-cứu"/>
    <w:p>
      <w:pPr>
        <w:pStyle w:val="Heading2"/>
      </w:pPr>
      <w:r>
        <w:t xml:space="preserve">6.2 Hạn chế của nghiên cứu</w:t>
      </w:r>
    </w:p>
    <w:p>
      <w:pPr>
        <w:pStyle w:val="FirstParagraph"/>
      </w:pPr>
      <w:r>
        <w:t xml:space="preserve">[Liệt kê các hạn chế thực sự gặp phải sau khi hoàn thành thực nghiệm]</w:t>
      </w:r>
    </w:p>
    <w:p>
      <w:pPr>
        <w:pStyle w:val="BodyText"/>
      </w:pPr>
      <w:r>
        <w:t xml:space="preserve">Một số hạn chế có thể đề cập:</w:t>
      </w:r>
      <w:r>
        <w:t xml:space="preserve"> </w:t>
      </w:r>
      <w:r>
        <w:t xml:space="preserve">- Chỉ kiểm thử với một model LLM (Claude Haiku 4.5); chưa so sánh với GPT-4o, o3, Llama 3, etc.</w:t>
      </w:r>
      <w:r>
        <w:t xml:space="preserve"> </w:t>
      </w:r>
      <w:r>
        <w:t xml:space="preserve">- Tập RoE rule còn nhỏ (8-10 rule) — production-grade cần nhiều hơn</w:t>
      </w:r>
      <w:r>
        <w:t xml:space="preserve"> </w:t>
      </w:r>
      <w:r>
        <w:t xml:space="preserve">- Chưa kiểm thử trên kiến trúc mạng khác ngoài CybORG CAGE 4</w:t>
      </w:r>
      <w:r>
        <w:t xml:space="preserve"> </w:t>
      </w:r>
      <w:r>
        <w:t xml:space="preserve">- Latency vẫn cao hơn baseline RL — chưa phù hợp real-time strict</w:t>
      </w:r>
      <w:r>
        <w:t xml:space="preserve"> </w:t>
      </w:r>
      <w:r>
        <w:t xml:space="preserve">- Đo lường Comms Misread Rate dựa trên gán nhãn thủ công → có thể có bias</w:t>
      </w:r>
    </w:p>
    <w:bookmarkEnd w:id="165"/>
    <w:bookmarkStart w:id="171" w:name="hướng-phát-triển-tương-lai"/>
    <w:p>
      <w:pPr>
        <w:pStyle w:val="Heading2"/>
      </w:pPr>
      <w:r>
        <w:t xml:space="preserve">6.3 Hướng phát triển tương lai</w:t>
      </w:r>
    </w:p>
    <w:bookmarkStart w:id="166" w:name="mở-rộng-tập-roe-rule"/>
    <w:p>
      <w:pPr>
        <w:pStyle w:val="Heading3"/>
      </w:pPr>
      <w:r>
        <w:t xml:space="preserve">6.3.1 Mở rộng tập RoE rule</w:t>
      </w:r>
    </w:p>
    <w:p>
      <w:pPr>
        <w:pStyle w:val="Compact"/>
        <w:numPr>
          <w:ilvl w:val="0"/>
          <w:numId w:val="1031"/>
        </w:numPr>
      </w:pPr>
      <w:r>
        <w:t xml:space="preserve">Thêm rule liên quan đến: legal compliance, tổn thất tài chính, quyền truy cập theo role</w:t>
      </w:r>
    </w:p>
    <w:p>
      <w:pPr>
        <w:pStyle w:val="Compact"/>
        <w:numPr>
          <w:ilvl w:val="0"/>
          <w:numId w:val="1031"/>
        </w:numPr>
      </w:pPr>
      <w:r>
        <w:t xml:space="preserve">Áp dụng learned rule (RL học rule từ feedback)</w:t>
      </w:r>
    </w:p>
    <w:bookmarkEnd w:id="166"/>
    <w:bookmarkStart w:id="167" w:name="mở-rộng-model"/>
    <w:p>
      <w:pPr>
        <w:pStyle w:val="Heading3"/>
      </w:pPr>
      <w:r>
        <w:t xml:space="preserve">6.3.2 Mở rộng model</w:t>
      </w:r>
    </w:p>
    <w:p>
      <w:pPr>
        <w:pStyle w:val="Compact"/>
        <w:numPr>
          <w:ilvl w:val="0"/>
          <w:numId w:val="1032"/>
        </w:numPr>
      </w:pPr>
      <w:r>
        <w:t xml:space="preserve">So sánh với các model open-source: Llama, DeepSeek, Qwen</w:t>
      </w:r>
    </w:p>
    <w:p>
      <w:pPr>
        <w:pStyle w:val="Compact"/>
        <w:numPr>
          <w:ilvl w:val="0"/>
          <w:numId w:val="1032"/>
        </w:numPr>
      </w:pPr>
      <w:r>
        <w:t xml:space="preserve">Tinh chỉnh prompt cho từng model</w:t>
      </w:r>
    </w:p>
    <w:bookmarkEnd w:id="167"/>
    <w:bookmarkStart w:id="168" w:name="áp-dụng-cho-môi-trường-acd-khác"/>
    <w:p>
      <w:pPr>
        <w:pStyle w:val="Heading3"/>
      </w:pPr>
      <w:r>
        <w:t xml:space="preserve">6.3.3 Áp dụng cho môi trường ACD khác</w:t>
      </w:r>
    </w:p>
    <w:p>
      <w:pPr>
        <w:pStyle w:val="Compact"/>
        <w:numPr>
          <w:ilvl w:val="0"/>
          <w:numId w:val="1033"/>
        </w:numPr>
      </w:pPr>
      <w:r>
        <w:t xml:space="preserve">NetSecGame</w:t>
      </w:r>
    </w:p>
    <w:p>
      <w:pPr>
        <w:pStyle w:val="Compact"/>
        <w:numPr>
          <w:ilvl w:val="0"/>
          <w:numId w:val="1033"/>
        </w:numPr>
      </w:pPr>
      <w:r>
        <w:t xml:space="preserve">BRAWL (DARPA program)</w:t>
      </w:r>
    </w:p>
    <w:p>
      <w:pPr>
        <w:pStyle w:val="Compact"/>
        <w:numPr>
          <w:ilvl w:val="0"/>
          <w:numId w:val="1033"/>
        </w:numPr>
      </w:pPr>
      <w:r>
        <w:t xml:space="preserve">Real-world penetration testing simulator</w:t>
      </w:r>
    </w:p>
    <w:bookmarkEnd w:id="168"/>
    <w:bookmarkStart w:id="169" w:name="tích-hợp-với-soc-thực"/>
    <w:p>
      <w:pPr>
        <w:pStyle w:val="Heading3"/>
      </w:pPr>
      <w:r>
        <w:t xml:space="preserve">6.3.4 Tích hợp với SOC thực</w:t>
      </w:r>
    </w:p>
    <w:p>
      <w:pPr>
        <w:pStyle w:val="Compact"/>
        <w:numPr>
          <w:ilvl w:val="0"/>
          <w:numId w:val="1034"/>
        </w:numPr>
      </w:pPr>
      <w:r>
        <w:t xml:space="preserve">Wrap MCP server thành plugin cho SIEM (vd Splunk, Sentinel)</w:t>
      </w:r>
    </w:p>
    <w:p>
      <w:pPr>
        <w:pStyle w:val="Compact"/>
        <w:numPr>
          <w:ilvl w:val="0"/>
          <w:numId w:val="1034"/>
        </w:numPr>
      </w:pPr>
      <w:r>
        <w:t xml:space="preserve">Thử nghiệm A/B với analyst thật</w:t>
      </w:r>
    </w:p>
    <w:bookmarkEnd w:id="169"/>
    <w:bookmarkStart w:id="170" w:name="học-rule-tự-động"/>
    <w:p>
      <w:pPr>
        <w:pStyle w:val="Heading3"/>
      </w:pPr>
      <w:r>
        <w:t xml:space="preserve">6.3.5 Học rule tự động</w:t>
      </w:r>
    </w:p>
    <w:p>
      <w:pPr>
        <w:pStyle w:val="Compact"/>
        <w:numPr>
          <w:ilvl w:val="0"/>
          <w:numId w:val="1035"/>
        </w:numPr>
      </w:pPr>
      <w:r>
        <w:t xml:space="preserve">Dùng LLM để</w:t>
      </w:r>
      <w:r>
        <w:t xml:space="preserve"> </w:t>
      </w:r>
      <w:r>
        <w:rPr>
          <w:b/>
          <w:bCs/>
        </w:rPr>
        <w:t xml:space="preserve">đề xuất rule mới</w:t>
      </w:r>
      <w:r>
        <w:t xml:space="preserve"> </w:t>
      </w:r>
      <w:r>
        <w:t xml:space="preserve">dựa trên audit log (rule synthesis)</w:t>
      </w:r>
    </w:p>
    <w:p>
      <w:pPr>
        <w:pStyle w:val="Compact"/>
        <w:numPr>
          <w:ilvl w:val="0"/>
          <w:numId w:val="1035"/>
        </w:numPr>
      </w:pPr>
      <w:r>
        <w:t xml:space="preserve">Đánh giá rule mới qua simulation trước khi áp dụng</w:t>
      </w:r>
    </w:p>
    <w:bookmarkEnd w:id="170"/>
    <w:bookmarkEnd w:id="171"/>
    <w:bookmarkStart w:id="172" w:name="khuyến-nghị-cho-cộng-đồng-nghiên-cứu-acd"/>
    <w:p>
      <w:pPr>
        <w:pStyle w:val="Heading2"/>
      </w:pPr>
      <w:r>
        <w:t xml:space="preserve">6.4 Khuyến nghị cho cộng đồng nghiên cứu ACD</w:t>
      </w:r>
    </w:p>
    <w:p>
      <w:pPr>
        <w:pStyle w:val="Compact"/>
        <w:numPr>
          <w:ilvl w:val="0"/>
          <w:numId w:val="1036"/>
        </w:numPr>
      </w:pPr>
      <w:r>
        <w:rPr>
          <w:b/>
          <w:bCs/>
        </w:rPr>
        <w:t xml:space="preserve">Tích hợp guardrail vào benchmark</w:t>
      </w:r>
      <w:r>
        <w:t xml:space="preserve">: các CAGE Challenge tiếp theo nên có metric an toàn (không chỉ reward).</w:t>
      </w:r>
    </w:p>
    <w:p>
      <w:pPr>
        <w:pStyle w:val="Compact"/>
        <w:numPr>
          <w:ilvl w:val="0"/>
          <w:numId w:val="1036"/>
        </w:numPr>
      </w:pPr>
      <w:r>
        <w:rPr>
          <w:b/>
          <w:bCs/>
        </w:rPr>
        <w:t xml:space="preserve">Chuẩn hóa framework đo lường</w:t>
      </w:r>
      <w:r>
        <w:t xml:space="preserve">: 5 metric đề xuất có thể dùng làm baseline.</w:t>
      </w:r>
    </w:p>
    <w:p>
      <w:pPr>
        <w:pStyle w:val="Compact"/>
        <w:numPr>
          <w:ilvl w:val="0"/>
          <w:numId w:val="1036"/>
        </w:numPr>
      </w:pPr>
      <w:r>
        <w:rPr>
          <w:b/>
          <w:bCs/>
        </w:rPr>
        <w:t xml:space="preserve">Mở rộng test set red agent</w:t>
      </w:r>
      <w:r>
        <w:t xml:space="preserve">: thêm các kẻ tấn công đa dạng + stealthy.</w:t>
      </w:r>
    </w:p>
    <w:p>
      <w:pPr>
        <w:pStyle w:val="Compact"/>
        <w:numPr>
          <w:ilvl w:val="0"/>
          <w:numId w:val="1036"/>
        </w:numPr>
      </w:pPr>
      <w:r>
        <w:rPr>
          <w:b/>
          <w:bCs/>
        </w:rPr>
        <w:t xml:space="preserve">Open-source hơn</w:t>
      </w:r>
      <w:r>
        <w:t xml:space="preserve">: nhiều submission CAGE đang closed-source, hạn chế khả năng tái lập.</w:t>
      </w:r>
    </w:p>
    <w:bookmarkEnd w:id="172"/>
    <w:bookmarkStart w:id="173" w:name="kết-luận-chung"/>
    <w:p>
      <w:pPr>
        <w:pStyle w:val="Heading2"/>
      </w:pPr>
      <w:r>
        <w:t xml:space="preserve">6.5 Kết luận chung</w:t>
      </w:r>
    </w:p>
    <w:p>
      <w:pPr>
        <w:pStyle w:val="FirstParagraph"/>
      </w:pPr>
      <w:r>
        <w:t xml:space="preserve">[Phát biểu cuối — 1 đoạn]</w:t>
      </w:r>
    </w:p>
    <w:p>
      <w:pPr>
        <w:pStyle w:val="BodyText"/>
      </w:pPr>
      <w:r>
        <w:t xml:space="preserve">Đề tài đã chứng minh rằng việc kết hợp Model Context Protocol (cho tool calling có cấu trúc) với Rules of Engagement (cho rào chắn quyết định tất định) là một hướng tiếp cận khả thi để khắc phục các hạn chế của LLM Agent trong phòng thủ mạng tự động. Kết quả thực nghiệm trên CybORG CAGE 4 cho thấy [tóm tắt 1 câu kết quả chính sau khi có data]. Hướng tiếp cận này có thể mở rộng cho nhiều domain ACD khác và là nền tảng cho việc tích hợp LLM Agent vào quy trình vận hành SOC thực tế trong tương lai.</w:t>
      </w:r>
      <w:r>
        <w:t xml:space="preserve"> </w:t>
      </w:r>
      <w:r>
        <w:t xml:space="preserve"># PHỤ LỤC</w:t>
      </w:r>
    </w:p>
    <w:bookmarkEnd w:id="173"/>
    <w:bookmarkStart w:id="175" w:name="Xc48851fa6e54adc5e5bd12941b1c2fb66f2f241"/>
    <w:p>
      <w:pPr>
        <w:pStyle w:val="Heading2"/>
      </w:pPr>
      <w:r>
        <w:t xml:space="preserve">Phụ lục A — Danh sách Rules of Engagement đầy đủ</w:t>
      </w:r>
    </w:p>
    <w:p>
      <w:pPr>
        <w:pStyle w:val="FirstParagraph"/>
      </w:pPr>
      <w:r>
        <w:t xml:space="preserve">[Liệt kê 8-10 rule sau khi mở rộng ở B1, mỗi rule có format:]</w:t>
      </w:r>
    </w:p>
    <w:bookmarkStart w:id="174" w:name="rule-x-tên_rule"/>
    <w:p>
      <w:pPr>
        <w:pStyle w:val="Heading3"/>
      </w:pPr>
      <w:r>
        <w:t xml:space="preserve">Rule X —</w:t>
      </w:r>
      <w:r>
        <w:t xml:space="preserve"> </w:t>
      </w:r>
      <w:r>
        <w:rPr>
          <w:rStyle w:val="VerbatimChar"/>
        </w:rPr>
        <w:t xml:space="preserve">&lt;tên_rule&gt;</w:t>
      </w:r>
    </w:p>
    <w:p>
      <w:pPr>
        <w:pStyle w:val="Compact"/>
        <w:numPr>
          <w:ilvl w:val="0"/>
          <w:numId w:val="1037"/>
        </w:numPr>
      </w:pPr>
      <w:r>
        <w:rPr>
          <w:b/>
          <w:bCs/>
        </w:rPr>
        <w:t xml:space="preserve">Loại</w:t>
      </w:r>
      <w:r>
        <w:t xml:space="preserve">: Precondition / Rate-limit</w:t>
      </w:r>
    </w:p>
    <w:p>
      <w:pPr>
        <w:pStyle w:val="Compact"/>
        <w:numPr>
          <w:ilvl w:val="0"/>
          <w:numId w:val="1037"/>
        </w:numPr>
      </w:pPr>
      <w:r>
        <w:rPr>
          <w:b/>
          <w:bCs/>
        </w:rPr>
        <w:t xml:space="preserve">Action áp dụng</w:t>
      </w:r>
      <w:r>
        <w:t xml:space="preserve">: &lt;Restore | BlockTrafficZone | DeployDecoy | …&gt;</w:t>
      </w:r>
    </w:p>
    <w:p>
      <w:pPr>
        <w:pStyle w:val="Compact"/>
        <w:numPr>
          <w:ilvl w:val="0"/>
          <w:numId w:val="1037"/>
        </w:numPr>
      </w:pPr>
      <w:r>
        <w:rPr>
          <w:b/>
          <w:bCs/>
        </w:rPr>
        <w:t xml:space="preserve">Điều kiện check</w:t>
      </w:r>
      <w:r>
        <w:t xml:space="preserve">:</w:t>
      </w:r>
      <w:r>
        <w:t xml:space="preserve"> </w:t>
      </w:r>
    </w:p>
    <w:p>
      <w:pPr>
        <w:pStyle w:val="Compact"/>
        <w:numPr>
          <w:ilvl w:val="0"/>
          <w:numId w:val="1037"/>
        </w:numPr>
      </w:pPr>
      <w:r>
        <w:rPr>
          <w:b/>
          <w:bCs/>
        </w:rPr>
        <w:t xml:space="preserve">Lý do khi deny</w:t>
      </w:r>
      <w:r>
        <w:t xml:space="preserve">:</w:t>
      </w:r>
      <w:r>
        <w:t xml:space="preserve"> </w:t>
      </w:r>
    </w:p>
    <w:p>
      <w:pPr>
        <w:pStyle w:val="Compact"/>
        <w:numPr>
          <w:ilvl w:val="0"/>
          <w:numId w:val="1037"/>
        </w:numPr>
      </w:pPr>
      <w:r>
        <w:rPr>
          <w:b/>
          <w:bCs/>
        </w:rPr>
        <w:t xml:space="preserve">Gợi ý thay thế</w:t>
      </w:r>
      <w:r>
        <w:t xml:space="preserve">:</w:t>
      </w:r>
      <w:r>
        <w:t xml:space="preserve"> </w:t>
      </w:r>
    </w:p>
    <w:bookmarkEnd w:id="174"/>
    <w:bookmarkEnd w:id="175"/>
    <w:bookmarkStart w:id="176" w:name="phụ-lục-b-cấu-trúc-audit-log-csv"/>
    <w:p>
      <w:pPr>
        <w:pStyle w:val="Heading2"/>
      </w:pPr>
      <w:r>
        <w:t xml:space="preserve">Phụ lục B — Cấu trúc Audit Log CSV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w:t>
            </w:r>
          </w:p>
        </w:tc>
        <w:tc>
          <w:tcPr/>
          <w:p>
            <w:pPr>
              <w:pStyle w:val="Compact"/>
            </w:pPr>
            <w:r>
              <w:t xml:space="preserve">Mô tả</w:t>
            </w:r>
          </w:p>
        </w:tc>
      </w:tr>
      <w:tr>
        <w:tc>
          <w:tcPr/>
          <w:p>
            <w:pPr>
              <w:pStyle w:val="Compact"/>
            </w:pPr>
            <w:r>
              <w:t xml:space="preserve">timestamp</w:t>
            </w:r>
          </w:p>
        </w:tc>
        <w:tc>
          <w:tcPr/>
          <w:p>
            <w:pPr>
              <w:pStyle w:val="Compact"/>
            </w:pPr>
            <w:r>
              <w:t xml:space="preserve">ISO 8601</w:t>
            </w:r>
          </w:p>
        </w:tc>
        <w:tc>
          <w:tcPr/>
          <w:p>
            <w:pPr>
              <w:pStyle w:val="Compact"/>
            </w:pPr>
            <w:r>
              <w:t xml:space="preserve">Thời điểm log</w:t>
            </w:r>
          </w:p>
        </w:tc>
      </w:tr>
      <w:tr>
        <w:tc>
          <w:tcPr/>
          <w:p>
            <w:pPr>
              <w:pStyle w:val="Compact"/>
            </w:pPr>
            <w:r>
              <w:t xml:space="preserve">step</w:t>
            </w:r>
          </w:p>
        </w:tc>
        <w:tc>
          <w:tcPr/>
          <w:p>
            <w:pPr>
              <w:pStyle w:val="Compact"/>
            </w:pPr>
            <w:r>
              <w:t xml:space="preserve">int</w:t>
            </w:r>
          </w:p>
        </w:tc>
        <w:tc>
          <w:tcPr/>
          <w:p>
            <w:pPr>
              <w:pStyle w:val="Compact"/>
            </w:pPr>
            <w:r>
              <w:t xml:space="preserve">Chỉ số step trong episode</w:t>
            </w:r>
          </w:p>
        </w:tc>
      </w:tr>
      <w:tr>
        <w:tc>
          <w:tcPr/>
          <w:p>
            <w:pPr>
              <w:pStyle w:val="Compact"/>
            </w:pPr>
            <w:r>
              <w:t xml:space="preserve">agent</w:t>
            </w:r>
          </w:p>
        </w:tc>
        <w:tc>
          <w:tcPr/>
          <w:p>
            <w:pPr>
              <w:pStyle w:val="Compact"/>
            </w:pPr>
            <w:r>
              <w:t xml:space="preserve">str</w:t>
            </w:r>
          </w:p>
        </w:tc>
        <w:tc>
          <w:tcPr/>
          <w:p>
            <w:pPr>
              <w:pStyle w:val="Compact"/>
            </w:pPr>
            <w:r>
              <w:t xml:space="preserve">Tên blue agent</w:t>
            </w:r>
          </w:p>
        </w:tc>
      </w:tr>
      <w:tr>
        <w:tc>
          <w:tcPr/>
          <w:p>
            <w:pPr>
              <w:pStyle w:val="Compact"/>
            </w:pPr>
            <w:r>
              <w:t xml:space="preserve">phase</w:t>
            </w:r>
          </w:p>
        </w:tc>
        <w:tc>
          <w:tcPr/>
          <w:p>
            <w:pPr>
              <w:pStyle w:val="Compact"/>
            </w:pPr>
            <w:r>
              <w:t xml:space="preserve">str</w:t>
            </w:r>
          </w:p>
        </w:tc>
        <w:tc>
          <w:tcPr/>
          <w:p>
            <w:pPr>
              <w:pStyle w:val="Compact"/>
            </w:pPr>
            <w:r>
              <w:t xml:space="preserve">MissionA / MissionB / Planning</w:t>
            </w:r>
          </w:p>
        </w:tc>
      </w:tr>
      <w:tr>
        <w:tc>
          <w:tcPr/>
          <w:p>
            <w:pPr>
              <w:pStyle w:val="Compact"/>
            </w:pPr>
            <w:r>
              <w:t xml:space="preserve">threats_count</w:t>
            </w:r>
          </w:p>
        </w:tc>
        <w:tc>
          <w:tcPr/>
          <w:p>
            <w:pPr>
              <w:pStyle w:val="Compact"/>
            </w:pPr>
            <w:r>
              <w:t xml:space="preserve">int</w:t>
            </w:r>
          </w:p>
        </w:tc>
        <w:tc>
          <w:tcPr/>
          <w:p>
            <w:pPr>
              <w:pStyle w:val="Compact"/>
            </w:pPr>
            <w:r>
              <w:t xml:space="preserve">Số threat phát hiện</w:t>
            </w:r>
          </w:p>
        </w:tc>
      </w:tr>
      <w:tr>
        <w:tc>
          <w:tcPr/>
          <w:p>
            <w:pPr>
              <w:pStyle w:val="Compact"/>
            </w:pPr>
            <w:r>
              <w:t xml:space="preserve">comms_count</w:t>
            </w:r>
          </w:p>
        </w:tc>
        <w:tc>
          <w:tcPr/>
          <w:p>
            <w:pPr>
              <w:pStyle w:val="Compact"/>
            </w:pPr>
            <w:r>
              <w:t xml:space="preserve">int</w:t>
            </w:r>
          </w:p>
        </w:tc>
        <w:tc>
          <w:tcPr/>
          <w:p>
            <w:pPr>
              <w:pStyle w:val="Compact"/>
            </w:pPr>
            <w:r>
              <w:t xml:space="preserve">Số comm vector nhận được</w:t>
            </w:r>
          </w:p>
        </w:tc>
      </w:tr>
      <w:tr>
        <w:tc>
          <w:tcPr/>
          <w:p>
            <w:pPr>
              <w:pStyle w:val="Compact"/>
            </w:pPr>
            <w:r>
              <w:t xml:space="preserve">llm_reasoning</w:t>
            </w:r>
          </w:p>
        </w:tc>
        <w:tc>
          <w:tcPr/>
          <w:p>
            <w:pPr>
              <w:pStyle w:val="Compact"/>
            </w:pPr>
            <w:r>
              <w:t xml:space="preserve">str</w:t>
            </w:r>
          </w:p>
        </w:tc>
        <w:tc>
          <w:tcPr/>
          <w:p>
            <w:pPr>
              <w:pStyle w:val="Compact"/>
            </w:pPr>
            <w:r>
              <w:t xml:space="preserve">Text reasoning Claude</w:t>
            </w:r>
          </w:p>
        </w:tc>
      </w:tr>
      <w:tr>
        <w:tc>
          <w:tcPr/>
          <w:p>
            <w:pPr>
              <w:pStyle w:val="Compact"/>
            </w:pPr>
            <w:r>
              <w:t xml:space="preserve">proposed_action</w:t>
            </w:r>
          </w:p>
        </w:tc>
        <w:tc>
          <w:tcPr/>
          <w:p>
            <w:pPr>
              <w:pStyle w:val="Compact"/>
            </w:pPr>
            <w:r>
              <w:t xml:space="preserve">str</w:t>
            </w:r>
          </w:p>
        </w:tc>
        <w:tc>
          <w:tcPr/>
          <w:p>
            <w:pPr>
              <w:pStyle w:val="Compact"/>
            </w:pPr>
            <w:r>
              <w:t xml:space="preserve">Action được LLM đề xuất</w:t>
            </w:r>
          </w:p>
        </w:tc>
      </w:tr>
      <w:tr>
        <w:tc>
          <w:tcPr/>
          <w:p>
            <w:pPr>
              <w:pStyle w:val="Compact"/>
            </w:pPr>
            <w:r>
              <w:t xml:space="preserve">roe_rejections</w:t>
            </w:r>
          </w:p>
        </w:tc>
        <w:tc>
          <w:tcPr/>
          <w:p>
            <w:pPr>
              <w:pStyle w:val="Compact"/>
            </w:pPr>
            <w:r>
              <w:t xml:space="preserve">str</w:t>
            </w:r>
          </w:p>
        </w:tc>
        <w:tc>
          <w:tcPr/>
          <w:p>
            <w:pPr>
              <w:pStyle w:val="Compact"/>
            </w:pPr>
            <w:r>
              <w:t xml:space="preserve">Danh sách rejection (nếu có)</w:t>
            </w:r>
          </w:p>
        </w:tc>
      </w:tr>
      <w:tr>
        <w:tc>
          <w:tcPr/>
          <w:p>
            <w:pPr>
              <w:pStyle w:val="Compact"/>
            </w:pPr>
            <w:r>
              <w:t xml:space="preserve">final_action</w:t>
            </w:r>
          </w:p>
        </w:tc>
        <w:tc>
          <w:tcPr/>
          <w:p>
            <w:pPr>
              <w:pStyle w:val="Compact"/>
            </w:pPr>
            <w:r>
              <w:t xml:space="preserve">str</w:t>
            </w:r>
          </w:p>
        </w:tc>
        <w:tc>
          <w:tcPr/>
          <w:p>
            <w:pPr>
              <w:pStyle w:val="Compact"/>
            </w:pPr>
            <w:r>
              <w:t xml:space="preserve">Action thực thi cuối cùng</w:t>
            </w:r>
          </w:p>
        </w:tc>
      </w:tr>
    </w:tbl>
    <w:bookmarkEnd w:id="176"/>
    <w:bookmarkStart w:id="177" w:name="phụ-lục-c-hướng-dẫn-reproduce-thí-nghiệm"/>
    <w:p>
      <w:pPr>
        <w:pStyle w:val="Heading2"/>
      </w:pPr>
      <w:r>
        <w:t xml:space="preserve">Phụ lục C — Hướng dẫn Reproduce thí nghiệm</w:t>
      </w:r>
    </w:p>
    <w:p>
      <w:pPr>
        <w:pStyle w:val="SourceCode"/>
      </w:pPr>
      <w:r>
        <w:rPr>
          <w:rStyle w:val="CommentTok"/>
        </w:rPr>
        <w:t xml:space="preserve"># 1. Clone repo</w:t>
      </w:r>
      <w:r>
        <w:br/>
      </w:r>
      <w:r>
        <w:rPr>
          <w:rStyle w:val="FunctionTok"/>
        </w:rPr>
        <w:t xml:space="preserve">git</w:t>
      </w:r>
      <w:r>
        <w:rPr>
          <w:rStyle w:val="NormalTok"/>
        </w:rPr>
        <w:t xml:space="preserve"> clone https://github.com/</w:t>
      </w:r>
      <w:r>
        <w:rPr>
          <w:rStyle w:val="OperatorTok"/>
        </w:rPr>
        <w:t xml:space="preserve">&lt;</w:t>
      </w:r>
      <w:r>
        <w:rPr>
          <w:rStyle w:val="NormalTok"/>
        </w:rPr>
        <w:t xml:space="preserve">username</w:t>
      </w:r>
      <w:r>
        <w:rPr>
          <w:rStyle w:val="OperatorTok"/>
        </w:rPr>
        <w:t xml:space="preserve">&gt;</w:t>
      </w:r>
      <w:r>
        <w:rPr>
          <w:rStyle w:val="NormalTok"/>
        </w:rPr>
        <w:t xml:space="preserve">/feasibility-mcp-roe</w:t>
      </w:r>
      <w:r>
        <w:br/>
      </w:r>
      <w:r>
        <w:rPr>
          <w:rStyle w:val="BuiltInTok"/>
        </w:rPr>
        <w:t xml:space="preserve">cd</w:t>
      </w:r>
      <w:r>
        <w:rPr>
          <w:rStyle w:val="NormalTok"/>
        </w:rPr>
        <w:t xml:space="preserve"> feasibility-mcp-roe</w:t>
      </w:r>
      <w:r>
        <w:br/>
      </w:r>
      <w:r>
        <w:br/>
      </w:r>
      <w:r>
        <w:rPr>
          <w:rStyle w:val="CommentTok"/>
        </w:rPr>
        <w:t xml:space="preserve"># 2. Cài CybORG</w:t>
      </w:r>
      <w:r>
        <w:br/>
      </w:r>
      <w:r>
        <w:rPr>
          <w:rStyle w:val="BuiltInTok"/>
        </w:rPr>
        <w:t xml:space="preserve">cd</w:t>
      </w:r>
      <w:r>
        <w:rPr>
          <w:rStyle w:val="NormalTok"/>
        </w:rPr>
        <w:t xml:space="preserve"> ../llms-are-acd-main </w:t>
      </w:r>
      <w:r>
        <w:rPr>
          <w:rStyle w:val="KeywordTok"/>
        </w:rPr>
        <w:t xml:space="preserve">&amp;&amp;</w:t>
      </w:r>
      <w:r>
        <w:rPr>
          <w:rStyle w:val="NormalTok"/>
        </w:rPr>
        <w:t xml:space="preserve"> </w:t>
      </w:r>
      <w:r>
        <w:rPr>
          <w:rStyle w:val="ExtensionTok"/>
        </w:rPr>
        <w:t xml:space="preserve">./install_unified.sh</w:t>
      </w:r>
      <w:r>
        <w:br/>
      </w:r>
      <w:r>
        <w:rPr>
          <w:rStyle w:val="BuiltInTok"/>
        </w:rPr>
        <w:t xml:space="preserve">source</w:t>
      </w:r>
      <w:r>
        <w:rPr>
          <w:rStyle w:val="NormalTok"/>
        </w:rPr>
        <w:t xml:space="preserve"> cage-env/bin/activate</w:t>
      </w:r>
      <w:r>
        <w:br/>
      </w:r>
      <w:r>
        <w:br/>
      </w:r>
      <w:r>
        <w:rPr>
          <w:rStyle w:val="CommentTok"/>
        </w:rPr>
        <w:t xml:space="preserve"># 3. Cài Python deps</w:t>
      </w:r>
      <w:r>
        <w:br/>
      </w:r>
      <w:r>
        <w:rPr>
          <w:rStyle w:val="BuiltInTok"/>
        </w:rPr>
        <w:t xml:space="preserve">cd</w:t>
      </w:r>
      <w:r>
        <w:rPr>
          <w:rStyle w:val="NormalTok"/>
        </w:rPr>
        <w:t xml:space="preserve"> ../feasibility-mcp-roe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4. Login Claude Code (1 lần)</w:t>
      </w:r>
      <w:r>
        <w:br/>
      </w:r>
      <w:r>
        <w:rPr>
          <w:rStyle w:val="ExtensionTok"/>
        </w:rPr>
        <w:t xml:space="preserve">/opt/homebrew/lib/python3.11/site-packages/claude_agent_sdk/_bundled/claude</w:t>
      </w:r>
      <w:r>
        <w:rPr>
          <w:rStyle w:val="NormalTok"/>
        </w:rPr>
        <w:t xml:space="preserve"> /login</w:t>
      </w:r>
      <w:r>
        <w:br/>
      </w:r>
      <w:r>
        <w:br/>
      </w:r>
      <w:r>
        <w:rPr>
          <w:rStyle w:val="CommentTok"/>
        </w:rPr>
        <w:t xml:space="preserve"># 5. Test offline</w:t>
      </w:r>
      <w:r>
        <w:br/>
      </w:r>
      <w:r>
        <w:rPr>
          <w:rStyle w:val="ExtensionTok"/>
        </w:rPr>
        <w:t xml:space="preserve">python</w:t>
      </w:r>
      <w:r>
        <w:rPr>
          <w:rStyle w:val="NormalTok"/>
        </w:rPr>
        <w:t xml:space="preserve"> tests/test_offline.py</w:t>
      </w:r>
      <w:r>
        <w:br/>
      </w:r>
      <w:r>
        <w:br/>
      </w:r>
      <w:r>
        <w:rPr>
          <w:rStyle w:val="CommentTok"/>
        </w:rPr>
        <w:t xml:space="preserve"># 6. 3 scenario nhanh</w:t>
      </w:r>
      <w:r>
        <w:br/>
      </w:r>
      <w:r>
        <w:rPr>
          <w:rStyle w:val="ExtensionTok"/>
        </w:rPr>
        <w:t xml:space="preserve">python</w:t>
      </w:r>
      <w:r>
        <w:rPr>
          <w:rStyle w:val="NormalTok"/>
        </w:rPr>
        <w:t xml:space="preserve"> run_all_scenarios.py</w:t>
      </w:r>
      <w:r>
        <w:br/>
      </w:r>
      <w:r>
        <w:br/>
      </w:r>
      <w:r>
        <w:rPr>
          <w:rStyle w:val="CommentTok"/>
        </w:rPr>
        <w:t xml:space="preserve"># 7. Full benchmark (chạy ~30h)</w:t>
      </w:r>
      <w:r>
        <w:br/>
      </w:r>
      <w:r>
        <w:rPr>
          <w:rStyle w:val="ExtensionTok"/>
        </w:rPr>
        <w:t xml:space="preserve">python</w:t>
      </w:r>
      <w:r>
        <w:rPr>
          <w:rStyle w:val="NormalTok"/>
        </w:rPr>
        <w:t xml:space="preserve"> benchmark/run_benchmark.py </w:t>
      </w:r>
      <w:r>
        <w:rPr>
          <w:rStyle w:val="AttributeTok"/>
        </w:rPr>
        <w:t xml:space="preserve">--all</w:t>
      </w:r>
      <w:r>
        <w:br/>
      </w:r>
      <w:r>
        <w:br/>
      </w:r>
      <w:r>
        <w:rPr>
          <w:rStyle w:val="CommentTok"/>
        </w:rPr>
        <w:t xml:space="preserve"># 8. Phân tích kết quả</w:t>
      </w:r>
      <w:r>
        <w:br/>
      </w:r>
      <w:r>
        <w:rPr>
          <w:rStyle w:val="ExtensionTok"/>
        </w:rPr>
        <w:t xml:space="preserve">python</w:t>
      </w:r>
      <w:r>
        <w:rPr>
          <w:rStyle w:val="NormalTok"/>
        </w:rPr>
        <w:t xml:space="preserve"> benchmark/analyze_clustering.py benchmark/results/</w:t>
      </w:r>
    </w:p>
    <w:bookmarkEnd w:id="177"/>
    <w:bookmarkStart w:id="182" w:name="phụ-lục-d-source-code-chính"/>
    <w:p>
      <w:pPr>
        <w:pStyle w:val="Heading2"/>
      </w:pPr>
      <w:r>
        <w:t xml:space="preserve">Phụ lục D — Source code chính</w:t>
      </w:r>
    </w:p>
    <w:bookmarkStart w:id="178" w:name="d.1-state_extractor.py-decoder"/>
    <w:p>
      <w:pPr>
        <w:pStyle w:val="Heading3"/>
      </w:pPr>
      <w:r>
        <w:t xml:space="preserve">D.1</w:t>
      </w:r>
      <w:r>
        <w:t xml:space="preserve"> </w:t>
      </w:r>
      <w:r>
        <w:rPr>
          <w:rStyle w:val="VerbatimChar"/>
        </w:rPr>
        <w:t xml:space="preserve">state_extractor.py</w:t>
      </w:r>
      <w:r>
        <w:t xml:space="preserve"> </w:t>
      </w:r>
      <w:r>
        <w:t xml:space="preserve">(decoder)</w:t>
      </w:r>
    </w:p>
    <w:p>
      <w:pPr>
        <w:pStyle w:val="SourceCode"/>
      </w:pPr>
      <w:r>
        <w:rPr>
          <w:rStyle w:val="CommentTok"/>
        </w:rPr>
        <w:t xml:space="preserve"># Copy code từ feasibility/state_extractor.py</w:t>
      </w:r>
    </w:p>
    <w:bookmarkEnd w:id="178"/>
    <w:bookmarkStart w:id="179" w:name="d.2-tools.py-mcp-tools"/>
    <w:p>
      <w:pPr>
        <w:pStyle w:val="Heading3"/>
      </w:pPr>
      <w:r>
        <w:t xml:space="preserve">D.2</w:t>
      </w:r>
      <w:r>
        <w:t xml:space="preserve"> </w:t>
      </w:r>
      <w:r>
        <w:rPr>
          <w:rStyle w:val="VerbatimChar"/>
        </w:rPr>
        <w:t xml:space="preserve">tools.py</w:t>
      </w:r>
      <w:r>
        <w:t xml:space="preserve"> </w:t>
      </w:r>
      <w:r>
        <w:t xml:space="preserve">(MCP tools)</w:t>
      </w:r>
    </w:p>
    <w:p>
      <w:pPr>
        <w:pStyle w:val="SourceCode"/>
      </w:pPr>
      <w:r>
        <w:rPr>
          <w:rStyle w:val="CommentTok"/>
        </w:rPr>
        <w:t xml:space="preserve"># Copy code từ feasibility/tools.py</w:t>
      </w:r>
    </w:p>
    <w:bookmarkEnd w:id="179"/>
    <w:bookmarkStart w:id="180" w:name="d.3-rules.py-roe-rules"/>
    <w:p>
      <w:pPr>
        <w:pStyle w:val="Heading3"/>
      </w:pPr>
      <w:r>
        <w:t xml:space="preserve">D.3</w:t>
      </w:r>
      <w:r>
        <w:t xml:space="preserve"> </w:t>
      </w:r>
      <w:r>
        <w:rPr>
          <w:rStyle w:val="VerbatimChar"/>
        </w:rPr>
        <w:t xml:space="preserve">rules.py</w:t>
      </w:r>
      <w:r>
        <w:t xml:space="preserve"> </w:t>
      </w:r>
      <w:r>
        <w:t xml:space="preserve">(RoE rules)</w:t>
      </w:r>
    </w:p>
    <w:p>
      <w:pPr>
        <w:pStyle w:val="SourceCode"/>
      </w:pPr>
      <w:r>
        <w:rPr>
          <w:rStyle w:val="CommentTok"/>
        </w:rPr>
        <w:t xml:space="preserve"># Copy code từ feasibility/roe/rules.py + rules_v2.py</w:t>
      </w:r>
    </w:p>
    <w:bookmarkEnd w:id="180"/>
    <w:bookmarkStart w:id="181" w:name="d.4-claude_policy.py-ray-rllib-policy"/>
    <w:p>
      <w:pPr>
        <w:pStyle w:val="Heading3"/>
      </w:pPr>
      <w:r>
        <w:t xml:space="preserve">D.4</w:t>
      </w:r>
      <w:r>
        <w:t xml:space="preserve"> </w:t>
      </w:r>
      <w:r>
        <w:rPr>
          <w:rStyle w:val="VerbatimChar"/>
        </w:rPr>
        <w:t xml:space="preserve">claude_policy.py</w:t>
      </w:r>
      <w:r>
        <w:t xml:space="preserve"> </w:t>
      </w:r>
      <w:r>
        <w:t xml:space="preserve">(Ray RLlib policy)</w:t>
      </w:r>
    </w:p>
    <w:p>
      <w:pPr>
        <w:pStyle w:val="SourceCode"/>
      </w:pPr>
      <w:r>
        <w:rPr>
          <w:rStyle w:val="CommentTok"/>
        </w:rPr>
        <w:t xml:space="preserve"># Copy code từ feasibility/claude_policy.py</w:t>
      </w:r>
    </w:p>
    <w:bookmarkEnd w:id="181"/>
    <w:bookmarkEnd w:id="182"/>
    <w:bookmarkStart w:id="183" w:name="phụ-lục-e-mẫu-prompt-tiếng-việt"/>
    <w:p>
      <w:pPr>
        <w:pStyle w:val="Heading2"/>
      </w:pPr>
      <w:r>
        <w:t xml:space="preserve">Phụ lục E — Mẫu prompt tiếng Việt</w:t>
      </w:r>
    </w:p>
    <w:p>
      <w:pPr>
        <w:pStyle w:val="SourceCode"/>
      </w:pPr>
      <w:r>
        <w:rPr>
          <w:rStyle w:val="FunctionTok"/>
        </w:rPr>
        <w:t xml:space="preserve"># Copy nội dung từ feasibility/prompt.md</w:t>
      </w:r>
    </w:p>
    <w:bookmarkEnd w:id="183"/>
    <w:bookmarkStart w:id="184" w:name="phụ-lục-f-bảng-số-liệu-chi-tiết"/>
    <w:p>
      <w:pPr>
        <w:pStyle w:val="Heading2"/>
      </w:pPr>
      <w:r>
        <w:t xml:space="preserve">Phụ lục F — Bảng số liệu chi tiết</w:t>
      </w:r>
    </w:p>
    <w:p>
      <w:pPr>
        <w:pStyle w:val="FirstParagraph"/>
      </w:pPr>
      <w:r>
        <w:t xml:space="preserve">[Sau khi chạy benchmark, copy CSV summary vào đây]</w:t>
      </w:r>
    </w:p>
    <w:bookmarkEnd w:id="184"/>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2026-06-27T04:26:47Z</dcterms:created>
  <dcterms:modified xsi:type="dcterms:W3CDTF">2026-06-27T04:26:47Z</dcterms:modified>
</cp:coreProperties>
</file>

<file path=docProps/custom.xml><?xml version="1.0" encoding="utf-8"?>
<Properties xmlns="http://schemas.openxmlformats.org/officeDocument/2006/custom-properties" xmlns:vt="http://schemas.openxmlformats.org/officeDocument/2006/docPropsVTypes"/>
</file>