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B6B" w:rsidRPr="00D14967" w:rsidRDefault="00944B6B" w:rsidP="00944B6B">
      <w:pPr>
        <w:pStyle w:val="-1"/>
        <w:rPr>
          <w:szCs w:val="32"/>
        </w:rPr>
      </w:pPr>
      <w:bookmarkStart w:id="0" w:name="_Toc504549655"/>
      <w:r w:rsidRPr="00D14967">
        <w:rPr>
          <w:szCs w:val="32"/>
        </w:rPr>
        <w:t>3. </w:t>
      </w:r>
      <w:r w:rsidRPr="00D14967">
        <w:rPr>
          <w:bCs/>
          <w:szCs w:val="32"/>
        </w:rPr>
        <w:t>Практическая работа</w:t>
      </w:r>
      <w:r w:rsidRPr="00D14967">
        <w:rPr>
          <w:szCs w:val="32"/>
        </w:rPr>
        <w:t>.</w:t>
      </w:r>
      <w:r>
        <w:rPr>
          <w:szCs w:val="32"/>
        </w:rPr>
        <w:br/>
      </w:r>
      <w:r w:rsidRPr="00D14967">
        <w:rPr>
          <w:szCs w:val="32"/>
        </w:rPr>
        <w:t>М</w:t>
      </w:r>
      <w:r w:rsidRPr="00D14967">
        <w:rPr>
          <w:caps w:val="0"/>
          <w:szCs w:val="32"/>
        </w:rPr>
        <w:t>етод</w:t>
      </w:r>
      <w:r>
        <w:rPr>
          <w:caps w:val="0"/>
          <w:szCs w:val="32"/>
        </w:rPr>
        <w:t xml:space="preserve"> Анализа Иерархий</w:t>
      </w:r>
      <w:bookmarkEnd w:id="0"/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Задача данной практической</w:t>
      </w:r>
      <w:r w:rsidRPr="00C436B9">
        <w:rPr>
          <w:sz w:val="28"/>
          <w:szCs w:val="28"/>
        </w:rPr>
        <w:t xml:space="preserve"> работы: выбрать конструкцию смесителя для системы управления использованием воды в «Умном доме» с использованием метода анализа иерархий</w:t>
      </w:r>
      <w:r>
        <w:rPr>
          <w:sz w:val="28"/>
          <w:szCs w:val="28"/>
        </w:rPr>
        <w:t xml:space="preserve"> в программе </w:t>
      </w:r>
      <w:r w:rsidRPr="002045A1">
        <w:rPr>
          <w:sz w:val="28"/>
          <w:szCs w:val="28"/>
        </w:rPr>
        <w:t>MPRIORITY 1.0</w:t>
      </w:r>
      <w:r w:rsidRPr="00C436B9">
        <w:rPr>
          <w:sz w:val="28"/>
          <w:szCs w:val="28"/>
        </w:rPr>
        <w:t>.</w:t>
      </w:r>
    </w:p>
    <w:p w:rsidR="00944B6B" w:rsidRPr="00C436B9" w:rsidRDefault="00944B6B" w:rsidP="00944B6B">
      <w:pPr>
        <w:widowControl/>
        <w:spacing w:line="360" w:lineRule="auto"/>
        <w:ind w:firstLine="709"/>
        <w:jc w:val="center"/>
        <w:rPr>
          <w:b/>
          <w:i/>
          <w:sz w:val="28"/>
          <w:szCs w:val="28"/>
        </w:rPr>
      </w:pPr>
      <w:r w:rsidRPr="00C436B9">
        <w:rPr>
          <w:b/>
          <w:i/>
          <w:sz w:val="28"/>
          <w:szCs w:val="28"/>
        </w:rPr>
        <w:t>Выбор конструкции смесителя.</w:t>
      </w:r>
    </w:p>
    <w:p w:rsidR="00944B6B" w:rsidRPr="00C436B9" w:rsidRDefault="00944B6B" w:rsidP="00944B6B">
      <w:pPr>
        <w:widowControl/>
        <w:spacing w:line="360" w:lineRule="auto"/>
        <w:ind w:firstLine="709"/>
        <w:jc w:val="center"/>
        <w:rPr>
          <w:b/>
          <w:i/>
          <w:sz w:val="28"/>
          <w:szCs w:val="28"/>
        </w:rPr>
      </w:pPr>
      <w:r w:rsidRPr="00C436B9">
        <w:rPr>
          <w:b/>
          <w:i/>
          <w:sz w:val="28"/>
          <w:szCs w:val="28"/>
        </w:rPr>
        <w:t>Первый этап.</w:t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Создаем новый проект.</w:t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323715" cy="144123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9" t="32964" r="28902" b="47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923" cy="144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Выбираем режим редактирования</w:t>
      </w:r>
      <w:r w:rsidRPr="00C436B9">
        <w:rPr>
          <w:noProof/>
          <w:sz w:val="28"/>
          <w:szCs w:val="28"/>
        </w:rPr>
        <w:t xml:space="preserve"> </w:t>
      </w: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273050" cy="2730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" t="20656" r="97406" b="77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Редактируем второй уровень «критерии».</w:t>
      </w: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476752" cy="14922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8" t="33311" r="31108" b="49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041" cy="149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524829" cy="1473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8" t="33333" r="30769" b="49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59" cy="148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</w:p>
    <w:p w:rsidR="00944B6B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147424" cy="1517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1" t="33234" r="30705" b="48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329" cy="152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jc w:val="center"/>
        <w:rPr>
          <w:sz w:val="28"/>
          <w:szCs w:val="28"/>
        </w:rPr>
      </w:pP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140200" cy="14132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33" t="32901" r="30722" b="49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22" cy="141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235183" cy="13427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1" t="32806" r="30705" b="50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162" cy="135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Редактируем третий уровень «альтернативы».</w:t>
      </w: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203700" cy="149464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27" t="33234" r="30705" b="48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057" cy="149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495803" cy="1498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23" t="33162" r="30725" b="49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800" cy="150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</w:p>
    <w:p w:rsidR="00944B6B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354285" cy="1524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33" t="33162" r="30705" b="48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939" cy="152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</w:p>
    <w:p w:rsidR="00944B6B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705837" cy="1689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33" t="33234" r="30705" b="48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666" cy="169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jc w:val="center"/>
        <w:rPr>
          <w:sz w:val="28"/>
          <w:szCs w:val="28"/>
        </w:rPr>
      </w:pP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747847" cy="1543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33" t="33794" r="30705" b="49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870" cy="154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Получаем граф иерархий.</w:t>
      </w: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6318250" cy="247762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5" t="12820" r="9616" b="46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371" cy="24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jc w:val="center"/>
        <w:rPr>
          <w:b/>
          <w:i/>
          <w:sz w:val="28"/>
          <w:szCs w:val="28"/>
        </w:rPr>
      </w:pPr>
      <w:r w:rsidRPr="00C436B9">
        <w:rPr>
          <w:b/>
          <w:i/>
          <w:sz w:val="28"/>
          <w:szCs w:val="28"/>
        </w:rPr>
        <w:t>Второй этап.</w:t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lastRenderedPageBreak/>
        <w:t>Выбираем режим работы эксперта</w:t>
      </w:r>
      <w:r w:rsidRPr="00C436B9">
        <w:rPr>
          <w:noProof/>
          <w:sz w:val="28"/>
          <w:szCs w:val="28"/>
        </w:rPr>
        <w:t xml:space="preserve"> </w:t>
      </w: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81000" cy="381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" t="22957" r="96873" b="73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Выбираем первый уровень и строим матрицу парных сравнений. При работе с матрицей используется качественная шкала.</w:t>
      </w: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037176" cy="3917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5" t="29274" r="33231" b="27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00" cy="393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Получаем обратно симметричную матрицу для парного сравнения критериев.</w:t>
      </w: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801002" cy="2781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3" t="29382" r="30725" b="32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735" cy="279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Значение ОС меньше или равное 0.10 считается приемлемым, значит матрица «выбор смесителя» согласована.</w:t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lastRenderedPageBreak/>
        <w:t>Исследуем матрицу.</w:t>
      </w: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127500" cy="2063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958" b="71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Аналогично проводим операции для:</w:t>
      </w:r>
    </w:p>
    <w:p w:rsidR="00944B6B" w:rsidRPr="00C436B9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C436B9">
        <w:rPr>
          <w:sz w:val="28"/>
          <w:szCs w:val="28"/>
        </w:rPr>
        <w:t xml:space="preserve">КРИТЕР_1 - </w:t>
      </w:r>
      <w:r w:rsidRPr="00C436B9">
        <w:rPr>
          <w:bCs/>
          <w:sz w:val="28"/>
          <w:szCs w:val="28"/>
        </w:rPr>
        <w:t>интегрирование в систему «умный дом»;</w:t>
      </w:r>
    </w:p>
    <w:p w:rsidR="00944B6B" w:rsidRPr="00C436B9" w:rsidRDefault="00944B6B" w:rsidP="00944B6B">
      <w:pPr>
        <w:widowControl/>
        <w:spacing w:line="360" w:lineRule="auto"/>
        <w:ind w:right="284"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549732" cy="2609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64" t="29131" r="30705" b="32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244" cy="261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Значение ОС меньше или равное 0.10 считается приемлемым, значит матрица «</w:t>
      </w:r>
      <w:r w:rsidRPr="00C436B9">
        <w:rPr>
          <w:bCs/>
          <w:sz w:val="28"/>
          <w:szCs w:val="28"/>
        </w:rPr>
        <w:t>интегрирование в систему умный дом</w:t>
      </w:r>
      <w:r w:rsidRPr="00C436B9">
        <w:rPr>
          <w:sz w:val="28"/>
          <w:szCs w:val="28"/>
        </w:rPr>
        <w:t>» согласована.</w:t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Исследуем матрицу.</w:t>
      </w: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171950" cy="21971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" r="56900" b="69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672" cy="219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right="284" w:firstLine="709"/>
        <w:jc w:val="left"/>
        <w:rPr>
          <w:sz w:val="28"/>
          <w:szCs w:val="28"/>
        </w:rPr>
      </w:pPr>
      <w:r w:rsidRPr="00C436B9">
        <w:rPr>
          <w:sz w:val="28"/>
          <w:szCs w:val="28"/>
        </w:rPr>
        <w:lastRenderedPageBreak/>
        <w:t>КРИТЕР_2 - экономия воды (время необходимое на регулирование температуры и напора воды);</w:t>
      </w: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256828" cy="2990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64" t="29561" r="9550" b="32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100" cy="300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Значение ОС меньше или равное 0.10 считается приемлемым, значит матрица «экономия воды» согласована.</w:t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Исследуем матрицу.</w:t>
      </w: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646984" cy="2305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841" b="71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997" cy="23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right="284" w:firstLine="709"/>
        <w:jc w:val="left"/>
        <w:rPr>
          <w:sz w:val="28"/>
          <w:szCs w:val="28"/>
        </w:rPr>
      </w:pPr>
      <w:r w:rsidRPr="00C436B9">
        <w:rPr>
          <w:sz w:val="28"/>
          <w:szCs w:val="28"/>
        </w:rPr>
        <w:t>КРИТЕР_3 - бесконтактность (</w:t>
      </w:r>
      <w:r w:rsidRPr="00C436B9">
        <w:rPr>
          <w:bCs/>
          <w:sz w:val="28"/>
          <w:szCs w:val="28"/>
        </w:rPr>
        <w:t xml:space="preserve">не прикасаться к смесителю грязными руками, для регулирования </w:t>
      </w:r>
      <w:r w:rsidRPr="00C436B9">
        <w:rPr>
          <w:sz w:val="28"/>
          <w:szCs w:val="28"/>
        </w:rPr>
        <w:t xml:space="preserve">температуры и напора воды); </w:t>
      </w: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3140710" cy="22981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1" t="29254" r="9616" b="31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062" cy="233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Значение ОС меньше или равное 0.10 считается приемлемым, значит матрица «бесконтактность» согласована.</w:t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Исследуем матрицу.</w:t>
      </w: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554348" cy="1854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" r="56688" b="69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663" cy="186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right="284" w:firstLine="709"/>
        <w:jc w:val="left"/>
        <w:rPr>
          <w:sz w:val="28"/>
          <w:szCs w:val="28"/>
        </w:rPr>
      </w:pPr>
      <w:r w:rsidRPr="00C436B9">
        <w:rPr>
          <w:sz w:val="28"/>
          <w:szCs w:val="28"/>
        </w:rPr>
        <w:t xml:space="preserve">КРИТЕР_4 - вандалоустойчивость; </w:t>
      </w: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262585" cy="2365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34" t="29445" r="9563" b="31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440" cy="23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Значение ОС меньше или равное 0.10 считается приемлемым, значит матрица «вандалоустойчивость» согласована.</w:t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Исследуем матрицу.</w:t>
      </w:r>
    </w:p>
    <w:p w:rsidR="00944B6B" w:rsidRPr="00C436B9" w:rsidRDefault="00944B6B" w:rsidP="00944B6B">
      <w:pPr>
        <w:widowControl/>
        <w:spacing w:line="360" w:lineRule="auto"/>
        <w:ind w:firstLine="709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3956050" cy="1972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170" b="71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40" cy="19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right="284" w:firstLine="709"/>
        <w:jc w:val="left"/>
        <w:rPr>
          <w:sz w:val="28"/>
          <w:szCs w:val="28"/>
        </w:rPr>
      </w:pPr>
      <w:r w:rsidRPr="00C436B9">
        <w:rPr>
          <w:sz w:val="28"/>
          <w:szCs w:val="28"/>
        </w:rPr>
        <w:t xml:space="preserve">КРИТЕР_5 – стоимость смесителя; </w:t>
      </w:r>
    </w:p>
    <w:p w:rsidR="00944B6B" w:rsidRPr="00C436B9" w:rsidRDefault="00944B6B" w:rsidP="00944B6B">
      <w:pPr>
        <w:widowControl/>
        <w:spacing w:line="360" w:lineRule="auto"/>
        <w:ind w:firstLine="709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441700" cy="25114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9" t="28856" r="9785" b="32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873" cy="251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Значение ОС меньше или равное 0.10 считается приемлемым, значит матрица «стоимость смесителя» согласована.</w:t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Исследуем матрицу.</w:t>
      </w:r>
    </w:p>
    <w:p w:rsidR="00944B6B" w:rsidRPr="00C436B9" w:rsidRDefault="00944B6B" w:rsidP="00944B6B">
      <w:pPr>
        <w:widowControl/>
        <w:spacing w:line="360" w:lineRule="auto"/>
        <w:ind w:firstLine="0"/>
        <w:jc w:val="center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260850" cy="2130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69" b="71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jc w:val="center"/>
        <w:rPr>
          <w:b/>
          <w:sz w:val="28"/>
          <w:szCs w:val="28"/>
        </w:rPr>
      </w:pPr>
      <w:r w:rsidRPr="00C436B9">
        <w:rPr>
          <w:b/>
          <w:sz w:val="28"/>
          <w:szCs w:val="28"/>
        </w:rPr>
        <w:t>1.3. Третий этап.</w:t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sz w:val="28"/>
          <w:szCs w:val="28"/>
        </w:rPr>
        <w:t>Выбираем режим показать результат</w:t>
      </w:r>
      <w:r w:rsidRPr="00C436B9">
        <w:rPr>
          <w:noProof/>
          <w:sz w:val="28"/>
          <w:szCs w:val="28"/>
        </w:rPr>
        <w:t xml:space="preserve"> </w:t>
      </w:r>
      <w:r w:rsidRPr="00C436B9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285750" cy="285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" t="30429" r="97157" b="66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</w:p>
    <w:p w:rsidR="00944B6B" w:rsidRPr="00C436B9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C436B9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073650" cy="33173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5" t="12721" r="9550" b="18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321" cy="333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6B" w:rsidRPr="00C436B9" w:rsidRDefault="00944B6B" w:rsidP="00944B6B">
      <w:pPr>
        <w:widowControl/>
        <w:spacing w:line="360" w:lineRule="auto"/>
        <w:ind w:right="284" w:firstLine="709"/>
        <w:jc w:val="center"/>
        <w:rPr>
          <w:b/>
          <w:i/>
          <w:sz w:val="28"/>
          <w:szCs w:val="28"/>
        </w:rPr>
      </w:pPr>
      <w:r w:rsidRPr="00C436B9">
        <w:rPr>
          <w:b/>
          <w:i/>
          <w:sz w:val="28"/>
          <w:szCs w:val="28"/>
        </w:rPr>
        <w:t>Вывод.</w:t>
      </w:r>
    </w:p>
    <w:p w:rsidR="00944B6B" w:rsidRPr="00C436B9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C436B9">
        <w:rPr>
          <w:sz w:val="28"/>
          <w:szCs w:val="28"/>
        </w:rPr>
        <w:t>Наиболее перспективным с позиции метода анализа иерархий признается выбор смесителя АЛЬТЕРН_4 - бесконтактный (электронный) смеситель и термостат (с постоянной температурой и напором). Приоритет, которого равен 0,4243.</w:t>
      </w:r>
    </w:p>
    <w:p w:rsidR="00944B6B" w:rsidRPr="00C436B9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C436B9">
        <w:rPr>
          <w:sz w:val="28"/>
          <w:szCs w:val="28"/>
        </w:rPr>
        <w:t>Однако видно, что выбор АЛЬТЕРН_5 - электронный сенсорный смеситель, оказывается тоже неплохим. Приоритет, второго равен 0,3435.</w:t>
      </w:r>
    </w:p>
    <w:p w:rsidR="00944B6B" w:rsidRPr="006C0182" w:rsidRDefault="00944B6B" w:rsidP="00944B6B">
      <w:pPr>
        <w:pStyle w:val="-1"/>
        <w:rPr>
          <w:szCs w:val="32"/>
        </w:rPr>
      </w:pPr>
      <w:bookmarkStart w:id="1" w:name="_Toc504549656"/>
      <w:r>
        <w:rPr>
          <w:szCs w:val="32"/>
        </w:rPr>
        <w:t>Ручной счет</w:t>
      </w:r>
      <w:bookmarkEnd w:id="1"/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Задача данной </w:t>
      </w:r>
      <w:r w:rsidRPr="006C0182">
        <w:rPr>
          <w:sz w:val="28"/>
          <w:szCs w:val="28"/>
        </w:rPr>
        <w:t>лабораторной работы: выбрать конструкцию смесителя для системы управления использованием воды в «Умном доме» с использованием метода анализа иерархий.</w:t>
      </w:r>
    </w:p>
    <w:p w:rsidR="00944B6B" w:rsidRPr="006C0182" w:rsidRDefault="00944B6B" w:rsidP="00944B6B">
      <w:pPr>
        <w:widowControl/>
        <w:spacing w:line="360" w:lineRule="auto"/>
        <w:jc w:val="center"/>
        <w:rPr>
          <w:b/>
          <w:i/>
          <w:sz w:val="28"/>
          <w:szCs w:val="28"/>
        </w:rPr>
      </w:pPr>
      <w:r w:rsidRPr="006C0182">
        <w:rPr>
          <w:b/>
          <w:i/>
          <w:sz w:val="28"/>
          <w:szCs w:val="28"/>
        </w:rPr>
        <w:t>Первый этап.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Первый этап - предусматривает представление проблемы в виде иерархии или сети. В простейшем случае, иерархия строится, начиная с цели, которая помещается в вершину иерархии. Через промежуточные уровни, на которых располагаются критерии и от которых зависят последующие уровни, к самому низкому уровню, который содержит перечень альтернатив.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Иерархия считается полной, если каждый элемент заданного уровня является критерием для всех э</w:t>
      </w:r>
      <w:r>
        <w:rPr>
          <w:sz w:val="28"/>
          <w:szCs w:val="28"/>
        </w:rPr>
        <w:t>лементов нижнего уровня (рис.</w:t>
      </w:r>
      <w:r w:rsidRPr="006C0182">
        <w:rPr>
          <w:sz w:val="28"/>
          <w:szCs w:val="28"/>
        </w:rPr>
        <w:t xml:space="preserve"> 1).</w:t>
      </w:r>
    </w:p>
    <w:p w:rsidR="00944B6B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522737" cy="24917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l="38473" t="33425" r="24548" b="36912"/>
                    <a:stretch/>
                  </pic:blipFill>
                  <pic:spPr bwMode="auto">
                    <a:xfrm>
                      <a:off x="0" y="0"/>
                      <a:ext cx="5538295" cy="249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B6B" w:rsidRPr="006C0182" w:rsidRDefault="00944B6B" w:rsidP="00944B6B">
      <w:pPr>
        <w:widowControl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6C0182">
        <w:rPr>
          <w:sz w:val="28"/>
          <w:szCs w:val="28"/>
        </w:rPr>
        <w:t xml:space="preserve"> 1. Полная доминантная иерархия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Критерии: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К 1 - </w:t>
      </w:r>
      <w:r w:rsidRPr="006C0182">
        <w:rPr>
          <w:bCs/>
          <w:sz w:val="28"/>
          <w:szCs w:val="28"/>
        </w:rPr>
        <w:t>интегрирование в систему «умный дом»;</w:t>
      </w:r>
    </w:p>
    <w:p w:rsidR="00944B6B" w:rsidRPr="006C0182" w:rsidRDefault="00944B6B" w:rsidP="00944B6B">
      <w:pPr>
        <w:widowControl/>
        <w:spacing w:line="360" w:lineRule="auto"/>
        <w:ind w:right="284" w:firstLine="709"/>
        <w:jc w:val="left"/>
        <w:rPr>
          <w:sz w:val="28"/>
          <w:szCs w:val="28"/>
        </w:rPr>
      </w:pPr>
      <w:r w:rsidRPr="006C0182">
        <w:rPr>
          <w:sz w:val="28"/>
          <w:szCs w:val="28"/>
        </w:rPr>
        <w:t>К 2 - экономия воды (время необходимое на регулирование температуры и напора воды);</w:t>
      </w:r>
    </w:p>
    <w:p w:rsidR="00944B6B" w:rsidRPr="006C0182" w:rsidRDefault="00944B6B" w:rsidP="00944B6B">
      <w:pPr>
        <w:widowControl/>
        <w:spacing w:line="360" w:lineRule="auto"/>
        <w:ind w:right="284" w:firstLine="709"/>
        <w:jc w:val="left"/>
        <w:rPr>
          <w:sz w:val="28"/>
          <w:szCs w:val="28"/>
        </w:rPr>
      </w:pPr>
      <w:r w:rsidRPr="006C0182">
        <w:rPr>
          <w:sz w:val="28"/>
          <w:szCs w:val="28"/>
        </w:rPr>
        <w:t>К 3 - бесконтактность (</w:t>
      </w:r>
      <w:r w:rsidRPr="006C0182">
        <w:rPr>
          <w:bCs/>
          <w:sz w:val="28"/>
          <w:szCs w:val="28"/>
        </w:rPr>
        <w:t xml:space="preserve">не прикасаться к смесителю грязными руками, для регулирования </w:t>
      </w:r>
      <w:r w:rsidRPr="006C0182">
        <w:rPr>
          <w:sz w:val="28"/>
          <w:szCs w:val="28"/>
        </w:rPr>
        <w:t>температуры и напора воды);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К 4 – вандалоустойчивость;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К 5 – стоимость смесителя.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Альтернативы:</w:t>
      </w:r>
    </w:p>
    <w:p w:rsidR="00944B6B" w:rsidRPr="006C0182" w:rsidRDefault="00944B6B" w:rsidP="00944B6B">
      <w:pPr>
        <w:widowControl/>
        <w:spacing w:line="360" w:lineRule="auto"/>
        <w:ind w:left="709" w:firstLine="0"/>
        <w:rPr>
          <w:sz w:val="28"/>
          <w:szCs w:val="28"/>
        </w:rPr>
      </w:pPr>
      <w:r w:rsidRPr="006C0182">
        <w:rPr>
          <w:sz w:val="28"/>
          <w:szCs w:val="28"/>
        </w:rPr>
        <w:t xml:space="preserve">А 1 - </w:t>
      </w:r>
      <w:r w:rsidRPr="006C0182">
        <w:rPr>
          <w:bCs/>
          <w:sz w:val="28"/>
          <w:szCs w:val="28"/>
        </w:rPr>
        <w:t>смеситель с раздельными кранами;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А 2 - </w:t>
      </w:r>
      <w:r w:rsidRPr="006C0182">
        <w:rPr>
          <w:bCs/>
          <w:sz w:val="28"/>
          <w:szCs w:val="28"/>
        </w:rPr>
        <w:t>смеситель однорычажный;</w:t>
      </w:r>
    </w:p>
    <w:p w:rsidR="00944B6B" w:rsidRPr="006C0182" w:rsidRDefault="00944B6B" w:rsidP="00944B6B">
      <w:pPr>
        <w:widowControl/>
        <w:spacing w:line="360" w:lineRule="auto"/>
        <w:ind w:right="284" w:firstLine="709"/>
        <w:jc w:val="left"/>
        <w:rPr>
          <w:sz w:val="28"/>
          <w:szCs w:val="28"/>
        </w:rPr>
      </w:pPr>
      <w:r w:rsidRPr="006C0182">
        <w:rPr>
          <w:sz w:val="28"/>
          <w:szCs w:val="28"/>
        </w:rPr>
        <w:t>А 3 - смеситель со встроенным термостатом (с механической регулировкой температуры и напора);</w:t>
      </w:r>
    </w:p>
    <w:p w:rsidR="00944B6B" w:rsidRPr="006C0182" w:rsidRDefault="00944B6B" w:rsidP="00944B6B">
      <w:pPr>
        <w:widowControl/>
        <w:spacing w:line="360" w:lineRule="auto"/>
        <w:ind w:right="284" w:firstLine="709"/>
        <w:jc w:val="left"/>
        <w:rPr>
          <w:sz w:val="28"/>
          <w:szCs w:val="28"/>
        </w:rPr>
      </w:pPr>
      <w:r w:rsidRPr="006C0182">
        <w:rPr>
          <w:sz w:val="28"/>
          <w:szCs w:val="28"/>
        </w:rPr>
        <w:t>А 4 - бесконтактный (электронный) смеситель и термостат (с постоянной температурой и напором);</w:t>
      </w:r>
    </w:p>
    <w:p w:rsidR="00944B6B" w:rsidRPr="006C0182" w:rsidRDefault="00944B6B" w:rsidP="00944B6B">
      <w:pPr>
        <w:widowControl/>
        <w:spacing w:line="360" w:lineRule="auto"/>
        <w:ind w:right="284" w:firstLine="709"/>
        <w:jc w:val="left"/>
        <w:rPr>
          <w:sz w:val="28"/>
          <w:szCs w:val="28"/>
        </w:rPr>
      </w:pPr>
      <w:r w:rsidRPr="006C0182">
        <w:rPr>
          <w:sz w:val="28"/>
          <w:szCs w:val="28"/>
        </w:rPr>
        <w:t>А 5 - электронный сенсорный смеситель;</w:t>
      </w:r>
    </w:p>
    <w:p w:rsidR="00944B6B" w:rsidRPr="00090F1C" w:rsidRDefault="00944B6B" w:rsidP="00944B6B">
      <w:pPr>
        <w:widowControl/>
        <w:spacing w:line="360" w:lineRule="auto"/>
        <w:ind w:firstLine="709"/>
        <w:jc w:val="center"/>
        <w:rPr>
          <w:b/>
          <w:i/>
          <w:sz w:val="28"/>
          <w:szCs w:val="28"/>
        </w:rPr>
      </w:pPr>
      <w:r w:rsidRPr="00090F1C">
        <w:rPr>
          <w:b/>
          <w:i/>
          <w:sz w:val="28"/>
          <w:szCs w:val="28"/>
        </w:rPr>
        <w:t>Второй этап.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После иерархического представления задачи необходимо установить приоритеты критериев и оценить каждую из альтернатив по критериям, определив наиболее важную их них.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 xml:space="preserve">В методе анализа иерархий элементы сравниваются попарно по </w:t>
      </w:r>
      <w:r w:rsidR="00500A98" w:rsidRPr="00500A98">
        <w:rPr>
          <w:sz w:val="28"/>
          <w:szCs w:val="28"/>
        </w:rPr>
        <w:t>`</w:t>
      </w:r>
      <w:r w:rsidRPr="006C0182">
        <w:rPr>
          <w:sz w:val="28"/>
          <w:szCs w:val="28"/>
        </w:rPr>
        <w:t>отношению к их влиянию на общую для них характеристику. Парные сравнения приводят к записи характеристик сравнений  в виде  квадратной таблицы чисел, которая называется матрицей.</w:t>
      </w:r>
    </w:p>
    <w:p w:rsidR="00944B6B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Для облегчения работы введем шкалу относительной важности.</w:t>
      </w:r>
    </w:p>
    <w:p w:rsidR="00944B6B" w:rsidRPr="006C0182" w:rsidRDefault="00944B6B" w:rsidP="00944B6B">
      <w:pPr>
        <w:widowControl/>
        <w:ind w:firstLine="709"/>
        <w:jc w:val="right"/>
        <w:rPr>
          <w:sz w:val="28"/>
          <w:szCs w:val="28"/>
        </w:rPr>
      </w:pPr>
      <w:r w:rsidRPr="006C0182">
        <w:rPr>
          <w:sz w:val="28"/>
          <w:szCs w:val="28"/>
        </w:rPr>
        <w:t>Таблица № 1. Шкала относительной важности.</w:t>
      </w:r>
    </w:p>
    <w:tbl>
      <w:tblPr>
        <w:tblStyle w:val="170"/>
        <w:tblW w:w="0" w:type="auto"/>
        <w:tblLook w:val="01E0" w:firstRow="1" w:lastRow="1" w:firstColumn="1" w:lastColumn="1" w:noHBand="0" w:noVBand="0"/>
      </w:tblPr>
      <w:tblGrid>
        <w:gridCol w:w="3190"/>
        <w:gridCol w:w="3190"/>
        <w:gridCol w:w="3191"/>
      </w:tblGrid>
      <w:tr w:rsidR="00944B6B" w:rsidRPr="006C0182" w:rsidTr="00500A98">
        <w:tc>
          <w:tcPr>
            <w:tcW w:w="3190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Интенсивность</w:t>
            </w:r>
          </w:p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относительной</w:t>
            </w:r>
          </w:p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важности</w:t>
            </w:r>
          </w:p>
        </w:tc>
        <w:tc>
          <w:tcPr>
            <w:tcW w:w="3190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Определение</w:t>
            </w:r>
          </w:p>
        </w:tc>
        <w:tc>
          <w:tcPr>
            <w:tcW w:w="3191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Объяснение</w:t>
            </w:r>
          </w:p>
        </w:tc>
      </w:tr>
      <w:tr w:rsidR="00944B6B" w:rsidRPr="006C0182" w:rsidTr="00500A98">
        <w:tc>
          <w:tcPr>
            <w:tcW w:w="3190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  <w:p w:rsidR="00944B6B" w:rsidRPr="006C0182" w:rsidRDefault="00944B6B" w:rsidP="00500A98">
            <w:pPr>
              <w:widowControl/>
              <w:ind w:firstLine="0"/>
              <w:rPr>
                <w:sz w:val="28"/>
                <w:szCs w:val="28"/>
              </w:rPr>
            </w:pPr>
          </w:p>
        </w:tc>
        <w:tc>
          <w:tcPr>
            <w:tcW w:w="3190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Равная важность</w:t>
            </w:r>
          </w:p>
          <w:p w:rsidR="00944B6B" w:rsidRPr="006C0182" w:rsidRDefault="00944B6B" w:rsidP="00500A98">
            <w:pPr>
              <w:widowControl/>
              <w:ind w:firstLine="0"/>
              <w:rPr>
                <w:sz w:val="28"/>
                <w:szCs w:val="28"/>
              </w:rPr>
            </w:pPr>
          </w:p>
        </w:tc>
        <w:tc>
          <w:tcPr>
            <w:tcW w:w="3191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Равный вклад двух критериев в цель.</w:t>
            </w:r>
          </w:p>
        </w:tc>
      </w:tr>
      <w:tr w:rsidR="00944B6B" w:rsidRPr="006C0182" w:rsidTr="00500A98">
        <w:tc>
          <w:tcPr>
            <w:tcW w:w="3190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32"/>
              </w:rPr>
              <w:t>3</w:t>
            </w:r>
          </w:p>
          <w:p w:rsidR="00944B6B" w:rsidRPr="006C0182" w:rsidRDefault="00944B6B" w:rsidP="00500A98">
            <w:pPr>
              <w:widowControl/>
              <w:ind w:firstLine="0"/>
              <w:rPr>
                <w:sz w:val="28"/>
                <w:szCs w:val="28"/>
              </w:rPr>
            </w:pPr>
          </w:p>
        </w:tc>
        <w:tc>
          <w:tcPr>
            <w:tcW w:w="3190" w:type="dxa"/>
          </w:tcPr>
          <w:p w:rsidR="00944B6B" w:rsidRPr="006C0182" w:rsidRDefault="00944B6B" w:rsidP="00500A98">
            <w:pPr>
              <w:widowControl/>
              <w:ind w:firstLine="0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Слабое превосходство</w:t>
            </w:r>
          </w:p>
        </w:tc>
        <w:tc>
          <w:tcPr>
            <w:tcW w:w="3191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Дают легкое превосходство одной альтернативы над другой</w:t>
            </w:r>
          </w:p>
        </w:tc>
      </w:tr>
      <w:tr w:rsidR="00944B6B" w:rsidRPr="006C0182" w:rsidTr="00500A98">
        <w:tc>
          <w:tcPr>
            <w:tcW w:w="3190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32"/>
              </w:rPr>
              <w:t>5</w:t>
            </w:r>
          </w:p>
          <w:p w:rsidR="00944B6B" w:rsidRPr="006C0182" w:rsidRDefault="00944B6B" w:rsidP="00500A98">
            <w:pPr>
              <w:widowControl/>
              <w:ind w:firstLine="0"/>
              <w:rPr>
                <w:sz w:val="28"/>
                <w:szCs w:val="28"/>
              </w:rPr>
            </w:pPr>
          </w:p>
        </w:tc>
        <w:tc>
          <w:tcPr>
            <w:tcW w:w="3190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Умеренное превосходство</w:t>
            </w:r>
          </w:p>
        </w:tc>
        <w:tc>
          <w:tcPr>
            <w:tcW w:w="3191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Опыт и суждения дают умеренное превосходство</w:t>
            </w:r>
          </w:p>
        </w:tc>
      </w:tr>
      <w:tr w:rsidR="00944B6B" w:rsidRPr="006C0182" w:rsidTr="00500A98">
        <w:tc>
          <w:tcPr>
            <w:tcW w:w="3190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  <w:p w:rsidR="00944B6B" w:rsidRPr="006C0182" w:rsidRDefault="00944B6B" w:rsidP="00500A98">
            <w:pPr>
              <w:widowControl/>
              <w:ind w:firstLine="0"/>
              <w:rPr>
                <w:sz w:val="28"/>
                <w:szCs w:val="28"/>
              </w:rPr>
            </w:pPr>
          </w:p>
        </w:tc>
        <w:tc>
          <w:tcPr>
            <w:tcW w:w="3190" w:type="dxa"/>
          </w:tcPr>
          <w:p w:rsidR="00944B6B" w:rsidRPr="006C0182" w:rsidRDefault="00944B6B" w:rsidP="00500A98">
            <w:pPr>
              <w:widowControl/>
              <w:ind w:firstLine="0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Сильное превосходство</w:t>
            </w:r>
          </w:p>
        </w:tc>
        <w:tc>
          <w:tcPr>
            <w:tcW w:w="3191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Одному из критериев дается настолько сильное предпочтение.</w:t>
            </w:r>
          </w:p>
        </w:tc>
      </w:tr>
      <w:tr w:rsidR="00944B6B" w:rsidRPr="006C0182" w:rsidTr="00500A98">
        <w:tc>
          <w:tcPr>
            <w:tcW w:w="3190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  <w:p w:rsidR="00944B6B" w:rsidRPr="006C0182" w:rsidRDefault="00944B6B" w:rsidP="00500A98">
            <w:pPr>
              <w:widowControl/>
              <w:ind w:firstLine="0"/>
              <w:rPr>
                <w:sz w:val="28"/>
                <w:szCs w:val="28"/>
              </w:rPr>
            </w:pPr>
          </w:p>
        </w:tc>
        <w:tc>
          <w:tcPr>
            <w:tcW w:w="3190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Абсолютное превосходство</w:t>
            </w:r>
          </w:p>
        </w:tc>
        <w:tc>
          <w:tcPr>
            <w:tcW w:w="3191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Очевидность превосходства одного критерия над другим</w:t>
            </w:r>
          </w:p>
        </w:tc>
      </w:tr>
      <w:tr w:rsidR="00944B6B" w:rsidRPr="006C0182" w:rsidTr="00500A98">
        <w:tc>
          <w:tcPr>
            <w:tcW w:w="3190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2,4,6,8</w:t>
            </w:r>
          </w:p>
          <w:p w:rsidR="00944B6B" w:rsidRPr="006C0182" w:rsidRDefault="00944B6B" w:rsidP="00500A98">
            <w:pPr>
              <w:widowControl/>
              <w:ind w:firstLine="0"/>
              <w:rPr>
                <w:sz w:val="28"/>
                <w:szCs w:val="28"/>
              </w:rPr>
            </w:pPr>
          </w:p>
        </w:tc>
        <w:tc>
          <w:tcPr>
            <w:tcW w:w="3190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Промежуточные решения между двумя соседними суждениями</w:t>
            </w:r>
          </w:p>
        </w:tc>
        <w:tc>
          <w:tcPr>
            <w:tcW w:w="3191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Применяется в компромиссных случаях</w:t>
            </w:r>
          </w:p>
        </w:tc>
      </w:tr>
    </w:tbl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Шкала содержит соответствующие обратные значения.</w:t>
      </w:r>
    </w:p>
    <w:p w:rsidR="00944B6B" w:rsidRPr="00090F1C" w:rsidRDefault="00944B6B" w:rsidP="00944B6B">
      <w:pPr>
        <w:widowControl/>
        <w:spacing w:line="360" w:lineRule="auto"/>
        <w:ind w:firstLine="709"/>
        <w:jc w:val="center"/>
        <w:rPr>
          <w:b/>
          <w:i/>
          <w:sz w:val="28"/>
          <w:szCs w:val="28"/>
        </w:rPr>
      </w:pPr>
      <w:r w:rsidRPr="00090F1C">
        <w:rPr>
          <w:b/>
          <w:i/>
          <w:sz w:val="28"/>
          <w:szCs w:val="28"/>
        </w:rPr>
        <w:t>Синтез приоритетов.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После построения иерархии и определения величин парных субъективных суждений следует этап, на котором иерархическая декомпозиция и относительные суждения объединяются для получения осмысленного решения многокритериальной задачи принятия решений.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Из групп парных сравнений формируется набор локальных критериев, которые выражают относительное влияние элементов на элемент, расположенный на уровне выше.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Составим обратно симметричную матрицу для парного сравнения критериев.</w:t>
      </w:r>
    </w:p>
    <w:p w:rsidR="00944B6B" w:rsidRPr="006C0182" w:rsidRDefault="00944B6B" w:rsidP="00944B6B">
      <w:pPr>
        <w:widowControl/>
        <w:ind w:firstLine="709"/>
        <w:rPr>
          <w:sz w:val="28"/>
          <w:szCs w:val="28"/>
        </w:rPr>
      </w:pPr>
    </w:p>
    <w:tbl>
      <w:tblPr>
        <w:tblStyle w:val="170"/>
        <w:tblW w:w="0" w:type="auto"/>
        <w:tblLook w:val="01E0" w:firstRow="1" w:lastRow="1" w:firstColumn="1" w:lastColumn="1" w:noHBand="0" w:noVBand="0"/>
      </w:tblPr>
      <w:tblGrid>
        <w:gridCol w:w="1196"/>
        <w:gridCol w:w="1196"/>
        <w:gridCol w:w="1196"/>
        <w:gridCol w:w="1196"/>
        <w:gridCol w:w="1196"/>
        <w:gridCol w:w="1197"/>
        <w:gridCol w:w="1197"/>
        <w:gridCol w:w="1197"/>
      </w:tblGrid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Цель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4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6C0182">
              <w:rPr>
                <w:sz w:val="28"/>
                <w:szCs w:val="28"/>
                <w:lang w:val="en-US"/>
              </w:rPr>
              <w:t>Vi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6C0182">
              <w:rPr>
                <w:sz w:val="28"/>
                <w:szCs w:val="28"/>
                <w:lang w:val="en-US"/>
              </w:rPr>
              <w:t>W</w:t>
            </w:r>
            <w:r w:rsidRPr="006C0182">
              <w:rPr>
                <w:sz w:val="28"/>
                <w:szCs w:val="28"/>
                <w:vertAlign w:val="subscript"/>
              </w:rPr>
              <w:t>2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i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2,954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0,45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1,55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0,235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1,1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0,17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4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0,69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0,1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0,29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0,04</w:t>
            </w:r>
          </w:p>
        </w:tc>
      </w:tr>
      <w:tr w:rsidR="00944B6B" w:rsidRPr="006C0182" w:rsidTr="00500A98">
        <w:trPr>
          <w:gridAfter w:val="1"/>
          <w:wAfter w:w="1197" w:type="dxa"/>
        </w:trPr>
        <w:tc>
          <w:tcPr>
            <w:tcW w:w="7177" w:type="dxa"/>
            <w:gridSpan w:val="6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∑</w:t>
            </w:r>
            <w:r w:rsidRPr="006C0182">
              <w:rPr>
                <w:sz w:val="28"/>
                <w:szCs w:val="28"/>
                <w:lang w:val="en-US"/>
              </w:rPr>
              <w:t>Vi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6,584</w:t>
            </w:r>
          </w:p>
        </w:tc>
      </w:tr>
    </w:tbl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Для определения относительной ценности каждого элемента необходимо найти геометрическое среднее и с этой целью перемножить 5-ть элементов каждой строки и из полученного результата извлечь корни 5-й степени (размерность матрицы </w:t>
      </w:r>
      <w:r w:rsidRPr="006C0182">
        <w:rPr>
          <w:sz w:val="28"/>
          <w:szCs w:val="28"/>
          <w:lang w:val="en-US"/>
        </w:rPr>
        <w:t>n</w:t>
      </w:r>
      <w:r w:rsidRPr="006C0182">
        <w:rPr>
          <w:sz w:val="28"/>
          <w:szCs w:val="28"/>
        </w:rPr>
        <w:t>=5).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1</w:t>
      </w:r>
      <w:r w:rsidRPr="006C0182">
        <w:rPr>
          <w:sz w:val="28"/>
          <w:szCs w:val="28"/>
        </w:rPr>
        <w:t>=(1х3х3х5х5)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=2,954;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2</w:t>
      </w:r>
      <w:r w:rsidRPr="006C0182">
        <w:rPr>
          <w:sz w:val="28"/>
          <w:szCs w:val="28"/>
        </w:rPr>
        <w:t>=(1/3х1х3х3х3)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=1,55;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3</w:t>
      </w:r>
      <w:r w:rsidRPr="006C0182">
        <w:rPr>
          <w:sz w:val="28"/>
          <w:szCs w:val="28"/>
        </w:rPr>
        <w:t>=(1/3х1/3х1х3х5)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=1,1;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4</w:t>
      </w:r>
      <w:r w:rsidRPr="006C0182">
        <w:rPr>
          <w:sz w:val="28"/>
          <w:szCs w:val="28"/>
        </w:rPr>
        <w:t>=(1/5х1/3х1/3х1х7)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=0,69;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5</w:t>
      </w:r>
      <w:r w:rsidRPr="006C0182">
        <w:rPr>
          <w:sz w:val="28"/>
          <w:szCs w:val="28"/>
        </w:rPr>
        <w:t>=(1/5х1/3х1/5х1/7х1)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=0,29.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Проводим нормализацию полученных чисел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Для этого определяем нормирующий коэффициент ∑</w:t>
      </w:r>
      <w:r w:rsidRPr="006C0182">
        <w:rPr>
          <w:sz w:val="28"/>
          <w:szCs w:val="28"/>
          <w:lang w:val="en-US"/>
        </w:rPr>
        <w:t>Vi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∑</w:t>
      </w:r>
      <w:r w:rsidRPr="006C0182">
        <w:rPr>
          <w:sz w:val="28"/>
          <w:szCs w:val="28"/>
          <w:lang w:val="en-US"/>
        </w:rPr>
        <w:t>Vi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1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2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3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4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 xml:space="preserve">5 </w:t>
      </w:r>
      <w:r w:rsidRPr="006C0182">
        <w:rPr>
          <w:sz w:val="28"/>
          <w:szCs w:val="28"/>
        </w:rPr>
        <w:t>= 2,954+1,55+1,1+0,69+0,29 = 6,584.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И каждое из чисел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</w:rPr>
        <w:t>i делим на ∑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</w:rPr>
        <w:t>i, в результате найдем важность приоритетов.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21</w:t>
      </w:r>
      <w:r w:rsidRPr="006C0182">
        <w:rPr>
          <w:sz w:val="28"/>
          <w:szCs w:val="28"/>
        </w:rPr>
        <w:t>= 2,954/6,584 = 0,45;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22</w:t>
      </w:r>
      <w:r w:rsidRPr="006C0182">
        <w:rPr>
          <w:sz w:val="28"/>
          <w:szCs w:val="28"/>
        </w:rPr>
        <w:t>= 1,55/6,584 = 0,235;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Строка № 3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23</w:t>
      </w:r>
      <w:r w:rsidRPr="006C0182">
        <w:rPr>
          <w:sz w:val="28"/>
          <w:szCs w:val="28"/>
        </w:rPr>
        <w:t>= 1,1/6,584 = 0,17;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24</w:t>
      </w:r>
      <w:r w:rsidRPr="006C0182">
        <w:rPr>
          <w:sz w:val="28"/>
          <w:szCs w:val="28"/>
        </w:rPr>
        <w:t>= 0,69/6,584 = 0,1;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25</w:t>
      </w:r>
      <w:r w:rsidRPr="006C0182">
        <w:rPr>
          <w:sz w:val="28"/>
          <w:szCs w:val="28"/>
        </w:rPr>
        <w:t>= 0,29/6,584 = 0,04.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В результате получаем вектор приоритетов: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2</w:t>
      </w:r>
      <w:r w:rsidRPr="006C0182">
        <w:rPr>
          <w:sz w:val="28"/>
          <w:szCs w:val="28"/>
          <w:vertAlign w:val="subscript"/>
          <w:lang w:val="en-US"/>
        </w:rPr>
        <w:t>i</w:t>
      </w:r>
      <w:r w:rsidRPr="006C0182"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 xml:space="preserve"> = (0,45; 0,235; 0,17; 0,1; 0,04),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где индекс 2 означает, что вектор приоритетов относится ко второму уровню иерархии.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К 1 - </w:t>
      </w:r>
      <w:r w:rsidRPr="006C0182">
        <w:rPr>
          <w:bCs/>
          <w:sz w:val="28"/>
          <w:szCs w:val="28"/>
        </w:rPr>
        <w:t>интегрирование в систему «умный дом»;</w:t>
      </w:r>
    </w:p>
    <w:tbl>
      <w:tblPr>
        <w:tblStyle w:val="170"/>
        <w:tblW w:w="0" w:type="auto"/>
        <w:tblLook w:val="01E0" w:firstRow="1" w:lastRow="1" w:firstColumn="1" w:lastColumn="1" w:noHBand="0" w:noVBand="0"/>
      </w:tblPr>
      <w:tblGrid>
        <w:gridCol w:w="1196"/>
        <w:gridCol w:w="1196"/>
        <w:gridCol w:w="1196"/>
        <w:gridCol w:w="1196"/>
        <w:gridCol w:w="1196"/>
        <w:gridCol w:w="1197"/>
        <w:gridCol w:w="1197"/>
        <w:gridCol w:w="1197"/>
      </w:tblGrid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  <w:lang w:val="en-US"/>
              </w:rPr>
            </w:pPr>
            <w:r w:rsidRPr="006C0182">
              <w:rPr>
                <w:sz w:val="28"/>
                <w:szCs w:val="28"/>
                <w:lang w:val="en-US"/>
              </w:rPr>
              <w:t>V</w:t>
            </w:r>
            <w:r w:rsidRPr="006C0182">
              <w:rPr>
                <w:sz w:val="28"/>
                <w:szCs w:val="28"/>
                <w:vertAlign w:val="subscript"/>
              </w:rPr>
              <w:t>К1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  <w:lang w:val="en-US"/>
              </w:rPr>
              <w:t>W</w:t>
            </w:r>
            <w:r w:rsidRPr="006C0182">
              <w:rPr>
                <w:sz w:val="28"/>
                <w:szCs w:val="28"/>
                <w:vertAlign w:val="subscript"/>
              </w:rPr>
              <w:t>3К1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0,29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left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0,034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0,38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0,045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0,082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3,55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0,42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3,55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0,42</w:t>
            </w:r>
          </w:p>
        </w:tc>
      </w:tr>
      <w:tr w:rsidR="00944B6B" w:rsidRPr="006C0182" w:rsidTr="00500A98">
        <w:trPr>
          <w:gridAfter w:val="1"/>
          <w:wAfter w:w="1197" w:type="dxa"/>
        </w:trPr>
        <w:tc>
          <w:tcPr>
            <w:tcW w:w="7177" w:type="dxa"/>
            <w:gridSpan w:val="6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∑</w:t>
            </w:r>
            <w:r w:rsidRPr="006C0182">
              <w:rPr>
                <w:sz w:val="28"/>
                <w:szCs w:val="28"/>
                <w:lang w:val="en-US"/>
              </w:rPr>
              <w:t>V</w:t>
            </w:r>
            <w:r w:rsidRPr="006C0182">
              <w:rPr>
                <w:sz w:val="28"/>
                <w:szCs w:val="28"/>
                <w:vertAlign w:val="subscript"/>
              </w:rPr>
              <w:t>К1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8,47</w:t>
            </w:r>
          </w:p>
        </w:tc>
      </w:tr>
    </w:tbl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Определим относительную ценность каждого элемента.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К11</w:t>
      </w:r>
      <w:r w:rsidRPr="006C0182">
        <w:rPr>
          <w:sz w:val="28"/>
          <w:szCs w:val="28"/>
        </w:rPr>
        <w:t>=(1х1/2х1/3х1/9х1/9)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0,29;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К12</w:t>
      </w:r>
      <w:r w:rsidRPr="006C0182">
        <w:rPr>
          <w:sz w:val="28"/>
          <w:szCs w:val="28"/>
        </w:rPr>
        <w:t>=(2х1х1/3х1/9х1/9)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0,38;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К13</w:t>
      </w:r>
      <w:r w:rsidRPr="006C0182">
        <w:rPr>
          <w:sz w:val="28"/>
          <w:szCs w:val="28"/>
        </w:rPr>
        <w:t>=(3х3х1х1/7х1/7)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0,7;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К14</w:t>
      </w:r>
      <w:r w:rsidRPr="006C0182">
        <w:rPr>
          <w:sz w:val="28"/>
          <w:szCs w:val="28"/>
        </w:rPr>
        <w:t>=(9х9х7х1х1)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3,55;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К15</w:t>
      </w:r>
      <w:r w:rsidRPr="006C0182">
        <w:rPr>
          <w:sz w:val="28"/>
          <w:szCs w:val="28"/>
        </w:rPr>
        <w:t>=(9х9х7х1х1)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3,55.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Проводим нормализацию полученных чисел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Для этого определяем нормирующий коэффициент ∑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</w:t>
      </w:r>
      <w:r w:rsidRPr="006C0182">
        <w:rPr>
          <w:sz w:val="28"/>
          <w:szCs w:val="28"/>
          <w:vertAlign w:val="subscript"/>
          <w:lang w:val="en-US"/>
        </w:rPr>
        <w:t>Y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∑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К11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К12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К13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К14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 xml:space="preserve">К15 </w:t>
      </w:r>
      <w:r w:rsidRPr="006C0182">
        <w:rPr>
          <w:sz w:val="28"/>
          <w:szCs w:val="28"/>
        </w:rPr>
        <w:t>= 0,29+0,38+0,7+3,55+3,55 = 8,47.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 xml:space="preserve">И каждое из чисел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делим на ∑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>, в результате найдем важность приоритетов.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3К11</w:t>
      </w:r>
      <w:r w:rsidRPr="006C0182">
        <w:rPr>
          <w:sz w:val="28"/>
          <w:szCs w:val="28"/>
        </w:rPr>
        <w:t>= 0,29/8,47 = 0,034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3К12</w:t>
      </w:r>
      <w:r w:rsidRPr="006C0182">
        <w:rPr>
          <w:sz w:val="28"/>
          <w:szCs w:val="28"/>
        </w:rPr>
        <w:t>= 0,38/8,47 = 0,045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3К13</w:t>
      </w:r>
      <w:r w:rsidRPr="006C0182">
        <w:rPr>
          <w:sz w:val="28"/>
          <w:szCs w:val="28"/>
        </w:rPr>
        <w:t>= 0,7/8,47 = 0,082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3К14</w:t>
      </w:r>
      <w:r w:rsidRPr="006C0182">
        <w:rPr>
          <w:sz w:val="28"/>
          <w:szCs w:val="28"/>
        </w:rPr>
        <w:t>= 3,55/8,47 = 0,42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3К15</w:t>
      </w:r>
      <w:r w:rsidRPr="006C0182">
        <w:rPr>
          <w:sz w:val="28"/>
          <w:szCs w:val="28"/>
        </w:rPr>
        <w:t>= 3,55/8,47 = 0,42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В результате получаем вектор приоритетов: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3К1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(0,034; 0,045; 0,082; 0,42; 0,42),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где индекс 3 означает, что вектор приоритетов относится к третьему уровню иерархии критерия К1.</w:t>
      </w:r>
    </w:p>
    <w:p w:rsidR="00944B6B" w:rsidRPr="006C0182" w:rsidRDefault="00944B6B" w:rsidP="00944B6B">
      <w:pPr>
        <w:widowControl/>
        <w:spacing w:line="360" w:lineRule="auto"/>
        <w:ind w:right="284" w:firstLine="709"/>
        <w:jc w:val="left"/>
        <w:rPr>
          <w:sz w:val="28"/>
          <w:szCs w:val="28"/>
        </w:rPr>
      </w:pPr>
      <w:r w:rsidRPr="006C0182">
        <w:rPr>
          <w:sz w:val="28"/>
          <w:szCs w:val="28"/>
        </w:rPr>
        <w:t>К 2 - экономия воды (время необходимое на регулирование температуры и напора воды);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</w:p>
    <w:tbl>
      <w:tblPr>
        <w:tblStyle w:val="170"/>
        <w:tblW w:w="0" w:type="auto"/>
        <w:tblLook w:val="01E0" w:firstRow="1" w:lastRow="1" w:firstColumn="1" w:lastColumn="1" w:noHBand="0" w:noVBand="0"/>
      </w:tblPr>
      <w:tblGrid>
        <w:gridCol w:w="1196"/>
        <w:gridCol w:w="1196"/>
        <w:gridCol w:w="1196"/>
        <w:gridCol w:w="1196"/>
        <w:gridCol w:w="1196"/>
        <w:gridCol w:w="1197"/>
        <w:gridCol w:w="1197"/>
        <w:gridCol w:w="1197"/>
      </w:tblGrid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  <w:lang w:val="en-US"/>
              </w:rPr>
            </w:pPr>
            <w:r w:rsidRPr="006C0182">
              <w:rPr>
                <w:sz w:val="28"/>
                <w:szCs w:val="28"/>
                <w:lang w:val="en-US"/>
              </w:rPr>
              <w:t>V</w:t>
            </w:r>
            <w:r w:rsidRPr="006C0182">
              <w:rPr>
                <w:sz w:val="28"/>
                <w:szCs w:val="28"/>
                <w:vertAlign w:val="subscript"/>
              </w:rPr>
              <w:t>К2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  <w:lang w:val="en-US"/>
              </w:rPr>
              <w:t>W</w:t>
            </w:r>
            <w:r w:rsidRPr="006C0182">
              <w:rPr>
                <w:sz w:val="28"/>
                <w:szCs w:val="28"/>
                <w:vertAlign w:val="subscript"/>
              </w:rPr>
              <w:t>3К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2Y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  <w:lang w:val="en-US"/>
              </w:rPr>
              <w:t>0</w:t>
            </w:r>
            <w:r w:rsidRPr="006C0182">
              <w:rPr>
                <w:sz w:val="28"/>
                <w:szCs w:val="28"/>
              </w:rPr>
              <w:t>,19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0,024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0,37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0,047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1/2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1/2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1,8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0,23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2,78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0,35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2,78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0,35</w:t>
            </w:r>
          </w:p>
        </w:tc>
      </w:tr>
      <w:tr w:rsidR="00944B6B" w:rsidRPr="006C0182" w:rsidTr="00500A98">
        <w:trPr>
          <w:gridAfter w:val="1"/>
          <w:wAfter w:w="1197" w:type="dxa"/>
        </w:trPr>
        <w:tc>
          <w:tcPr>
            <w:tcW w:w="7177" w:type="dxa"/>
            <w:gridSpan w:val="6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∑</w:t>
            </w:r>
            <w:r w:rsidRPr="006C0182">
              <w:rPr>
                <w:sz w:val="28"/>
                <w:szCs w:val="28"/>
                <w:lang w:val="en-US"/>
              </w:rPr>
              <w:t>V</w:t>
            </w:r>
            <w:r w:rsidRPr="006C0182">
              <w:rPr>
                <w:sz w:val="28"/>
                <w:szCs w:val="28"/>
                <w:vertAlign w:val="subscript"/>
              </w:rPr>
              <w:t>К2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7,92</w:t>
            </w:r>
          </w:p>
        </w:tc>
      </w:tr>
    </w:tbl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Определим относительную ценность каждого элемента.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К21</w:t>
      </w:r>
      <w:r w:rsidRPr="006C0182">
        <w:rPr>
          <w:sz w:val="28"/>
          <w:szCs w:val="28"/>
        </w:rPr>
        <w:t>=(1х1/5х1/9х1/9х1/9)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0,19;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К22</w:t>
      </w:r>
      <w:r w:rsidRPr="006C0182">
        <w:rPr>
          <w:sz w:val="28"/>
          <w:szCs w:val="28"/>
        </w:rPr>
        <w:t>=(5х1х1/9х1/9х1/9)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0,37;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К23</w:t>
      </w:r>
      <w:r w:rsidRPr="006C0182">
        <w:rPr>
          <w:sz w:val="28"/>
          <w:szCs w:val="28"/>
        </w:rPr>
        <w:t>=(9х9х1х1/2х1/2)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1,8;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Строка № 4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К24</w:t>
      </w:r>
      <w:r w:rsidRPr="006C0182">
        <w:rPr>
          <w:sz w:val="28"/>
          <w:szCs w:val="28"/>
        </w:rPr>
        <w:t>=(9х9х2х1х1)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2,78;</w:t>
      </w:r>
    </w:p>
    <w:p w:rsidR="00944B6B" w:rsidRPr="006C0182" w:rsidRDefault="00944B6B" w:rsidP="00944B6B">
      <w:pPr>
        <w:widowControl/>
        <w:tabs>
          <w:tab w:val="left" w:pos="4170"/>
        </w:tabs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К25</w:t>
      </w:r>
      <w:r w:rsidRPr="006C0182">
        <w:rPr>
          <w:sz w:val="28"/>
          <w:szCs w:val="28"/>
        </w:rPr>
        <w:t>=(9х9х2х1х1)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2,78.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Проводим нормализацию полученных чисел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  <w:vertAlign w:val="subscript"/>
        </w:rPr>
      </w:pPr>
      <w:r w:rsidRPr="006C0182">
        <w:rPr>
          <w:sz w:val="28"/>
          <w:szCs w:val="28"/>
        </w:rPr>
        <w:t>Для этого определяем нормирующий коэффициент ∑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</w:t>
      </w:r>
      <w:r w:rsidRPr="006C0182">
        <w:rPr>
          <w:sz w:val="28"/>
          <w:szCs w:val="28"/>
          <w:vertAlign w:val="subscript"/>
          <w:lang w:val="en-US"/>
        </w:rPr>
        <w:t>Y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∑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К21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К22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К23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К24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 xml:space="preserve">К25 </w:t>
      </w:r>
      <w:r w:rsidRPr="006C0182">
        <w:rPr>
          <w:sz w:val="28"/>
          <w:szCs w:val="28"/>
        </w:rPr>
        <w:t>= 0,19+0,37+1,8+2,78+2,78 = 7,92.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И каждое из чисел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делим на ∑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К2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>, в результате найдем важность приоритетов.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3К21</w:t>
      </w:r>
      <w:r w:rsidRPr="006C0182">
        <w:rPr>
          <w:sz w:val="28"/>
          <w:szCs w:val="28"/>
        </w:rPr>
        <w:t>= 0,19/7,92 = 0,024;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3К22</w:t>
      </w:r>
      <w:r w:rsidRPr="006C0182">
        <w:rPr>
          <w:sz w:val="28"/>
          <w:szCs w:val="28"/>
        </w:rPr>
        <w:t>= 0,37/7,92 = 0,047;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3К23</w:t>
      </w:r>
      <w:r w:rsidRPr="006C0182">
        <w:rPr>
          <w:sz w:val="28"/>
          <w:szCs w:val="28"/>
        </w:rPr>
        <w:t>= 1,8/7,92 = 0,23;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3К24</w:t>
      </w:r>
      <w:r w:rsidRPr="006C0182">
        <w:rPr>
          <w:sz w:val="28"/>
          <w:szCs w:val="28"/>
        </w:rPr>
        <w:t>= 2,78/7,92 = 0,35;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3К25</w:t>
      </w:r>
      <w:r w:rsidRPr="006C0182">
        <w:rPr>
          <w:sz w:val="28"/>
          <w:szCs w:val="28"/>
        </w:rPr>
        <w:t>= 2,78/7,96 = 0,35.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В результате получаем вектор приоритетов: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(0,024; 0,047; 0,23; 0,35; 0,35),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где индекс 3 означает, что вектор приоритетов относится к третьему уровню иерархии критерия К2.</w:t>
      </w:r>
    </w:p>
    <w:p w:rsidR="00944B6B" w:rsidRPr="006C0182" w:rsidRDefault="00944B6B" w:rsidP="00944B6B">
      <w:pPr>
        <w:widowControl/>
        <w:spacing w:line="360" w:lineRule="auto"/>
        <w:ind w:right="284" w:firstLine="709"/>
        <w:jc w:val="left"/>
        <w:rPr>
          <w:sz w:val="28"/>
          <w:szCs w:val="28"/>
        </w:rPr>
      </w:pPr>
      <w:r w:rsidRPr="006C0182">
        <w:rPr>
          <w:sz w:val="28"/>
          <w:szCs w:val="28"/>
        </w:rPr>
        <w:t>К 3 - бесконтактность (</w:t>
      </w:r>
      <w:r w:rsidRPr="006C0182">
        <w:rPr>
          <w:bCs/>
          <w:sz w:val="28"/>
          <w:szCs w:val="28"/>
        </w:rPr>
        <w:t xml:space="preserve">не прикасаться к смесителю грязными руками, для регулирования </w:t>
      </w:r>
      <w:r w:rsidRPr="006C0182">
        <w:rPr>
          <w:sz w:val="28"/>
          <w:szCs w:val="28"/>
        </w:rPr>
        <w:t>температуры и напора воды);</w:t>
      </w:r>
    </w:p>
    <w:tbl>
      <w:tblPr>
        <w:tblStyle w:val="170"/>
        <w:tblW w:w="0" w:type="auto"/>
        <w:tblLook w:val="01E0" w:firstRow="1" w:lastRow="1" w:firstColumn="1" w:lastColumn="1" w:noHBand="0" w:noVBand="0"/>
      </w:tblPr>
      <w:tblGrid>
        <w:gridCol w:w="1196"/>
        <w:gridCol w:w="1196"/>
        <w:gridCol w:w="1196"/>
        <w:gridCol w:w="1196"/>
        <w:gridCol w:w="1196"/>
        <w:gridCol w:w="1197"/>
        <w:gridCol w:w="1197"/>
        <w:gridCol w:w="1197"/>
      </w:tblGrid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  <w:lang w:val="en-US"/>
              </w:rPr>
              <w:t>V</w:t>
            </w:r>
            <w:r w:rsidRPr="006C0182">
              <w:rPr>
                <w:sz w:val="28"/>
                <w:szCs w:val="28"/>
                <w:vertAlign w:val="subscript"/>
              </w:rPr>
              <w:t>К3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  <w:lang w:val="en-US"/>
              </w:rPr>
              <w:t>W</w:t>
            </w:r>
            <w:r w:rsidRPr="006C0182">
              <w:rPr>
                <w:sz w:val="28"/>
                <w:szCs w:val="28"/>
                <w:vertAlign w:val="subscript"/>
              </w:rPr>
              <w:t>3К3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1/8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1/8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0,2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0,02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1/8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1/8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0,39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0,04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1/2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1/2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1,05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0,12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5,5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0,61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1,79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0,2</w:t>
            </w:r>
          </w:p>
        </w:tc>
      </w:tr>
      <w:tr w:rsidR="00944B6B" w:rsidRPr="006C0182" w:rsidTr="00500A98">
        <w:trPr>
          <w:gridAfter w:val="1"/>
          <w:wAfter w:w="1197" w:type="dxa"/>
        </w:trPr>
        <w:tc>
          <w:tcPr>
            <w:tcW w:w="7177" w:type="dxa"/>
            <w:gridSpan w:val="6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  <w:lang w:val="en-US"/>
              </w:rPr>
              <w:t>V</w:t>
            </w:r>
            <w:r w:rsidRPr="006C0182">
              <w:rPr>
                <w:sz w:val="28"/>
                <w:szCs w:val="28"/>
                <w:vertAlign w:val="subscript"/>
              </w:rPr>
              <w:t>К35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8,93</w:t>
            </w:r>
          </w:p>
        </w:tc>
      </w:tr>
    </w:tbl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Определим относительную ценность каждого элемента.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К31</w:t>
      </w:r>
      <w:r w:rsidRPr="006C0182">
        <w:rPr>
          <w:sz w:val="28"/>
          <w:szCs w:val="28"/>
        </w:rPr>
        <w:t>=(1х1/5х1/8х1/9х1/8)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0,2;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К32</w:t>
      </w:r>
      <w:r w:rsidRPr="006C0182">
        <w:rPr>
          <w:sz w:val="28"/>
          <w:szCs w:val="28"/>
        </w:rPr>
        <w:t>=(5х1х1/8х1/9х1/8)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0,39;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К33</w:t>
      </w:r>
      <w:r w:rsidRPr="006C0182">
        <w:rPr>
          <w:sz w:val="28"/>
          <w:szCs w:val="28"/>
        </w:rPr>
        <w:t>=(8х8х1х1/2х1/2)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1,05;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К34</w:t>
      </w:r>
      <w:r w:rsidRPr="006C0182">
        <w:rPr>
          <w:sz w:val="28"/>
          <w:szCs w:val="28"/>
        </w:rPr>
        <w:t>=(9х9х9х1х7)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5,5;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К35</w:t>
      </w:r>
      <w:r w:rsidRPr="006C0182">
        <w:rPr>
          <w:sz w:val="28"/>
          <w:szCs w:val="28"/>
        </w:rPr>
        <w:t>=(8х8х2х1/7х1)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1,79.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Проводим нормализацию полученных чисел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Для этого определяем нормирующий коэффициент ∑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</w:t>
      </w:r>
      <w:r w:rsidRPr="006C0182">
        <w:rPr>
          <w:sz w:val="28"/>
          <w:szCs w:val="28"/>
          <w:vertAlign w:val="subscript"/>
          <w:lang w:val="en-US"/>
        </w:rPr>
        <w:t>Y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∑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К31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К32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К33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К34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 xml:space="preserve">К35 </w:t>
      </w:r>
      <w:r w:rsidRPr="006C0182">
        <w:rPr>
          <w:sz w:val="28"/>
          <w:szCs w:val="28"/>
        </w:rPr>
        <w:t>= 0,2+0,39+1,05+5,5+1,79 = 8,93.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И каждое из чисел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делим на ∑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>, в результате найдем важность приоритетов.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3К31</w:t>
      </w:r>
      <w:r w:rsidRPr="006C0182">
        <w:rPr>
          <w:sz w:val="28"/>
          <w:szCs w:val="28"/>
        </w:rPr>
        <w:t>= 0,2/8,93 = 0,02;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3К32</w:t>
      </w:r>
      <w:r w:rsidRPr="006C0182">
        <w:rPr>
          <w:sz w:val="28"/>
          <w:szCs w:val="28"/>
        </w:rPr>
        <w:t>= 0,39/8,93 = 0,04;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3К33</w:t>
      </w:r>
      <w:r w:rsidRPr="006C0182">
        <w:rPr>
          <w:sz w:val="28"/>
          <w:szCs w:val="28"/>
        </w:rPr>
        <w:t>= 1,05/8,93 = 0,12;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3К34</w:t>
      </w:r>
      <w:r w:rsidRPr="006C0182">
        <w:rPr>
          <w:sz w:val="28"/>
          <w:szCs w:val="28"/>
        </w:rPr>
        <w:t>= 5,5/8,93 = 0,61;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3К35</w:t>
      </w:r>
      <w:r w:rsidRPr="006C0182">
        <w:rPr>
          <w:sz w:val="28"/>
          <w:szCs w:val="28"/>
        </w:rPr>
        <w:t>= 1,79/8,93 = 0,2.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В результате получаем вектор приоритетов: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3К3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(0,02; 0,04; 0,12; 0,61; 0,2),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где индекс 3 означает, что вектор приоритетов относится к третьему уровню иерархии критерия К3.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К 4 – вандалоустойчивость;</w:t>
      </w:r>
    </w:p>
    <w:tbl>
      <w:tblPr>
        <w:tblStyle w:val="170"/>
        <w:tblW w:w="0" w:type="auto"/>
        <w:tblLook w:val="01E0" w:firstRow="1" w:lastRow="1" w:firstColumn="1" w:lastColumn="1" w:noHBand="0" w:noVBand="0"/>
      </w:tblPr>
      <w:tblGrid>
        <w:gridCol w:w="1196"/>
        <w:gridCol w:w="1196"/>
        <w:gridCol w:w="1196"/>
        <w:gridCol w:w="1196"/>
        <w:gridCol w:w="1196"/>
        <w:gridCol w:w="1197"/>
        <w:gridCol w:w="1197"/>
        <w:gridCol w:w="1197"/>
      </w:tblGrid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К4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  <w:lang w:val="en-US"/>
              </w:rPr>
              <w:t>V</w:t>
            </w:r>
            <w:r w:rsidRPr="006C0182">
              <w:rPr>
                <w:sz w:val="28"/>
                <w:szCs w:val="28"/>
                <w:vertAlign w:val="subscript"/>
              </w:rPr>
              <w:t>К4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  <w:lang w:val="en-US"/>
              </w:rPr>
              <w:t>W</w:t>
            </w:r>
            <w:r w:rsidRPr="006C0182">
              <w:rPr>
                <w:sz w:val="28"/>
                <w:szCs w:val="28"/>
                <w:vertAlign w:val="subscript"/>
              </w:rPr>
              <w:t>3К4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0,26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0,03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0,34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0,04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1/2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1,3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0,15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5,25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0,6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1,7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0,19</w:t>
            </w:r>
          </w:p>
        </w:tc>
      </w:tr>
      <w:tr w:rsidR="00944B6B" w:rsidRPr="006C0182" w:rsidTr="00500A98">
        <w:trPr>
          <w:gridAfter w:val="1"/>
          <w:wAfter w:w="1197" w:type="dxa"/>
        </w:trPr>
        <w:tc>
          <w:tcPr>
            <w:tcW w:w="7177" w:type="dxa"/>
            <w:gridSpan w:val="6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∑</w:t>
            </w:r>
            <w:r w:rsidRPr="006C0182">
              <w:rPr>
                <w:sz w:val="28"/>
                <w:szCs w:val="28"/>
                <w:lang w:val="en-US"/>
              </w:rPr>
              <w:t>V</w:t>
            </w:r>
            <w:r w:rsidRPr="006C0182">
              <w:rPr>
                <w:sz w:val="28"/>
                <w:szCs w:val="28"/>
                <w:vertAlign w:val="subscript"/>
              </w:rPr>
              <w:t>К4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8,85</w:t>
            </w:r>
          </w:p>
        </w:tc>
      </w:tr>
    </w:tbl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Определим относительную ценность каждого элемента.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К41</w:t>
      </w:r>
      <w:r w:rsidRPr="006C0182">
        <w:rPr>
          <w:sz w:val="28"/>
          <w:szCs w:val="28"/>
        </w:rPr>
        <w:t>=(1х1/2х1/7х1/9х1/7)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0,26;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К42</w:t>
      </w:r>
      <w:r w:rsidRPr="006C0182">
        <w:rPr>
          <w:sz w:val="28"/>
          <w:szCs w:val="28"/>
        </w:rPr>
        <w:t>=(2х1х1/7х1/9х1/7)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0,34;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К43</w:t>
      </w:r>
      <w:r w:rsidRPr="006C0182">
        <w:rPr>
          <w:sz w:val="28"/>
          <w:szCs w:val="28"/>
        </w:rPr>
        <w:t>=(7х7х1х1/7х1/2)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1,3;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К44</w:t>
      </w:r>
      <w:r w:rsidRPr="006C0182">
        <w:rPr>
          <w:sz w:val="28"/>
          <w:szCs w:val="28"/>
        </w:rPr>
        <w:t>=(9х9х7х1х7)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5,25;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К45</w:t>
      </w:r>
      <w:r w:rsidRPr="006C0182">
        <w:rPr>
          <w:sz w:val="28"/>
          <w:szCs w:val="28"/>
        </w:rPr>
        <w:t>=(7х7х2х1/7х1)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1,7.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Проводим нормализацию полученных чисел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Для этого определяем нормирующий коэффициент ∑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</w:t>
      </w:r>
      <w:r w:rsidRPr="006C0182">
        <w:rPr>
          <w:sz w:val="28"/>
          <w:szCs w:val="28"/>
          <w:vertAlign w:val="subscript"/>
          <w:lang w:val="en-US"/>
        </w:rPr>
        <w:t>Y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∑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К4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К41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К42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К43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К44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 xml:space="preserve">К45 </w:t>
      </w:r>
      <w:r w:rsidRPr="006C0182">
        <w:rPr>
          <w:sz w:val="28"/>
          <w:szCs w:val="28"/>
        </w:rPr>
        <w:t>= 0,26+0,34+1,3+5,25+1,7 = 8,85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И каждое из чисел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делим на ∑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К1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>, в результате найдем важность приоритетов.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3К41</w:t>
      </w:r>
      <w:r w:rsidRPr="006C0182">
        <w:rPr>
          <w:sz w:val="28"/>
          <w:szCs w:val="28"/>
        </w:rPr>
        <w:t>= 0,26/8,85 = 0,03;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3К42</w:t>
      </w:r>
      <w:r w:rsidRPr="006C0182">
        <w:rPr>
          <w:sz w:val="28"/>
          <w:szCs w:val="28"/>
        </w:rPr>
        <w:t>= 0,34/8,85 = 0,04;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3К43</w:t>
      </w:r>
      <w:r w:rsidRPr="006C0182">
        <w:rPr>
          <w:sz w:val="28"/>
          <w:szCs w:val="28"/>
        </w:rPr>
        <w:t>= 1,3/8,85 = 0,15;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Строка № 4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3К44</w:t>
      </w:r>
      <w:r w:rsidRPr="006C0182">
        <w:rPr>
          <w:sz w:val="28"/>
          <w:szCs w:val="28"/>
        </w:rPr>
        <w:t>= 5,25/8,85 = 0,6;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3К45</w:t>
      </w:r>
      <w:r w:rsidRPr="006C0182">
        <w:rPr>
          <w:sz w:val="28"/>
          <w:szCs w:val="28"/>
        </w:rPr>
        <w:t>= 1,79/8,85 = 0,2.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В результате получаем вектор приоритетов: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3К4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(0,03; 0,04; 0,15; 0,6; 0,2),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где индекс 3 означает, что вектор приоритетов относится к третьему уровню иерархии критерия К4.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К 5 – стоимость смесителя.</w:t>
      </w:r>
    </w:p>
    <w:tbl>
      <w:tblPr>
        <w:tblStyle w:val="170"/>
        <w:tblW w:w="0" w:type="auto"/>
        <w:tblLook w:val="01E0" w:firstRow="1" w:lastRow="1" w:firstColumn="1" w:lastColumn="1" w:noHBand="0" w:noVBand="0"/>
      </w:tblPr>
      <w:tblGrid>
        <w:gridCol w:w="1196"/>
        <w:gridCol w:w="1196"/>
        <w:gridCol w:w="1196"/>
        <w:gridCol w:w="1196"/>
        <w:gridCol w:w="1196"/>
        <w:gridCol w:w="1197"/>
        <w:gridCol w:w="1197"/>
        <w:gridCol w:w="1197"/>
      </w:tblGrid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  <w:lang w:val="en-US"/>
              </w:rPr>
              <w:t>V</w:t>
            </w:r>
            <w:r w:rsidRPr="006C0182">
              <w:rPr>
                <w:sz w:val="28"/>
                <w:szCs w:val="28"/>
                <w:vertAlign w:val="subscript"/>
              </w:rPr>
              <w:t>К5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  <w:lang w:val="en-US"/>
              </w:rPr>
              <w:t>W</w:t>
            </w:r>
            <w:r w:rsidRPr="006C0182">
              <w:rPr>
                <w:sz w:val="28"/>
                <w:szCs w:val="28"/>
                <w:vertAlign w:val="subscript"/>
              </w:rPr>
              <w:t>3К5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4,8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0,54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2,52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0,28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0,93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0,1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1/8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1/8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0,47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0,05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0,19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0,02</w:t>
            </w:r>
          </w:p>
        </w:tc>
      </w:tr>
      <w:tr w:rsidR="00944B6B" w:rsidRPr="006C0182" w:rsidTr="00500A98">
        <w:trPr>
          <w:gridAfter w:val="1"/>
          <w:wAfter w:w="1197" w:type="dxa"/>
        </w:trPr>
        <w:tc>
          <w:tcPr>
            <w:tcW w:w="7177" w:type="dxa"/>
            <w:gridSpan w:val="6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∑</w:t>
            </w:r>
            <w:r w:rsidRPr="006C0182">
              <w:rPr>
                <w:sz w:val="28"/>
                <w:szCs w:val="28"/>
                <w:lang w:val="en-US"/>
              </w:rPr>
              <w:t>V</w:t>
            </w:r>
            <w:r w:rsidRPr="006C0182">
              <w:rPr>
                <w:sz w:val="28"/>
                <w:szCs w:val="28"/>
                <w:vertAlign w:val="subscript"/>
              </w:rPr>
              <w:t>К5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8,91</w:t>
            </w:r>
          </w:p>
        </w:tc>
      </w:tr>
    </w:tbl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Определим относительную ценность каждого элемента.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1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К51</w:t>
      </w:r>
      <w:r w:rsidRPr="006C0182">
        <w:rPr>
          <w:sz w:val="28"/>
          <w:szCs w:val="28"/>
        </w:rPr>
        <w:t>=(1х5х7х8х9)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4,8;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К52</w:t>
      </w:r>
      <w:r w:rsidRPr="006C0182">
        <w:rPr>
          <w:sz w:val="28"/>
          <w:szCs w:val="28"/>
        </w:rPr>
        <w:t>=(1/5х1х7х8х9)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2,52;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К53</w:t>
      </w:r>
      <w:r w:rsidRPr="006C0182">
        <w:rPr>
          <w:sz w:val="28"/>
          <w:szCs w:val="28"/>
        </w:rPr>
        <w:t>=(1/7х1/7х1х5х7)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0,93;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К54</w:t>
      </w:r>
      <w:r w:rsidRPr="006C0182">
        <w:rPr>
          <w:sz w:val="28"/>
          <w:szCs w:val="28"/>
        </w:rPr>
        <w:t>=(1/8х1/8х1/5х1х7)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0,47;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:rsidR="00944B6B" w:rsidRPr="006C0182" w:rsidRDefault="00944B6B" w:rsidP="00944B6B">
      <w:pPr>
        <w:widowControl/>
        <w:spacing w:line="360" w:lineRule="auto"/>
        <w:ind w:firstLine="709"/>
        <w:jc w:val="left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К55</w:t>
      </w:r>
      <w:r w:rsidRPr="006C0182">
        <w:rPr>
          <w:sz w:val="28"/>
          <w:szCs w:val="28"/>
        </w:rPr>
        <w:t>=(1/9х1/9х1/7х1/7х1)</w:t>
      </w:r>
      <w:r w:rsidRPr="006C0182">
        <w:rPr>
          <w:sz w:val="28"/>
          <w:szCs w:val="28"/>
          <w:vertAlign w:val="superscript"/>
        </w:rPr>
        <w:t>1/5</w:t>
      </w:r>
      <w:r w:rsidRPr="006C0182">
        <w:rPr>
          <w:sz w:val="28"/>
          <w:szCs w:val="28"/>
        </w:rPr>
        <w:t>= 0,19.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Проводим нормализацию полученных чисел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Для этого определяем нормирующий коэффициент ∑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К3</w:t>
      </w:r>
      <w:r w:rsidRPr="006C0182">
        <w:rPr>
          <w:sz w:val="28"/>
          <w:szCs w:val="28"/>
          <w:vertAlign w:val="subscript"/>
          <w:lang w:val="en-US"/>
        </w:rPr>
        <w:t>Y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∑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К5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К51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К52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К53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К54</w:t>
      </w:r>
      <w:r w:rsidRPr="006C0182">
        <w:rPr>
          <w:sz w:val="28"/>
          <w:szCs w:val="28"/>
        </w:rPr>
        <w:t>+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 xml:space="preserve">К55 </w:t>
      </w:r>
      <w:r w:rsidRPr="006C0182">
        <w:rPr>
          <w:sz w:val="28"/>
          <w:szCs w:val="28"/>
        </w:rPr>
        <w:t>= 4,8+2,52+0,93+0,47+0,19 = 8,91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И каждое из чисел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К5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делим на ∑ </w:t>
      </w:r>
      <w:r w:rsidRPr="006C0182">
        <w:rPr>
          <w:sz w:val="28"/>
          <w:szCs w:val="28"/>
          <w:lang w:val="en-US"/>
        </w:rPr>
        <w:t>V</w:t>
      </w:r>
      <w:r w:rsidRPr="006C0182">
        <w:rPr>
          <w:sz w:val="28"/>
          <w:szCs w:val="28"/>
          <w:vertAlign w:val="subscript"/>
        </w:rPr>
        <w:t>К5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>, в результате найдем важность приоритетов.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Строка № 1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3К51</w:t>
      </w:r>
      <w:r w:rsidRPr="006C0182">
        <w:rPr>
          <w:sz w:val="28"/>
          <w:szCs w:val="28"/>
        </w:rPr>
        <w:t>= 4,8/8,91 = 0,54;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2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3К52</w:t>
      </w:r>
      <w:r w:rsidRPr="006C0182">
        <w:rPr>
          <w:sz w:val="28"/>
          <w:szCs w:val="28"/>
        </w:rPr>
        <w:t>= 2,52/8,91 = 0,28;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3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3К53</w:t>
      </w:r>
      <w:r w:rsidRPr="006C0182">
        <w:rPr>
          <w:sz w:val="28"/>
          <w:szCs w:val="28"/>
        </w:rPr>
        <w:t>= 0,93/8,91 = 0,1;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4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3К54</w:t>
      </w:r>
      <w:r w:rsidRPr="006C0182">
        <w:rPr>
          <w:sz w:val="28"/>
          <w:szCs w:val="28"/>
        </w:rPr>
        <w:t>= 0,47/8,91 = 0,05;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Строка № 5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3К55</w:t>
      </w:r>
      <w:r w:rsidRPr="006C0182">
        <w:rPr>
          <w:sz w:val="28"/>
          <w:szCs w:val="28"/>
        </w:rPr>
        <w:t>= 0,19/8,91 = 0,02.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В результате получаем вектор приоритетов: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3К5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(0,54; 0,28; 0,1; 0,05; 0,02),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где индекс 3 означает, что вектор приоритетов относится к третьему уровню иерархии критерия К5.</w:t>
      </w:r>
    </w:p>
    <w:p w:rsidR="00944B6B" w:rsidRPr="00087313" w:rsidRDefault="00944B6B" w:rsidP="00944B6B">
      <w:pPr>
        <w:widowControl/>
        <w:spacing w:line="360" w:lineRule="auto"/>
        <w:ind w:firstLine="709"/>
        <w:jc w:val="center"/>
        <w:rPr>
          <w:b/>
          <w:i/>
          <w:sz w:val="28"/>
          <w:szCs w:val="28"/>
        </w:rPr>
      </w:pPr>
      <w:r w:rsidRPr="00087313">
        <w:rPr>
          <w:b/>
          <w:i/>
          <w:sz w:val="28"/>
          <w:szCs w:val="28"/>
        </w:rPr>
        <w:t>Согласованность локальных приоритетов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Любая матрица суждений в общем случае не согласована, так как суждения отражают субъективные мнения ЛПР, а сравнение элементов, которые имеют количественные эквиваленты, может быть несогласованным из-за присутствия погрешности проведении при проведении измерений. Совершенной согласованности парных сравнений даже в идеальном случае на практике достичь трудно. Нужен способ оценки степени согласованности при решении конкретной задачи.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Метод анализа иерархий дает возможность провести такую оценку.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Вместе с матрицей парных сравнений мы имеем меру оценки степени отклонения от согласованности. Когда такие отклонения превышают установленные пределы тем, кто проводит решение задачи, необходимо их пересмотреть.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В таблице приведены средние значения индекса случайной согласованности (СИ) для случайных матриц суждений разного порядка.</w:t>
      </w:r>
    </w:p>
    <w:tbl>
      <w:tblPr>
        <w:tblW w:w="0" w:type="auto"/>
        <w:tblInd w:w="2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2976"/>
      </w:tblGrid>
      <w:tr w:rsidR="00944B6B" w:rsidRPr="006C0182" w:rsidTr="00500A98">
        <w:tc>
          <w:tcPr>
            <w:tcW w:w="2235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</w:p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lastRenderedPageBreak/>
              <w:t>Размер матрицы</w:t>
            </w:r>
          </w:p>
        </w:tc>
        <w:tc>
          <w:tcPr>
            <w:tcW w:w="297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lastRenderedPageBreak/>
              <w:t>Среднее значение</w:t>
            </w:r>
          </w:p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lastRenderedPageBreak/>
              <w:t>индекса случайной</w:t>
            </w:r>
          </w:p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согласованности</w:t>
            </w:r>
          </w:p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32"/>
              </w:rPr>
            </w:pPr>
            <w:r w:rsidRPr="006C0182">
              <w:rPr>
                <w:sz w:val="28"/>
                <w:szCs w:val="28"/>
              </w:rPr>
              <w:t>(СИ)</w:t>
            </w:r>
          </w:p>
        </w:tc>
      </w:tr>
      <w:tr w:rsidR="00944B6B" w:rsidRPr="006C0182" w:rsidTr="00500A98">
        <w:tc>
          <w:tcPr>
            <w:tcW w:w="2235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297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0.00</w:t>
            </w:r>
          </w:p>
        </w:tc>
      </w:tr>
      <w:tr w:rsidR="00944B6B" w:rsidRPr="006C0182" w:rsidTr="00500A98">
        <w:tc>
          <w:tcPr>
            <w:tcW w:w="2235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</w:t>
            </w:r>
          </w:p>
        </w:tc>
        <w:tc>
          <w:tcPr>
            <w:tcW w:w="297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0.00</w:t>
            </w:r>
          </w:p>
        </w:tc>
      </w:tr>
      <w:tr w:rsidR="00944B6B" w:rsidRPr="006C0182" w:rsidTr="00500A98">
        <w:tc>
          <w:tcPr>
            <w:tcW w:w="2235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297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0.58</w:t>
            </w:r>
          </w:p>
        </w:tc>
      </w:tr>
      <w:tr w:rsidR="00944B6B" w:rsidRPr="006C0182" w:rsidTr="00500A98">
        <w:tc>
          <w:tcPr>
            <w:tcW w:w="2235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4</w:t>
            </w:r>
          </w:p>
        </w:tc>
        <w:tc>
          <w:tcPr>
            <w:tcW w:w="297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0.90</w:t>
            </w:r>
          </w:p>
        </w:tc>
      </w:tr>
      <w:tr w:rsidR="00944B6B" w:rsidRPr="006C0182" w:rsidTr="00500A98">
        <w:tc>
          <w:tcPr>
            <w:tcW w:w="2235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</w:t>
            </w:r>
          </w:p>
        </w:tc>
        <w:tc>
          <w:tcPr>
            <w:tcW w:w="297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1.12</w:t>
            </w:r>
          </w:p>
        </w:tc>
      </w:tr>
      <w:tr w:rsidR="00944B6B" w:rsidRPr="006C0182" w:rsidTr="00500A98">
        <w:tc>
          <w:tcPr>
            <w:tcW w:w="2235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6</w:t>
            </w:r>
          </w:p>
        </w:tc>
        <w:tc>
          <w:tcPr>
            <w:tcW w:w="297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1.24</w:t>
            </w:r>
          </w:p>
        </w:tc>
      </w:tr>
      <w:tr w:rsidR="00944B6B" w:rsidRPr="006C0182" w:rsidTr="00500A98">
        <w:tc>
          <w:tcPr>
            <w:tcW w:w="2235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297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1.32</w:t>
            </w:r>
          </w:p>
        </w:tc>
      </w:tr>
      <w:tr w:rsidR="00944B6B" w:rsidRPr="006C0182" w:rsidTr="00500A98">
        <w:tc>
          <w:tcPr>
            <w:tcW w:w="2235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</w:t>
            </w:r>
          </w:p>
        </w:tc>
        <w:tc>
          <w:tcPr>
            <w:tcW w:w="297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1.41</w:t>
            </w:r>
          </w:p>
        </w:tc>
      </w:tr>
      <w:tr w:rsidR="00944B6B" w:rsidRPr="006C0182" w:rsidTr="00500A98">
        <w:tc>
          <w:tcPr>
            <w:tcW w:w="2235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297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1.45</w:t>
            </w:r>
          </w:p>
        </w:tc>
      </w:tr>
      <w:tr w:rsidR="00944B6B" w:rsidRPr="006C0182" w:rsidTr="00500A98">
        <w:tc>
          <w:tcPr>
            <w:tcW w:w="2235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10</w:t>
            </w:r>
          </w:p>
        </w:tc>
        <w:tc>
          <w:tcPr>
            <w:tcW w:w="297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1.49</w:t>
            </w:r>
          </w:p>
        </w:tc>
      </w:tr>
      <w:tr w:rsidR="00944B6B" w:rsidRPr="006C0182" w:rsidTr="00500A98">
        <w:tc>
          <w:tcPr>
            <w:tcW w:w="2235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11</w:t>
            </w:r>
          </w:p>
        </w:tc>
        <w:tc>
          <w:tcPr>
            <w:tcW w:w="297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1.51</w:t>
            </w:r>
          </w:p>
        </w:tc>
      </w:tr>
      <w:tr w:rsidR="00944B6B" w:rsidRPr="006C0182" w:rsidTr="00500A98">
        <w:tc>
          <w:tcPr>
            <w:tcW w:w="2235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12</w:t>
            </w:r>
          </w:p>
        </w:tc>
        <w:tc>
          <w:tcPr>
            <w:tcW w:w="297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1.48</w:t>
            </w:r>
          </w:p>
        </w:tc>
      </w:tr>
      <w:tr w:rsidR="00944B6B" w:rsidRPr="006C0182" w:rsidTr="00500A98">
        <w:tc>
          <w:tcPr>
            <w:tcW w:w="2235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13</w:t>
            </w:r>
          </w:p>
        </w:tc>
        <w:tc>
          <w:tcPr>
            <w:tcW w:w="297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1.56</w:t>
            </w:r>
          </w:p>
        </w:tc>
      </w:tr>
      <w:tr w:rsidR="00944B6B" w:rsidRPr="006C0182" w:rsidTr="00500A98">
        <w:tc>
          <w:tcPr>
            <w:tcW w:w="2235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14</w:t>
            </w:r>
          </w:p>
        </w:tc>
        <w:tc>
          <w:tcPr>
            <w:tcW w:w="297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1.57</w:t>
            </w:r>
          </w:p>
        </w:tc>
      </w:tr>
      <w:tr w:rsidR="00944B6B" w:rsidRPr="006C0182" w:rsidTr="00500A98">
        <w:tc>
          <w:tcPr>
            <w:tcW w:w="2235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15</w:t>
            </w:r>
          </w:p>
        </w:tc>
        <w:tc>
          <w:tcPr>
            <w:tcW w:w="297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1.59</w:t>
            </w:r>
          </w:p>
        </w:tc>
      </w:tr>
    </w:tbl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В нашей задаче размерность матрицы n=5, тогда среднее значение индекса случайной согласованности СИ = 1,12.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Теперь определяем индекс согласованности и отношение согласованности.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Определим индекс согласованности и отношение согласованности для матрицы «цель».</w:t>
      </w:r>
    </w:p>
    <w:tbl>
      <w:tblPr>
        <w:tblStyle w:val="170"/>
        <w:tblW w:w="0" w:type="auto"/>
        <w:tblLook w:val="01E0" w:firstRow="1" w:lastRow="1" w:firstColumn="1" w:lastColumn="1" w:noHBand="0" w:noVBand="0"/>
      </w:tblPr>
      <w:tblGrid>
        <w:gridCol w:w="1196"/>
        <w:gridCol w:w="1196"/>
        <w:gridCol w:w="1196"/>
        <w:gridCol w:w="1196"/>
        <w:gridCol w:w="1196"/>
        <w:gridCol w:w="1197"/>
        <w:gridCol w:w="1197"/>
      </w:tblGrid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Цель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4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6C0182">
              <w:rPr>
                <w:sz w:val="28"/>
                <w:szCs w:val="28"/>
                <w:lang w:val="en-US"/>
              </w:rPr>
              <w:t>W</w:t>
            </w:r>
            <w:r w:rsidRPr="006C0182">
              <w:rPr>
                <w:sz w:val="28"/>
                <w:szCs w:val="28"/>
                <w:vertAlign w:val="subscript"/>
              </w:rPr>
              <w:t>2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i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0,45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0,235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0,17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4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54511A" w:rsidRDefault="0054511A" w:rsidP="00500A98">
            <w:pPr>
              <w:widowControl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0,1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 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1/5</w:t>
            </w:r>
          </w:p>
        </w:tc>
        <w:tc>
          <w:tcPr>
            <w:tcW w:w="1196" w:type="dxa"/>
          </w:tcPr>
          <w:p w:rsidR="00944B6B" w:rsidRPr="006C0182" w:rsidRDefault="0054511A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1/3</w:t>
            </w:r>
            <w:bookmarkStart w:id="2" w:name="_GoBack"/>
            <w:bookmarkEnd w:id="2"/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0,04</w:t>
            </w:r>
          </w:p>
        </w:tc>
      </w:tr>
    </w:tbl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Определяется сумма каждого столбца матрицы суждений.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>= 1 + 1/3 + 1/3 + 1/5 + 1/5 = 31/15;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 </w:t>
      </w:r>
      <w:r w:rsidRPr="006C0182">
        <w:rPr>
          <w:sz w:val="28"/>
          <w:szCs w:val="28"/>
        </w:rPr>
        <w:t>= 3 + 1 + 1/3 + 1/3 + 1/3 = 5;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</w:t>
      </w:r>
      <w:r w:rsidRPr="006C0182">
        <w:rPr>
          <w:sz w:val="28"/>
          <w:szCs w:val="28"/>
        </w:rPr>
        <w:t>= 3 + 3 + 1 + 1/3 + 1/5 = 113/5;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4 </w:t>
      </w:r>
      <w:r w:rsidRPr="006C0182">
        <w:rPr>
          <w:sz w:val="28"/>
          <w:szCs w:val="28"/>
        </w:rPr>
        <w:t>= 5 + 3 + 3 + 1 + 1/7 = 85/7;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5 </w:t>
      </w:r>
      <w:r w:rsidRPr="006C0182">
        <w:rPr>
          <w:sz w:val="28"/>
          <w:szCs w:val="28"/>
        </w:rPr>
        <w:t>= 5 + 3 + 5 + 7 + 1 = 21.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Затем полученный результат умножается на компоненту нормализованного вектора приоритетов, т.е. сумму суждений первого </w:t>
      </w:r>
      <w:r w:rsidRPr="006C0182">
        <w:rPr>
          <w:sz w:val="28"/>
          <w:szCs w:val="28"/>
        </w:rPr>
        <w:lastRenderedPageBreak/>
        <w:t>столбца на первую компоненту, сумму суждений второго столбца - на вторую и т.д.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1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21 </w:t>
      </w:r>
      <w:r w:rsidRPr="006C0182">
        <w:rPr>
          <w:sz w:val="28"/>
          <w:szCs w:val="28"/>
        </w:rPr>
        <w:t>= 31/15 х 0,45 = 0,93;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2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22 </w:t>
      </w:r>
      <w:r w:rsidRPr="006C0182">
        <w:rPr>
          <w:sz w:val="28"/>
          <w:szCs w:val="28"/>
        </w:rPr>
        <w:t>= 5 х 0,235 = 1,17;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3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23 </w:t>
      </w:r>
      <w:r w:rsidRPr="006C0182">
        <w:rPr>
          <w:sz w:val="28"/>
          <w:szCs w:val="28"/>
        </w:rPr>
        <w:t>= 113/5 х 0,17 = 1,28;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4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24 </w:t>
      </w:r>
      <w:r w:rsidRPr="006C0182">
        <w:rPr>
          <w:sz w:val="28"/>
          <w:szCs w:val="28"/>
        </w:rPr>
        <w:t>= 85/7 х 0,1 = 1,21;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5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25 </w:t>
      </w:r>
      <w:r w:rsidRPr="006C0182">
        <w:rPr>
          <w:sz w:val="28"/>
          <w:szCs w:val="28"/>
        </w:rPr>
        <w:t>= 21 х 0,04 = 0,84.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Сумма чисел Рj отражает пропорциональность предпочтений, чем ближе эта величина к n (числу объектов и видов действия в матрице парных сравнений), тем более согласованны суждения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λ</w:t>
      </w:r>
      <w:r w:rsidRPr="006C0182">
        <w:rPr>
          <w:sz w:val="28"/>
          <w:szCs w:val="28"/>
          <w:vertAlign w:val="subscript"/>
        </w:rPr>
        <w:t>max</w:t>
      </w:r>
      <w:r w:rsidRPr="006C0182">
        <w:rPr>
          <w:sz w:val="28"/>
          <w:szCs w:val="28"/>
        </w:rPr>
        <w:t xml:space="preserve"> = Р</w:t>
      </w:r>
      <w:r w:rsidRPr="006C0182">
        <w:rPr>
          <w:sz w:val="28"/>
          <w:szCs w:val="28"/>
          <w:vertAlign w:val="subscript"/>
        </w:rPr>
        <w:t>1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2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3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4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5</w:t>
      </w:r>
      <w:r w:rsidRPr="006C0182">
        <w:rPr>
          <w:sz w:val="28"/>
          <w:szCs w:val="28"/>
        </w:rPr>
        <w:t xml:space="preserve"> = 0,93 + 1,17 + 1,28 + 1,21 + 0,84 = 5,43.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Отклонение от согласованности выражается индексом согласованности.</w:t>
      </w:r>
    </w:p>
    <w:p w:rsidR="00944B6B" w:rsidRPr="006C0182" w:rsidRDefault="00944B6B" w:rsidP="00944B6B">
      <w:pPr>
        <w:widowControl/>
        <w:spacing w:line="360" w:lineRule="auto"/>
        <w:ind w:firstLine="1418"/>
        <w:rPr>
          <w:sz w:val="32"/>
        </w:rPr>
      </w:pPr>
      <w:r w:rsidRPr="006C0182">
        <w:rPr>
          <w:sz w:val="28"/>
          <w:szCs w:val="28"/>
        </w:rPr>
        <w:t>ИС = (λ</w:t>
      </w:r>
      <w:r w:rsidRPr="006C0182">
        <w:rPr>
          <w:sz w:val="28"/>
          <w:szCs w:val="28"/>
          <w:vertAlign w:val="subscript"/>
        </w:rPr>
        <w:t>max</w:t>
      </w:r>
      <w:r w:rsidRPr="006C0182">
        <w:rPr>
          <w:sz w:val="28"/>
          <w:szCs w:val="28"/>
        </w:rPr>
        <w:t xml:space="preserve"> - n)/(n - 1) = (5,43 - 5)/(5 -1) = 0,1075</w:t>
      </w:r>
      <w:r w:rsidRPr="006C0182">
        <w:rPr>
          <w:sz w:val="32"/>
        </w:rPr>
        <w:t>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Отношение индекса согласованности ИС к среднему значению случайного индекса согласованности СИ называется отношением согласованности ОС.</w:t>
      </w:r>
    </w:p>
    <w:p w:rsidR="00944B6B" w:rsidRPr="006C0182" w:rsidRDefault="00944B6B" w:rsidP="00944B6B">
      <w:pPr>
        <w:widowControl/>
        <w:spacing w:line="360" w:lineRule="auto"/>
        <w:ind w:firstLine="1418"/>
        <w:rPr>
          <w:sz w:val="28"/>
          <w:szCs w:val="28"/>
        </w:rPr>
      </w:pPr>
      <w:r w:rsidRPr="006C0182">
        <w:rPr>
          <w:sz w:val="28"/>
          <w:szCs w:val="28"/>
        </w:rPr>
        <w:t>ОС = ИС/СИ = 0,1075/1,12 = 0,096.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Значение ОС меньше или равное 0.10 считается приемлемым, значит матрица «цель» согласована.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Определим индекс согласованности и отношение согласованности для матрицы К 1 (</w:t>
      </w:r>
      <w:r w:rsidRPr="006C0182">
        <w:rPr>
          <w:bCs/>
          <w:sz w:val="28"/>
          <w:szCs w:val="28"/>
        </w:rPr>
        <w:t>интегрирование в систему «умный дом»);</w:t>
      </w:r>
      <w:r w:rsidRPr="006C0182">
        <w:rPr>
          <w:sz w:val="28"/>
          <w:szCs w:val="28"/>
        </w:rPr>
        <w:t>.</w:t>
      </w:r>
    </w:p>
    <w:tbl>
      <w:tblPr>
        <w:tblStyle w:val="170"/>
        <w:tblW w:w="0" w:type="auto"/>
        <w:tblLook w:val="01E0" w:firstRow="1" w:lastRow="1" w:firstColumn="1" w:lastColumn="1" w:noHBand="0" w:noVBand="0"/>
      </w:tblPr>
      <w:tblGrid>
        <w:gridCol w:w="1196"/>
        <w:gridCol w:w="1196"/>
        <w:gridCol w:w="1196"/>
        <w:gridCol w:w="1196"/>
        <w:gridCol w:w="1196"/>
        <w:gridCol w:w="1197"/>
        <w:gridCol w:w="1197"/>
      </w:tblGrid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  <w:lang w:val="en-US"/>
              </w:rPr>
              <w:t>W</w:t>
            </w:r>
            <w:r w:rsidRPr="006C0182">
              <w:rPr>
                <w:sz w:val="28"/>
                <w:szCs w:val="28"/>
                <w:vertAlign w:val="subscript"/>
              </w:rPr>
              <w:t>3К1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left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0,034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0,045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0,082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0,42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0,42</w:t>
            </w:r>
          </w:p>
        </w:tc>
      </w:tr>
    </w:tbl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Определяется сумма каждого столбца матрицы суждений.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1К1 </w:t>
      </w:r>
      <w:r w:rsidRPr="006C0182">
        <w:rPr>
          <w:sz w:val="28"/>
          <w:szCs w:val="28"/>
        </w:rPr>
        <w:t>= 1 + 2 + 3 + 9 + 9 = 24;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 К1 </w:t>
      </w:r>
      <w:r w:rsidRPr="006C0182">
        <w:rPr>
          <w:sz w:val="28"/>
          <w:szCs w:val="28"/>
        </w:rPr>
        <w:t>= 1/2 + 1 + 3 + 9 + 9 = 22,5;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К1 </w:t>
      </w:r>
      <w:r w:rsidRPr="006C0182">
        <w:rPr>
          <w:sz w:val="28"/>
          <w:szCs w:val="28"/>
        </w:rPr>
        <w:t>= 1/3 + 1/3 + 1 + 7 + 7 = 47/3;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4 К1 </w:t>
      </w:r>
      <w:r w:rsidRPr="006C0182">
        <w:rPr>
          <w:sz w:val="28"/>
          <w:szCs w:val="28"/>
        </w:rPr>
        <w:t>= 1/9 + 1/9 + 1/7 + 1 + 1 = 2,37;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5 К1 </w:t>
      </w:r>
      <w:r w:rsidRPr="006C0182">
        <w:rPr>
          <w:sz w:val="28"/>
          <w:szCs w:val="28"/>
        </w:rPr>
        <w:t>= 1/9 + 1/9 + 1/7 + 1 + 1 = 2,37.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 xml:space="preserve">Затем полученный результат умножается на компоненту нормализованного вектора приоритетов. 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1 К1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3К11 </w:t>
      </w:r>
      <w:r w:rsidRPr="006C0182">
        <w:rPr>
          <w:sz w:val="28"/>
          <w:szCs w:val="28"/>
        </w:rPr>
        <w:t>= 24 х 0,034 = 0,816;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2 К1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3К12 </w:t>
      </w:r>
      <w:r w:rsidRPr="006C0182">
        <w:rPr>
          <w:sz w:val="28"/>
          <w:szCs w:val="28"/>
        </w:rPr>
        <w:t>= 22,5 х 0,045 = 1,01;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3 К1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3К13 </w:t>
      </w:r>
      <w:r w:rsidRPr="006C0182">
        <w:rPr>
          <w:sz w:val="28"/>
          <w:szCs w:val="28"/>
        </w:rPr>
        <w:t>= 47/3 х 0,082 = 1,28;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4 К1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3К14 </w:t>
      </w:r>
      <w:r w:rsidRPr="006C0182">
        <w:rPr>
          <w:sz w:val="28"/>
          <w:szCs w:val="28"/>
        </w:rPr>
        <w:t>= 2,37 х 0,42 = 0,99;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5 К1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3К15 </w:t>
      </w:r>
      <w:r w:rsidRPr="006C0182">
        <w:rPr>
          <w:sz w:val="28"/>
          <w:szCs w:val="28"/>
        </w:rPr>
        <w:t>= 2,37 х 0,42 = 0,99.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Находим пропорциональность предпочтений.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λ</w:t>
      </w:r>
      <w:r w:rsidRPr="006C0182">
        <w:rPr>
          <w:sz w:val="28"/>
          <w:szCs w:val="28"/>
          <w:vertAlign w:val="subscript"/>
        </w:rPr>
        <w:t>max К1</w:t>
      </w:r>
      <w:r w:rsidRPr="006C0182">
        <w:rPr>
          <w:sz w:val="28"/>
          <w:szCs w:val="28"/>
        </w:rPr>
        <w:t xml:space="preserve"> = Р</w:t>
      </w:r>
      <w:r w:rsidRPr="006C0182">
        <w:rPr>
          <w:sz w:val="28"/>
          <w:szCs w:val="28"/>
          <w:vertAlign w:val="subscript"/>
        </w:rPr>
        <w:t>1 К1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2 К1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3 К1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4 К1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5 К1</w:t>
      </w:r>
      <w:r w:rsidRPr="006C0182">
        <w:rPr>
          <w:sz w:val="28"/>
          <w:szCs w:val="28"/>
        </w:rPr>
        <w:t xml:space="preserve"> = 0,816 + 1,01 + 1,28 + 0,99 + 0,99 = 5,086.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Отклонение от согласованности выражается индексом согласованности.</w:t>
      </w:r>
    </w:p>
    <w:p w:rsidR="00944B6B" w:rsidRPr="006C0182" w:rsidRDefault="00944B6B" w:rsidP="00944B6B">
      <w:pPr>
        <w:widowControl/>
        <w:spacing w:line="360" w:lineRule="auto"/>
        <w:ind w:firstLine="1418"/>
        <w:rPr>
          <w:sz w:val="32"/>
        </w:rPr>
      </w:pPr>
      <w:r w:rsidRPr="006C0182">
        <w:rPr>
          <w:sz w:val="28"/>
          <w:szCs w:val="28"/>
        </w:rPr>
        <w:t>ИС</w:t>
      </w:r>
      <w:r w:rsidRPr="006C0182">
        <w:rPr>
          <w:sz w:val="28"/>
          <w:szCs w:val="28"/>
          <w:vertAlign w:val="subscript"/>
        </w:rPr>
        <w:t xml:space="preserve"> К1</w:t>
      </w:r>
      <w:r w:rsidRPr="006C0182">
        <w:rPr>
          <w:sz w:val="28"/>
          <w:szCs w:val="28"/>
        </w:rPr>
        <w:t xml:space="preserve"> = (λ</w:t>
      </w:r>
      <w:r w:rsidRPr="006C0182">
        <w:rPr>
          <w:sz w:val="28"/>
          <w:szCs w:val="28"/>
          <w:vertAlign w:val="subscript"/>
        </w:rPr>
        <w:t>max К1</w:t>
      </w:r>
      <w:r w:rsidRPr="006C0182">
        <w:rPr>
          <w:sz w:val="28"/>
          <w:szCs w:val="28"/>
        </w:rPr>
        <w:t xml:space="preserve"> - n)/(n - 1) = (5,086 - 5)/(5 -1) = 0,0215</w:t>
      </w:r>
      <w:r w:rsidRPr="006C0182">
        <w:rPr>
          <w:sz w:val="32"/>
        </w:rPr>
        <w:t>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Найдем отношением согласованности ОС.</w:t>
      </w:r>
    </w:p>
    <w:p w:rsidR="00944B6B" w:rsidRPr="006C0182" w:rsidRDefault="00944B6B" w:rsidP="00944B6B">
      <w:pPr>
        <w:widowControl/>
        <w:spacing w:line="360" w:lineRule="auto"/>
        <w:ind w:firstLine="1418"/>
        <w:rPr>
          <w:sz w:val="28"/>
          <w:szCs w:val="28"/>
        </w:rPr>
      </w:pPr>
      <w:r w:rsidRPr="006C0182">
        <w:rPr>
          <w:sz w:val="28"/>
          <w:szCs w:val="28"/>
        </w:rPr>
        <w:t>ОС</w:t>
      </w:r>
      <w:r w:rsidRPr="006C0182">
        <w:rPr>
          <w:sz w:val="28"/>
          <w:szCs w:val="28"/>
          <w:vertAlign w:val="subscript"/>
        </w:rPr>
        <w:t xml:space="preserve"> К1</w:t>
      </w:r>
      <w:r w:rsidRPr="006C0182">
        <w:rPr>
          <w:sz w:val="28"/>
          <w:szCs w:val="28"/>
        </w:rPr>
        <w:t xml:space="preserve"> = ИС/СИ = 0,0215/1,12 = 0,02.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Значение ОС меньше или равное 0.10 считается приемлемым, значит матрица К 1 (</w:t>
      </w:r>
      <w:r w:rsidRPr="006C0182">
        <w:rPr>
          <w:bCs/>
          <w:sz w:val="28"/>
          <w:szCs w:val="28"/>
        </w:rPr>
        <w:t>интегрирование в систему «умный дом»)</w:t>
      </w:r>
      <w:r w:rsidRPr="006C0182">
        <w:rPr>
          <w:sz w:val="28"/>
          <w:szCs w:val="28"/>
        </w:rPr>
        <w:t xml:space="preserve"> согласована.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Определим индекс согласованности и отношение согласованности для матрицы К 2 (экономия воды).</w:t>
      </w:r>
    </w:p>
    <w:tbl>
      <w:tblPr>
        <w:tblStyle w:val="170"/>
        <w:tblW w:w="0" w:type="auto"/>
        <w:tblLook w:val="01E0" w:firstRow="1" w:lastRow="1" w:firstColumn="1" w:lastColumn="1" w:noHBand="0" w:noVBand="0"/>
      </w:tblPr>
      <w:tblGrid>
        <w:gridCol w:w="1196"/>
        <w:gridCol w:w="1196"/>
        <w:gridCol w:w="1196"/>
        <w:gridCol w:w="1196"/>
        <w:gridCol w:w="1196"/>
        <w:gridCol w:w="1197"/>
        <w:gridCol w:w="1197"/>
      </w:tblGrid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  <w:lang w:val="en-US"/>
              </w:rPr>
              <w:t>W</w:t>
            </w:r>
            <w:r w:rsidRPr="006C0182">
              <w:rPr>
                <w:sz w:val="28"/>
                <w:szCs w:val="28"/>
                <w:vertAlign w:val="subscript"/>
              </w:rPr>
              <w:t>3К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2Y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0,024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0,047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1/2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1/2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0,23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0,35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0,35</w:t>
            </w:r>
          </w:p>
        </w:tc>
      </w:tr>
    </w:tbl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Определяется сумма каждого столбца матрицы суждений.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1К2 </w:t>
      </w:r>
      <w:r w:rsidRPr="006C0182">
        <w:rPr>
          <w:sz w:val="28"/>
          <w:szCs w:val="28"/>
        </w:rPr>
        <w:t>= 1 + 5 + 9 + 9 + 9 = 33;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 К2 </w:t>
      </w:r>
      <w:r w:rsidRPr="006C0182">
        <w:rPr>
          <w:sz w:val="28"/>
          <w:szCs w:val="28"/>
        </w:rPr>
        <w:t>= 1/5 + 1 + 9 + 9 + 9 = 28,2;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К2 </w:t>
      </w:r>
      <w:r w:rsidRPr="006C0182">
        <w:rPr>
          <w:sz w:val="28"/>
          <w:szCs w:val="28"/>
        </w:rPr>
        <w:t>= 1/9 + 1/9 + 1 + 2 + 2 = 5,2;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4 К2 </w:t>
      </w:r>
      <w:r w:rsidRPr="006C0182">
        <w:rPr>
          <w:sz w:val="28"/>
          <w:szCs w:val="28"/>
        </w:rPr>
        <w:t>= 1/9 + 1/9 + 1/2 + 1 + 1 = 2,7;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5 К2 </w:t>
      </w:r>
      <w:r w:rsidRPr="006C0182">
        <w:rPr>
          <w:sz w:val="28"/>
          <w:szCs w:val="28"/>
        </w:rPr>
        <w:t>= 1/9 + 1/9 + 1/2 + 1 + 1 = 2,7.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Затем полученный результат умножается на компоненту нормализованного вектора приоритетов. 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Р</w:t>
      </w:r>
      <w:r w:rsidRPr="006C0182">
        <w:rPr>
          <w:sz w:val="28"/>
          <w:szCs w:val="28"/>
          <w:vertAlign w:val="subscript"/>
        </w:rPr>
        <w:t>1 К2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К21 </w:t>
      </w:r>
      <w:r w:rsidRPr="006C0182">
        <w:rPr>
          <w:sz w:val="28"/>
          <w:szCs w:val="28"/>
        </w:rPr>
        <w:t>= 33 х 0,024 = 0,79;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2 К2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К22 </w:t>
      </w:r>
      <w:r w:rsidRPr="006C0182">
        <w:rPr>
          <w:sz w:val="28"/>
          <w:szCs w:val="28"/>
        </w:rPr>
        <w:t>= 28,2 х 0,047 = 1,32;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3 К2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К23 </w:t>
      </w:r>
      <w:r w:rsidRPr="006C0182">
        <w:rPr>
          <w:sz w:val="28"/>
          <w:szCs w:val="28"/>
        </w:rPr>
        <w:t>= 5,2 х 0,23 = 1,2;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4 К2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К24 </w:t>
      </w:r>
      <w:r w:rsidRPr="006C0182">
        <w:rPr>
          <w:sz w:val="28"/>
          <w:szCs w:val="28"/>
        </w:rPr>
        <w:t>= 2,7 х 0,35 = 0,95;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5 К2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К25 </w:t>
      </w:r>
      <w:r w:rsidRPr="006C0182">
        <w:rPr>
          <w:sz w:val="28"/>
          <w:szCs w:val="28"/>
        </w:rPr>
        <w:t>= 2,7 х 0,35 = 0,95.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Находим пропорциональность предпочтений.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λ</w:t>
      </w:r>
      <w:r w:rsidRPr="006C0182">
        <w:rPr>
          <w:sz w:val="28"/>
          <w:szCs w:val="28"/>
          <w:vertAlign w:val="subscript"/>
        </w:rPr>
        <w:t>max К2</w:t>
      </w:r>
      <w:r w:rsidRPr="006C0182">
        <w:rPr>
          <w:sz w:val="28"/>
          <w:szCs w:val="28"/>
        </w:rPr>
        <w:t xml:space="preserve"> = Р</w:t>
      </w:r>
      <w:r w:rsidRPr="006C0182">
        <w:rPr>
          <w:sz w:val="28"/>
          <w:szCs w:val="28"/>
          <w:vertAlign w:val="subscript"/>
        </w:rPr>
        <w:t>1 К2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2 К2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3 К2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4 К2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5 К2</w:t>
      </w:r>
      <w:r w:rsidRPr="006C0182">
        <w:rPr>
          <w:sz w:val="28"/>
          <w:szCs w:val="28"/>
        </w:rPr>
        <w:t xml:space="preserve"> = 0,79 + 1,32 + 1,2 + 0,95 + 0,95 = 5,21.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Отклонение от согласованности выражается индексом согласованности.</w:t>
      </w:r>
    </w:p>
    <w:p w:rsidR="00944B6B" w:rsidRPr="006C0182" w:rsidRDefault="00944B6B" w:rsidP="00944B6B">
      <w:pPr>
        <w:widowControl/>
        <w:spacing w:line="360" w:lineRule="auto"/>
        <w:ind w:firstLine="1418"/>
        <w:rPr>
          <w:sz w:val="32"/>
        </w:rPr>
      </w:pPr>
      <w:r w:rsidRPr="006C0182">
        <w:rPr>
          <w:sz w:val="28"/>
          <w:szCs w:val="28"/>
        </w:rPr>
        <w:t>ИС</w:t>
      </w:r>
      <w:r w:rsidRPr="006C0182">
        <w:rPr>
          <w:sz w:val="28"/>
          <w:szCs w:val="28"/>
          <w:vertAlign w:val="subscript"/>
        </w:rPr>
        <w:t xml:space="preserve"> К2</w:t>
      </w:r>
      <w:r w:rsidRPr="006C0182">
        <w:rPr>
          <w:sz w:val="28"/>
          <w:szCs w:val="28"/>
        </w:rPr>
        <w:t xml:space="preserve"> = (λ</w:t>
      </w:r>
      <w:r w:rsidRPr="006C0182">
        <w:rPr>
          <w:sz w:val="28"/>
          <w:szCs w:val="28"/>
          <w:vertAlign w:val="subscript"/>
        </w:rPr>
        <w:t>max К2</w:t>
      </w:r>
      <w:r w:rsidRPr="006C0182">
        <w:rPr>
          <w:sz w:val="28"/>
          <w:szCs w:val="28"/>
        </w:rPr>
        <w:t xml:space="preserve"> - n)/(n - 1) = (5,21 - 5)/(5 -1) = 0,053</w:t>
      </w:r>
      <w:r w:rsidRPr="006C0182">
        <w:rPr>
          <w:sz w:val="32"/>
        </w:rPr>
        <w:t>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Найдем отношением согласованности ОС.</w:t>
      </w:r>
    </w:p>
    <w:p w:rsidR="00944B6B" w:rsidRPr="006C0182" w:rsidRDefault="00944B6B" w:rsidP="00944B6B">
      <w:pPr>
        <w:widowControl/>
        <w:spacing w:line="360" w:lineRule="auto"/>
        <w:ind w:firstLine="1418"/>
        <w:rPr>
          <w:sz w:val="28"/>
          <w:szCs w:val="28"/>
        </w:rPr>
      </w:pPr>
      <w:r w:rsidRPr="006C0182">
        <w:rPr>
          <w:sz w:val="28"/>
          <w:szCs w:val="28"/>
        </w:rPr>
        <w:t>ОС</w:t>
      </w:r>
      <w:r w:rsidRPr="006C0182">
        <w:rPr>
          <w:sz w:val="28"/>
          <w:szCs w:val="28"/>
          <w:vertAlign w:val="subscript"/>
        </w:rPr>
        <w:t xml:space="preserve"> К2</w:t>
      </w:r>
      <w:r w:rsidRPr="006C0182">
        <w:rPr>
          <w:sz w:val="28"/>
          <w:szCs w:val="28"/>
        </w:rPr>
        <w:t xml:space="preserve"> = ИС/СИ = 0,053/1,12 = 0,05.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Значение ОС меньше или равное 0.10 считается приемлемым, значит матрица К 2 (экономия воды).согласована.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Определим индекс согласованности и отношение согласованности для матрицы К 3 (бесконтактность).</w:t>
      </w:r>
    </w:p>
    <w:tbl>
      <w:tblPr>
        <w:tblStyle w:val="170"/>
        <w:tblW w:w="0" w:type="auto"/>
        <w:tblLook w:val="01E0" w:firstRow="1" w:lastRow="1" w:firstColumn="1" w:lastColumn="1" w:noHBand="0" w:noVBand="0"/>
      </w:tblPr>
      <w:tblGrid>
        <w:gridCol w:w="1196"/>
        <w:gridCol w:w="1196"/>
        <w:gridCol w:w="1196"/>
        <w:gridCol w:w="1196"/>
        <w:gridCol w:w="1196"/>
        <w:gridCol w:w="1197"/>
        <w:gridCol w:w="1197"/>
      </w:tblGrid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  <w:lang w:val="en-US"/>
              </w:rPr>
              <w:t>W</w:t>
            </w:r>
            <w:r w:rsidRPr="006C0182">
              <w:rPr>
                <w:sz w:val="28"/>
                <w:szCs w:val="28"/>
                <w:vertAlign w:val="subscript"/>
              </w:rPr>
              <w:t>3К3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1/8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1/8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0,02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1/8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1/8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0,04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1/2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1/2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0,12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0,61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0,2</w:t>
            </w:r>
          </w:p>
        </w:tc>
      </w:tr>
    </w:tbl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Определяется сумма каждого столбца матрицы суждений.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1К3 </w:t>
      </w:r>
      <w:r w:rsidRPr="006C0182">
        <w:rPr>
          <w:sz w:val="28"/>
          <w:szCs w:val="28"/>
        </w:rPr>
        <w:t>= 1 + 5 + 8 + 9 + 8 = 31;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 К3 </w:t>
      </w:r>
      <w:r w:rsidRPr="006C0182">
        <w:rPr>
          <w:sz w:val="28"/>
          <w:szCs w:val="28"/>
        </w:rPr>
        <w:t>= 1/5 + 1 + 8 + 9 + 8 = 26,2;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К3 </w:t>
      </w:r>
      <w:r w:rsidRPr="006C0182">
        <w:rPr>
          <w:sz w:val="28"/>
          <w:szCs w:val="28"/>
        </w:rPr>
        <w:t>= 1/8 + 1/8 + 1 + 9 + 2 = 12,25;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4 К3 </w:t>
      </w:r>
      <w:r w:rsidRPr="006C0182">
        <w:rPr>
          <w:sz w:val="28"/>
          <w:szCs w:val="28"/>
        </w:rPr>
        <w:t>= 1/9 + 1/9 + 1/2 + 1 + 1/7 = 1,86;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5 К3 </w:t>
      </w:r>
      <w:r w:rsidRPr="006C0182">
        <w:rPr>
          <w:sz w:val="28"/>
          <w:szCs w:val="28"/>
        </w:rPr>
        <w:t>= 1/8 + 1/8 + 1/2 + 7 + 1 = 8,75.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Затем полученный результат умножается на компоненту нормализованного вектора приоритетов. 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1 К3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К31 </w:t>
      </w:r>
      <w:r w:rsidRPr="006C0182">
        <w:rPr>
          <w:sz w:val="28"/>
          <w:szCs w:val="28"/>
        </w:rPr>
        <w:t>= 31 х 0,02 = 0,59;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Р</w:t>
      </w:r>
      <w:r w:rsidRPr="006C0182">
        <w:rPr>
          <w:sz w:val="28"/>
          <w:szCs w:val="28"/>
          <w:vertAlign w:val="subscript"/>
        </w:rPr>
        <w:t>2 К3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К32 </w:t>
      </w:r>
      <w:r w:rsidRPr="006C0182">
        <w:rPr>
          <w:sz w:val="28"/>
          <w:szCs w:val="28"/>
        </w:rPr>
        <w:t>= 26,2 х 0,04 = 1;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3 К3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К33 </w:t>
      </w:r>
      <w:r w:rsidRPr="006C0182">
        <w:rPr>
          <w:sz w:val="28"/>
          <w:szCs w:val="28"/>
        </w:rPr>
        <w:t>= 12,25 х 0,12 = 1,2;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4 К3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К34 </w:t>
      </w:r>
      <w:r w:rsidRPr="006C0182">
        <w:rPr>
          <w:sz w:val="28"/>
          <w:szCs w:val="28"/>
        </w:rPr>
        <w:t>= 1,86 х 0,61 = 1,1;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5 К3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К35 </w:t>
      </w:r>
      <w:r w:rsidRPr="006C0182">
        <w:rPr>
          <w:sz w:val="28"/>
          <w:szCs w:val="28"/>
        </w:rPr>
        <w:t>= 8,75 х 0,2 = 1,55.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Находим пропорциональность предпочтений.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λ</w:t>
      </w:r>
      <w:r w:rsidRPr="006C0182">
        <w:rPr>
          <w:sz w:val="28"/>
          <w:szCs w:val="28"/>
          <w:vertAlign w:val="subscript"/>
        </w:rPr>
        <w:t>max К3</w:t>
      </w:r>
      <w:r w:rsidRPr="006C0182">
        <w:rPr>
          <w:sz w:val="28"/>
          <w:szCs w:val="28"/>
        </w:rPr>
        <w:t xml:space="preserve"> = Р</w:t>
      </w:r>
      <w:r w:rsidRPr="006C0182">
        <w:rPr>
          <w:sz w:val="28"/>
          <w:szCs w:val="28"/>
          <w:vertAlign w:val="subscript"/>
        </w:rPr>
        <w:t>1 К3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2 К3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3 К3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4 К3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5 К3</w:t>
      </w:r>
      <w:r w:rsidRPr="006C0182">
        <w:rPr>
          <w:sz w:val="28"/>
          <w:szCs w:val="28"/>
        </w:rPr>
        <w:t xml:space="preserve"> = 0,59 + 1 + 1,2 + 1,1 + 1,55 = 5,44.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Отклонение от согласованности выражается индексом согласованности.</w:t>
      </w:r>
    </w:p>
    <w:p w:rsidR="00944B6B" w:rsidRPr="006C0182" w:rsidRDefault="00944B6B" w:rsidP="00944B6B">
      <w:pPr>
        <w:widowControl/>
        <w:spacing w:line="360" w:lineRule="auto"/>
        <w:ind w:firstLine="1418"/>
        <w:rPr>
          <w:sz w:val="32"/>
        </w:rPr>
      </w:pPr>
      <w:r w:rsidRPr="006C0182">
        <w:rPr>
          <w:sz w:val="28"/>
          <w:szCs w:val="28"/>
        </w:rPr>
        <w:t>ИС</w:t>
      </w:r>
      <w:r w:rsidRPr="006C0182">
        <w:rPr>
          <w:sz w:val="28"/>
          <w:szCs w:val="28"/>
          <w:vertAlign w:val="subscript"/>
        </w:rPr>
        <w:t xml:space="preserve"> К3</w:t>
      </w:r>
      <w:r w:rsidRPr="006C0182">
        <w:rPr>
          <w:sz w:val="28"/>
          <w:szCs w:val="28"/>
        </w:rPr>
        <w:t xml:space="preserve"> = (λ</w:t>
      </w:r>
      <w:r w:rsidRPr="006C0182">
        <w:rPr>
          <w:sz w:val="28"/>
          <w:szCs w:val="28"/>
          <w:vertAlign w:val="subscript"/>
        </w:rPr>
        <w:t>max К3</w:t>
      </w:r>
      <w:r w:rsidRPr="006C0182">
        <w:rPr>
          <w:sz w:val="28"/>
          <w:szCs w:val="28"/>
        </w:rPr>
        <w:t xml:space="preserve"> - n)/(n - 1) = (5,44 - 5)/(5 -1) = 0,11</w:t>
      </w:r>
      <w:r w:rsidRPr="006C0182">
        <w:rPr>
          <w:sz w:val="32"/>
        </w:rPr>
        <w:t>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Найдем отношением согласованности ОС.</w:t>
      </w:r>
    </w:p>
    <w:p w:rsidR="00944B6B" w:rsidRPr="006C0182" w:rsidRDefault="00944B6B" w:rsidP="00944B6B">
      <w:pPr>
        <w:widowControl/>
        <w:spacing w:line="360" w:lineRule="auto"/>
        <w:ind w:firstLine="1418"/>
        <w:rPr>
          <w:sz w:val="28"/>
          <w:szCs w:val="28"/>
        </w:rPr>
      </w:pPr>
      <w:r w:rsidRPr="006C0182">
        <w:rPr>
          <w:sz w:val="28"/>
          <w:szCs w:val="28"/>
        </w:rPr>
        <w:t>ОС</w:t>
      </w:r>
      <w:r w:rsidRPr="006C0182">
        <w:rPr>
          <w:sz w:val="28"/>
          <w:szCs w:val="28"/>
          <w:vertAlign w:val="subscript"/>
        </w:rPr>
        <w:t xml:space="preserve"> К3</w:t>
      </w:r>
      <w:r w:rsidRPr="006C0182">
        <w:rPr>
          <w:sz w:val="28"/>
          <w:szCs w:val="28"/>
        </w:rPr>
        <w:t xml:space="preserve"> = ИС/СИ = 0,11/1,12 = 0,098.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Значение ОС меньше или равное 0.10 считается приемлемым, значит матрица К 3 (экономия воды) согласована.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Определим индекс согласованности и отношение согласованности для матрицы К 4 ( вандалоустойчивость)</w:t>
      </w:r>
    </w:p>
    <w:tbl>
      <w:tblPr>
        <w:tblStyle w:val="170"/>
        <w:tblW w:w="0" w:type="auto"/>
        <w:tblLook w:val="01E0" w:firstRow="1" w:lastRow="1" w:firstColumn="1" w:lastColumn="1" w:noHBand="0" w:noVBand="0"/>
      </w:tblPr>
      <w:tblGrid>
        <w:gridCol w:w="1196"/>
        <w:gridCol w:w="1196"/>
        <w:gridCol w:w="1196"/>
        <w:gridCol w:w="1196"/>
        <w:gridCol w:w="1196"/>
        <w:gridCol w:w="1197"/>
        <w:gridCol w:w="1197"/>
        <w:gridCol w:w="1197"/>
      </w:tblGrid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К4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  <w:lang w:val="en-US"/>
              </w:rPr>
              <w:t>V</w:t>
            </w:r>
            <w:r w:rsidRPr="006C0182">
              <w:rPr>
                <w:sz w:val="28"/>
                <w:szCs w:val="28"/>
                <w:vertAlign w:val="subscript"/>
              </w:rPr>
              <w:t>К4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  <w:lang w:val="en-US"/>
              </w:rPr>
              <w:t>W</w:t>
            </w:r>
            <w:r w:rsidRPr="006C0182">
              <w:rPr>
                <w:sz w:val="28"/>
                <w:szCs w:val="28"/>
                <w:vertAlign w:val="subscript"/>
              </w:rPr>
              <w:t>3К4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0,26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0,03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0,34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0,04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1/2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1,3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0,15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5,25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0,6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1,7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0,19</w:t>
            </w:r>
          </w:p>
        </w:tc>
      </w:tr>
    </w:tbl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Определяется сумма каждого столбца матрицы суждений.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1К4 </w:t>
      </w:r>
      <w:r w:rsidRPr="006C0182">
        <w:rPr>
          <w:sz w:val="28"/>
          <w:szCs w:val="28"/>
        </w:rPr>
        <w:t>= 1 + 2 + 7 + 9 + 7 = 26;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 К4 </w:t>
      </w:r>
      <w:r w:rsidRPr="006C0182">
        <w:rPr>
          <w:sz w:val="28"/>
          <w:szCs w:val="28"/>
        </w:rPr>
        <w:t>= 1/2 + 1 + 7 + 9 + 7 = 24,5;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К4 </w:t>
      </w:r>
      <w:r w:rsidRPr="006C0182">
        <w:rPr>
          <w:sz w:val="28"/>
          <w:szCs w:val="28"/>
        </w:rPr>
        <w:t>= 1/7 + 1/7 + 1 + 7 + 2 = 10,3;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4 К4 </w:t>
      </w:r>
      <w:r w:rsidRPr="006C0182">
        <w:rPr>
          <w:sz w:val="28"/>
          <w:szCs w:val="28"/>
        </w:rPr>
        <w:t>= 1/9 + 1/9 + 1/7 + 1 + 1/7 = 1,3;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5 К4 </w:t>
      </w:r>
      <w:r w:rsidRPr="006C0182">
        <w:rPr>
          <w:sz w:val="28"/>
          <w:szCs w:val="28"/>
        </w:rPr>
        <w:t>= 1/7 + 1/7 + 1/2 + 7 + 1 = 8,7.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Затем полученный результат умножается на компоненту нормализованного вектора приоритетов. 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1 К4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К41 </w:t>
      </w:r>
      <w:r w:rsidRPr="006C0182">
        <w:rPr>
          <w:sz w:val="28"/>
          <w:szCs w:val="28"/>
        </w:rPr>
        <w:t>= 26 х 0,02 = 0,78;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2 К4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К42 </w:t>
      </w:r>
      <w:r w:rsidRPr="006C0182">
        <w:rPr>
          <w:sz w:val="28"/>
          <w:szCs w:val="28"/>
        </w:rPr>
        <w:t>= 24,5 х 0,04 = 0,8;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Р</w:t>
      </w:r>
      <w:r w:rsidRPr="006C0182">
        <w:rPr>
          <w:sz w:val="28"/>
          <w:szCs w:val="28"/>
          <w:vertAlign w:val="subscript"/>
        </w:rPr>
        <w:t>3 К4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К43 </w:t>
      </w:r>
      <w:r w:rsidRPr="006C0182">
        <w:rPr>
          <w:sz w:val="28"/>
          <w:szCs w:val="28"/>
        </w:rPr>
        <w:t>= 10,3 х 0,15 = 1,24;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4 К4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К44 </w:t>
      </w:r>
      <w:r w:rsidRPr="006C0182">
        <w:rPr>
          <w:sz w:val="28"/>
          <w:szCs w:val="28"/>
        </w:rPr>
        <w:t>= 1,3 х 0,6 = 0,9;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5 К4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К45 </w:t>
      </w:r>
      <w:r w:rsidRPr="006C0182">
        <w:rPr>
          <w:sz w:val="28"/>
          <w:szCs w:val="28"/>
        </w:rPr>
        <w:t>= 8,7 х 0,19 = 1,6.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Находим пропорциональность предпочтений.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λ</w:t>
      </w:r>
      <w:r w:rsidRPr="006C0182">
        <w:rPr>
          <w:sz w:val="28"/>
          <w:szCs w:val="28"/>
          <w:vertAlign w:val="subscript"/>
        </w:rPr>
        <w:t>max К4</w:t>
      </w:r>
      <w:r w:rsidRPr="006C0182">
        <w:rPr>
          <w:sz w:val="28"/>
          <w:szCs w:val="28"/>
        </w:rPr>
        <w:t xml:space="preserve"> = Р</w:t>
      </w:r>
      <w:r w:rsidRPr="006C0182">
        <w:rPr>
          <w:sz w:val="28"/>
          <w:szCs w:val="28"/>
          <w:vertAlign w:val="subscript"/>
        </w:rPr>
        <w:t>1 К4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2 К4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3 К4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4 К4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5 К4</w:t>
      </w:r>
      <w:r w:rsidRPr="006C0182">
        <w:rPr>
          <w:sz w:val="28"/>
          <w:szCs w:val="28"/>
        </w:rPr>
        <w:t xml:space="preserve"> = 0,78 + 0,8 + 1,24 + 0,9 + 1,6 = 5,32.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Отклонение от согласованности выражается индексом согласованности.</w:t>
      </w:r>
    </w:p>
    <w:p w:rsidR="00944B6B" w:rsidRPr="006C0182" w:rsidRDefault="00944B6B" w:rsidP="00944B6B">
      <w:pPr>
        <w:widowControl/>
        <w:spacing w:line="360" w:lineRule="auto"/>
        <w:ind w:firstLine="1418"/>
        <w:rPr>
          <w:sz w:val="32"/>
        </w:rPr>
      </w:pPr>
      <w:r w:rsidRPr="006C0182">
        <w:rPr>
          <w:sz w:val="28"/>
          <w:szCs w:val="28"/>
        </w:rPr>
        <w:t>ИС</w:t>
      </w:r>
      <w:r w:rsidRPr="006C0182">
        <w:rPr>
          <w:sz w:val="28"/>
          <w:szCs w:val="28"/>
          <w:vertAlign w:val="subscript"/>
        </w:rPr>
        <w:t xml:space="preserve"> К4</w:t>
      </w:r>
      <w:r w:rsidRPr="006C0182">
        <w:rPr>
          <w:sz w:val="28"/>
          <w:szCs w:val="28"/>
        </w:rPr>
        <w:t xml:space="preserve"> = (λ</w:t>
      </w:r>
      <w:r w:rsidRPr="006C0182">
        <w:rPr>
          <w:sz w:val="28"/>
          <w:szCs w:val="28"/>
          <w:vertAlign w:val="subscript"/>
        </w:rPr>
        <w:t>max К4</w:t>
      </w:r>
      <w:r w:rsidRPr="006C0182">
        <w:rPr>
          <w:sz w:val="28"/>
          <w:szCs w:val="28"/>
        </w:rPr>
        <w:t xml:space="preserve"> - n)/(n - 1) = (5,32 - 5)/(5 -1) = 0,08</w:t>
      </w:r>
      <w:r w:rsidRPr="006C0182">
        <w:rPr>
          <w:sz w:val="32"/>
        </w:rPr>
        <w:t>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Найдем отношением согласованности ОС.</w:t>
      </w:r>
    </w:p>
    <w:p w:rsidR="00944B6B" w:rsidRPr="006C0182" w:rsidRDefault="00944B6B" w:rsidP="00944B6B">
      <w:pPr>
        <w:widowControl/>
        <w:spacing w:line="360" w:lineRule="auto"/>
        <w:ind w:firstLine="1418"/>
        <w:rPr>
          <w:sz w:val="28"/>
          <w:szCs w:val="28"/>
        </w:rPr>
      </w:pPr>
      <w:r w:rsidRPr="006C0182">
        <w:rPr>
          <w:sz w:val="28"/>
          <w:szCs w:val="28"/>
        </w:rPr>
        <w:t>ОС</w:t>
      </w:r>
      <w:r w:rsidRPr="006C0182">
        <w:rPr>
          <w:sz w:val="28"/>
          <w:szCs w:val="28"/>
          <w:vertAlign w:val="subscript"/>
        </w:rPr>
        <w:t xml:space="preserve"> К4</w:t>
      </w:r>
      <w:r w:rsidRPr="006C0182">
        <w:rPr>
          <w:sz w:val="28"/>
          <w:szCs w:val="28"/>
        </w:rPr>
        <w:t xml:space="preserve"> = ИС/СИ = 0,08/1,12 = 0,07.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Значение ОС меньше или равное 0,10 считается приемлемым, значит матрица К 4 (вандалоустойчивость) согласована.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Определим индекс согласованности и отношение согласованности для матрицы К 5 (стоимость смесителя)</w:t>
      </w:r>
    </w:p>
    <w:tbl>
      <w:tblPr>
        <w:tblStyle w:val="170"/>
        <w:tblW w:w="0" w:type="auto"/>
        <w:tblLook w:val="01E0" w:firstRow="1" w:lastRow="1" w:firstColumn="1" w:lastColumn="1" w:noHBand="0" w:noVBand="0"/>
      </w:tblPr>
      <w:tblGrid>
        <w:gridCol w:w="1196"/>
        <w:gridCol w:w="1196"/>
        <w:gridCol w:w="1196"/>
        <w:gridCol w:w="1196"/>
        <w:gridCol w:w="1196"/>
        <w:gridCol w:w="1197"/>
        <w:gridCol w:w="1197"/>
      </w:tblGrid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К5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  <w:lang w:val="en-US"/>
              </w:rPr>
              <w:t>W</w:t>
            </w:r>
            <w:r w:rsidRPr="006C0182">
              <w:rPr>
                <w:sz w:val="28"/>
                <w:szCs w:val="28"/>
                <w:vertAlign w:val="subscript"/>
              </w:rPr>
              <w:t>3К5</w:t>
            </w:r>
            <w:r w:rsidRPr="006C0182">
              <w:rPr>
                <w:sz w:val="28"/>
                <w:szCs w:val="28"/>
                <w:vertAlign w:val="subscript"/>
                <w:lang w:val="en-US"/>
              </w:rPr>
              <w:t>Y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0,54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А2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8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9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0,28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А3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5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0,1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А4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1/8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1/8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0,05</w:t>
            </w:r>
          </w:p>
        </w:tc>
      </w:tr>
      <w:tr w:rsidR="00944B6B" w:rsidRPr="006C0182" w:rsidTr="00500A98"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А5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1/9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6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1/7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1</w:t>
            </w:r>
          </w:p>
        </w:tc>
        <w:tc>
          <w:tcPr>
            <w:tcW w:w="1197" w:type="dxa"/>
          </w:tcPr>
          <w:p w:rsidR="00944B6B" w:rsidRPr="006C0182" w:rsidRDefault="00944B6B" w:rsidP="00500A98">
            <w:pPr>
              <w:widowControl/>
              <w:ind w:right="284" w:firstLine="0"/>
              <w:jc w:val="center"/>
              <w:rPr>
                <w:sz w:val="28"/>
                <w:szCs w:val="28"/>
              </w:rPr>
            </w:pPr>
            <w:r w:rsidRPr="006C0182">
              <w:rPr>
                <w:sz w:val="28"/>
                <w:szCs w:val="28"/>
              </w:rPr>
              <w:t>0,02</w:t>
            </w:r>
          </w:p>
        </w:tc>
      </w:tr>
    </w:tbl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Определяется сумма каждого столбца матрицы суждений.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1К5 </w:t>
      </w:r>
      <w:r w:rsidRPr="006C0182">
        <w:rPr>
          <w:sz w:val="28"/>
          <w:szCs w:val="28"/>
        </w:rPr>
        <w:t>= 1 + 1/5 + 1/7 + 1/8+ 1/9 = 1,53;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 К5 </w:t>
      </w:r>
      <w:r w:rsidRPr="006C0182">
        <w:rPr>
          <w:sz w:val="28"/>
          <w:szCs w:val="28"/>
        </w:rPr>
        <w:t>= 5 + 1 + 1/7 + 1/8 + 1/9 = 6,2;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К5 </w:t>
      </w:r>
      <w:r w:rsidRPr="006C0182">
        <w:rPr>
          <w:sz w:val="28"/>
          <w:szCs w:val="28"/>
        </w:rPr>
        <w:t>= 7 + 7 + 1 + 1/5 + 1/7 = 15,3;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4 К5 </w:t>
      </w:r>
      <w:r w:rsidRPr="006C0182">
        <w:rPr>
          <w:sz w:val="28"/>
          <w:szCs w:val="28"/>
        </w:rPr>
        <w:t>= 8 + 8 + 5 + 1 + 1/7 = 21,3;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5 К5 </w:t>
      </w:r>
      <w:r w:rsidRPr="006C0182">
        <w:rPr>
          <w:sz w:val="28"/>
          <w:szCs w:val="28"/>
        </w:rPr>
        <w:t>= 9 + 9 + 7 + 7 + 1 = 33.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Затем полученный результат умножается на компоненту нормализованного вектора приоритетов. 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1 К5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К41 </w:t>
      </w:r>
      <w:r w:rsidRPr="006C0182">
        <w:rPr>
          <w:sz w:val="28"/>
          <w:szCs w:val="28"/>
        </w:rPr>
        <w:t>= 1,53 х 0,54 = 0,76;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2 К5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К42 </w:t>
      </w:r>
      <w:r w:rsidRPr="006C0182">
        <w:rPr>
          <w:sz w:val="28"/>
          <w:szCs w:val="28"/>
        </w:rPr>
        <w:t>= 6,2 х 0,28 = 1,6;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3 К5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К43 </w:t>
      </w:r>
      <w:r w:rsidRPr="006C0182">
        <w:rPr>
          <w:sz w:val="28"/>
          <w:szCs w:val="28"/>
        </w:rPr>
        <w:t>= 15,3 х 0,1 = 1,4;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Р</w:t>
      </w:r>
      <w:r w:rsidRPr="006C0182">
        <w:rPr>
          <w:sz w:val="28"/>
          <w:szCs w:val="28"/>
          <w:vertAlign w:val="subscript"/>
        </w:rPr>
        <w:t>4 К5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К44 </w:t>
      </w:r>
      <w:r w:rsidRPr="006C0182">
        <w:rPr>
          <w:sz w:val="28"/>
          <w:szCs w:val="28"/>
        </w:rPr>
        <w:t>= 21,3 х 0,05 = 1;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Р</w:t>
      </w:r>
      <w:r w:rsidRPr="006C0182">
        <w:rPr>
          <w:sz w:val="28"/>
          <w:szCs w:val="28"/>
          <w:vertAlign w:val="subscript"/>
        </w:rPr>
        <w:t>5 К5</w:t>
      </w:r>
      <w:r w:rsidRPr="006C0182">
        <w:rPr>
          <w:sz w:val="28"/>
          <w:szCs w:val="28"/>
        </w:rPr>
        <w:t xml:space="preserve"> = </w:t>
      </w:r>
      <w:r w:rsidRPr="006C0182">
        <w:rPr>
          <w:sz w:val="28"/>
          <w:szCs w:val="28"/>
          <w:lang w:val="en-US"/>
        </w:rPr>
        <w:t>S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К45 </w:t>
      </w:r>
      <w:r w:rsidRPr="006C0182">
        <w:rPr>
          <w:sz w:val="28"/>
          <w:szCs w:val="28"/>
        </w:rPr>
        <w:t>= 33 х 0,02 = 0,66.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Находим пропорциональность предпочтений.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λ</w:t>
      </w:r>
      <w:r w:rsidRPr="006C0182">
        <w:rPr>
          <w:sz w:val="28"/>
          <w:szCs w:val="28"/>
          <w:vertAlign w:val="subscript"/>
        </w:rPr>
        <w:t>max К5</w:t>
      </w:r>
      <w:r w:rsidRPr="006C0182">
        <w:rPr>
          <w:sz w:val="28"/>
          <w:szCs w:val="28"/>
        </w:rPr>
        <w:t xml:space="preserve"> = Р</w:t>
      </w:r>
      <w:r w:rsidRPr="006C0182">
        <w:rPr>
          <w:sz w:val="28"/>
          <w:szCs w:val="28"/>
          <w:vertAlign w:val="subscript"/>
        </w:rPr>
        <w:t>1 К5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2 К5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3 К5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4 К5</w:t>
      </w:r>
      <w:r w:rsidRPr="006C0182">
        <w:rPr>
          <w:sz w:val="28"/>
          <w:szCs w:val="28"/>
        </w:rPr>
        <w:t>+ Р</w:t>
      </w:r>
      <w:r w:rsidRPr="006C0182">
        <w:rPr>
          <w:sz w:val="28"/>
          <w:szCs w:val="28"/>
          <w:vertAlign w:val="subscript"/>
        </w:rPr>
        <w:t>5 К5</w:t>
      </w:r>
      <w:r w:rsidRPr="006C0182">
        <w:rPr>
          <w:sz w:val="28"/>
          <w:szCs w:val="28"/>
        </w:rPr>
        <w:t xml:space="preserve"> = 0,76 + 1,6 + 1,4 + 1 + 0,66 = 5,42.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Отклонение от согласованности выражается индексом согласованности.</w:t>
      </w:r>
    </w:p>
    <w:p w:rsidR="00944B6B" w:rsidRPr="006C0182" w:rsidRDefault="00944B6B" w:rsidP="00944B6B">
      <w:pPr>
        <w:widowControl/>
        <w:spacing w:line="360" w:lineRule="auto"/>
        <w:ind w:firstLine="1418"/>
        <w:rPr>
          <w:sz w:val="32"/>
        </w:rPr>
      </w:pPr>
      <w:r w:rsidRPr="006C0182">
        <w:rPr>
          <w:sz w:val="28"/>
          <w:szCs w:val="28"/>
        </w:rPr>
        <w:t>ИС</w:t>
      </w:r>
      <w:r w:rsidRPr="006C0182">
        <w:rPr>
          <w:sz w:val="28"/>
          <w:szCs w:val="28"/>
          <w:vertAlign w:val="subscript"/>
        </w:rPr>
        <w:t xml:space="preserve"> К5</w:t>
      </w:r>
      <w:r w:rsidRPr="006C0182">
        <w:rPr>
          <w:sz w:val="28"/>
          <w:szCs w:val="28"/>
        </w:rPr>
        <w:t xml:space="preserve"> = (λ</w:t>
      </w:r>
      <w:r w:rsidRPr="006C0182">
        <w:rPr>
          <w:sz w:val="28"/>
          <w:szCs w:val="28"/>
          <w:vertAlign w:val="subscript"/>
        </w:rPr>
        <w:t>max К5</w:t>
      </w:r>
      <w:r w:rsidRPr="006C0182">
        <w:rPr>
          <w:sz w:val="28"/>
          <w:szCs w:val="28"/>
        </w:rPr>
        <w:t xml:space="preserve"> - n)/(n - 1) = (5,42 - 5)/(5 -1) = 0,105</w:t>
      </w:r>
      <w:r w:rsidRPr="006C0182">
        <w:rPr>
          <w:sz w:val="32"/>
        </w:rPr>
        <w:t>.</w:t>
      </w:r>
    </w:p>
    <w:p w:rsidR="00944B6B" w:rsidRPr="006C0182" w:rsidRDefault="00944B6B" w:rsidP="00944B6B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>Найдем отношением согласованности ОС.</w:t>
      </w:r>
    </w:p>
    <w:p w:rsidR="00944B6B" w:rsidRPr="006C0182" w:rsidRDefault="00944B6B" w:rsidP="00944B6B">
      <w:pPr>
        <w:widowControl/>
        <w:spacing w:line="360" w:lineRule="auto"/>
        <w:ind w:firstLine="1418"/>
        <w:rPr>
          <w:sz w:val="28"/>
          <w:szCs w:val="28"/>
        </w:rPr>
      </w:pPr>
      <w:r w:rsidRPr="006C0182">
        <w:rPr>
          <w:sz w:val="28"/>
          <w:szCs w:val="28"/>
        </w:rPr>
        <w:t>ОС</w:t>
      </w:r>
      <w:r w:rsidRPr="006C0182">
        <w:rPr>
          <w:sz w:val="28"/>
          <w:szCs w:val="28"/>
          <w:vertAlign w:val="subscript"/>
        </w:rPr>
        <w:t xml:space="preserve"> К5</w:t>
      </w:r>
      <w:r w:rsidRPr="006C0182">
        <w:rPr>
          <w:sz w:val="28"/>
          <w:szCs w:val="28"/>
        </w:rPr>
        <w:t xml:space="preserve"> = ИС/СИ = 0,105/1,12 = 0,094.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Значение ОС меньше или равное 0,10 считается приемлемым, значит матрица К 5 (стоимость смесителя) согласована.</w:t>
      </w:r>
    </w:p>
    <w:p w:rsidR="00944B6B" w:rsidRPr="00087313" w:rsidRDefault="00944B6B" w:rsidP="00944B6B">
      <w:pPr>
        <w:widowControl/>
        <w:spacing w:line="360" w:lineRule="auto"/>
        <w:ind w:right="284" w:firstLine="709"/>
        <w:jc w:val="center"/>
        <w:rPr>
          <w:b/>
          <w:i/>
          <w:sz w:val="28"/>
          <w:szCs w:val="28"/>
        </w:rPr>
      </w:pPr>
      <w:r w:rsidRPr="00087313">
        <w:rPr>
          <w:b/>
          <w:i/>
          <w:sz w:val="28"/>
          <w:szCs w:val="28"/>
        </w:rPr>
        <w:t>Синтез альтернатив.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Векторы приоритетов и отношения согласованности определяются для всех матриц суждений, начиная со второго уровня.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Для определения приоритетов альтернатив необходимо локальные приоритеты умножить на приоритет соответствующего критерия на высшем уровне и найти суммы по каждому элементу в соответствии с критериями, на которые воздействует этот элемент.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2</w:t>
      </w:r>
      <w:r w:rsidRPr="006C0182">
        <w:rPr>
          <w:sz w:val="28"/>
          <w:szCs w:val="28"/>
          <w:vertAlign w:val="subscript"/>
          <w:lang w:val="en-US"/>
        </w:rPr>
        <w:t>i</w:t>
      </w:r>
      <w:r w:rsidRPr="006C0182">
        <w:rPr>
          <w:sz w:val="28"/>
          <w:szCs w:val="28"/>
          <w:vertAlign w:val="subscript"/>
        </w:rPr>
        <w:t xml:space="preserve"> </w:t>
      </w:r>
      <w:r w:rsidRPr="006C0182">
        <w:rPr>
          <w:sz w:val="28"/>
          <w:szCs w:val="28"/>
        </w:rPr>
        <w:t xml:space="preserve"> = (0,45; 0,235; 0,17; 0,1; 0,04);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3К1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(0,034; 0,045; 0,082; 0,42; 0,42);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(0,024; 0,047; 0,23; 0,35; 0,35);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3К3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(0,02; 0,04; 0,12; 0,61; 0,2);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3К4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(0,03; 0,04; 0,15; 0,6; 0,2);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3К5</w:t>
      </w:r>
      <w:r w:rsidRPr="006C0182">
        <w:rPr>
          <w:sz w:val="28"/>
          <w:szCs w:val="28"/>
          <w:vertAlign w:val="subscript"/>
          <w:lang w:val="en-US"/>
        </w:rPr>
        <w:t>Y</w:t>
      </w:r>
      <w:r w:rsidRPr="006C0182">
        <w:rPr>
          <w:sz w:val="28"/>
          <w:szCs w:val="28"/>
        </w:rPr>
        <w:t xml:space="preserve"> = (0,54; 0,28; 0,1; 0,05; 0,02) х 0,04.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Приоритеты альтернатив получим следующим образом: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 xml:space="preserve">=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3К11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3К21</w:t>
      </w:r>
      <w:r w:rsidRPr="006C0182">
        <w:rPr>
          <w:sz w:val="28"/>
          <w:szCs w:val="28"/>
        </w:rPr>
        <w:t xml:space="preserve"> 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3К31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24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3К41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25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3К51 </w:t>
      </w:r>
      <w:r w:rsidRPr="006C0182">
        <w:rPr>
          <w:sz w:val="28"/>
          <w:szCs w:val="28"/>
        </w:rPr>
        <w:t>= 0,45 х 0,034 + 0,235 х 0,024 + 0,17 х 0,02 + 0,1 х 0,03 + 0,04 х 0,54 = 0,049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 </w:t>
      </w:r>
      <w:r w:rsidRPr="006C0182">
        <w:rPr>
          <w:sz w:val="28"/>
          <w:szCs w:val="28"/>
        </w:rPr>
        <w:t xml:space="preserve">=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3К12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3К22</w:t>
      </w:r>
      <w:r w:rsidRPr="006C0182">
        <w:rPr>
          <w:sz w:val="28"/>
          <w:szCs w:val="28"/>
        </w:rPr>
        <w:t xml:space="preserve"> 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3К32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24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3К42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25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3К52</w:t>
      </w:r>
      <w:r w:rsidRPr="006C0182">
        <w:rPr>
          <w:sz w:val="28"/>
          <w:szCs w:val="28"/>
        </w:rPr>
        <w:t xml:space="preserve"> =0,45 х 0,045 + 0,235 х 0,047 + 0,17 х 0,04 + 0,1 х ; 0,04 + 0,04 х 0,28 = 0,053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lastRenderedPageBreak/>
        <w:t>W</w:t>
      </w:r>
      <w:r w:rsidRPr="006C0182">
        <w:rPr>
          <w:sz w:val="28"/>
          <w:szCs w:val="28"/>
          <w:vertAlign w:val="subscript"/>
        </w:rPr>
        <w:t xml:space="preserve">3 </w:t>
      </w:r>
      <w:r w:rsidRPr="006C0182">
        <w:rPr>
          <w:sz w:val="28"/>
          <w:szCs w:val="28"/>
        </w:rPr>
        <w:t xml:space="preserve">=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3К13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3К23</w:t>
      </w:r>
      <w:r w:rsidRPr="006C0182">
        <w:rPr>
          <w:sz w:val="28"/>
          <w:szCs w:val="28"/>
        </w:rPr>
        <w:t xml:space="preserve"> 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3К33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24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3К43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25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3К53</w:t>
      </w:r>
      <w:r w:rsidRPr="006C0182">
        <w:rPr>
          <w:sz w:val="28"/>
          <w:szCs w:val="28"/>
        </w:rPr>
        <w:t xml:space="preserve"> = 0,45 х 0,082 + 0,235 х 0,23 + 0,17 х 0,12 + 0,1 х 0,15 + 0,04 х 0,1 = 0,13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4 </w:t>
      </w:r>
      <w:r w:rsidRPr="006C0182">
        <w:rPr>
          <w:sz w:val="28"/>
          <w:szCs w:val="28"/>
        </w:rPr>
        <w:t xml:space="preserve">=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3К14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3К24</w:t>
      </w:r>
      <w:r w:rsidRPr="006C0182">
        <w:rPr>
          <w:sz w:val="28"/>
          <w:szCs w:val="28"/>
        </w:rPr>
        <w:t xml:space="preserve"> 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3К34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24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3К44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25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3К54</w:t>
      </w:r>
      <w:r w:rsidRPr="006C0182">
        <w:rPr>
          <w:sz w:val="28"/>
          <w:szCs w:val="28"/>
        </w:rPr>
        <w:t xml:space="preserve"> = 0,45 х 0,42 + 0,235 х 0,35 + 0,17 х 0,61 + 0,1 х 0,6 + 0,04 х 0,05 = 0,437</w:t>
      </w:r>
    </w:p>
    <w:p w:rsidR="00944B6B" w:rsidRPr="006C0182" w:rsidRDefault="00944B6B" w:rsidP="00944B6B">
      <w:pPr>
        <w:widowControl/>
        <w:ind w:right="284" w:firstLine="709"/>
        <w:rPr>
          <w:sz w:val="28"/>
          <w:szCs w:val="28"/>
        </w:rPr>
      </w:pP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5 </w:t>
      </w:r>
      <w:r w:rsidRPr="006C0182">
        <w:rPr>
          <w:sz w:val="28"/>
          <w:szCs w:val="28"/>
        </w:rPr>
        <w:t xml:space="preserve">=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21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3К15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22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3К25</w:t>
      </w:r>
      <w:r w:rsidRPr="006C0182">
        <w:rPr>
          <w:sz w:val="28"/>
          <w:szCs w:val="28"/>
        </w:rPr>
        <w:t xml:space="preserve"> 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23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3К35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24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3К45 </w:t>
      </w:r>
      <w:r w:rsidRPr="006C0182">
        <w:rPr>
          <w:sz w:val="28"/>
          <w:szCs w:val="28"/>
        </w:rPr>
        <w:t xml:space="preserve">+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25 </w:t>
      </w:r>
      <w:r w:rsidRPr="006C0182">
        <w:rPr>
          <w:sz w:val="28"/>
          <w:szCs w:val="28"/>
        </w:rPr>
        <w:t xml:space="preserve">х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>3К55</w:t>
      </w:r>
      <w:r w:rsidRPr="006C0182">
        <w:rPr>
          <w:sz w:val="28"/>
          <w:szCs w:val="28"/>
        </w:rPr>
        <w:t xml:space="preserve"> = 0,45 х 0,42 +  0,235 х 0,35 + 0,17 х 0,2 + 0,1 х 0,2 + 0,04 х 0,02 = 0,326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Таким образом, приоритеты альтернатив равны:</w:t>
      </w:r>
    </w:p>
    <w:p w:rsidR="00944B6B" w:rsidRPr="006C0182" w:rsidRDefault="00944B6B" w:rsidP="00944B6B">
      <w:pPr>
        <w:widowControl/>
        <w:spacing w:line="240" w:lineRule="atLeast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альтернатива А1 (</w:t>
      </w:r>
      <w:r w:rsidRPr="006C0182">
        <w:rPr>
          <w:bCs/>
          <w:sz w:val="28"/>
          <w:szCs w:val="28"/>
        </w:rPr>
        <w:t>смеситель с раздельными кранами</w:t>
      </w:r>
      <w:r w:rsidRPr="006C0182">
        <w:rPr>
          <w:sz w:val="28"/>
          <w:szCs w:val="28"/>
        </w:rPr>
        <w:t xml:space="preserve">) -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1 </w:t>
      </w:r>
      <w:r w:rsidRPr="006C0182">
        <w:rPr>
          <w:sz w:val="28"/>
          <w:szCs w:val="28"/>
        </w:rPr>
        <w:t>приоритет равен 0,049;</w:t>
      </w:r>
    </w:p>
    <w:p w:rsidR="00944B6B" w:rsidRPr="006C0182" w:rsidRDefault="00944B6B" w:rsidP="00944B6B">
      <w:pPr>
        <w:widowControl/>
        <w:spacing w:line="240" w:lineRule="atLeast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альтернатива А2 (</w:t>
      </w:r>
      <w:r w:rsidRPr="006C0182">
        <w:rPr>
          <w:bCs/>
          <w:sz w:val="28"/>
          <w:szCs w:val="28"/>
        </w:rPr>
        <w:t>смеситель однорычажный</w:t>
      </w:r>
      <w:r w:rsidRPr="006C0182">
        <w:rPr>
          <w:sz w:val="28"/>
          <w:szCs w:val="28"/>
        </w:rPr>
        <w:t xml:space="preserve">)-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2 </w:t>
      </w:r>
      <w:r w:rsidRPr="006C0182">
        <w:rPr>
          <w:sz w:val="28"/>
          <w:szCs w:val="28"/>
        </w:rPr>
        <w:t>приоритет равен 0,053;</w:t>
      </w:r>
    </w:p>
    <w:p w:rsidR="00944B6B" w:rsidRPr="006C0182" w:rsidRDefault="00944B6B" w:rsidP="00944B6B">
      <w:pPr>
        <w:widowControl/>
        <w:spacing w:line="240" w:lineRule="atLeast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альтернатива А3 (смеситель со встроенным термостатом) -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3 </w:t>
      </w:r>
      <w:r w:rsidRPr="006C0182">
        <w:rPr>
          <w:sz w:val="28"/>
          <w:szCs w:val="28"/>
        </w:rPr>
        <w:t>приоритет равен 0,13.</w:t>
      </w:r>
    </w:p>
    <w:p w:rsidR="00944B6B" w:rsidRPr="006C0182" w:rsidRDefault="00944B6B" w:rsidP="00944B6B">
      <w:pPr>
        <w:widowControl/>
        <w:spacing w:line="240" w:lineRule="atLeast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альтернатива А4 (бесконтактный смеситель и термостат) - </w:t>
      </w:r>
      <w:r w:rsidRPr="006C0182">
        <w:rPr>
          <w:sz w:val="28"/>
          <w:szCs w:val="28"/>
          <w:lang w:val="en-US"/>
        </w:rPr>
        <w:t>W</w:t>
      </w:r>
      <w:r w:rsidRPr="006C0182">
        <w:rPr>
          <w:sz w:val="28"/>
          <w:szCs w:val="28"/>
          <w:vertAlign w:val="subscript"/>
        </w:rPr>
        <w:t xml:space="preserve">4 </w:t>
      </w:r>
      <w:r w:rsidRPr="006C0182">
        <w:rPr>
          <w:sz w:val="28"/>
          <w:szCs w:val="28"/>
        </w:rPr>
        <w:t>приоритет равен 0,437;</w:t>
      </w:r>
    </w:p>
    <w:p w:rsidR="00944B6B" w:rsidRPr="006C0182" w:rsidRDefault="00944B6B" w:rsidP="00944B6B">
      <w:pPr>
        <w:widowControl/>
        <w:spacing w:line="240" w:lineRule="atLeast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альтернатива А5 (электронный сенсорный смеситель) - приоритет равен 0,326.</w:t>
      </w:r>
    </w:p>
    <w:p w:rsidR="00944B6B" w:rsidRPr="006C0182" w:rsidRDefault="00944B6B" w:rsidP="00944B6B">
      <w:pPr>
        <w:widowControl/>
        <w:spacing w:line="360" w:lineRule="auto"/>
        <w:ind w:right="284" w:firstLine="709"/>
        <w:rPr>
          <w:sz w:val="28"/>
          <w:szCs w:val="28"/>
        </w:rPr>
      </w:pPr>
      <w:r w:rsidRPr="006C0182">
        <w:rPr>
          <w:sz w:val="28"/>
          <w:szCs w:val="28"/>
        </w:rPr>
        <w:t>Наиболее перспективным с позиции метода анализа иерархий признается выбор смесителя А4 - бесконтактный (электронный) смеситель и термостат (с постоянной температурой и напором). Однако видно, что выбор А5 - электронный сенсорный смеситель, оказывается тоже неплохим.</w:t>
      </w:r>
    </w:p>
    <w:p w:rsidR="00500A98" w:rsidRDefault="00500A98"/>
    <w:sectPr w:rsidR="00500A98" w:rsidSect="00A840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E2AC2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211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A9E0B88"/>
    <w:multiLevelType w:val="hybridMultilevel"/>
    <w:tmpl w:val="10DAFD9E"/>
    <w:styleLink w:val="12"/>
    <w:lvl w:ilvl="0" w:tplc="40D0E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116FDC"/>
    <w:multiLevelType w:val="hybridMultilevel"/>
    <w:tmpl w:val="0F962FB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B414D2"/>
    <w:multiLevelType w:val="hybridMultilevel"/>
    <w:tmpl w:val="8EACD050"/>
    <w:styleLink w:val="14"/>
    <w:lvl w:ilvl="0" w:tplc="5EF8D08C">
      <w:start w:val="1"/>
      <w:numFmt w:val="russianLower"/>
      <w:pStyle w:val="10"/>
      <w:lvlText w:val="%1)"/>
      <w:lvlJc w:val="left"/>
      <w:pPr>
        <w:ind w:left="1637" w:hanging="360"/>
      </w:pPr>
      <w:rPr>
        <w:rFonts w:hint="default"/>
      </w:rPr>
    </w:lvl>
    <w:lvl w:ilvl="1" w:tplc="25B01EA2">
      <w:start w:val="1"/>
      <w:numFmt w:val="decimal"/>
      <w:pStyle w:val="2"/>
      <w:lvlText w:val="%2)"/>
      <w:lvlJc w:val="left"/>
      <w:pPr>
        <w:ind w:left="235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4" w15:restartNumberingAfterBreak="0">
    <w:nsid w:val="1C243C5D"/>
    <w:multiLevelType w:val="hybridMultilevel"/>
    <w:tmpl w:val="D500E32A"/>
    <w:lvl w:ilvl="0" w:tplc="456EE6E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273EEC"/>
    <w:multiLevelType w:val="hybridMultilevel"/>
    <w:tmpl w:val="4984A704"/>
    <w:lvl w:ilvl="0" w:tplc="0DBA12A2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9AF68B6"/>
    <w:multiLevelType w:val="hybridMultilevel"/>
    <w:tmpl w:val="B6C88C7C"/>
    <w:lvl w:ilvl="0" w:tplc="42623862">
      <w:start w:val="1"/>
      <w:numFmt w:val="decimal"/>
      <w:pStyle w:val="-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A541BCB"/>
    <w:multiLevelType w:val="hybridMultilevel"/>
    <w:tmpl w:val="734A62E4"/>
    <w:lvl w:ilvl="0" w:tplc="4DCCD9D4">
      <w:start w:val="1"/>
      <w:numFmt w:val="bullet"/>
      <w:pStyle w:val="a0"/>
      <w:lvlText w:val="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55"/>
        </w:tabs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75"/>
        </w:tabs>
        <w:ind w:left="437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15"/>
        </w:tabs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35"/>
        </w:tabs>
        <w:ind w:left="653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</w:rPr>
    </w:lvl>
  </w:abstractNum>
  <w:abstractNum w:abstractNumId="8" w15:restartNumberingAfterBreak="0">
    <w:nsid w:val="388F0CB4"/>
    <w:multiLevelType w:val="hybridMultilevel"/>
    <w:tmpl w:val="A5345DDC"/>
    <w:styleLink w:val="13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BF1193"/>
    <w:multiLevelType w:val="hybridMultilevel"/>
    <w:tmpl w:val="CB0C18DA"/>
    <w:lvl w:ilvl="0" w:tplc="7B980C08">
      <w:start w:val="1"/>
      <w:numFmt w:val="decimal"/>
      <w:pStyle w:val="a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04C567E"/>
    <w:multiLevelType w:val="multilevel"/>
    <w:tmpl w:val="7226B98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1" w15:restartNumberingAfterBreak="0">
    <w:nsid w:val="4F5065B8"/>
    <w:multiLevelType w:val="hybridMultilevel"/>
    <w:tmpl w:val="6B7C0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2930ACF"/>
    <w:multiLevelType w:val="hybridMultilevel"/>
    <w:tmpl w:val="B18E072C"/>
    <w:lvl w:ilvl="0" w:tplc="75C0CE56">
      <w:start w:val="1"/>
      <w:numFmt w:val="decimal"/>
      <w:pStyle w:val="555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1"/>
  </w:num>
  <w:num w:numId="5">
    <w:abstractNumId w:val="3"/>
  </w:num>
  <w:num w:numId="6">
    <w:abstractNumId w:val="10"/>
  </w:num>
  <w:num w:numId="7">
    <w:abstractNumId w:val="7"/>
  </w:num>
  <w:num w:numId="8">
    <w:abstractNumId w:val="12"/>
  </w:num>
  <w:num w:numId="9">
    <w:abstractNumId w:val="0"/>
  </w:num>
  <w:num w:numId="10">
    <w:abstractNumId w:val="9"/>
  </w:num>
  <w:num w:numId="11">
    <w:abstractNumId w:val="4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2"/>
  </w:compat>
  <w:rsids>
    <w:rsidRoot w:val="00944B6B"/>
    <w:rsid w:val="00137E6C"/>
    <w:rsid w:val="00221F73"/>
    <w:rsid w:val="00500A98"/>
    <w:rsid w:val="0054511A"/>
    <w:rsid w:val="0055061F"/>
    <w:rsid w:val="00944B6B"/>
    <w:rsid w:val="00A84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F633B"/>
  <w15:docId w15:val="{CE882624-1B6F-4619-B64E-24E476BCC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4B6B"/>
    <w:pPr>
      <w:widowControl w:val="0"/>
      <w:spacing w:after="0" w:line="240" w:lineRule="auto"/>
      <w:ind w:firstLine="40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4B6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944B6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944B6B"/>
    <w:pPr>
      <w:keepNext/>
      <w:widowControl/>
      <w:spacing w:before="240" w:after="60"/>
      <w:ind w:firstLine="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944B6B"/>
    <w:pPr>
      <w:keepNext/>
      <w:keepLines/>
      <w:widowControl/>
      <w:spacing w:before="200" w:line="276" w:lineRule="auto"/>
      <w:ind w:firstLine="0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944B6B"/>
    <w:pPr>
      <w:keepNext/>
      <w:widowControl/>
      <w:ind w:firstLine="0"/>
      <w:jc w:val="left"/>
      <w:outlineLvl w:val="4"/>
    </w:pPr>
    <w:rPr>
      <w:b/>
      <w:bCs/>
      <w:color w:val="003300"/>
      <w:sz w:val="20"/>
    </w:rPr>
  </w:style>
  <w:style w:type="paragraph" w:styleId="Heading6">
    <w:name w:val="heading 6"/>
    <w:basedOn w:val="Normal"/>
    <w:next w:val="Normal"/>
    <w:link w:val="Heading6Char"/>
    <w:qFormat/>
    <w:rsid w:val="00944B6B"/>
    <w:pPr>
      <w:widowControl/>
      <w:spacing w:before="240" w:after="60"/>
      <w:ind w:firstLine="0"/>
      <w:jc w:val="left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944B6B"/>
    <w:pPr>
      <w:widowControl/>
      <w:spacing w:before="240" w:after="60" w:line="276" w:lineRule="auto"/>
      <w:ind w:firstLine="0"/>
      <w:jc w:val="left"/>
      <w:outlineLvl w:val="6"/>
    </w:pPr>
    <w:rPr>
      <w:rFonts w:ascii="Calibri" w:hAnsi="Calibri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B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rsid w:val="00944B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rsid w:val="00944B6B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Heading4Char">
    <w:name w:val="Heading 4 Char"/>
    <w:basedOn w:val="DefaultParagraphFont"/>
    <w:link w:val="Heading4"/>
    <w:rsid w:val="00944B6B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944B6B"/>
    <w:rPr>
      <w:rFonts w:ascii="Times New Roman" w:eastAsia="Times New Roman" w:hAnsi="Times New Roman" w:cs="Times New Roman"/>
      <w:b/>
      <w:bCs/>
      <w:color w:val="003300"/>
      <w:sz w:val="20"/>
      <w:szCs w:val="24"/>
      <w:lang w:eastAsia="ru-RU"/>
    </w:rPr>
  </w:style>
  <w:style w:type="character" w:customStyle="1" w:styleId="Heading6Char">
    <w:name w:val="Heading 6 Char"/>
    <w:basedOn w:val="DefaultParagraphFont"/>
    <w:link w:val="Heading6"/>
    <w:rsid w:val="00944B6B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Heading7Char">
    <w:name w:val="Heading 7 Char"/>
    <w:basedOn w:val="DefaultParagraphFont"/>
    <w:link w:val="Heading7"/>
    <w:semiHidden/>
    <w:rsid w:val="00944B6B"/>
    <w:rPr>
      <w:rFonts w:ascii="Calibri" w:eastAsia="Times New Roman" w:hAnsi="Calibri" w:cs="Times New Roman"/>
      <w:sz w:val="24"/>
      <w:szCs w:val="24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944B6B"/>
    <w:pPr>
      <w:widowControl/>
      <w:ind w:firstLine="0"/>
      <w:jc w:val="left"/>
    </w:pPr>
    <w:rPr>
      <w:i/>
      <w:iCs/>
    </w:rPr>
  </w:style>
  <w:style w:type="character" w:customStyle="1" w:styleId="BodyTextChar">
    <w:name w:val="Body Text Char"/>
    <w:basedOn w:val="DefaultParagraphFont"/>
    <w:link w:val="BodyText"/>
    <w:uiPriority w:val="99"/>
    <w:rsid w:val="00944B6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4B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B6B"/>
    <w:rPr>
      <w:rFonts w:ascii="Tahoma" w:eastAsia="Times New Roman" w:hAnsi="Tahoma" w:cs="Tahoma"/>
      <w:sz w:val="16"/>
      <w:szCs w:val="16"/>
      <w:lang w:eastAsia="ru-RU"/>
    </w:rPr>
  </w:style>
  <w:style w:type="paragraph" w:styleId="NormalWeb">
    <w:name w:val="Normal (Web)"/>
    <w:basedOn w:val="Normal"/>
    <w:uiPriority w:val="99"/>
    <w:unhideWhenUsed/>
    <w:rsid w:val="00944B6B"/>
    <w:pPr>
      <w:widowControl/>
      <w:spacing w:before="100" w:beforeAutospacing="1" w:after="100" w:afterAutospacing="1"/>
      <w:ind w:firstLine="0"/>
      <w:jc w:val="left"/>
    </w:pPr>
  </w:style>
  <w:style w:type="table" w:styleId="TableGrid">
    <w:name w:val="Table Grid"/>
    <w:basedOn w:val="TableNormal"/>
    <w:uiPriority w:val="59"/>
    <w:rsid w:val="00944B6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944B6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44B6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2">
    <w:name w:val="Рис_подпись"/>
    <w:rsid w:val="00944B6B"/>
    <w:rPr>
      <w:sz w:val="18"/>
    </w:rPr>
  </w:style>
  <w:style w:type="paragraph" w:customStyle="1" w:styleId="-1">
    <w:name w:val="РИС-Заголовок1"/>
    <w:basedOn w:val="Normal"/>
    <w:qFormat/>
    <w:rsid w:val="00944B6B"/>
    <w:pPr>
      <w:widowControl/>
      <w:tabs>
        <w:tab w:val="left" w:leader="dot" w:pos="9185"/>
        <w:tab w:val="right" w:leader="dot" w:pos="9526"/>
        <w:tab w:val="right" w:leader="dot" w:pos="9639"/>
      </w:tabs>
      <w:spacing w:after="200"/>
      <w:ind w:firstLine="0"/>
      <w:jc w:val="center"/>
      <w:outlineLvl w:val="0"/>
    </w:pPr>
    <w:rPr>
      <w:b/>
      <w:caps/>
      <w:sz w:val="32"/>
    </w:rPr>
  </w:style>
  <w:style w:type="paragraph" w:customStyle="1" w:styleId="-2">
    <w:name w:val="РИС-Заголовок2"/>
    <w:basedOn w:val="Normal"/>
    <w:qFormat/>
    <w:rsid w:val="00944B6B"/>
    <w:pPr>
      <w:spacing w:before="200" w:after="200" w:line="300" w:lineRule="auto"/>
      <w:ind w:firstLine="0"/>
      <w:contextualSpacing/>
      <w:jc w:val="center"/>
      <w:outlineLvl w:val="1"/>
    </w:pPr>
    <w:rPr>
      <w:rFonts w:eastAsia="Courier New"/>
      <w:b/>
      <w:color w:val="000000"/>
      <w:sz w:val="30"/>
      <w:szCs w:val="28"/>
      <w:lang w:eastAsia="ar-SA"/>
    </w:rPr>
  </w:style>
  <w:style w:type="paragraph" w:customStyle="1" w:styleId="-3">
    <w:name w:val="РИС-Заголовок3"/>
    <w:basedOn w:val="Normal"/>
    <w:autoRedefine/>
    <w:qFormat/>
    <w:rsid w:val="00944B6B"/>
    <w:pPr>
      <w:keepNext/>
      <w:keepLines/>
      <w:widowControl/>
      <w:tabs>
        <w:tab w:val="left" w:pos="567"/>
      </w:tabs>
      <w:suppressAutoHyphens/>
      <w:spacing w:before="100" w:after="100" w:line="300" w:lineRule="auto"/>
      <w:ind w:firstLine="0"/>
      <w:jc w:val="left"/>
      <w:outlineLvl w:val="1"/>
    </w:pPr>
    <w:rPr>
      <w:rFonts w:eastAsiaTheme="majorEastAsia"/>
      <w:b/>
      <w:bCs/>
      <w:i/>
      <w:color w:val="000000"/>
      <w:sz w:val="28"/>
      <w:szCs w:val="28"/>
      <w:lang w:eastAsia="ar-SA"/>
    </w:rPr>
  </w:style>
  <w:style w:type="paragraph" w:customStyle="1" w:styleId="-">
    <w:name w:val="РИС-Маркер"/>
    <w:basedOn w:val="Normal"/>
    <w:qFormat/>
    <w:rsid w:val="00944B6B"/>
    <w:pPr>
      <w:numPr>
        <w:numId w:val="1"/>
      </w:numPr>
      <w:tabs>
        <w:tab w:val="left" w:pos="1134"/>
      </w:tabs>
      <w:spacing w:line="300" w:lineRule="auto"/>
    </w:pPr>
    <w:rPr>
      <w:rFonts w:eastAsiaTheme="minorHAnsi"/>
      <w:sz w:val="28"/>
      <w:szCs w:val="28"/>
      <w:lang w:eastAsia="en-US"/>
    </w:rPr>
  </w:style>
  <w:style w:type="paragraph" w:customStyle="1" w:styleId="-0">
    <w:name w:val="РИС-Номер"/>
    <w:basedOn w:val="Normal"/>
    <w:qFormat/>
    <w:rsid w:val="00944B6B"/>
    <w:pPr>
      <w:numPr>
        <w:numId w:val="2"/>
      </w:numPr>
      <w:tabs>
        <w:tab w:val="left" w:pos="1134"/>
      </w:tabs>
      <w:spacing w:line="300" w:lineRule="auto"/>
    </w:pPr>
    <w:rPr>
      <w:rFonts w:eastAsiaTheme="minorHAnsi"/>
      <w:sz w:val="28"/>
      <w:szCs w:val="28"/>
      <w:lang w:eastAsia="en-US"/>
    </w:rPr>
  </w:style>
  <w:style w:type="paragraph" w:customStyle="1" w:styleId="-4">
    <w:name w:val="РИС-Обычный"/>
    <w:basedOn w:val="Normal"/>
    <w:qFormat/>
    <w:rsid w:val="00944B6B"/>
    <w:pPr>
      <w:spacing w:line="300" w:lineRule="auto"/>
      <w:ind w:firstLine="709"/>
    </w:pPr>
    <w:rPr>
      <w:rFonts w:eastAsiaTheme="minorHAnsi"/>
      <w:sz w:val="28"/>
      <w:szCs w:val="28"/>
      <w:lang w:eastAsia="en-US"/>
    </w:rPr>
  </w:style>
  <w:style w:type="paragraph" w:customStyle="1" w:styleId="-5">
    <w:name w:val="РИС-Рисунок"/>
    <w:basedOn w:val="-4"/>
    <w:qFormat/>
    <w:rsid w:val="00944B6B"/>
    <w:pPr>
      <w:spacing w:before="200" w:after="200"/>
      <w:ind w:firstLine="0"/>
      <w:jc w:val="center"/>
    </w:pPr>
    <w:rPr>
      <w:noProof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4B6B"/>
    <w:pPr>
      <w:widowControl/>
      <w:spacing w:line="276" w:lineRule="auto"/>
      <w:ind w:firstLine="0"/>
      <w:jc w:val="left"/>
      <w:outlineLvl w:val="9"/>
    </w:pPr>
  </w:style>
  <w:style w:type="paragraph" w:styleId="TOC1">
    <w:name w:val="toc 1"/>
    <w:aliases w:val="Приз_Содерзание"/>
    <w:basedOn w:val="Normal"/>
    <w:next w:val="Normal"/>
    <w:link w:val="TOC1Char"/>
    <w:autoRedefine/>
    <w:uiPriority w:val="39"/>
    <w:unhideWhenUsed/>
    <w:qFormat/>
    <w:rsid w:val="00944B6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44B6B"/>
    <w:rPr>
      <w:color w:val="0000FF" w:themeColor="hyperlink"/>
      <w:u w:val="single"/>
    </w:rPr>
  </w:style>
  <w:style w:type="character" w:customStyle="1" w:styleId="4">
    <w:name w:val="Основной текст (4)_"/>
    <w:link w:val="41"/>
    <w:rsid w:val="00944B6B"/>
    <w:rPr>
      <w:b/>
      <w:bCs/>
      <w:i/>
      <w:iCs/>
      <w:sz w:val="26"/>
      <w:szCs w:val="26"/>
      <w:shd w:val="clear" w:color="auto" w:fill="FFFFFF"/>
    </w:rPr>
  </w:style>
  <w:style w:type="paragraph" w:customStyle="1" w:styleId="41">
    <w:name w:val="Основной текст (4)1"/>
    <w:basedOn w:val="Normal"/>
    <w:link w:val="4"/>
    <w:rsid w:val="00944B6B"/>
    <w:pPr>
      <w:shd w:val="clear" w:color="auto" w:fill="FFFFFF"/>
      <w:spacing w:line="360" w:lineRule="exact"/>
      <w:ind w:hanging="360"/>
    </w:pPr>
    <w:rPr>
      <w:rFonts w:asciiTheme="minorHAnsi" w:eastAsiaTheme="minorHAnsi" w:hAnsiTheme="minorHAnsi" w:cstheme="minorBidi"/>
      <w:b/>
      <w:bCs/>
      <w:i/>
      <w:iCs/>
      <w:sz w:val="26"/>
      <w:szCs w:val="26"/>
      <w:lang w:eastAsia="en-US"/>
    </w:rPr>
  </w:style>
  <w:style w:type="character" w:customStyle="1" w:styleId="3">
    <w:name w:val="Заголовок №3_"/>
    <w:link w:val="30"/>
    <w:rsid w:val="00944B6B"/>
    <w:rPr>
      <w:b/>
      <w:bCs/>
      <w:spacing w:val="1"/>
      <w:sz w:val="28"/>
      <w:szCs w:val="28"/>
      <w:shd w:val="clear" w:color="auto" w:fill="FFFFFF"/>
    </w:rPr>
  </w:style>
  <w:style w:type="paragraph" w:customStyle="1" w:styleId="30">
    <w:name w:val="Заголовок №3"/>
    <w:basedOn w:val="Normal"/>
    <w:link w:val="3"/>
    <w:rsid w:val="00944B6B"/>
    <w:pPr>
      <w:shd w:val="clear" w:color="auto" w:fill="FFFFFF"/>
      <w:spacing w:before="360" w:after="60" w:line="240" w:lineRule="atLeast"/>
      <w:ind w:firstLine="0"/>
      <w:jc w:val="center"/>
      <w:outlineLvl w:val="2"/>
    </w:pPr>
    <w:rPr>
      <w:rFonts w:asciiTheme="minorHAnsi" w:eastAsiaTheme="minorHAnsi" w:hAnsiTheme="minorHAnsi" w:cstheme="minorBidi"/>
      <w:b/>
      <w:bCs/>
      <w:spacing w:val="1"/>
      <w:sz w:val="28"/>
      <w:szCs w:val="28"/>
      <w:lang w:eastAsia="en-US"/>
    </w:rPr>
  </w:style>
  <w:style w:type="character" w:customStyle="1" w:styleId="130">
    <w:name w:val="Основной текст (13)_"/>
    <w:link w:val="131"/>
    <w:rsid w:val="00944B6B"/>
    <w:rPr>
      <w:b/>
      <w:bCs/>
      <w:spacing w:val="1"/>
      <w:sz w:val="28"/>
      <w:szCs w:val="28"/>
      <w:shd w:val="clear" w:color="auto" w:fill="FFFFFF"/>
    </w:rPr>
  </w:style>
  <w:style w:type="paragraph" w:customStyle="1" w:styleId="131">
    <w:name w:val="Основной текст (13)"/>
    <w:basedOn w:val="Normal"/>
    <w:link w:val="130"/>
    <w:rsid w:val="00944B6B"/>
    <w:pPr>
      <w:shd w:val="clear" w:color="auto" w:fill="FFFFFF"/>
      <w:spacing w:after="120" w:line="240" w:lineRule="atLeast"/>
      <w:ind w:firstLine="0"/>
      <w:jc w:val="center"/>
    </w:pPr>
    <w:rPr>
      <w:rFonts w:asciiTheme="minorHAnsi" w:eastAsiaTheme="minorHAnsi" w:hAnsiTheme="minorHAnsi" w:cstheme="minorBidi"/>
      <w:b/>
      <w:bCs/>
      <w:spacing w:val="1"/>
      <w:sz w:val="28"/>
      <w:szCs w:val="28"/>
      <w:lang w:eastAsia="en-US"/>
    </w:rPr>
  </w:style>
  <w:style w:type="paragraph" w:styleId="BodyText2">
    <w:name w:val="Body Text 2"/>
    <w:basedOn w:val="Normal"/>
    <w:link w:val="BodyText2Char"/>
    <w:unhideWhenUsed/>
    <w:rsid w:val="00944B6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944B6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6">
    <w:name w:val="РИС-формула"/>
    <w:qFormat/>
    <w:rsid w:val="00944B6B"/>
    <w:pPr>
      <w:tabs>
        <w:tab w:val="center" w:pos="4820"/>
        <w:tab w:val="left" w:pos="8930"/>
      </w:tabs>
      <w:spacing w:before="100" w:after="100" w:line="30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nhideWhenUsed/>
    <w:rsid w:val="00944B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944B6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944B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B6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944B6B"/>
    <w:pPr>
      <w:spacing w:after="100"/>
      <w:ind w:left="240"/>
    </w:pPr>
  </w:style>
  <w:style w:type="character" w:customStyle="1" w:styleId="a3">
    <w:name w:val="Основной текст_"/>
    <w:link w:val="11"/>
    <w:rsid w:val="00944B6B"/>
    <w:rPr>
      <w:rFonts w:eastAsia="Times New Roman"/>
      <w:sz w:val="25"/>
      <w:szCs w:val="25"/>
      <w:shd w:val="clear" w:color="auto" w:fill="FFFFFF"/>
    </w:rPr>
  </w:style>
  <w:style w:type="paragraph" w:customStyle="1" w:styleId="11">
    <w:name w:val="Основной текст1"/>
    <w:basedOn w:val="Normal"/>
    <w:link w:val="a3"/>
    <w:rsid w:val="00944B6B"/>
    <w:pPr>
      <w:shd w:val="clear" w:color="auto" w:fill="FFFFFF"/>
      <w:spacing w:after="60" w:line="490" w:lineRule="exact"/>
      <w:ind w:firstLine="0"/>
    </w:pPr>
    <w:rPr>
      <w:rFonts w:asciiTheme="minorHAnsi" w:hAnsiTheme="minorHAnsi" w:cstheme="minorBidi"/>
      <w:sz w:val="25"/>
      <w:szCs w:val="25"/>
      <w:lang w:eastAsia="en-US"/>
    </w:rPr>
  </w:style>
  <w:style w:type="character" w:customStyle="1" w:styleId="apple-converted-space">
    <w:name w:val="apple-converted-space"/>
    <w:basedOn w:val="DefaultParagraphFont"/>
    <w:rsid w:val="00944B6B"/>
  </w:style>
  <w:style w:type="character" w:styleId="Emphasis">
    <w:name w:val="Emphasis"/>
    <w:basedOn w:val="DefaultParagraphFont"/>
    <w:uiPriority w:val="20"/>
    <w:qFormat/>
    <w:rsid w:val="00944B6B"/>
    <w:rPr>
      <w:i/>
      <w:iCs/>
    </w:rPr>
  </w:style>
  <w:style w:type="character" w:styleId="Strong">
    <w:name w:val="Strong"/>
    <w:basedOn w:val="DefaultParagraphFont"/>
    <w:uiPriority w:val="22"/>
    <w:qFormat/>
    <w:rsid w:val="00944B6B"/>
    <w:rPr>
      <w:b/>
      <w:bCs/>
    </w:rPr>
  </w:style>
  <w:style w:type="character" w:customStyle="1" w:styleId="-7">
    <w:name w:val="опред-е"/>
    <w:basedOn w:val="DefaultParagraphFont"/>
    <w:rsid w:val="00944B6B"/>
  </w:style>
  <w:style w:type="paragraph" w:customStyle="1" w:styleId="Default">
    <w:name w:val="Default"/>
    <w:rsid w:val="00944B6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21">
    <w:name w:val="Дисерт_2_Заголово"/>
    <w:basedOn w:val="Normal"/>
    <w:link w:val="22"/>
    <w:qFormat/>
    <w:rsid w:val="00944B6B"/>
    <w:pPr>
      <w:widowControl/>
      <w:spacing w:before="120" w:after="120" w:line="360" w:lineRule="auto"/>
      <w:ind w:firstLine="709"/>
      <w:contextualSpacing/>
      <w:jc w:val="left"/>
    </w:pPr>
    <w:rPr>
      <w:color w:val="000000" w:themeColor="text1"/>
      <w:sz w:val="28"/>
      <w:szCs w:val="28"/>
    </w:rPr>
  </w:style>
  <w:style w:type="character" w:customStyle="1" w:styleId="22">
    <w:name w:val="Дисерт_2_Заголово Знак"/>
    <w:basedOn w:val="DefaultParagraphFont"/>
    <w:link w:val="21"/>
    <w:rsid w:val="00944B6B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FootnoteTextChar">
    <w:name w:val="Footnote Text Char"/>
    <w:basedOn w:val="DefaultParagraphFont"/>
    <w:link w:val="FootnoteText"/>
    <w:semiHidden/>
    <w:rsid w:val="00944B6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noteText">
    <w:name w:val="footnote text"/>
    <w:basedOn w:val="Normal"/>
    <w:link w:val="FootnoteTextChar"/>
    <w:semiHidden/>
    <w:rsid w:val="00944B6B"/>
    <w:pPr>
      <w:widowControl/>
      <w:ind w:firstLine="0"/>
      <w:jc w:val="left"/>
    </w:pPr>
    <w:rPr>
      <w:sz w:val="20"/>
      <w:szCs w:val="20"/>
    </w:rPr>
  </w:style>
  <w:style w:type="character" w:customStyle="1" w:styleId="15">
    <w:name w:val="Текст сноски Знак1"/>
    <w:basedOn w:val="DefaultParagraphFont"/>
    <w:uiPriority w:val="99"/>
    <w:semiHidden/>
    <w:rsid w:val="00944B6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mwe-math-mathml-inline">
    <w:name w:val="mwe-math-mathml-inline"/>
    <w:basedOn w:val="DefaultParagraphFont"/>
    <w:rsid w:val="00944B6B"/>
  </w:style>
  <w:style w:type="character" w:customStyle="1" w:styleId="cwcot">
    <w:name w:val="cwcot"/>
    <w:basedOn w:val="DefaultParagraphFont"/>
    <w:rsid w:val="00944B6B"/>
  </w:style>
  <w:style w:type="character" w:customStyle="1" w:styleId="cwbts">
    <w:name w:val="cwbts"/>
    <w:basedOn w:val="DefaultParagraphFont"/>
    <w:rsid w:val="00944B6B"/>
  </w:style>
  <w:style w:type="paragraph" w:customStyle="1" w:styleId="a00">
    <w:name w:val="a0"/>
    <w:basedOn w:val="Normal"/>
    <w:rsid w:val="00944B6B"/>
    <w:pPr>
      <w:widowControl/>
      <w:spacing w:before="100" w:beforeAutospacing="1" w:after="100" w:afterAutospacing="1"/>
      <w:ind w:firstLine="0"/>
      <w:jc w:val="left"/>
    </w:pPr>
  </w:style>
  <w:style w:type="paragraph" w:customStyle="1" w:styleId="a4">
    <w:name w:val="a"/>
    <w:basedOn w:val="Normal"/>
    <w:rsid w:val="00944B6B"/>
    <w:pPr>
      <w:widowControl/>
      <w:spacing w:before="100" w:beforeAutospacing="1" w:after="100" w:afterAutospacing="1"/>
      <w:ind w:firstLine="0"/>
      <w:jc w:val="left"/>
    </w:pPr>
  </w:style>
  <w:style w:type="character" w:styleId="PageNumber">
    <w:name w:val="page number"/>
    <w:basedOn w:val="DefaultParagraphFont"/>
    <w:rsid w:val="00944B6B"/>
  </w:style>
  <w:style w:type="paragraph" w:customStyle="1" w:styleId="23">
    <w:name w:val="Заголовок Алексей 2"/>
    <w:basedOn w:val="Normal"/>
    <w:autoRedefine/>
    <w:rsid w:val="00944B6B"/>
    <w:pPr>
      <w:widowControl/>
      <w:ind w:right="284" w:firstLine="709"/>
      <w:jc w:val="left"/>
      <w:outlineLvl w:val="1"/>
    </w:pPr>
    <w:rPr>
      <w:b/>
      <w:sz w:val="28"/>
      <w:szCs w:val="28"/>
    </w:rPr>
  </w:style>
  <w:style w:type="paragraph" w:customStyle="1" w:styleId="16">
    <w:name w:val="Заголовок Алексей 1"/>
    <w:basedOn w:val="Normal"/>
    <w:autoRedefine/>
    <w:rsid w:val="00944B6B"/>
    <w:pPr>
      <w:widowControl/>
      <w:ind w:left="1134" w:right="284" w:firstLine="709"/>
      <w:jc w:val="center"/>
    </w:pPr>
    <w:rPr>
      <w:sz w:val="28"/>
      <w:szCs w:val="28"/>
    </w:rPr>
  </w:style>
  <w:style w:type="paragraph" w:styleId="Caption">
    <w:name w:val="caption"/>
    <w:basedOn w:val="Normal"/>
    <w:next w:val="Normal"/>
    <w:qFormat/>
    <w:rsid w:val="00944B6B"/>
    <w:pPr>
      <w:widowControl/>
      <w:spacing w:before="120" w:after="120"/>
      <w:ind w:firstLine="0"/>
      <w:jc w:val="left"/>
    </w:pPr>
    <w:rPr>
      <w:b/>
      <w:bCs/>
      <w:sz w:val="20"/>
      <w:szCs w:val="20"/>
    </w:rPr>
  </w:style>
  <w:style w:type="character" w:customStyle="1" w:styleId="toctoggle">
    <w:name w:val="toctoggle"/>
    <w:basedOn w:val="DefaultParagraphFont"/>
    <w:rsid w:val="00944B6B"/>
  </w:style>
  <w:style w:type="character" w:customStyle="1" w:styleId="tocnumber">
    <w:name w:val="tocnumber"/>
    <w:basedOn w:val="DefaultParagraphFont"/>
    <w:rsid w:val="00944B6B"/>
  </w:style>
  <w:style w:type="character" w:customStyle="1" w:styleId="toctext">
    <w:name w:val="toctext"/>
    <w:basedOn w:val="DefaultParagraphFont"/>
    <w:rsid w:val="00944B6B"/>
  </w:style>
  <w:style w:type="character" w:customStyle="1" w:styleId="editsection">
    <w:name w:val="editsection"/>
    <w:basedOn w:val="DefaultParagraphFont"/>
    <w:rsid w:val="00944B6B"/>
  </w:style>
  <w:style w:type="character" w:customStyle="1" w:styleId="mw-headline">
    <w:name w:val="mw-headline"/>
    <w:basedOn w:val="DefaultParagraphFont"/>
    <w:rsid w:val="00944B6B"/>
  </w:style>
  <w:style w:type="character" w:customStyle="1" w:styleId="wikicommons-ref">
    <w:name w:val="wikicommons-ref"/>
    <w:basedOn w:val="DefaultParagraphFont"/>
    <w:rsid w:val="00944B6B"/>
  </w:style>
  <w:style w:type="paragraph" w:styleId="BodyTextIndent3">
    <w:name w:val="Body Text Indent 3"/>
    <w:basedOn w:val="Normal"/>
    <w:link w:val="BodyTextIndent3Char"/>
    <w:uiPriority w:val="99"/>
    <w:rsid w:val="00944B6B"/>
    <w:pPr>
      <w:widowControl/>
      <w:spacing w:line="360" w:lineRule="auto"/>
      <w:ind w:firstLine="709"/>
    </w:pPr>
    <w:rPr>
      <w:spacing w:val="-5"/>
      <w:sz w:val="32"/>
      <w:szCs w:val="32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944B6B"/>
    <w:rPr>
      <w:rFonts w:ascii="Times New Roman" w:eastAsia="Times New Roman" w:hAnsi="Times New Roman" w:cs="Times New Roman"/>
      <w:spacing w:val="-5"/>
      <w:sz w:val="32"/>
      <w:szCs w:val="32"/>
      <w:lang w:eastAsia="ru-RU"/>
    </w:rPr>
  </w:style>
  <w:style w:type="paragraph" w:customStyle="1" w:styleId="style2">
    <w:name w:val="style2"/>
    <w:basedOn w:val="Normal"/>
    <w:rsid w:val="00944B6B"/>
    <w:pPr>
      <w:widowControl/>
      <w:spacing w:before="100" w:beforeAutospacing="1" w:after="100" w:afterAutospacing="1"/>
      <w:ind w:firstLine="0"/>
      <w:jc w:val="left"/>
    </w:pPr>
  </w:style>
  <w:style w:type="paragraph" w:customStyle="1" w:styleId="a5">
    <w:name w:val="РИО_текст_основной"/>
    <w:qFormat/>
    <w:rsid w:val="00944B6B"/>
    <w:pPr>
      <w:spacing w:after="0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944B6B"/>
    <w:rPr>
      <w:color w:val="808080"/>
    </w:rPr>
  </w:style>
  <w:style w:type="character" w:styleId="FootnoteReference">
    <w:name w:val="footnote reference"/>
    <w:semiHidden/>
    <w:rsid w:val="00944B6B"/>
    <w:rPr>
      <w:vertAlign w:val="superscript"/>
    </w:rPr>
  </w:style>
  <w:style w:type="character" w:customStyle="1" w:styleId="keyword">
    <w:name w:val="keyword"/>
    <w:basedOn w:val="DefaultParagraphFont"/>
    <w:rsid w:val="00944B6B"/>
  </w:style>
  <w:style w:type="character" w:customStyle="1" w:styleId="texample">
    <w:name w:val="texample"/>
    <w:basedOn w:val="DefaultParagraphFont"/>
    <w:rsid w:val="00944B6B"/>
  </w:style>
  <w:style w:type="character" w:customStyle="1" w:styleId="style21">
    <w:name w:val="style21"/>
    <w:basedOn w:val="DefaultParagraphFont"/>
    <w:rsid w:val="00944B6B"/>
  </w:style>
  <w:style w:type="paragraph" w:styleId="DocumentMap">
    <w:name w:val="Document Map"/>
    <w:basedOn w:val="Normal"/>
    <w:link w:val="DocumentMapChar"/>
    <w:uiPriority w:val="99"/>
    <w:semiHidden/>
    <w:unhideWhenUsed/>
    <w:rsid w:val="00944B6B"/>
    <w:pPr>
      <w:widowControl/>
      <w:ind w:firstLine="0"/>
      <w:jc w:val="left"/>
    </w:pPr>
    <w:rPr>
      <w:rFonts w:ascii="Tahoma" w:eastAsiaTheme="minorHAnsi" w:hAnsi="Tahoma" w:cs="Tahoma"/>
      <w:color w:val="000000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44B6B"/>
    <w:rPr>
      <w:rFonts w:ascii="Tahoma" w:hAnsi="Tahoma" w:cs="Tahoma"/>
      <w:color w:val="000000"/>
      <w:sz w:val="16"/>
      <w:szCs w:val="16"/>
    </w:rPr>
  </w:style>
  <w:style w:type="paragraph" w:customStyle="1" w:styleId="17">
    <w:name w:val="РИО_текст_Заголовок_1"/>
    <w:next w:val="a5"/>
    <w:qFormat/>
    <w:rsid w:val="00944B6B"/>
    <w:pPr>
      <w:spacing w:before="480" w:after="240"/>
      <w:ind w:left="1134"/>
      <w:outlineLvl w:val="0"/>
    </w:pPr>
    <w:rPr>
      <w:rFonts w:ascii="Times New Roman" w:eastAsia="Calibri" w:hAnsi="Times New Roman" w:cs="Times New Roman"/>
      <w:b/>
      <w:sz w:val="32"/>
    </w:rPr>
  </w:style>
  <w:style w:type="paragraph" w:styleId="BodyTextIndent">
    <w:name w:val="Body Text Indent"/>
    <w:basedOn w:val="Normal"/>
    <w:link w:val="BodyTextIndentChar"/>
    <w:semiHidden/>
    <w:rsid w:val="00944B6B"/>
    <w:pPr>
      <w:widowControl/>
      <w:spacing w:line="360" w:lineRule="auto"/>
      <w:ind w:firstLine="851"/>
    </w:pPr>
    <w:rPr>
      <w:sz w:val="28"/>
    </w:rPr>
  </w:style>
  <w:style w:type="character" w:customStyle="1" w:styleId="BodyTextIndentChar">
    <w:name w:val="Body Text Indent Char"/>
    <w:basedOn w:val="DefaultParagraphFont"/>
    <w:link w:val="BodyTextIndent"/>
    <w:semiHidden/>
    <w:rsid w:val="00944B6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TOC3">
    <w:name w:val="toc 3"/>
    <w:basedOn w:val="Normal"/>
    <w:next w:val="Normal"/>
    <w:autoRedefine/>
    <w:uiPriority w:val="39"/>
    <w:rsid w:val="00944B6B"/>
    <w:pPr>
      <w:widowControl/>
      <w:ind w:left="560" w:firstLine="0"/>
      <w:jc w:val="left"/>
    </w:pPr>
    <w:rPr>
      <w:sz w:val="28"/>
    </w:rPr>
  </w:style>
  <w:style w:type="character" w:customStyle="1" w:styleId="st">
    <w:name w:val="st"/>
    <w:basedOn w:val="DefaultParagraphFont"/>
    <w:rsid w:val="00944B6B"/>
  </w:style>
  <w:style w:type="paragraph" w:customStyle="1" w:styleId="18">
    <w:name w:val="Дисерт_Заголовок_1"/>
    <w:basedOn w:val="ListParagraph"/>
    <w:link w:val="19"/>
    <w:rsid w:val="00944B6B"/>
    <w:pPr>
      <w:widowControl/>
      <w:spacing w:before="120" w:after="120" w:line="360" w:lineRule="auto"/>
      <w:ind w:left="450" w:firstLine="0"/>
      <w:jc w:val="center"/>
    </w:pPr>
    <w:rPr>
      <w:b/>
      <w:color w:val="000000" w:themeColor="text1"/>
      <w:sz w:val="28"/>
      <w:szCs w:val="28"/>
    </w:rPr>
  </w:style>
  <w:style w:type="paragraph" w:customStyle="1" w:styleId="20">
    <w:name w:val="Дисерт_Заголовок_2"/>
    <w:basedOn w:val="ListParagraph"/>
    <w:link w:val="24"/>
    <w:rsid w:val="00944B6B"/>
    <w:pPr>
      <w:widowControl/>
      <w:numPr>
        <w:ilvl w:val="1"/>
        <w:numId w:val="6"/>
      </w:numPr>
      <w:spacing w:before="120" w:after="120" w:line="360" w:lineRule="auto"/>
      <w:jc w:val="left"/>
    </w:pPr>
    <w:rPr>
      <w:b/>
      <w:color w:val="000000" w:themeColor="text1"/>
      <w:sz w:val="28"/>
      <w:szCs w:val="28"/>
    </w:rPr>
  </w:style>
  <w:style w:type="character" w:customStyle="1" w:styleId="19">
    <w:name w:val="Дисерт_Заголовок_1 Знак"/>
    <w:basedOn w:val="ListParagraphChar"/>
    <w:link w:val="18"/>
    <w:rsid w:val="00944B6B"/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24">
    <w:name w:val="Дисерт_Заголовок_2 Знак"/>
    <w:basedOn w:val="ListParagraphChar"/>
    <w:link w:val="20"/>
    <w:rsid w:val="00944B6B"/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ru-RU"/>
    </w:rPr>
  </w:style>
  <w:style w:type="paragraph" w:customStyle="1" w:styleId="a6">
    <w:name w:val="Схема_дисерт"/>
    <w:basedOn w:val="Normal"/>
    <w:link w:val="a7"/>
    <w:qFormat/>
    <w:rsid w:val="00944B6B"/>
    <w:pPr>
      <w:widowControl/>
      <w:spacing w:before="120" w:after="120" w:line="360" w:lineRule="auto"/>
      <w:ind w:firstLine="709"/>
      <w:jc w:val="center"/>
    </w:pPr>
    <w:rPr>
      <w:color w:val="000000" w:themeColor="text1"/>
      <w:sz w:val="28"/>
      <w:szCs w:val="28"/>
    </w:rPr>
  </w:style>
  <w:style w:type="paragraph" w:customStyle="1" w:styleId="a8">
    <w:name w:val="рис_дисерт"/>
    <w:basedOn w:val="Normal"/>
    <w:link w:val="a9"/>
    <w:qFormat/>
    <w:rsid w:val="00944B6B"/>
    <w:pPr>
      <w:widowControl/>
      <w:spacing w:before="120" w:after="120" w:line="360" w:lineRule="auto"/>
      <w:ind w:firstLine="709"/>
      <w:jc w:val="center"/>
    </w:pPr>
    <w:rPr>
      <w:color w:val="000000" w:themeColor="text1"/>
      <w:sz w:val="28"/>
      <w:szCs w:val="28"/>
    </w:rPr>
  </w:style>
  <w:style w:type="character" w:customStyle="1" w:styleId="a7">
    <w:name w:val="Схема_дисерт Знак"/>
    <w:basedOn w:val="DefaultParagraphFont"/>
    <w:link w:val="a6"/>
    <w:rsid w:val="00944B6B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a9">
    <w:name w:val="рис_дисерт Знак"/>
    <w:basedOn w:val="DefaultParagraphFont"/>
    <w:link w:val="a8"/>
    <w:rsid w:val="00944B6B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TOC4">
    <w:name w:val="toc 4"/>
    <w:basedOn w:val="Normal"/>
    <w:next w:val="Normal"/>
    <w:autoRedefine/>
    <w:uiPriority w:val="39"/>
    <w:unhideWhenUsed/>
    <w:rsid w:val="00944B6B"/>
    <w:pPr>
      <w:widowControl/>
      <w:spacing w:after="100"/>
      <w:ind w:left="720" w:firstLine="0"/>
      <w:jc w:val="left"/>
    </w:pPr>
  </w:style>
  <w:style w:type="paragraph" w:styleId="TableofFigures">
    <w:name w:val="table of figures"/>
    <w:basedOn w:val="Normal"/>
    <w:next w:val="Normal"/>
    <w:uiPriority w:val="99"/>
    <w:unhideWhenUsed/>
    <w:rsid w:val="00944B6B"/>
    <w:pPr>
      <w:widowControl/>
      <w:ind w:firstLine="0"/>
      <w:jc w:val="left"/>
    </w:pPr>
  </w:style>
  <w:style w:type="paragraph" w:customStyle="1" w:styleId="40">
    <w:name w:val="Дисерт_4_заголовок_раздел"/>
    <w:basedOn w:val="18"/>
    <w:link w:val="42"/>
    <w:rsid w:val="00944B6B"/>
  </w:style>
  <w:style w:type="paragraph" w:customStyle="1" w:styleId="5">
    <w:name w:val="ДИСЕРТ_5_ЗАГ_РАЗДЕЛ"/>
    <w:basedOn w:val="40"/>
    <w:link w:val="50"/>
    <w:rsid w:val="00944B6B"/>
    <w:rPr>
      <w:b w:val="0"/>
    </w:rPr>
  </w:style>
  <w:style w:type="character" w:customStyle="1" w:styleId="42">
    <w:name w:val="Дисерт_4_заголовок_раздел Знак"/>
    <w:basedOn w:val="19"/>
    <w:link w:val="40"/>
    <w:rsid w:val="00944B6B"/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ru-RU"/>
    </w:rPr>
  </w:style>
  <w:style w:type="paragraph" w:customStyle="1" w:styleId="1a">
    <w:name w:val="ПРИЗ_1_РАЗДЕЛ"/>
    <w:basedOn w:val="5"/>
    <w:link w:val="1b"/>
    <w:qFormat/>
    <w:rsid w:val="00944B6B"/>
    <w:pPr>
      <w:ind w:left="0" w:firstLine="709"/>
      <w:jc w:val="left"/>
    </w:pPr>
    <w:rPr>
      <w:sz w:val="32"/>
    </w:rPr>
  </w:style>
  <w:style w:type="character" w:customStyle="1" w:styleId="50">
    <w:name w:val="ДИСЕРТ_5_ЗАГ_РАЗДЕЛ Знак"/>
    <w:basedOn w:val="42"/>
    <w:link w:val="5"/>
    <w:rsid w:val="00944B6B"/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ru-RU"/>
    </w:rPr>
  </w:style>
  <w:style w:type="paragraph" w:customStyle="1" w:styleId="31">
    <w:name w:val="ПЕРЕЧЕНЬ_ЗАГ_3"/>
    <w:basedOn w:val="Heading1"/>
    <w:link w:val="32"/>
    <w:qFormat/>
    <w:rsid w:val="00944B6B"/>
    <w:pPr>
      <w:widowControl/>
      <w:spacing w:line="360" w:lineRule="auto"/>
      <w:ind w:firstLine="0"/>
      <w:jc w:val="center"/>
    </w:pPr>
    <w:rPr>
      <w:rFonts w:ascii="Times New Roman" w:eastAsia="Times New Roman" w:hAnsi="Times New Roman" w:cs="Times New Roman"/>
      <w:b w:val="0"/>
      <w:caps/>
      <w:color w:val="auto"/>
      <w:lang w:eastAsia="en-US"/>
    </w:rPr>
  </w:style>
  <w:style w:type="character" w:customStyle="1" w:styleId="1b">
    <w:name w:val="ПРИЗ_1_РАЗДЕЛ Знак"/>
    <w:basedOn w:val="50"/>
    <w:link w:val="1a"/>
    <w:rsid w:val="00944B6B"/>
    <w:rPr>
      <w:rFonts w:ascii="Times New Roman" w:eastAsia="Times New Roman" w:hAnsi="Times New Roman" w:cs="Times New Roman"/>
      <w:b/>
      <w:color w:val="000000" w:themeColor="text1"/>
      <w:sz w:val="32"/>
      <w:szCs w:val="28"/>
      <w:lang w:eastAsia="ru-RU"/>
    </w:rPr>
  </w:style>
  <w:style w:type="paragraph" w:customStyle="1" w:styleId="aa">
    <w:name w:val="СОДЕРЖАНИЕ_ПРИЗ"/>
    <w:basedOn w:val="TOC1"/>
    <w:link w:val="ab"/>
    <w:qFormat/>
    <w:rsid w:val="00944B6B"/>
    <w:pPr>
      <w:widowControl/>
      <w:tabs>
        <w:tab w:val="left" w:pos="1134"/>
        <w:tab w:val="right" w:leader="dot" w:pos="9781"/>
      </w:tabs>
      <w:spacing w:after="0" w:line="288" w:lineRule="auto"/>
      <w:ind w:left="567" w:firstLine="0"/>
      <w:jc w:val="left"/>
    </w:pPr>
    <w:rPr>
      <w:sz w:val="28"/>
    </w:rPr>
  </w:style>
  <w:style w:type="character" w:customStyle="1" w:styleId="32">
    <w:name w:val="ПЕРЕЧЕНЬ_ЗАГ_3 Знак"/>
    <w:basedOn w:val="Heading1Char"/>
    <w:link w:val="31"/>
    <w:rsid w:val="00944B6B"/>
    <w:rPr>
      <w:rFonts w:ascii="Times New Roman" w:eastAsia="Times New Roman" w:hAnsi="Times New Roman" w:cs="Times New Roman"/>
      <w:b/>
      <w:bCs/>
      <w:caps/>
      <w:color w:val="365F91" w:themeColor="accent1" w:themeShade="BF"/>
      <w:sz w:val="28"/>
      <w:szCs w:val="28"/>
      <w:lang w:eastAsia="ru-RU"/>
    </w:rPr>
  </w:style>
  <w:style w:type="paragraph" w:customStyle="1" w:styleId="ac">
    <w:name w:val="Содержание"/>
    <w:basedOn w:val="Normal"/>
    <w:link w:val="ad"/>
    <w:qFormat/>
    <w:rsid w:val="00944B6B"/>
    <w:pPr>
      <w:widowControl/>
      <w:tabs>
        <w:tab w:val="center" w:pos="5032"/>
      </w:tabs>
      <w:spacing w:before="120" w:after="120" w:line="360" w:lineRule="auto"/>
      <w:ind w:firstLine="709"/>
      <w:jc w:val="left"/>
    </w:pPr>
    <w:rPr>
      <w:caps/>
      <w:color w:val="000000" w:themeColor="text1"/>
      <w:sz w:val="28"/>
      <w:szCs w:val="28"/>
    </w:rPr>
  </w:style>
  <w:style w:type="character" w:customStyle="1" w:styleId="TOC1Char">
    <w:name w:val="TOC 1 Char"/>
    <w:aliases w:val="Приз_Содерзание Char"/>
    <w:basedOn w:val="DefaultParagraphFont"/>
    <w:link w:val="TOC1"/>
    <w:uiPriority w:val="39"/>
    <w:rsid w:val="00944B6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СОДЕРЖАНИЕ_ПРИЗ Знак"/>
    <w:basedOn w:val="TOC1Char"/>
    <w:link w:val="aa"/>
    <w:rsid w:val="00944B6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0">
    <w:name w:val="МАРКИР_СПИСОК_ПРИЗ"/>
    <w:basedOn w:val="BodyTextIndent"/>
    <w:link w:val="ae"/>
    <w:qFormat/>
    <w:rsid w:val="00944B6B"/>
    <w:pPr>
      <w:numPr>
        <w:numId w:val="7"/>
      </w:numPr>
      <w:tabs>
        <w:tab w:val="left" w:pos="993"/>
      </w:tabs>
    </w:pPr>
  </w:style>
  <w:style w:type="character" w:customStyle="1" w:styleId="ad">
    <w:name w:val="Содержание Знак"/>
    <w:basedOn w:val="DefaultParagraphFont"/>
    <w:link w:val="ac"/>
    <w:rsid w:val="00944B6B"/>
    <w:rPr>
      <w:rFonts w:ascii="Times New Roman" w:eastAsia="Times New Roman" w:hAnsi="Times New Roman" w:cs="Times New Roman"/>
      <w:caps/>
      <w:color w:val="000000" w:themeColor="text1"/>
      <w:sz w:val="28"/>
      <w:szCs w:val="28"/>
      <w:lang w:eastAsia="ru-RU"/>
    </w:rPr>
  </w:style>
  <w:style w:type="paragraph" w:customStyle="1" w:styleId="10">
    <w:name w:val="МАРКИР1_СПИСОК_ПРИЗ"/>
    <w:basedOn w:val="BodyTextIndent"/>
    <w:link w:val="1c"/>
    <w:qFormat/>
    <w:rsid w:val="00944B6B"/>
    <w:pPr>
      <w:numPr>
        <w:numId w:val="5"/>
      </w:numPr>
      <w:tabs>
        <w:tab w:val="left" w:pos="1276"/>
      </w:tabs>
      <w:ind w:left="0" w:firstLine="851"/>
    </w:pPr>
  </w:style>
  <w:style w:type="character" w:customStyle="1" w:styleId="ae">
    <w:name w:val="МАРКИР_СПИСОК_ПРИЗ Знак"/>
    <w:basedOn w:val="BodyTextIndentChar"/>
    <w:link w:val="a0"/>
    <w:rsid w:val="00944B6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2">
    <w:name w:val="МАРКИР2_СПИСОК_ПРИЗ"/>
    <w:basedOn w:val="BodyTextIndent"/>
    <w:link w:val="25"/>
    <w:qFormat/>
    <w:rsid w:val="00944B6B"/>
    <w:pPr>
      <w:numPr>
        <w:ilvl w:val="1"/>
        <w:numId w:val="5"/>
      </w:numPr>
      <w:tabs>
        <w:tab w:val="left" w:pos="1276"/>
        <w:tab w:val="left" w:pos="1560"/>
      </w:tabs>
      <w:ind w:left="0" w:firstLine="1134"/>
    </w:pPr>
  </w:style>
  <w:style w:type="character" w:customStyle="1" w:styleId="1c">
    <w:name w:val="МАРКИР1_СПИСОК_ПРИЗ Знак"/>
    <w:basedOn w:val="BodyTextIndentChar"/>
    <w:link w:val="10"/>
    <w:rsid w:val="00944B6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">
    <w:name w:val="Содержание_ПРИЗ"/>
    <w:basedOn w:val="TOC1"/>
    <w:link w:val="af0"/>
    <w:qFormat/>
    <w:rsid w:val="00944B6B"/>
    <w:pPr>
      <w:widowControl/>
      <w:tabs>
        <w:tab w:val="left" w:pos="1134"/>
        <w:tab w:val="right" w:leader="dot" w:pos="9781"/>
      </w:tabs>
      <w:spacing w:after="0" w:line="288" w:lineRule="auto"/>
      <w:ind w:left="567" w:firstLine="0"/>
      <w:jc w:val="left"/>
    </w:pPr>
    <w:rPr>
      <w:sz w:val="28"/>
    </w:rPr>
  </w:style>
  <w:style w:type="character" w:customStyle="1" w:styleId="25">
    <w:name w:val="МАРКИР2_СПИСОК_ПРИЗ Знак"/>
    <w:basedOn w:val="BodyTextIndentChar"/>
    <w:link w:val="2"/>
    <w:rsid w:val="00944B6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1">
    <w:name w:val="Содержание_ПРИЗ_Алексей"/>
    <w:basedOn w:val="TOC1"/>
    <w:link w:val="af2"/>
    <w:qFormat/>
    <w:rsid w:val="00944B6B"/>
    <w:pPr>
      <w:widowControl/>
      <w:tabs>
        <w:tab w:val="left" w:pos="1134"/>
        <w:tab w:val="right" w:leader="dot" w:pos="9781"/>
      </w:tabs>
      <w:spacing w:after="0" w:line="288" w:lineRule="auto"/>
      <w:ind w:left="567" w:firstLine="0"/>
      <w:jc w:val="left"/>
    </w:pPr>
    <w:rPr>
      <w:sz w:val="28"/>
    </w:rPr>
  </w:style>
  <w:style w:type="character" w:customStyle="1" w:styleId="af0">
    <w:name w:val="Содержание_ПРИЗ Знак"/>
    <w:basedOn w:val="TOC1Char"/>
    <w:link w:val="af"/>
    <w:rsid w:val="00944B6B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2">
    <w:name w:val="Содержание_ПРИЗ_Алексей Знак"/>
    <w:basedOn w:val="TOC1Char"/>
    <w:link w:val="af1"/>
    <w:rsid w:val="00944B6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BodyPaperText">
    <w:name w:val="Body Paper Text"/>
    <w:basedOn w:val="Normal"/>
    <w:rsid w:val="00944B6B"/>
    <w:pPr>
      <w:widowControl/>
      <w:ind w:firstLine="397"/>
    </w:pPr>
    <w:rPr>
      <w:rFonts w:ascii="Journal" w:hAnsi="Journal"/>
      <w:sz w:val="22"/>
      <w:szCs w:val="20"/>
      <w:lang w:val="en-US"/>
    </w:rPr>
  </w:style>
  <w:style w:type="character" w:customStyle="1" w:styleId="keyworddef">
    <w:name w:val="keyword_def"/>
    <w:basedOn w:val="DefaultParagraphFont"/>
    <w:rsid w:val="00944B6B"/>
  </w:style>
  <w:style w:type="paragraph" w:customStyle="1" w:styleId="vspace">
    <w:name w:val="vspace"/>
    <w:basedOn w:val="Normal"/>
    <w:rsid w:val="00944B6B"/>
    <w:pPr>
      <w:widowControl/>
      <w:spacing w:before="100" w:beforeAutospacing="1" w:after="100" w:afterAutospacing="1"/>
      <w:ind w:firstLine="0"/>
      <w:jc w:val="left"/>
    </w:pPr>
  </w:style>
  <w:style w:type="paragraph" w:customStyle="1" w:styleId="af3">
    <w:name w:val="ПРИЛОЖЕНИЕ"/>
    <w:basedOn w:val="1a"/>
    <w:link w:val="af4"/>
    <w:qFormat/>
    <w:rsid w:val="00944B6B"/>
  </w:style>
  <w:style w:type="paragraph" w:customStyle="1" w:styleId="af5">
    <w:name w:val="Содержание_Содержание"/>
    <w:basedOn w:val="TOC1"/>
    <w:link w:val="af6"/>
    <w:qFormat/>
    <w:rsid w:val="00944B6B"/>
    <w:pPr>
      <w:widowControl/>
      <w:tabs>
        <w:tab w:val="left" w:pos="1134"/>
        <w:tab w:val="right" w:leader="dot" w:pos="9781"/>
      </w:tabs>
      <w:spacing w:after="0" w:line="288" w:lineRule="auto"/>
      <w:ind w:left="567" w:firstLine="0"/>
      <w:jc w:val="left"/>
    </w:pPr>
    <w:rPr>
      <w:noProof/>
      <w:sz w:val="28"/>
      <w:szCs w:val="28"/>
    </w:rPr>
  </w:style>
  <w:style w:type="character" w:customStyle="1" w:styleId="af4">
    <w:name w:val="ПРИЛОЖЕНИЕ Знак"/>
    <w:basedOn w:val="1b"/>
    <w:link w:val="af3"/>
    <w:rsid w:val="00944B6B"/>
    <w:rPr>
      <w:rFonts w:ascii="Times New Roman" w:eastAsia="Times New Roman" w:hAnsi="Times New Roman" w:cs="Times New Roman"/>
      <w:b/>
      <w:color w:val="000000" w:themeColor="text1"/>
      <w:sz w:val="32"/>
      <w:szCs w:val="28"/>
      <w:lang w:eastAsia="ru-RU"/>
    </w:rPr>
  </w:style>
  <w:style w:type="paragraph" w:customStyle="1" w:styleId="af7">
    <w:name w:val="Приложение_Приложение"/>
    <w:basedOn w:val="TOC1"/>
    <w:link w:val="af8"/>
    <w:qFormat/>
    <w:rsid w:val="00944B6B"/>
    <w:pPr>
      <w:widowControl/>
      <w:tabs>
        <w:tab w:val="left" w:pos="1134"/>
        <w:tab w:val="right" w:leader="dot" w:pos="9781"/>
      </w:tabs>
      <w:spacing w:after="0" w:line="288" w:lineRule="auto"/>
      <w:ind w:left="567" w:firstLine="0"/>
      <w:jc w:val="left"/>
    </w:pPr>
    <w:rPr>
      <w:noProof/>
      <w:sz w:val="28"/>
    </w:rPr>
  </w:style>
  <w:style w:type="character" w:customStyle="1" w:styleId="af6">
    <w:name w:val="Содержание_Содержание Знак"/>
    <w:basedOn w:val="TOC1Char"/>
    <w:link w:val="af5"/>
    <w:rsid w:val="00944B6B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customStyle="1" w:styleId="af8">
    <w:name w:val="Приложение_Приложение Знак"/>
    <w:basedOn w:val="TOC1Char"/>
    <w:link w:val="af7"/>
    <w:rsid w:val="00944B6B"/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944B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4B6B"/>
    <w:pPr>
      <w:widowControl/>
      <w:ind w:firstLine="0"/>
      <w:jc w:val="left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4B6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4B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4B6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1d">
    <w:name w:val="Обычный1"/>
    <w:rsid w:val="00944B6B"/>
    <w:pPr>
      <w:spacing w:before="100" w:beforeAutospacing="1" w:after="100" w:afterAutospacing="1" w:line="360" w:lineRule="auto"/>
      <w:ind w:left="57" w:right="57" w:firstLine="567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2222222222">
    <w:name w:val="2222222222"/>
    <w:basedOn w:val="Normal"/>
    <w:link w:val="22222222220"/>
    <w:qFormat/>
    <w:rsid w:val="00944B6B"/>
    <w:pPr>
      <w:widowControl/>
      <w:spacing w:before="120" w:after="120" w:line="360" w:lineRule="auto"/>
      <w:ind w:firstLine="0"/>
      <w:jc w:val="center"/>
    </w:pPr>
    <w:rPr>
      <w:sz w:val="28"/>
      <w:szCs w:val="28"/>
    </w:rPr>
  </w:style>
  <w:style w:type="character" w:customStyle="1" w:styleId="22222222220">
    <w:name w:val="2222222222 Знак"/>
    <w:basedOn w:val="DefaultParagraphFont"/>
    <w:link w:val="2222222222"/>
    <w:rsid w:val="00944B6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555">
    <w:name w:val="555"/>
    <w:basedOn w:val="21"/>
    <w:link w:val="5550"/>
    <w:qFormat/>
    <w:rsid w:val="00944B6B"/>
    <w:pPr>
      <w:numPr>
        <w:numId w:val="8"/>
      </w:numPr>
      <w:ind w:left="0" w:firstLine="709"/>
    </w:pPr>
  </w:style>
  <w:style w:type="character" w:customStyle="1" w:styleId="5550">
    <w:name w:val="555 Знак"/>
    <w:basedOn w:val="22"/>
    <w:link w:val="555"/>
    <w:rsid w:val="00944B6B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TableText">
    <w:name w:val="TableText"/>
    <w:basedOn w:val="Normal"/>
    <w:rsid w:val="00944B6B"/>
    <w:pPr>
      <w:widowControl/>
      <w:spacing w:before="60" w:after="60"/>
      <w:ind w:firstLine="0"/>
      <w:jc w:val="left"/>
    </w:pPr>
    <w:rPr>
      <w:sz w:val="20"/>
      <w:szCs w:val="20"/>
    </w:rPr>
  </w:style>
  <w:style w:type="paragraph" w:customStyle="1" w:styleId="TableTextChar">
    <w:name w:val="TableText Char"/>
    <w:basedOn w:val="Normal"/>
    <w:rsid w:val="00944B6B"/>
    <w:pPr>
      <w:widowControl/>
      <w:spacing w:before="60" w:after="60"/>
      <w:ind w:firstLine="0"/>
      <w:jc w:val="left"/>
    </w:pPr>
    <w:rPr>
      <w:sz w:val="22"/>
      <w:szCs w:val="20"/>
      <w:lang w:val="en-US"/>
    </w:rPr>
  </w:style>
  <w:style w:type="paragraph" w:customStyle="1" w:styleId="Arial">
    <w:name w:val="Обычный + Arial"/>
    <w:aliases w:val="По ширине,Первая строка:  1,25 см,Междустр.интервал:  полу...,Обычный + 14 пт,2 см,Перед:  4 пт,После:  0 пт"/>
    <w:basedOn w:val="Normal"/>
    <w:rsid w:val="00944B6B"/>
    <w:pPr>
      <w:widowControl/>
      <w:autoSpaceDE w:val="0"/>
      <w:autoSpaceDN w:val="0"/>
      <w:adjustRightInd w:val="0"/>
      <w:spacing w:before="100" w:beforeAutospacing="1" w:after="100" w:afterAutospacing="1" w:line="360" w:lineRule="auto"/>
      <w:ind w:left="57" w:right="57" w:firstLine="567"/>
    </w:pPr>
    <w:rPr>
      <w:rFonts w:ascii="Arial" w:hAnsi="Arial" w:cs="Arial"/>
      <w:sz w:val="20"/>
      <w:szCs w:val="20"/>
    </w:rPr>
  </w:style>
  <w:style w:type="character" w:customStyle="1" w:styleId="mi">
    <w:name w:val="mi"/>
    <w:basedOn w:val="DefaultParagraphFont"/>
    <w:rsid w:val="00944B6B"/>
  </w:style>
  <w:style w:type="character" w:customStyle="1" w:styleId="mn">
    <w:name w:val="mn"/>
    <w:basedOn w:val="DefaultParagraphFont"/>
    <w:rsid w:val="00944B6B"/>
  </w:style>
  <w:style w:type="character" w:customStyle="1" w:styleId="mo">
    <w:name w:val="mo"/>
    <w:basedOn w:val="DefaultParagraphFont"/>
    <w:rsid w:val="00944B6B"/>
  </w:style>
  <w:style w:type="paragraph" w:customStyle="1" w:styleId="z">
    <w:name w:val="z_основной"/>
    <w:basedOn w:val="Normal"/>
    <w:rsid w:val="00944B6B"/>
    <w:pPr>
      <w:widowControl/>
      <w:spacing w:line="360" w:lineRule="auto"/>
      <w:ind w:firstLine="567"/>
    </w:pPr>
    <w:rPr>
      <w:sz w:val="28"/>
      <w:szCs w:val="28"/>
    </w:rPr>
  </w:style>
  <w:style w:type="numbering" w:customStyle="1" w:styleId="1">
    <w:name w:val="Стиль1"/>
    <w:uiPriority w:val="99"/>
    <w:rsid w:val="00944B6B"/>
    <w:pPr>
      <w:numPr>
        <w:numId w:val="9"/>
      </w:numPr>
    </w:pPr>
  </w:style>
  <w:style w:type="paragraph" w:customStyle="1" w:styleId="af9">
    <w:name w:val="Знак"/>
    <w:basedOn w:val="Normal"/>
    <w:rsid w:val="00944B6B"/>
    <w:pPr>
      <w:adjustRightInd w:val="0"/>
      <w:spacing w:after="160" w:line="240" w:lineRule="exact"/>
      <w:ind w:firstLine="0"/>
      <w:jc w:val="right"/>
    </w:pPr>
    <w:rPr>
      <w:sz w:val="20"/>
      <w:szCs w:val="20"/>
      <w:lang w:val="en-GB" w:eastAsia="en-US"/>
    </w:rPr>
  </w:style>
  <w:style w:type="character" w:customStyle="1" w:styleId="src2">
    <w:name w:val="src2"/>
    <w:basedOn w:val="DefaultParagraphFont"/>
    <w:rsid w:val="00944B6B"/>
  </w:style>
  <w:style w:type="character" w:customStyle="1" w:styleId="w">
    <w:name w:val="w"/>
    <w:basedOn w:val="DefaultParagraphFont"/>
    <w:rsid w:val="00944B6B"/>
  </w:style>
  <w:style w:type="character" w:customStyle="1" w:styleId="l6">
    <w:name w:val="l6"/>
    <w:basedOn w:val="DefaultParagraphFont"/>
    <w:rsid w:val="00944B6B"/>
  </w:style>
  <w:style w:type="character" w:customStyle="1" w:styleId="l">
    <w:name w:val="l"/>
    <w:basedOn w:val="DefaultParagraphFont"/>
    <w:rsid w:val="00944B6B"/>
  </w:style>
  <w:style w:type="character" w:customStyle="1" w:styleId="l10">
    <w:name w:val="l10"/>
    <w:basedOn w:val="DefaultParagraphFont"/>
    <w:rsid w:val="00944B6B"/>
  </w:style>
  <w:style w:type="character" w:customStyle="1" w:styleId="l7">
    <w:name w:val="l7"/>
    <w:basedOn w:val="DefaultParagraphFont"/>
    <w:rsid w:val="00944B6B"/>
  </w:style>
  <w:style w:type="character" w:customStyle="1" w:styleId="l9">
    <w:name w:val="l9"/>
    <w:basedOn w:val="DefaultParagraphFont"/>
    <w:rsid w:val="00944B6B"/>
  </w:style>
  <w:style w:type="character" w:customStyle="1" w:styleId="l11">
    <w:name w:val="l11"/>
    <w:basedOn w:val="DefaultParagraphFont"/>
    <w:rsid w:val="00944B6B"/>
  </w:style>
  <w:style w:type="paragraph" w:styleId="BodyTextIndent2">
    <w:name w:val="Body Text Indent 2"/>
    <w:basedOn w:val="Normal"/>
    <w:link w:val="BodyTextIndent2Char"/>
    <w:uiPriority w:val="99"/>
    <w:unhideWhenUsed/>
    <w:rsid w:val="00944B6B"/>
    <w:pPr>
      <w:widowControl/>
      <w:spacing w:after="120" w:line="480" w:lineRule="auto"/>
      <w:ind w:left="283" w:firstLine="0"/>
      <w:jc w:val="left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944B6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8">
    <w:name w:val="l8"/>
    <w:basedOn w:val="DefaultParagraphFont"/>
    <w:rsid w:val="00944B6B"/>
  </w:style>
  <w:style w:type="character" w:customStyle="1" w:styleId="l12">
    <w:name w:val="l12"/>
    <w:basedOn w:val="DefaultParagraphFont"/>
    <w:rsid w:val="00944B6B"/>
  </w:style>
  <w:style w:type="paragraph" w:customStyle="1" w:styleId="tab">
    <w:name w:val="tab"/>
    <w:basedOn w:val="Normal"/>
    <w:rsid w:val="00944B6B"/>
    <w:pPr>
      <w:widowControl/>
      <w:spacing w:before="100" w:beforeAutospacing="1" w:after="100" w:afterAutospacing="1"/>
      <w:ind w:firstLine="0"/>
      <w:jc w:val="left"/>
    </w:pPr>
  </w:style>
  <w:style w:type="character" w:customStyle="1" w:styleId="ipa">
    <w:name w:val="ipa"/>
    <w:basedOn w:val="DefaultParagraphFont"/>
    <w:rsid w:val="00944B6B"/>
  </w:style>
  <w:style w:type="character" w:styleId="HTMLSample">
    <w:name w:val="HTML Sample"/>
    <w:basedOn w:val="DefaultParagraphFont"/>
    <w:uiPriority w:val="99"/>
    <w:semiHidden/>
    <w:unhideWhenUsed/>
    <w:rsid w:val="00944B6B"/>
    <w:rPr>
      <w:rFonts w:ascii="Courier New" w:eastAsia="Times New Roman" w:hAnsi="Courier New" w:cs="Courier New"/>
    </w:rPr>
  </w:style>
  <w:style w:type="character" w:customStyle="1" w:styleId="notranslate">
    <w:name w:val="notranslate"/>
    <w:basedOn w:val="DefaultParagraphFont"/>
    <w:rsid w:val="00944B6B"/>
  </w:style>
  <w:style w:type="paragraph" w:styleId="BodyText3">
    <w:name w:val="Body Text 3"/>
    <w:basedOn w:val="Normal"/>
    <w:link w:val="BodyText3Char"/>
    <w:semiHidden/>
    <w:unhideWhenUsed/>
    <w:rsid w:val="00944B6B"/>
    <w:pPr>
      <w:widowControl/>
      <w:spacing w:after="120"/>
      <w:ind w:firstLine="0"/>
      <w:jc w:val="left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944B6B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NoSpacing">
    <w:name w:val="No Spacing"/>
    <w:uiPriority w:val="1"/>
    <w:qFormat/>
    <w:rsid w:val="00944B6B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Title">
    <w:name w:val="Title"/>
    <w:basedOn w:val="Normal"/>
    <w:link w:val="TitleChar"/>
    <w:qFormat/>
    <w:rsid w:val="00944B6B"/>
    <w:pPr>
      <w:widowControl/>
      <w:spacing w:line="360" w:lineRule="auto"/>
      <w:ind w:firstLine="709"/>
      <w:jc w:val="center"/>
    </w:pPr>
    <w:rPr>
      <w:b/>
      <w:bCs/>
    </w:rPr>
  </w:style>
  <w:style w:type="character" w:customStyle="1" w:styleId="TitleChar">
    <w:name w:val="Title Char"/>
    <w:basedOn w:val="DefaultParagraphFont"/>
    <w:link w:val="Title"/>
    <w:rsid w:val="00944B6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par1">
    <w:name w:val="par1"/>
    <w:basedOn w:val="Normal"/>
    <w:rsid w:val="00944B6B"/>
    <w:pPr>
      <w:widowControl/>
      <w:spacing w:before="100" w:beforeAutospacing="1" w:after="100" w:afterAutospacing="1"/>
      <w:ind w:firstLine="0"/>
      <w:jc w:val="left"/>
    </w:pPr>
  </w:style>
  <w:style w:type="paragraph" w:customStyle="1" w:styleId="afa">
    <w:name w:val="список с точками"/>
    <w:basedOn w:val="Normal"/>
    <w:rsid w:val="00944B6B"/>
    <w:pPr>
      <w:widowControl/>
      <w:tabs>
        <w:tab w:val="num" w:pos="822"/>
      </w:tabs>
      <w:spacing w:line="312" w:lineRule="auto"/>
      <w:ind w:left="822" w:hanging="255"/>
    </w:pPr>
  </w:style>
  <w:style w:type="paragraph" w:styleId="BlockText">
    <w:name w:val="Block Text"/>
    <w:basedOn w:val="Normal"/>
    <w:rsid w:val="00944B6B"/>
    <w:pPr>
      <w:spacing w:line="280" w:lineRule="exact"/>
      <w:ind w:left="227" w:right="227" w:firstLine="0"/>
      <w:jc w:val="left"/>
    </w:pPr>
    <w:rPr>
      <w:snapToGrid w:val="0"/>
      <w:color w:val="000000"/>
      <w:sz w:val="22"/>
      <w:szCs w:val="20"/>
      <w:lang w:val="en-US"/>
    </w:rPr>
  </w:style>
  <w:style w:type="character" w:customStyle="1" w:styleId="var">
    <w:name w:val="var"/>
    <w:basedOn w:val="DefaultParagraphFont"/>
    <w:rsid w:val="00944B6B"/>
  </w:style>
  <w:style w:type="character" w:customStyle="1" w:styleId="33">
    <w:name w:val="Основной текст (3)_"/>
    <w:link w:val="34"/>
    <w:locked/>
    <w:rsid w:val="00944B6B"/>
    <w:rPr>
      <w:rFonts w:eastAsia="Times New Roman"/>
      <w:sz w:val="27"/>
      <w:szCs w:val="27"/>
      <w:shd w:val="clear" w:color="auto" w:fill="FFFFFF"/>
    </w:rPr>
  </w:style>
  <w:style w:type="paragraph" w:customStyle="1" w:styleId="34">
    <w:name w:val="Основной текст (3)"/>
    <w:basedOn w:val="Normal"/>
    <w:link w:val="33"/>
    <w:rsid w:val="00944B6B"/>
    <w:pPr>
      <w:shd w:val="clear" w:color="auto" w:fill="FFFFFF"/>
      <w:spacing w:line="530" w:lineRule="exact"/>
      <w:ind w:firstLine="1000"/>
    </w:pPr>
    <w:rPr>
      <w:rFonts w:asciiTheme="minorHAnsi" w:hAnsiTheme="minorHAnsi" w:cstheme="minorBidi"/>
      <w:sz w:val="27"/>
      <w:szCs w:val="27"/>
      <w:lang w:eastAsia="en-US"/>
    </w:rPr>
  </w:style>
  <w:style w:type="character" w:customStyle="1" w:styleId="picid">
    <w:name w:val="picid"/>
    <w:basedOn w:val="DefaultParagraphFont"/>
    <w:rsid w:val="00944B6B"/>
  </w:style>
  <w:style w:type="paragraph" w:customStyle="1" w:styleId="afb">
    <w:name w:val="Программа"/>
    <w:basedOn w:val="Normal"/>
    <w:rsid w:val="00944B6B"/>
    <w:pPr>
      <w:widowControl/>
      <w:spacing w:line="360" w:lineRule="auto"/>
      <w:ind w:firstLine="709"/>
    </w:pPr>
    <w:rPr>
      <w:rFonts w:ascii="Courier New" w:hAnsi="Courier New" w:cs="Courier New"/>
      <w:lang w:val="en-US"/>
    </w:rPr>
  </w:style>
  <w:style w:type="paragraph" w:customStyle="1" w:styleId="35">
    <w:name w:val="Заголовок 3+"/>
    <w:basedOn w:val="Heading3"/>
    <w:link w:val="36"/>
    <w:rsid w:val="00944B6B"/>
    <w:pPr>
      <w:tabs>
        <w:tab w:val="left" w:pos="142"/>
      </w:tabs>
      <w:spacing w:before="60" w:after="40"/>
    </w:pPr>
    <w:rPr>
      <w:color w:val="333399"/>
      <w:sz w:val="24"/>
      <w:szCs w:val="24"/>
    </w:rPr>
  </w:style>
  <w:style w:type="character" w:customStyle="1" w:styleId="36">
    <w:name w:val="Заголовок 3+ Знак"/>
    <w:basedOn w:val="DefaultParagraphFont"/>
    <w:link w:val="35"/>
    <w:rsid w:val="00944B6B"/>
    <w:rPr>
      <w:rFonts w:ascii="Arial" w:eastAsia="Times New Roman" w:hAnsi="Arial" w:cs="Arial"/>
      <w:b/>
      <w:bCs/>
      <w:color w:val="333399"/>
      <w:sz w:val="24"/>
      <w:szCs w:val="24"/>
      <w:lang w:eastAsia="ru-RU"/>
    </w:rPr>
  </w:style>
  <w:style w:type="paragraph" w:customStyle="1" w:styleId="1e">
    <w:name w:val="Стиль1а"/>
    <w:basedOn w:val="Normal"/>
    <w:rsid w:val="00944B6B"/>
    <w:pPr>
      <w:widowControl/>
      <w:ind w:firstLine="709"/>
      <w:jc w:val="left"/>
    </w:pPr>
    <w:rPr>
      <w:b/>
      <w:sz w:val="28"/>
      <w:szCs w:val="28"/>
    </w:rPr>
  </w:style>
  <w:style w:type="paragraph" w:customStyle="1" w:styleId="26">
    <w:name w:val="Стиль2а"/>
    <w:basedOn w:val="Normal"/>
    <w:rsid w:val="00944B6B"/>
    <w:pPr>
      <w:widowControl/>
      <w:ind w:firstLine="708"/>
      <w:jc w:val="left"/>
    </w:pPr>
    <w:rPr>
      <w:b/>
      <w:bCs/>
      <w:sz w:val="28"/>
      <w:szCs w:val="28"/>
    </w:rPr>
  </w:style>
  <w:style w:type="character" w:customStyle="1" w:styleId="mjxassistivemathml">
    <w:name w:val="mjx_assistive_mathml"/>
    <w:basedOn w:val="DefaultParagraphFont"/>
    <w:rsid w:val="00944B6B"/>
  </w:style>
  <w:style w:type="paragraph" w:customStyle="1" w:styleId="bg-center">
    <w:name w:val="bg-center"/>
    <w:basedOn w:val="Normal"/>
    <w:rsid w:val="00944B6B"/>
    <w:pPr>
      <w:widowControl/>
      <w:spacing w:before="100" w:beforeAutospacing="1" w:after="100" w:afterAutospacing="1"/>
      <w:ind w:firstLine="0"/>
      <w:jc w:val="left"/>
    </w:pPr>
  </w:style>
  <w:style w:type="character" w:customStyle="1" w:styleId="mtext">
    <w:name w:val="mtext"/>
    <w:basedOn w:val="DefaultParagraphFont"/>
    <w:rsid w:val="00944B6B"/>
  </w:style>
  <w:style w:type="table" w:customStyle="1" w:styleId="1f">
    <w:name w:val="Сетка таблицы1"/>
    <w:basedOn w:val="TableNormal"/>
    <w:next w:val="TableGrid"/>
    <w:uiPriority w:val="59"/>
    <w:rsid w:val="00944B6B"/>
    <w:pPr>
      <w:spacing w:after="0" w:line="240" w:lineRule="auto"/>
    </w:pPr>
    <w:rPr>
      <w:rFonts w:ascii="Calibri" w:eastAsia="MS Mincho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">
    <w:name w:val="Сетка таблицы2"/>
    <w:basedOn w:val="TableNormal"/>
    <w:next w:val="TableGrid"/>
    <w:rsid w:val="00944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c">
    <w:name w:val="РИО_титул_МОН"/>
    <w:next w:val="afd"/>
    <w:qFormat/>
    <w:rsid w:val="00944B6B"/>
    <w:pPr>
      <w:spacing w:after="160" w:line="240" w:lineRule="auto"/>
      <w:jc w:val="center"/>
    </w:pPr>
    <w:rPr>
      <w:rFonts w:ascii="Times New Roman" w:eastAsia="Calibri" w:hAnsi="Times New Roman" w:cs="Times New Roman"/>
      <w:caps/>
      <w:sz w:val="26"/>
    </w:rPr>
  </w:style>
  <w:style w:type="paragraph" w:customStyle="1" w:styleId="afd">
    <w:name w:val="РИО_титул_МИРЭА"/>
    <w:next w:val="Normal"/>
    <w:qFormat/>
    <w:rsid w:val="00944B6B"/>
    <w:pPr>
      <w:pBdr>
        <w:bottom w:val="single" w:sz="4" w:space="1" w:color="auto"/>
      </w:pBdr>
      <w:spacing w:after="3000" w:line="240" w:lineRule="auto"/>
      <w:jc w:val="center"/>
    </w:pPr>
    <w:rPr>
      <w:rFonts w:ascii="Times New Roman" w:eastAsia="Calibri" w:hAnsi="Times New Roman" w:cs="Times New Roman"/>
      <w:caps/>
      <w:sz w:val="26"/>
    </w:rPr>
  </w:style>
  <w:style w:type="paragraph" w:customStyle="1" w:styleId="afe">
    <w:name w:val="РИО_титул_гриф"/>
    <w:next w:val="aff"/>
    <w:qFormat/>
    <w:rsid w:val="00944B6B"/>
    <w:pPr>
      <w:spacing w:after="2400"/>
      <w:jc w:val="center"/>
    </w:pPr>
    <w:rPr>
      <w:rFonts w:ascii="Times New Roman" w:eastAsia="Calibri" w:hAnsi="Times New Roman" w:cs="Times New Roman"/>
      <w:i/>
      <w:sz w:val="24"/>
      <w:szCs w:val="28"/>
    </w:rPr>
  </w:style>
  <w:style w:type="paragraph" w:customStyle="1" w:styleId="aff0">
    <w:name w:val="РИО_титул_авторы"/>
    <w:next w:val="aff1"/>
    <w:qFormat/>
    <w:rsid w:val="00944B6B"/>
    <w:pPr>
      <w:spacing w:after="640"/>
      <w:jc w:val="center"/>
    </w:pPr>
    <w:rPr>
      <w:rFonts w:ascii="Times New Roman" w:eastAsia="Calibri" w:hAnsi="Times New Roman" w:cs="Times New Roman"/>
      <w:b/>
      <w:caps/>
      <w:sz w:val="36"/>
    </w:rPr>
  </w:style>
  <w:style w:type="paragraph" w:customStyle="1" w:styleId="aff2">
    <w:name w:val="РИО_титул_название"/>
    <w:next w:val="aff3"/>
    <w:qFormat/>
    <w:rsid w:val="00944B6B"/>
    <w:pPr>
      <w:spacing w:after="400"/>
      <w:jc w:val="center"/>
    </w:pPr>
    <w:rPr>
      <w:rFonts w:ascii="Times New Roman" w:eastAsia="Calibri" w:hAnsi="Times New Roman" w:cs="Times New Roman"/>
      <w:b/>
      <w:caps/>
      <w:sz w:val="40"/>
    </w:rPr>
  </w:style>
  <w:style w:type="paragraph" w:customStyle="1" w:styleId="aff3">
    <w:name w:val="РИО_титул_часть_том"/>
    <w:next w:val="aff1"/>
    <w:qFormat/>
    <w:rsid w:val="00944B6B"/>
    <w:pPr>
      <w:spacing w:before="400" w:after="1200"/>
      <w:jc w:val="center"/>
    </w:pPr>
    <w:rPr>
      <w:rFonts w:ascii="Times New Roman" w:eastAsia="Calibri" w:hAnsi="Times New Roman" w:cs="Times New Roman"/>
      <w:b/>
      <w:caps/>
      <w:sz w:val="32"/>
    </w:rPr>
  </w:style>
  <w:style w:type="paragraph" w:customStyle="1" w:styleId="aff1">
    <w:name w:val="РИО_титул_отступ"/>
    <w:qFormat/>
    <w:rsid w:val="00944B6B"/>
    <w:pPr>
      <w:spacing w:after="0" w:line="240" w:lineRule="auto"/>
      <w:jc w:val="center"/>
    </w:pPr>
    <w:rPr>
      <w:rFonts w:ascii="Times New Roman" w:eastAsia="Calibri" w:hAnsi="Times New Roman" w:cs="Times New Roman"/>
      <w:sz w:val="20"/>
    </w:rPr>
  </w:style>
  <w:style w:type="paragraph" w:customStyle="1" w:styleId="aff">
    <w:name w:val="РИО_титул_город_год"/>
    <w:next w:val="Normal"/>
    <w:qFormat/>
    <w:rsid w:val="00944B6B"/>
    <w:pPr>
      <w:spacing w:after="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f4">
    <w:name w:val="РИО_титул_УДК"/>
    <w:qFormat/>
    <w:rsid w:val="00944B6B"/>
    <w:pPr>
      <w:pageBreakBefore/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customStyle="1" w:styleId="aff5">
    <w:name w:val="РИО_титул_ББК"/>
    <w:next w:val="aff1"/>
    <w:qFormat/>
    <w:rsid w:val="00944B6B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customStyle="1" w:styleId="aff6">
    <w:name w:val="РИО_титул_запись_сведения"/>
    <w:next w:val="aff1"/>
    <w:link w:val="aff7"/>
    <w:qFormat/>
    <w:rsid w:val="00944B6B"/>
    <w:pPr>
      <w:jc w:val="both"/>
    </w:pPr>
    <w:rPr>
      <w:rFonts w:ascii="Times New Roman" w:eastAsia="Calibri" w:hAnsi="Times New Roman" w:cs="Times New Roman"/>
      <w:sz w:val="24"/>
    </w:rPr>
  </w:style>
  <w:style w:type="paragraph" w:customStyle="1" w:styleId="aff8">
    <w:name w:val="РИО_титул_запись_авторы"/>
    <w:basedOn w:val="aff6"/>
    <w:next w:val="aff1"/>
    <w:link w:val="aff9"/>
    <w:qFormat/>
    <w:rsid w:val="00944B6B"/>
    <w:rPr>
      <w:b/>
    </w:rPr>
  </w:style>
  <w:style w:type="character" w:customStyle="1" w:styleId="aff7">
    <w:name w:val="РИО_титул_запись_сведения Знак"/>
    <w:link w:val="aff6"/>
    <w:rsid w:val="00944B6B"/>
    <w:rPr>
      <w:rFonts w:ascii="Times New Roman" w:eastAsia="Calibri" w:hAnsi="Times New Roman" w:cs="Times New Roman"/>
      <w:sz w:val="24"/>
    </w:rPr>
  </w:style>
  <w:style w:type="character" w:customStyle="1" w:styleId="aff9">
    <w:name w:val="РИО_титул_запись_авторы Знак"/>
    <w:link w:val="aff8"/>
    <w:rsid w:val="00944B6B"/>
    <w:rPr>
      <w:rFonts w:ascii="Times New Roman" w:eastAsia="Calibri" w:hAnsi="Times New Roman" w:cs="Times New Roman"/>
      <w:b/>
      <w:sz w:val="24"/>
    </w:rPr>
  </w:style>
  <w:style w:type="paragraph" w:customStyle="1" w:styleId="affa">
    <w:name w:val="РИО_титул_Хавкина"/>
    <w:next w:val="aff6"/>
    <w:qFormat/>
    <w:rsid w:val="00944B6B"/>
    <w:pPr>
      <w:spacing w:line="240" w:lineRule="auto"/>
    </w:pPr>
    <w:rPr>
      <w:rFonts w:ascii="Times New Roman" w:eastAsia="Calibri" w:hAnsi="Times New Roman" w:cs="Times New Roman"/>
      <w:sz w:val="24"/>
    </w:rPr>
  </w:style>
  <w:style w:type="paragraph" w:customStyle="1" w:styleId="a1">
    <w:name w:val="Реферат_Л_Фамилия_ИО"/>
    <w:basedOn w:val="Normal"/>
    <w:qFormat/>
    <w:rsid w:val="00944B6B"/>
    <w:pPr>
      <w:widowControl/>
      <w:numPr>
        <w:numId w:val="10"/>
      </w:numPr>
      <w:spacing w:line="360" w:lineRule="auto"/>
    </w:pPr>
    <w:rPr>
      <w:rFonts w:eastAsia="Calibri"/>
      <w:sz w:val="28"/>
      <w:szCs w:val="22"/>
      <w:lang w:eastAsia="en-US"/>
    </w:rPr>
  </w:style>
  <w:style w:type="paragraph" w:customStyle="1" w:styleId="affb">
    <w:name w:val="РИО_титул_аннотация"/>
    <w:next w:val="aff1"/>
    <w:qFormat/>
    <w:rsid w:val="00944B6B"/>
    <w:pPr>
      <w:spacing w:after="0"/>
      <w:ind w:firstLine="709"/>
    </w:pPr>
    <w:rPr>
      <w:rFonts w:ascii="Times New Roman" w:eastAsia="Calibri" w:hAnsi="Times New Roman" w:cs="Times New Roman"/>
      <w:sz w:val="24"/>
    </w:rPr>
  </w:style>
  <w:style w:type="paragraph" w:customStyle="1" w:styleId="affc">
    <w:name w:val="РИО_титул_оборот_авторы"/>
    <w:next w:val="aff1"/>
    <w:qFormat/>
    <w:rsid w:val="00944B6B"/>
    <w:pPr>
      <w:spacing w:before="100" w:after="100"/>
      <w:jc w:val="both"/>
    </w:pPr>
    <w:rPr>
      <w:rFonts w:ascii="Times New Roman" w:eastAsia="Calibri" w:hAnsi="Times New Roman" w:cs="Times New Roman"/>
      <w:sz w:val="24"/>
    </w:rPr>
  </w:style>
  <w:style w:type="paragraph" w:customStyle="1" w:styleId="affd">
    <w:name w:val="РИО_титул_требования"/>
    <w:next w:val="aff1"/>
    <w:qFormat/>
    <w:rsid w:val="00944B6B"/>
    <w:pPr>
      <w:spacing w:after="0"/>
    </w:pPr>
    <w:rPr>
      <w:rFonts w:ascii="Times New Roman" w:eastAsia="Calibri" w:hAnsi="Times New Roman" w:cs="Times New Roman"/>
      <w:sz w:val="20"/>
    </w:rPr>
  </w:style>
  <w:style w:type="paragraph" w:customStyle="1" w:styleId="ISBN">
    <w:name w:val="РИО_титул_ISBN"/>
    <w:next w:val="aff1"/>
    <w:qFormat/>
    <w:rsid w:val="00944B6B"/>
    <w:pPr>
      <w:spacing w:before="200" w:line="240" w:lineRule="auto"/>
    </w:pPr>
    <w:rPr>
      <w:rFonts w:ascii="Times New Roman" w:eastAsia="Calibri" w:hAnsi="Times New Roman" w:cs="Times New Roman"/>
      <w:sz w:val="24"/>
    </w:rPr>
  </w:style>
  <w:style w:type="paragraph" w:customStyle="1" w:styleId="affe">
    <w:name w:val="РИО_титул_копирайт"/>
    <w:next w:val="aff1"/>
    <w:qFormat/>
    <w:rsid w:val="00944B6B"/>
    <w:pPr>
      <w:spacing w:after="0"/>
      <w:ind w:left="4820" w:hanging="284"/>
    </w:pPr>
    <w:rPr>
      <w:rFonts w:ascii="Times New Roman" w:eastAsia="Calibri" w:hAnsi="Times New Roman" w:cs="Times New Roman"/>
      <w:sz w:val="20"/>
    </w:rPr>
  </w:style>
  <w:style w:type="paragraph" w:customStyle="1" w:styleId="afff">
    <w:name w:val="РИО_титул_рецензенты"/>
    <w:next w:val="aff1"/>
    <w:qFormat/>
    <w:rsid w:val="00944B6B"/>
    <w:pPr>
      <w:spacing w:before="100" w:after="100" w:line="240" w:lineRule="auto"/>
      <w:ind w:left="567" w:hanging="567"/>
      <w:jc w:val="both"/>
    </w:pPr>
    <w:rPr>
      <w:rFonts w:ascii="Times New Roman" w:eastAsia="Calibri" w:hAnsi="Times New Roman" w:cs="Times New Roman"/>
      <w:sz w:val="24"/>
    </w:rPr>
  </w:style>
  <w:style w:type="paragraph" w:customStyle="1" w:styleId="afff0">
    <w:name w:val="РИО_текст_Оглавление"/>
    <w:basedOn w:val="Normal"/>
    <w:next w:val="Normal"/>
    <w:qFormat/>
    <w:rsid w:val="00944B6B"/>
    <w:pPr>
      <w:widowControl/>
      <w:spacing w:before="480" w:after="240" w:line="276" w:lineRule="auto"/>
      <w:ind w:left="1134" w:firstLine="0"/>
      <w:jc w:val="left"/>
    </w:pPr>
    <w:rPr>
      <w:rFonts w:eastAsia="Calibri"/>
      <w:b/>
      <w:sz w:val="32"/>
      <w:szCs w:val="22"/>
      <w:lang w:eastAsia="en-US"/>
    </w:rPr>
  </w:style>
  <w:style w:type="paragraph" w:customStyle="1" w:styleId="a">
    <w:name w:val="РИО_текст_литература_сп"/>
    <w:qFormat/>
    <w:rsid w:val="00944B6B"/>
    <w:pPr>
      <w:numPr>
        <w:numId w:val="11"/>
      </w:numPr>
      <w:spacing w:after="0"/>
      <w:ind w:left="709" w:hanging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grame">
    <w:name w:val="grame"/>
    <w:basedOn w:val="DefaultParagraphFont"/>
    <w:rsid w:val="00944B6B"/>
  </w:style>
  <w:style w:type="character" w:customStyle="1" w:styleId="mrel">
    <w:name w:val="mrel"/>
    <w:basedOn w:val="DefaultParagraphFont"/>
    <w:rsid w:val="00944B6B"/>
  </w:style>
  <w:style w:type="paragraph" w:customStyle="1" w:styleId="afff1">
    <w:name w:val="Текст определений"/>
    <w:basedOn w:val="Normal"/>
    <w:next w:val="Normal"/>
    <w:rsid w:val="00944B6B"/>
    <w:pPr>
      <w:widowControl/>
      <w:ind w:firstLine="0"/>
    </w:pPr>
    <w:rPr>
      <w:rFonts w:ascii="Arial" w:hAnsi="Arial"/>
      <w:i/>
      <w:sz w:val="22"/>
      <w:szCs w:val="20"/>
    </w:rPr>
  </w:style>
  <w:style w:type="table" w:customStyle="1" w:styleId="37">
    <w:name w:val="Сетка таблицы3"/>
    <w:basedOn w:val="TableNormal"/>
    <w:next w:val="TableGrid"/>
    <w:rsid w:val="00944B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">
    <w:name w:val="Сетка таблицы4"/>
    <w:basedOn w:val="TableNormal"/>
    <w:next w:val="TableGrid"/>
    <w:rsid w:val="00944B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rsid w:val="00944B6B"/>
    <w:pPr>
      <w:widowControl/>
      <w:spacing w:before="100" w:beforeAutospacing="1" w:after="100" w:afterAutospacing="1"/>
      <w:ind w:firstLine="0"/>
      <w:jc w:val="left"/>
    </w:pPr>
  </w:style>
  <w:style w:type="paragraph" w:customStyle="1" w:styleId="bib-desc">
    <w:name w:val="bib-desc"/>
    <w:basedOn w:val="Normal"/>
    <w:rsid w:val="00944B6B"/>
    <w:pPr>
      <w:widowControl/>
      <w:spacing w:before="100" w:beforeAutospacing="1" w:after="100" w:afterAutospacing="1"/>
      <w:ind w:firstLine="0"/>
      <w:jc w:val="left"/>
    </w:pPr>
  </w:style>
  <w:style w:type="paragraph" w:customStyle="1" w:styleId="isbn0">
    <w:name w:val="isbn"/>
    <w:basedOn w:val="Normal"/>
    <w:rsid w:val="00944B6B"/>
    <w:pPr>
      <w:widowControl/>
      <w:spacing w:before="100" w:beforeAutospacing="1" w:after="100" w:afterAutospacing="1"/>
      <w:ind w:firstLine="0"/>
      <w:jc w:val="left"/>
    </w:pPr>
  </w:style>
  <w:style w:type="table" w:customStyle="1" w:styleId="51">
    <w:name w:val="Сетка таблицы5"/>
    <w:basedOn w:val="TableNormal"/>
    <w:next w:val="TableGrid"/>
    <w:uiPriority w:val="59"/>
    <w:rsid w:val="00944B6B"/>
    <w:pPr>
      <w:spacing w:after="0" w:line="240" w:lineRule="auto"/>
    </w:pPr>
    <w:rPr>
      <w:rFonts w:ascii="Times New Roman" w:hAnsi="Times New Roman" w:cs="Times New Roman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f0">
    <w:name w:val="Нет списка1"/>
    <w:next w:val="NoList"/>
    <w:uiPriority w:val="99"/>
    <w:semiHidden/>
    <w:unhideWhenUsed/>
    <w:rsid w:val="00944B6B"/>
  </w:style>
  <w:style w:type="table" w:customStyle="1" w:styleId="6">
    <w:name w:val="Сетка таблицы6"/>
    <w:basedOn w:val="TableNormal"/>
    <w:next w:val="TableGrid"/>
    <w:uiPriority w:val="59"/>
    <w:rsid w:val="00944B6B"/>
    <w:pPr>
      <w:spacing w:after="0" w:line="240" w:lineRule="auto"/>
    </w:pPr>
    <w:rPr>
      <w:rFonts w:ascii="Times New Roman" w:hAnsi="Times New Roman" w:cs="Times New Roman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Стиль11"/>
    <w:uiPriority w:val="99"/>
    <w:rsid w:val="00944B6B"/>
  </w:style>
  <w:style w:type="numbering" w:customStyle="1" w:styleId="28">
    <w:name w:val="Нет списка2"/>
    <w:next w:val="NoList"/>
    <w:uiPriority w:val="99"/>
    <w:semiHidden/>
    <w:unhideWhenUsed/>
    <w:rsid w:val="00944B6B"/>
  </w:style>
  <w:style w:type="table" w:customStyle="1" w:styleId="7">
    <w:name w:val="Сетка таблицы7"/>
    <w:basedOn w:val="TableNormal"/>
    <w:next w:val="TableGrid"/>
    <w:uiPriority w:val="59"/>
    <w:rsid w:val="00944B6B"/>
    <w:pPr>
      <w:spacing w:after="0" w:line="240" w:lineRule="auto"/>
    </w:pPr>
    <w:rPr>
      <w:rFonts w:ascii="Times New Roman" w:hAnsi="Times New Roman" w:cs="Times New Roman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Стиль12"/>
    <w:uiPriority w:val="99"/>
    <w:rsid w:val="00944B6B"/>
    <w:pPr>
      <w:numPr>
        <w:numId w:val="4"/>
      </w:numPr>
    </w:pPr>
  </w:style>
  <w:style w:type="table" w:customStyle="1" w:styleId="111">
    <w:name w:val="Сетка таблицы11"/>
    <w:basedOn w:val="TableNormal"/>
    <w:next w:val="TableGrid"/>
    <w:uiPriority w:val="59"/>
    <w:rsid w:val="00944B6B"/>
    <w:pPr>
      <w:spacing w:after="0" w:line="240" w:lineRule="auto"/>
    </w:pPr>
    <w:rPr>
      <w:rFonts w:ascii="Calibri" w:eastAsia="MS Mincho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TableNormal"/>
    <w:next w:val="TableGrid"/>
    <w:rsid w:val="00944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етка таблицы31"/>
    <w:basedOn w:val="TableNormal"/>
    <w:next w:val="TableGrid"/>
    <w:rsid w:val="00944B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0">
    <w:name w:val="Сетка таблицы41"/>
    <w:basedOn w:val="TableNormal"/>
    <w:next w:val="TableGrid"/>
    <w:rsid w:val="00944B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8">
    <w:name w:val="Нет списка3"/>
    <w:next w:val="NoList"/>
    <w:uiPriority w:val="99"/>
    <w:semiHidden/>
    <w:unhideWhenUsed/>
    <w:rsid w:val="00944B6B"/>
  </w:style>
  <w:style w:type="table" w:customStyle="1" w:styleId="8">
    <w:name w:val="Сетка таблицы8"/>
    <w:basedOn w:val="TableNormal"/>
    <w:next w:val="TableGrid"/>
    <w:uiPriority w:val="39"/>
    <w:rsid w:val="00944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Сетка таблицы9"/>
    <w:basedOn w:val="TableNormal"/>
    <w:next w:val="TableGrid"/>
    <w:uiPriority w:val="39"/>
    <w:rsid w:val="00944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TableNormal"/>
    <w:next w:val="TableGrid"/>
    <w:uiPriority w:val="59"/>
    <w:rsid w:val="00944B6B"/>
    <w:pPr>
      <w:spacing w:after="0" w:line="240" w:lineRule="auto"/>
    </w:pPr>
    <w:rPr>
      <w:rFonts w:ascii="Times New Roman" w:hAnsi="Times New Roman" w:cs="Times New Roman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TableNormal"/>
    <w:next w:val="TableGrid"/>
    <w:uiPriority w:val="59"/>
    <w:rsid w:val="00944B6B"/>
    <w:pPr>
      <w:spacing w:after="0" w:line="240" w:lineRule="auto"/>
    </w:pPr>
    <w:rPr>
      <w:rFonts w:ascii="Times New Roman" w:hAnsi="Times New Roman" w:cs="Times New Roman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4">
    <w:name w:val="Нет списка4"/>
    <w:next w:val="NoList"/>
    <w:uiPriority w:val="99"/>
    <w:semiHidden/>
    <w:unhideWhenUsed/>
    <w:rsid w:val="00944B6B"/>
  </w:style>
  <w:style w:type="table" w:customStyle="1" w:styleId="132">
    <w:name w:val="Сетка таблицы13"/>
    <w:basedOn w:val="TableNormal"/>
    <w:next w:val="TableGrid"/>
    <w:rsid w:val="00944B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cap">
    <w:name w:val="tabcap"/>
    <w:basedOn w:val="DefaultParagraphFont"/>
    <w:rsid w:val="00944B6B"/>
  </w:style>
  <w:style w:type="character" w:customStyle="1" w:styleId="piccap">
    <w:name w:val="piccap"/>
    <w:basedOn w:val="DefaultParagraphFont"/>
    <w:rsid w:val="00944B6B"/>
  </w:style>
  <w:style w:type="table" w:customStyle="1" w:styleId="140">
    <w:name w:val="Сетка таблицы14"/>
    <w:basedOn w:val="TableNormal"/>
    <w:next w:val="TableGrid"/>
    <w:uiPriority w:val="59"/>
    <w:rsid w:val="00944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2">
    <w:name w:val="Нет списка5"/>
    <w:next w:val="NoList"/>
    <w:semiHidden/>
    <w:unhideWhenUsed/>
    <w:rsid w:val="00944B6B"/>
  </w:style>
  <w:style w:type="table" w:customStyle="1" w:styleId="150">
    <w:name w:val="Сетка таблицы15"/>
    <w:basedOn w:val="TableNormal"/>
    <w:next w:val="TableGrid"/>
    <w:rsid w:val="00944B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9">
    <w:name w:val="Обычный2"/>
    <w:rsid w:val="00944B6B"/>
    <w:pPr>
      <w:spacing w:after="0" w:line="240" w:lineRule="auto"/>
    </w:pPr>
    <w:rPr>
      <w:rFonts w:ascii="CG Times" w:eastAsia="Times New Roman" w:hAnsi="CG Times" w:cs="Times New Roman"/>
      <w:sz w:val="24"/>
      <w:szCs w:val="20"/>
      <w:lang w:eastAsia="ru-RU"/>
    </w:rPr>
  </w:style>
  <w:style w:type="numbering" w:customStyle="1" w:styleId="60">
    <w:name w:val="Нет списка6"/>
    <w:next w:val="NoList"/>
    <w:uiPriority w:val="99"/>
    <w:semiHidden/>
    <w:unhideWhenUsed/>
    <w:rsid w:val="00944B6B"/>
  </w:style>
  <w:style w:type="table" w:customStyle="1" w:styleId="160">
    <w:name w:val="Сетка таблицы16"/>
    <w:basedOn w:val="TableNormal"/>
    <w:next w:val="TableGrid"/>
    <w:uiPriority w:val="59"/>
    <w:rsid w:val="00944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">
    <w:name w:val="Стиль13"/>
    <w:uiPriority w:val="99"/>
    <w:rsid w:val="00944B6B"/>
    <w:pPr>
      <w:numPr>
        <w:numId w:val="3"/>
      </w:numPr>
    </w:pPr>
  </w:style>
  <w:style w:type="numbering" w:customStyle="1" w:styleId="70">
    <w:name w:val="Нет списка7"/>
    <w:next w:val="NoList"/>
    <w:semiHidden/>
    <w:rsid w:val="00944B6B"/>
  </w:style>
  <w:style w:type="table" w:customStyle="1" w:styleId="170">
    <w:name w:val="Сетка таблицы17"/>
    <w:basedOn w:val="TableNormal"/>
    <w:next w:val="TableGrid"/>
    <w:rsid w:val="00944B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80">
    <w:name w:val="Нет списка8"/>
    <w:next w:val="NoList"/>
    <w:uiPriority w:val="99"/>
    <w:semiHidden/>
    <w:unhideWhenUsed/>
    <w:rsid w:val="00944B6B"/>
  </w:style>
  <w:style w:type="table" w:customStyle="1" w:styleId="180">
    <w:name w:val="Сетка таблицы18"/>
    <w:basedOn w:val="TableNormal"/>
    <w:next w:val="TableGrid"/>
    <w:uiPriority w:val="59"/>
    <w:rsid w:val="00944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">
    <w:name w:val="Стиль14"/>
    <w:uiPriority w:val="99"/>
    <w:rsid w:val="00944B6B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27</Pages>
  <Words>3392</Words>
  <Characters>19338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VT</Company>
  <LinksUpToDate>false</LinksUpToDate>
  <CharactersWithSpaces>22685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LilyaZ</dc:creator>
  <cp:keywords/>
  <dc:description/>
  <cp:lastModifiedBy>Trường Sơn</cp:lastModifiedBy>
  <cp:revision>4</cp:revision>
  <dcterms:created xsi:type="dcterms:W3CDTF">2019-09-09T13:14:00Z</dcterms:created>
  <dcterms:modified xsi:type="dcterms:W3CDTF">2021-03-29T09:01:00Z</dcterms:modified>
</cp:coreProperties>
</file>