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8B50" w14:textId="672738BC" w:rsidR="00C42D54" w:rsidRPr="00F958AA" w:rsidRDefault="0067461E" w:rsidP="0067461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958AA">
        <w:rPr>
          <w:rFonts w:ascii="Times New Roman" w:hAnsi="Times New Roman" w:cs="Times New Roman"/>
          <w:sz w:val="40"/>
          <w:szCs w:val="40"/>
        </w:rPr>
        <w:t>Lý thuyết về Collections</w:t>
      </w:r>
    </w:p>
    <w:p w14:paraId="57F47DBF" w14:textId="25197869" w:rsidR="00F958AA" w:rsidRPr="009A2368" w:rsidRDefault="0067461E" w:rsidP="009A23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557">
        <w:rPr>
          <w:rFonts w:ascii="Times New Roman" w:hAnsi="Times New Roman" w:cs="Times New Roman"/>
          <w:b/>
          <w:bCs/>
          <w:sz w:val="28"/>
          <w:szCs w:val="28"/>
        </w:rPr>
        <w:t>Collection</w:t>
      </w:r>
      <w:r w:rsidR="00F6255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F6255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trong java là 1 khuân khổ </w:t>
      </w:r>
      <w:r w:rsidR="00F62557">
        <w:rPr>
          <w:rFonts w:ascii="Times New Roman" w:hAnsi="Times New Roman" w:cs="Times New Roman"/>
          <w:sz w:val="28"/>
          <w:szCs w:val="28"/>
        </w:rPr>
        <w:t xml:space="preserve">cung cấp một kiến trúc để </w:t>
      </w:r>
      <w:r w:rsidR="00F62557" w:rsidRPr="00F62557">
        <w:rPr>
          <w:rFonts w:ascii="Times New Roman" w:hAnsi="Times New Roman" w:cs="Times New Roman"/>
          <w:sz w:val="28"/>
          <w:szCs w:val="28"/>
          <w:highlight w:val="yellow"/>
        </w:rPr>
        <w:t>lưu trữ và thao tác</w:t>
      </w:r>
      <w:r w:rsidR="00F62557">
        <w:rPr>
          <w:rFonts w:ascii="Times New Roman" w:hAnsi="Times New Roman" w:cs="Times New Roman"/>
          <w:sz w:val="28"/>
          <w:szCs w:val="28"/>
        </w:rPr>
        <w:t xml:space="preserve"> với các đối tượng</w:t>
      </w:r>
    </w:p>
    <w:p w14:paraId="7CA1E5EA" w14:textId="73D8BEA0" w:rsidR="00F958AA" w:rsidRDefault="00F958AA" w:rsidP="006746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Interable: chứa 1 thực thể </w:t>
      </w:r>
    </w:p>
    <w:p w14:paraId="017EA78C" w14:textId="5D2D12EF" w:rsidR="00F958AA" w:rsidRDefault="00F958AA" w:rsidP="006746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Map: bao gồm 1 key và 1 value </w:t>
      </w:r>
    </w:p>
    <w:p w14:paraId="46044BEE" w14:textId="4AF0655E" w:rsidR="009A2368" w:rsidRDefault="009A2368" w:rsidP="009A23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số những interface hay dùng </w:t>
      </w:r>
    </w:p>
    <w:p w14:paraId="15D66DC6" w14:textId="0AB0D8BE" w:rsidR="009A2368" w:rsidRDefault="009A2368" w:rsidP="009A236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List: là một collection có thứ tự. List </w:t>
      </w:r>
      <w:r w:rsidRPr="009A2368">
        <w:rPr>
          <w:rFonts w:ascii="Times New Roman" w:hAnsi="Times New Roman" w:cs="Times New Roman"/>
          <w:sz w:val="28"/>
          <w:szCs w:val="28"/>
          <w:highlight w:val="yellow"/>
        </w:rPr>
        <w:t>có thể chứa những phần tử trùng lặp</w:t>
      </w:r>
      <w:r>
        <w:rPr>
          <w:rFonts w:ascii="Times New Roman" w:hAnsi="Times New Roman" w:cs="Times New Roman"/>
          <w:sz w:val="28"/>
          <w:szCs w:val="28"/>
        </w:rPr>
        <w:t xml:space="preserve">. Có quyền kiểm soát chính xác vị trị của các phần tử được chèn vào và có thể truy cập chúng bằng chỉ số </w:t>
      </w:r>
    </w:p>
    <w:p w14:paraId="3D77A09A" w14:textId="77751A90" w:rsidR="009A2368" w:rsidRDefault="009A2368" w:rsidP="009A236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Set:</w:t>
      </w:r>
      <w:r w:rsidR="00B021D3">
        <w:rPr>
          <w:rFonts w:ascii="Times New Roman" w:hAnsi="Times New Roman" w:cs="Times New Roman"/>
          <w:sz w:val="28"/>
          <w:szCs w:val="28"/>
        </w:rPr>
        <w:t xml:space="preserve"> Giống list nhưng </w:t>
      </w:r>
      <w:r w:rsidR="00B021D3" w:rsidRPr="00B021D3">
        <w:rPr>
          <w:rFonts w:ascii="Times New Roman" w:hAnsi="Times New Roman" w:cs="Times New Roman"/>
          <w:sz w:val="28"/>
          <w:szCs w:val="28"/>
          <w:highlight w:val="yellow"/>
        </w:rPr>
        <w:t>không thể chứa 2 giá trị trùng lặp</w:t>
      </w:r>
    </w:p>
    <w:p w14:paraId="6288F3C8" w14:textId="0FB78EBF" w:rsidR="00B021D3" w:rsidRDefault="00B021D3" w:rsidP="009A236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Queue và deque: là collection được sử dụng để </w:t>
      </w:r>
      <w:r w:rsidRPr="00BF5D8E">
        <w:rPr>
          <w:rFonts w:ascii="Times New Roman" w:hAnsi="Times New Roman" w:cs="Times New Roman"/>
          <w:sz w:val="28"/>
          <w:szCs w:val="28"/>
          <w:highlight w:val="yellow"/>
        </w:rPr>
        <w:t>chứa nhiều các phần tử trước khi được sử lý</w:t>
      </w:r>
      <w:r>
        <w:rPr>
          <w:rFonts w:ascii="Times New Roman" w:hAnsi="Times New Roman" w:cs="Times New Roman"/>
          <w:sz w:val="28"/>
          <w:szCs w:val="28"/>
        </w:rPr>
        <w:t>, queue được sử dụng như là FIFO(first-in, first-out)</w:t>
      </w:r>
      <w:r w:rsidR="00B172F2">
        <w:rPr>
          <w:rFonts w:ascii="Times New Roman" w:hAnsi="Times New Roman" w:cs="Times New Roman"/>
          <w:sz w:val="28"/>
          <w:szCs w:val="28"/>
        </w:rPr>
        <w:t xml:space="preserve"> còn deque kế thừa lại queue và có thể sử </w:t>
      </w:r>
      <w:r w:rsidR="00B172F2" w:rsidRPr="00BF5D8E">
        <w:rPr>
          <w:rFonts w:ascii="Times New Roman" w:hAnsi="Times New Roman" w:cs="Times New Roman"/>
          <w:sz w:val="28"/>
          <w:szCs w:val="28"/>
        </w:rPr>
        <w:t xml:space="preserve">Trong </w:t>
      </w:r>
      <w:r w:rsidR="00B172F2">
        <w:rPr>
          <w:rFonts w:ascii="Times New Roman" w:hAnsi="Times New Roman" w:cs="Times New Roman"/>
          <w:sz w:val="28"/>
          <w:szCs w:val="28"/>
        </w:rPr>
        <w:t>dụng LIFO (last-in, first-out). Trong</w:t>
      </w:r>
      <w:r w:rsidR="00B172F2" w:rsidRPr="00B172F2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 w:rsidR="00B172F2" w:rsidRPr="00B172F2">
        <w:rPr>
          <w:rFonts w:ascii="Times New Roman" w:hAnsi="Times New Roman" w:cs="Times New Roman"/>
          <w:sz w:val="28"/>
          <w:szCs w:val="28"/>
        </w:rPr>
        <w:t>một Deque, tất cả các phần tử mới có thể được chèn vào, lấy ra và lấy ra ở cả hai đầ</w:t>
      </w:r>
      <w:r w:rsidR="00D951E0">
        <w:rPr>
          <w:rFonts w:ascii="Times New Roman" w:hAnsi="Times New Roman" w:cs="Times New Roman"/>
          <w:sz w:val="28"/>
          <w:szCs w:val="28"/>
        </w:rPr>
        <w:t>u.</w:t>
      </w:r>
    </w:p>
    <w:p w14:paraId="21CB4F8D" w14:textId="044B08A1" w:rsidR="00D951E0" w:rsidRDefault="00D951E0" w:rsidP="009A236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Map: Là 1 đối tượng ánh xạ </w:t>
      </w:r>
      <w:r w:rsidRPr="00BF5D8E">
        <w:rPr>
          <w:rFonts w:ascii="Times New Roman" w:hAnsi="Times New Roman" w:cs="Times New Roman"/>
          <w:sz w:val="28"/>
          <w:szCs w:val="28"/>
          <w:highlight w:val="yellow"/>
        </w:rPr>
        <w:t>mỗi key tương ứng với một giá trị</w:t>
      </w:r>
      <w:r>
        <w:rPr>
          <w:rFonts w:ascii="Times New Roman" w:hAnsi="Times New Roman" w:cs="Times New Roman"/>
          <w:sz w:val="28"/>
          <w:szCs w:val="28"/>
        </w:rPr>
        <w:t xml:space="preserve">. Map </w:t>
      </w:r>
      <w:r w:rsidRPr="00BF5D8E">
        <w:rPr>
          <w:rFonts w:ascii="Times New Roman" w:hAnsi="Times New Roman" w:cs="Times New Roman"/>
          <w:sz w:val="28"/>
          <w:szCs w:val="28"/>
          <w:highlight w:val="yellow"/>
        </w:rPr>
        <w:t>không thể chưa giá trị trùng lập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AB0F81" w14:textId="77777777" w:rsidR="00D951E0" w:rsidRPr="009A2368" w:rsidRDefault="00D951E0" w:rsidP="00D951E0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756FFA" w14:textId="77777777" w:rsidR="00F958AA" w:rsidRPr="0067461E" w:rsidRDefault="00F958AA" w:rsidP="009A236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958AA" w:rsidRPr="0067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048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1829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1E"/>
    <w:rsid w:val="00084400"/>
    <w:rsid w:val="0067461E"/>
    <w:rsid w:val="009A2368"/>
    <w:rsid w:val="00B021D3"/>
    <w:rsid w:val="00B172F2"/>
    <w:rsid w:val="00BF5D8E"/>
    <w:rsid w:val="00C42D54"/>
    <w:rsid w:val="00D951E0"/>
    <w:rsid w:val="00F62557"/>
    <w:rsid w:val="00F9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89AA"/>
  <w15:chartTrackingRefBased/>
  <w15:docId w15:val="{8B637752-8894-4625-A5A5-DB1CB7CB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Viết Tiến Vương</dc:creator>
  <cp:keywords/>
  <dc:description/>
  <cp:lastModifiedBy>Viết Tiến Vương</cp:lastModifiedBy>
  <cp:revision>2</cp:revision>
  <dcterms:created xsi:type="dcterms:W3CDTF">2022-08-18T02:37:00Z</dcterms:created>
  <dcterms:modified xsi:type="dcterms:W3CDTF">2022-08-18T02:37:00Z</dcterms:modified>
</cp:coreProperties>
</file>