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AFB32" w14:textId="77777777" w:rsidR="00A71E21" w:rsidRDefault="009319A5">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rPr>
      </w:pPr>
      <w:r>
        <w:rPr>
          <w:noProof/>
        </w:rPr>
        <w:drawing>
          <wp:anchor distT="0" distB="0" distL="114300" distR="114300" simplePos="0" relativeHeight="251658240" behindDoc="0" locked="0" layoutInCell="1" hidden="0" allowOverlap="1" wp14:anchorId="2B999950" wp14:editId="3E9B51C1">
            <wp:simplePos x="0" y="0"/>
            <wp:positionH relativeFrom="column">
              <wp:posOffset>1</wp:posOffset>
            </wp:positionH>
            <wp:positionV relativeFrom="paragraph">
              <wp:posOffset>-4444</wp:posOffset>
            </wp:positionV>
            <wp:extent cx="704850" cy="704850"/>
            <wp:effectExtent l="0" t="0" r="0" b="0"/>
            <wp:wrapNone/>
            <wp:docPr id="2" name="image1.jpg" descr="\\ad.univ-lille.fr\Personnels\Partages\i-site\50-COMMUNICATION\20-CHARTE GRAPHIQUE\30-LOGOS PARTENAIRES\50-AUTRES\PIA\LOGO_Investirlavenir_CMJN.jpg"/>
            <wp:cNvGraphicFramePr/>
            <a:graphic xmlns:a="http://schemas.openxmlformats.org/drawingml/2006/main">
              <a:graphicData uri="http://schemas.openxmlformats.org/drawingml/2006/picture">
                <pic:pic xmlns:pic="http://schemas.openxmlformats.org/drawingml/2006/picture">
                  <pic:nvPicPr>
                    <pic:cNvPr id="0" name="image1.jpg" descr="\\ad.univ-lille.fr\Personnels\Partages\i-site\50-COMMUNICATION\20-CHARTE GRAPHIQUE\30-LOGOS PARTENAIRES\50-AUTRES\PIA\LOGO_Investirlavenir_CMJN.jpg"/>
                    <pic:cNvPicPr preferRelativeResize="0"/>
                  </pic:nvPicPr>
                  <pic:blipFill>
                    <a:blip r:embed="rId7"/>
                    <a:srcRect/>
                    <a:stretch>
                      <a:fillRect/>
                    </a:stretch>
                  </pic:blipFill>
                  <pic:spPr>
                    <a:xfrm>
                      <a:off x="0" y="0"/>
                      <a:ext cx="704850" cy="7048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79C1BB9" wp14:editId="6AE07467">
            <wp:simplePos x="0" y="0"/>
            <wp:positionH relativeFrom="column">
              <wp:posOffset>1062355</wp:posOffset>
            </wp:positionH>
            <wp:positionV relativeFrom="paragraph">
              <wp:posOffset>5080</wp:posOffset>
            </wp:positionV>
            <wp:extent cx="1828800" cy="694481"/>
            <wp:effectExtent l="0" t="0" r="0" b="0"/>
            <wp:wrapNone/>
            <wp:docPr id="3" name="image3.jpg" descr="\\ad.univ-lille.fr\Personnels\Partages\i-site\50-COMMUNICATION\20-CHARTE GRAPHIQUE\20-LOGOS ISITE\80-LOGOS ISITE IMPRESSION JPEG\I-SITE ULNE_Logo COUL_CMJN.jpg"/>
            <wp:cNvGraphicFramePr/>
            <a:graphic xmlns:a="http://schemas.openxmlformats.org/drawingml/2006/main">
              <a:graphicData uri="http://schemas.openxmlformats.org/drawingml/2006/picture">
                <pic:pic xmlns:pic="http://schemas.openxmlformats.org/drawingml/2006/picture">
                  <pic:nvPicPr>
                    <pic:cNvPr id="0" name="image3.jpg" descr="\\ad.univ-lille.fr\Personnels\Partages\i-site\50-COMMUNICATION\20-CHARTE GRAPHIQUE\20-LOGOS ISITE\80-LOGOS ISITE IMPRESSION JPEG\I-SITE ULNE_Logo COUL_CMJN.jpg"/>
                    <pic:cNvPicPr preferRelativeResize="0"/>
                  </pic:nvPicPr>
                  <pic:blipFill>
                    <a:blip r:embed="rId8"/>
                    <a:srcRect/>
                    <a:stretch>
                      <a:fillRect/>
                    </a:stretch>
                  </pic:blipFill>
                  <pic:spPr>
                    <a:xfrm>
                      <a:off x="0" y="0"/>
                      <a:ext cx="1828800" cy="694481"/>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FDE7859" wp14:editId="54BBBB95">
            <wp:simplePos x="0" y="0"/>
            <wp:positionH relativeFrom="column">
              <wp:posOffset>4823460</wp:posOffset>
            </wp:positionH>
            <wp:positionV relativeFrom="paragraph">
              <wp:posOffset>5080</wp:posOffset>
            </wp:positionV>
            <wp:extent cx="933450" cy="933450"/>
            <wp:effectExtent l="0" t="0" r="0" b="0"/>
            <wp:wrapNone/>
            <wp:docPr id="1" name="image2.png" descr="RÃ©sultat de recherche d'images pour &quot;ghent logo&quot;"/>
            <wp:cNvGraphicFramePr/>
            <a:graphic xmlns:a="http://schemas.openxmlformats.org/drawingml/2006/main">
              <a:graphicData uri="http://schemas.openxmlformats.org/drawingml/2006/picture">
                <pic:pic xmlns:pic="http://schemas.openxmlformats.org/drawingml/2006/picture">
                  <pic:nvPicPr>
                    <pic:cNvPr id="0" name="image2.png" descr="RÃ©sultat de recherche d'images pour &quot;ghent logo&quot;"/>
                    <pic:cNvPicPr preferRelativeResize="0"/>
                  </pic:nvPicPr>
                  <pic:blipFill>
                    <a:blip r:embed="rId9"/>
                    <a:srcRect/>
                    <a:stretch>
                      <a:fillRect/>
                    </a:stretch>
                  </pic:blipFill>
                  <pic:spPr>
                    <a:xfrm>
                      <a:off x="0" y="0"/>
                      <a:ext cx="933450" cy="933450"/>
                    </a:xfrm>
                    <a:prstGeom prst="rect">
                      <a:avLst/>
                    </a:prstGeom>
                    <a:ln/>
                  </pic:spPr>
                </pic:pic>
              </a:graphicData>
            </a:graphic>
          </wp:anchor>
        </w:drawing>
      </w:r>
    </w:p>
    <w:p w14:paraId="7EE37C6F" w14:textId="77777777" w:rsidR="00A71E21" w:rsidRDefault="00A71E21">
      <w:pPr>
        <w:pBdr>
          <w:top w:val="nil"/>
          <w:left w:val="nil"/>
          <w:bottom w:val="nil"/>
          <w:right w:val="nil"/>
          <w:between w:val="nil"/>
        </w:pBdr>
        <w:tabs>
          <w:tab w:val="left" w:pos="3553"/>
        </w:tabs>
        <w:ind w:right="1194"/>
        <w:jc w:val="center"/>
        <w:rPr>
          <w:color w:val="000000"/>
        </w:rPr>
      </w:pPr>
    </w:p>
    <w:p w14:paraId="7829B544" w14:textId="77777777" w:rsidR="00A71E21" w:rsidRDefault="00A71E21">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rPr>
      </w:pPr>
    </w:p>
    <w:p w14:paraId="731BF726" w14:textId="77777777" w:rsidR="00A71E21" w:rsidRDefault="00A71E21">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rPr>
      </w:pPr>
    </w:p>
    <w:p w14:paraId="12E559FA" w14:textId="77777777" w:rsidR="00A71E21" w:rsidRDefault="00A71E21">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rPr>
      </w:pPr>
    </w:p>
    <w:p w14:paraId="03B99853" w14:textId="77777777" w:rsidR="00A71E21" w:rsidRDefault="00A71E21">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rPr>
      </w:pPr>
    </w:p>
    <w:p w14:paraId="02156D17" w14:textId="77777777" w:rsidR="00A71E21" w:rsidRDefault="00A71E21">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rPr>
      </w:pPr>
    </w:p>
    <w:p w14:paraId="0B06C308" w14:textId="77777777" w:rsidR="00A71E21" w:rsidRDefault="00A71E21">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rPr>
      </w:pPr>
    </w:p>
    <w:tbl>
      <w:tblPr>
        <w:tblStyle w:val="a"/>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6"/>
      </w:tblGrid>
      <w:tr w:rsidR="00A71E21" w:rsidRPr="00BD38C5" w14:paraId="6A34E904" w14:textId="77777777">
        <w:tc>
          <w:tcPr>
            <w:tcW w:w="9356" w:type="dxa"/>
            <w:shd w:val="clear" w:color="auto" w:fill="E6E6E6"/>
          </w:tcPr>
          <w:p w14:paraId="1D74BBD0" w14:textId="77777777" w:rsidR="00A71E21" w:rsidRPr="00EE1CBB" w:rsidRDefault="009319A5">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36"/>
                <w:szCs w:val="36"/>
                <w:lang w:val="en-US"/>
              </w:rPr>
            </w:pPr>
            <w:r w:rsidRPr="00EE1CBB">
              <w:rPr>
                <w:b/>
                <w:sz w:val="36"/>
                <w:szCs w:val="36"/>
                <w:lang w:val="en-US"/>
              </w:rPr>
              <w:t>Co-Supervised Doctorates 2019</w:t>
            </w:r>
          </w:p>
          <w:p w14:paraId="2255E3FC" w14:textId="77777777" w:rsidR="00A71E21" w:rsidRPr="00EE1CBB" w:rsidRDefault="009319A5">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36"/>
                <w:szCs w:val="36"/>
                <w:lang w:val="en-US"/>
              </w:rPr>
            </w:pPr>
            <w:r w:rsidRPr="00EE1CBB">
              <w:rPr>
                <w:b/>
                <w:sz w:val="36"/>
                <w:szCs w:val="36"/>
                <w:lang w:val="en-US"/>
              </w:rPr>
              <w:t>I-SITE ULNE – Ghent University</w:t>
            </w:r>
          </w:p>
          <w:p w14:paraId="54180570" w14:textId="77777777" w:rsidR="00A71E21" w:rsidRPr="00EE1CBB" w:rsidRDefault="00A71E21">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sz w:val="28"/>
                <w:szCs w:val="28"/>
                <w:lang w:val="en-US"/>
              </w:rPr>
            </w:pPr>
          </w:p>
          <w:p w14:paraId="38957570" w14:textId="77777777" w:rsidR="00A71E21" w:rsidRPr="00EE1CBB" w:rsidRDefault="009319A5">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lang w:val="en-US"/>
              </w:rPr>
            </w:pPr>
            <w:r w:rsidRPr="00EE1CBB">
              <w:rPr>
                <w:b/>
                <w:sz w:val="28"/>
                <w:szCs w:val="28"/>
                <w:lang w:val="en-US"/>
              </w:rPr>
              <w:t>Thesis project proposal</w:t>
            </w:r>
          </w:p>
          <w:p w14:paraId="58C72074" w14:textId="77777777" w:rsidR="00A71E21" w:rsidRPr="00EE1CBB" w:rsidRDefault="009319A5">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lang w:val="en-US"/>
              </w:rPr>
            </w:pPr>
            <w:r w:rsidRPr="00EE1CBB">
              <w:rPr>
                <w:lang w:val="en-US"/>
              </w:rPr>
              <w:t>to be completed in English</w:t>
            </w:r>
          </w:p>
        </w:tc>
      </w:tr>
    </w:tbl>
    <w:p w14:paraId="0ADC275B" w14:textId="77777777" w:rsidR="00A71E21" w:rsidRPr="00EE1CBB"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sz w:val="28"/>
          <w:szCs w:val="28"/>
          <w:lang w:val="en-US"/>
        </w:rPr>
      </w:pPr>
    </w:p>
    <w:tbl>
      <w:tblPr>
        <w:tblStyle w:val="a0"/>
        <w:tblW w:w="9385"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385"/>
      </w:tblGrid>
      <w:tr w:rsidR="00A71E21" w:rsidRPr="00BD38C5" w14:paraId="733A0EA1" w14:textId="77777777">
        <w:trPr>
          <w:trHeight w:val="1620"/>
        </w:trPr>
        <w:tc>
          <w:tcPr>
            <w:tcW w:w="9385" w:type="dxa"/>
            <w:shd w:val="clear" w:color="auto" w:fill="E6E6E6"/>
          </w:tcPr>
          <w:p w14:paraId="3ADE8CED"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lang w:val="en-US"/>
              </w:rPr>
            </w:pPr>
            <w:r w:rsidRPr="00EE1CBB">
              <w:rPr>
                <w:b/>
                <w:sz w:val="28"/>
                <w:szCs w:val="28"/>
                <w:lang w:val="en-US"/>
              </w:rPr>
              <w:t>Deadline: May 2, 2019 (23:59 GMT+1)</w:t>
            </w:r>
          </w:p>
          <w:p w14:paraId="06D122CA" w14:textId="77777777" w:rsidR="00A71E21" w:rsidRPr="00EE1CBB"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b/>
                <w:sz w:val="28"/>
                <w:szCs w:val="28"/>
                <w:lang w:val="en-US"/>
              </w:rPr>
            </w:pPr>
          </w:p>
          <w:p w14:paraId="203045D3" w14:textId="77777777" w:rsidR="00A71E21" w:rsidRPr="00EE1CBB" w:rsidRDefault="009319A5">
            <w:pPr>
              <w:jc w:val="center"/>
              <w:rPr>
                <w:color w:val="0000FF"/>
                <w:sz w:val="28"/>
                <w:szCs w:val="28"/>
                <w:u w:val="single"/>
                <w:lang w:val="en-US"/>
              </w:rPr>
            </w:pPr>
            <w:r w:rsidRPr="00EE1CBB">
              <w:rPr>
                <w:b/>
                <w:sz w:val="28"/>
                <w:szCs w:val="28"/>
                <w:lang w:val="en-US"/>
              </w:rPr>
              <w:t xml:space="preserve">Please send your application by e-mail to the following address: </w:t>
            </w:r>
            <w:hyperlink r:id="rId10">
              <w:r w:rsidRPr="00EE1CBB">
                <w:rPr>
                  <w:color w:val="0000FF"/>
                  <w:sz w:val="28"/>
                  <w:szCs w:val="28"/>
                  <w:u w:val="single"/>
                  <w:lang w:val="en-US"/>
                </w:rPr>
                <w:t>projects@isite-ulne.fr</w:t>
              </w:r>
            </w:hyperlink>
          </w:p>
          <w:p w14:paraId="76F36A18" w14:textId="77777777" w:rsidR="00A71E21" w:rsidRPr="00EE1CBB" w:rsidRDefault="009319A5">
            <w:pPr>
              <w:jc w:val="center"/>
              <w:rPr>
                <w:sz w:val="22"/>
                <w:szCs w:val="22"/>
                <w:lang w:val="en-US"/>
              </w:rPr>
            </w:pPr>
            <w:r w:rsidRPr="00EE1CBB">
              <w:rPr>
                <w:color w:val="000000"/>
                <w:lang w:val="en-US"/>
              </w:rPr>
              <w:t>(Please copy the promotors and co-promotor(s) on the message.)</w:t>
            </w:r>
          </w:p>
        </w:tc>
      </w:tr>
    </w:tbl>
    <w:p w14:paraId="155036B2" w14:textId="77777777" w:rsidR="00A71E21" w:rsidRPr="00EE1CBB" w:rsidRDefault="00A71E21">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both"/>
        <w:rPr>
          <w:i/>
          <w:lang w:val="en-US"/>
        </w:rPr>
      </w:pPr>
    </w:p>
    <w:tbl>
      <w:tblPr>
        <w:tblStyle w:val="a1"/>
        <w:tblW w:w="9385"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385"/>
      </w:tblGrid>
      <w:tr w:rsidR="00A71E21" w:rsidRPr="00BD38C5" w14:paraId="1A3A9C8B" w14:textId="77777777">
        <w:tc>
          <w:tcPr>
            <w:tcW w:w="9385" w:type="dxa"/>
            <w:shd w:val="clear" w:color="auto" w:fill="E6E6E6"/>
          </w:tcPr>
          <w:p w14:paraId="414EF60C"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sz w:val="28"/>
                <w:szCs w:val="28"/>
                <w:lang w:val="en-US"/>
              </w:rPr>
            </w:pPr>
            <w:r w:rsidRPr="00EE1CBB">
              <w:rPr>
                <w:b/>
                <w:sz w:val="28"/>
                <w:szCs w:val="28"/>
                <w:lang w:val="en-US"/>
              </w:rPr>
              <w:t>Checklist of mandatory documents</w:t>
            </w:r>
          </w:p>
          <w:p w14:paraId="0D420AB8"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i/>
                <w:lang w:val="en-US"/>
              </w:rPr>
            </w:pPr>
            <w:r w:rsidRPr="00EE1CBB">
              <w:rPr>
                <w:b/>
                <w:i/>
                <w:lang w:val="en-US"/>
              </w:rPr>
              <w:t>(no hard copies are required)</w:t>
            </w:r>
          </w:p>
          <w:p w14:paraId="39A1FEF3"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i/>
                <w:lang w:val="en-US"/>
              </w:rPr>
            </w:pPr>
            <w:r w:rsidRPr="00EE1CBB">
              <w:rPr>
                <w:i/>
                <w:lang w:val="en-US"/>
              </w:rPr>
              <w:t xml:space="preserve">Please send your documents using the following name template: </w:t>
            </w:r>
          </w:p>
          <w:p w14:paraId="16BE7C68"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i/>
                <w:lang w:val="en-US"/>
              </w:rPr>
            </w:pPr>
            <w:r w:rsidRPr="00EE1CBB">
              <w:rPr>
                <w:i/>
                <w:lang w:val="en-US"/>
              </w:rPr>
              <w:t>“[</w:t>
            </w:r>
            <w:r w:rsidRPr="00EE1CBB">
              <w:rPr>
                <w:b/>
                <w:i/>
                <w:lang w:val="en-US"/>
              </w:rPr>
              <w:t xml:space="preserve">First </w:t>
            </w:r>
            <w:proofErr w:type="gramStart"/>
            <w:r w:rsidRPr="00EE1CBB">
              <w:rPr>
                <w:b/>
                <w:i/>
                <w:lang w:val="en-US"/>
              </w:rPr>
              <w:t>name]_</w:t>
            </w:r>
            <w:proofErr w:type="gramEnd"/>
            <w:r w:rsidRPr="00EE1CBB">
              <w:rPr>
                <w:b/>
                <w:i/>
                <w:lang w:val="en-US"/>
              </w:rPr>
              <w:t>[name]_[Document name]_CotutellesGand_2019</w:t>
            </w:r>
            <w:r w:rsidRPr="00EE1CBB">
              <w:rPr>
                <w:i/>
                <w:lang w:val="en-US"/>
              </w:rPr>
              <w:t>”.</w:t>
            </w:r>
          </w:p>
          <w:p w14:paraId="24B76A3D" w14:textId="77777777" w:rsidR="00A71E21" w:rsidRPr="00EE1CBB"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sz w:val="28"/>
                <w:szCs w:val="28"/>
                <w:lang w:val="en-US"/>
              </w:rPr>
            </w:pPr>
          </w:p>
          <w:p w14:paraId="2B737270"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lang w:val="en-US"/>
              </w:rPr>
            </w:pPr>
            <w:r w:rsidRPr="00EE1CBB">
              <w:rPr>
                <w:rFonts w:ascii="MS Mincho" w:eastAsia="MS Mincho" w:hAnsi="MS Mincho" w:cs="MS Mincho"/>
                <w:lang w:val="en-US"/>
              </w:rPr>
              <w:t>☐</w:t>
            </w:r>
            <w:r w:rsidRPr="00EE1CBB">
              <w:rPr>
                <w:lang w:val="en-US"/>
              </w:rPr>
              <w:t xml:space="preserve"> 2-page CV for each promotor and co-promotor</w:t>
            </w:r>
          </w:p>
          <w:p w14:paraId="06FA0915"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lang w:val="en-US"/>
              </w:rPr>
            </w:pPr>
            <w:r w:rsidRPr="00EE1CBB">
              <w:rPr>
                <w:rFonts w:ascii="MS Mincho" w:eastAsia="MS Mincho" w:hAnsi="MS Mincho" w:cs="MS Mincho"/>
                <w:lang w:val="en-US"/>
              </w:rPr>
              <w:t>☐</w:t>
            </w:r>
            <w:r w:rsidRPr="00EE1CBB">
              <w:rPr>
                <w:lang w:val="en-US"/>
              </w:rPr>
              <w:t xml:space="preserve"> Application form duly completed</w:t>
            </w:r>
          </w:p>
          <w:p w14:paraId="413B2EAA" w14:textId="77777777" w:rsidR="00A71E21" w:rsidRPr="00EE1CBB"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lang w:val="en-US"/>
              </w:rPr>
            </w:pPr>
          </w:p>
          <w:p w14:paraId="167A06E7"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i/>
                <w:lang w:val="en-US"/>
              </w:rPr>
            </w:pPr>
            <w:r w:rsidRPr="00EE1CBB">
              <w:rPr>
                <w:i/>
                <w:lang w:val="en-US"/>
              </w:rPr>
              <w:t>For the applicant:</w:t>
            </w:r>
          </w:p>
          <w:p w14:paraId="626788E8"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lang w:val="en-US"/>
              </w:rPr>
            </w:pPr>
            <w:r w:rsidRPr="00EE1CBB">
              <w:rPr>
                <w:rFonts w:ascii="MS Mincho" w:eastAsia="MS Mincho" w:hAnsi="MS Mincho" w:cs="MS Mincho"/>
                <w:lang w:val="en-US"/>
              </w:rPr>
              <w:t>☐</w:t>
            </w:r>
            <w:r w:rsidRPr="00EE1CBB">
              <w:rPr>
                <w:lang w:val="en-US"/>
              </w:rPr>
              <w:t xml:space="preserve"> Curriculum Vitae</w:t>
            </w:r>
          </w:p>
          <w:p w14:paraId="38FC26F1"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b/>
                <w:sz w:val="28"/>
                <w:szCs w:val="28"/>
                <w:lang w:val="en-US"/>
              </w:rPr>
            </w:pPr>
            <w:r w:rsidRPr="00EE1CBB">
              <w:rPr>
                <w:rFonts w:ascii="MS Mincho" w:eastAsia="MS Mincho" w:hAnsi="MS Mincho" w:cs="MS Mincho"/>
                <w:lang w:val="en-US"/>
              </w:rPr>
              <w:t>☐</w:t>
            </w:r>
            <w:r w:rsidRPr="00EE1CBB">
              <w:rPr>
                <w:lang w:val="en-US"/>
              </w:rPr>
              <w:t xml:space="preserve"> Cover letter </w:t>
            </w:r>
          </w:p>
          <w:p w14:paraId="3C6EAC4A" w14:textId="77777777" w:rsidR="00A71E21" w:rsidRPr="00EE1CBB" w:rsidRDefault="009319A5">
            <w:pPr>
              <w:pBdr>
                <w:top w:val="nil"/>
                <w:left w:val="nil"/>
                <w:bottom w:val="nil"/>
                <w:right w:val="nil"/>
                <w:between w:val="nil"/>
              </w:pBdr>
              <w:ind w:right="28"/>
              <w:rPr>
                <w:color w:val="000000"/>
                <w:lang w:val="en-US"/>
              </w:rPr>
            </w:pPr>
            <w:r w:rsidRPr="00EE1CBB">
              <w:rPr>
                <w:rFonts w:ascii="MS Mincho" w:eastAsia="MS Mincho" w:hAnsi="MS Mincho" w:cs="MS Mincho"/>
                <w:color w:val="000000"/>
                <w:lang w:val="en-US"/>
              </w:rPr>
              <w:t>☐</w:t>
            </w:r>
            <w:r w:rsidRPr="00EE1CBB">
              <w:rPr>
                <w:color w:val="000000"/>
                <w:lang w:val="en-US"/>
              </w:rPr>
              <w:t xml:space="preserve"> Copy of passport for students who are not French citizens</w:t>
            </w:r>
          </w:p>
          <w:p w14:paraId="7CD46A52" w14:textId="77777777" w:rsidR="00A71E21" w:rsidRPr="00EE1CBB" w:rsidRDefault="009319A5">
            <w:pPr>
              <w:pBdr>
                <w:top w:val="nil"/>
                <w:left w:val="nil"/>
                <w:bottom w:val="nil"/>
                <w:right w:val="nil"/>
                <w:between w:val="nil"/>
              </w:pBdr>
              <w:ind w:right="28"/>
              <w:rPr>
                <w:color w:val="000000"/>
                <w:lang w:val="en-US"/>
              </w:rPr>
            </w:pPr>
            <w:r w:rsidRPr="00EE1CBB">
              <w:rPr>
                <w:rFonts w:ascii="MS Mincho" w:eastAsia="MS Mincho" w:hAnsi="MS Mincho" w:cs="MS Mincho"/>
                <w:color w:val="000000"/>
                <w:lang w:val="en-US"/>
              </w:rPr>
              <w:t>☐</w:t>
            </w:r>
            <w:r w:rsidRPr="00EE1CBB">
              <w:rPr>
                <w:color w:val="000000"/>
                <w:lang w:val="en-US"/>
              </w:rPr>
              <w:t xml:space="preserve"> Grades obtained during your last 3 years of graduate studies and a description of the degree </w:t>
            </w:r>
            <w:proofErr w:type="spellStart"/>
            <w:r w:rsidRPr="00EE1CBB">
              <w:rPr>
                <w:color w:val="000000"/>
                <w:lang w:val="en-US"/>
              </w:rPr>
              <w:t>programme</w:t>
            </w:r>
            <w:proofErr w:type="spellEnd"/>
            <w:r w:rsidRPr="00EE1CBB">
              <w:rPr>
                <w:color w:val="000000"/>
                <w:lang w:val="en-US"/>
              </w:rPr>
              <w:t xml:space="preserve"> and courses taken for studies completes outside of France. (Official academic transcripts must be provided for each semester of each year.)</w:t>
            </w:r>
          </w:p>
          <w:p w14:paraId="7BFFCB04" w14:textId="77777777" w:rsidR="00A71E21" w:rsidRPr="00EE1CBB" w:rsidRDefault="009319A5">
            <w:pPr>
              <w:pBdr>
                <w:top w:val="nil"/>
                <w:left w:val="nil"/>
                <w:bottom w:val="nil"/>
                <w:right w:val="nil"/>
                <w:between w:val="nil"/>
              </w:pBdr>
              <w:rPr>
                <w:color w:val="000000"/>
                <w:lang w:val="en-US"/>
              </w:rPr>
            </w:pPr>
            <w:r w:rsidRPr="00EE1CBB">
              <w:rPr>
                <w:rFonts w:ascii="MS Mincho" w:eastAsia="MS Mincho" w:hAnsi="MS Mincho" w:cs="MS Mincho"/>
                <w:color w:val="000000"/>
                <w:lang w:val="en-US"/>
              </w:rPr>
              <w:t>☐</w:t>
            </w:r>
            <w:r w:rsidRPr="00EE1CBB">
              <w:rPr>
                <w:color w:val="000000"/>
                <w:lang w:val="en-US"/>
              </w:rPr>
              <w:t xml:space="preserve"> Copy of post-secondary diplomas (with translation for degrees that were not obtained from an English- or French-speaking country; at this stage these copies do not have to be legalized)</w:t>
            </w:r>
          </w:p>
          <w:p w14:paraId="1F1C42C7" w14:textId="77777777" w:rsidR="00A71E21" w:rsidRPr="00EE1CBB" w:rsidRDefault="009319A5">
            <w:pPr>
              <w:pBdr>
                <w:top w:val="nil"/>
                <w:left w:val="nil"/>
                <w:bottom w:val="nil"/>
                <w:right w:val="nil"/>
                <w:between w:val="nil"/>
              </w:pBdr>
              <w:rPr>
                <w:color w:val="000000"/>
                <w:highlight w:val="yellow"/>
                <w:lang w:val="en-US"/>
              </w:rPr>
            </w:pPr>
            <w:r w:rsidRPr="00EE1CBB">
              <w:rPr>
                <w:rFonts w:ascii="MS Mincho" w:eastAsia="MS Mincho" w:hAnsi="MS Mincho" w:cs="MS Mincho"/>
                <w:color w:val="000000"/>
                <w:lang w:val="en-US"/>
              </w:rPr>
              <w:t>☐</w:t>
            </w:r>
            <w:r w:rsidRPr="00EE1CBB">
              <w:rPr>
                <w:color w:val="000000"/>
                <w:lang w:val="en-US"/>
              </w:rPr>
              <w:t xml:space="preserve"> A letter of support from the potential I-SITE ULNE promotor</w:t>
            </w:r>
          </w:p>
        </w:tc>
      </w:tr>
    </w:tbl>
    <w:p w14:paraId="55944893" w14:textId="77777777" w:rsidR="00A71E21" w:rsidRPr="00EE1CBB" w:rsidRDefault="00A71E21">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both"/>
        <w:rPr>
          <w:i/>
          <w:lang w:val="en-US"/>
        </w:rPr>
      </w:pPr>
    </w:p>
    <w:tbl>
      <w:tblPr>
        <w:tblStyle w:val="a2"/>
        <w:tblW w:w="2960" w:type="dxa"/>
        <w:jc w:val="center"/>
        <w:tblBorders>
          <w:top w:val="nil"/>
          <w:left w:val="nil"/>
          <w:bottom w:val="nil"/>
          <w:right w:val="nil"/>
          <w:insideH w:val="nil"/>
          <w:insideV w:val="nil"/>
        </w:tblBorders>
        <w:tblLayout w:type="fixed"/>
        <w:tblLook w:val="0400" w:firstRow="0" w:lastRow="0" w:firstColumn="0" w:lastColumn="0" w:noHBand="0" w:noVBand="1"/>
      </w:tblPr>
      <w:tblGrid>
        <w:gridCol w:w="2960"/>
      </w:tblGrid>
      <w:tr w:rsidR="00A71E21" w:rsidRPr="00BD38C5" w14:paraId="57E1EF39" w14:textId="77777777">
        <w:trPr>
          <w:trHeight w:val="860"/>
          <w:jc w:val="center"/>
        </w:trPr>
        <w:tc>
          <w:tcPr>
            <w:tcW w:w="2960" w:type="dxa"/>
          </w:tcPr>
          <w:p w14:paraId="34B12591" w14:textId="77777777" w:rsidR="00A71E21" w:rsidRPr="00EE1CBB" w:rsidRDefault="009319A5">
            <w:pPr>
              <w:tabs>
                <w:tab w:val="left" w:pos="-1414"/>
                <w:tab w:val="left" w:pos="-848"/>
                <w:tab w:val="left" w:pos="-282"/>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jc w:val="center"/>
              <w:rPr>
                <w:b/>
                <w:lang w:val="en-US"/>
              </w:rPr>
            </w:pPr>
            <w:r w:rsidRPr="00EE1CBB">
              <w:rPr>
                <w:b/>
                <w:lang w:val="en-US"/>
              </w:rPr>
              <w:t>I-SITE ULNE Help desk:</w:t>
            </w:r>
          </w:p>
          <w:p w14:paraId="0AFAF050" w14:textId="77777777" w:rsidR="00A71E21" w:rsidRPr="00EE1CBB" w:rsidRDefault="00764F93">
            <w:pPr>
              <w:rPr>
                <w:lang w:val="en-US"/>
              </w:rPr>
            </w:pPr>
            <w:hyperlink r:id="rId11">
              <w:r w:rsidR="009319A5" w:rsidRPr="00EE1CBB">
                <w:rPr>
                  <w:color w:val="0000FF"/>
                  <w:u w:val="single"/>
                  <w:lang w:val="en-US"/>
                </w:rPr>
                <w:t>stephane.thys@isite-ulne.fr</w:t>
              </w:r>
            </w:hyperlink>
            <w:r w:rsidR="009319A5" w:rsidRPr="00EE1CBB">
              <w:rPr>
                <w:b/>
                <w:i/>
                <w:sz w:val="20"/>
                <w:szCs w:val="20"/>
                <w:lang w:val="en-US"/>
              </w:rPr>
              <w:t xml:space="preserve"> </w:t>
            </w:r>
            <w:r w:rsidR="009319A5" w:rsidRPr="00EE1CBB">
              <w:rPr>
                <w:sz w:val="20"/>
                <w:szCs w:val="20"/>
                <w:lang w:val="en-US"/>
              </w:rPr>
              <w:br/>
            </w:r>
            <w:hyperlink r:id="rId12">
              <w:r w:rsidR="009319A5" w:rsidRPr="00EE1CBB">
                <w:rPr>
                  <w:color w:val="0000FF"/>
                  <w:u w:val="single"/>
                  <w:lang w:val="en-US"/>
                </w:rPr>
                <w:t>alexis.boulet@isite-ulne.fr</w:t>
              </w:r>
            </w:hyperlink>
            <w:r w:rsidR="009319A5" w:rsidRPr="00EE1CBB">
              <w:rPr>
                <w:lang w:val="en-US"/>
              </w:rPr>
              <w:t xml:space="preserve"> </w:t>
            </w:r>
          </w:p>
        </w:tc>
      </w:tr>
    </w:tbl>
    <w:p w14:paraId="11A34676" w14:textId="77777777" w:rsidR="00A71E21" w:rsidRPr="00EE1CBB" w:rsidRDefault="00A71E21">
      <w:pPr>
        <w:rPr>
          <w:b/>
          <w:color w:val="000000"/>
          <w:lang w:val="en-US"/>
        </w:rPr>
      </w:pPr>
    </w:p>
    <w:tbl>
      <w:tblPr>
        <w:tblStyle w:val="a3"/>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953"/>
      </w:tblGrid>
      <w:tr w:rsidR="00A71E21" w14:paraId="152DD60A" w14:textId="77777777">
        <w:trPr>
          <w:trHeight w:val="240"/>
        </w:trPr>
        <w:tc>
          <w:tcPr>
            <w:tcW w:w="9634" w:type="dxa"/>
            <w:gridSpan w:val="2"/>
            <w:shd w:val="clear" w:color="auto" w:fill="CCCCCC"/>
          </w:tcPr>
          <w:p w14:paraId="3FD2CDCC" w14:textId="77777777" w:rsidR="00A71E21" w:rsidRDefault="009319A5">
            <w:pPr>
              <w:numPr>
                <w:ilvl w:val="0"/>
                <w:numId w:val="5"/>
              </w:numPr>
              <w:pBdr>
                <w:top w:val="nil"/>
                <w:left w:val="nil"/>
                <w:bottom w:val="nil"/>
                <w:right w:val="nil"/>
                <w:between w:val="nil"/>
              </w:pBdr>
              <w:rPr>
                <w:b/>
                <w:color w:val="000000"/>
              </w:rPr>
            </w:pPr>
            <w:r>
              <w:rPr>
                <w:b/>
                <w:color w:val="000000"/>
              </w:rPr>
              <w:t>PROJECT INFORMATION</w:t>
            </w:r>
          </w:p>
        </w:tc>
      </w:tr>
      <w:tr w:rsidR="00A71E21" w:rsidRPr="00BD38C5" w14:paraId="22E733FF" w14:textId="77777777">
        <w:tc>
          <w:tcPr>
            <w:tcW w:w="3681" w:type="dxa"/>
          </w:tcPr>
          <w:p w14:paraId="1A7909B0" w14:textId="77777777" w:rsidR="00A71E21" w:rsidRDefault="009319A5">
            <w:pPr>
              <w:rPr>
                <w:sz w:val="20"/>
                <w:szCs w:val="20"/>
              </w:rPr>
            </w:pPr>
            <w:r>
              <w:rPr>
                <w:sz w:val="20"/>
                <w:szCs w:val="20"/>
              </w:rPr>
              <w:t>Project title (English)</w:t>
            </w:r>
          </w:p>
        </w:tc>
        <w:tc>
          <w:tcPr>
            <w:tcW w:w="5953" w:type="dxa"/>
          </w:tcPr>
          <w:p w14:paraId="3075666D" w14:textId="77777777" w:rsidR="00A71E21" w:rsidRPr="00EE1CBB" w:rsidRDefault="009319A5">
            <w:pPr>
              <w:rPr>
                <w:sz w:val="20"/>
                <w:szCs w:val="20"/>
                <w:lang w:val="en-US"/>
              </w:rPr>
            </w:pPr>
            <w:r w:rsidRPr="00EE1CBB">
              <w:rPr>
                <w:sz w:val="20"/>
                <w:szCs w:val="20"/>
                <w:lang w:val="en-US"/>
              </w:rPr>
              <w:t xml:space="preserve">Multi-Agent Reinforcement Learning and Big Data for </w:t>
            </w:r>
            <w:r w:rsidR="005830AE" w:rsidRPr="00EE1CBB">
              <w:rPr>
                <w:sz w:val="20"/>
                <w:szCs w:val="20"/>
                <w:lang w:val="en-US"/>
              </w:rPr>
              <w:t>S</w:t>
            </w:r>
            <w:r w:rsidRPr="00EE1CBB">
              <w:rPr>
                <w:sz w:val="20"/>
                <w:szCs w:val="20"/>
                <w:lang w:val="en-US"/>
              </w:rPr>
              <w:t xml:space="preserve">upply </w:t>
            </w:r>
            <w:r w:rsidR="005830AE" w:rsidRPr="00EE1CBB">
              <w:rPr>
                <w:sz w:val="20"/>
                <w:szCs w:val="20"/>
                <w:lang w:val="en-US"/>
              </w:rPr>
              <w:t>C</w:t>
            </w:r>
            <w:r w:rsidRPr="00EE1CBB">
              <w:rPr>
                <w:sz w:val="20"/>
                <w:szCs w:val="20"/>
                <w:lang w:val="en-US"/>
              </w:rPr>
              <w:t xml:space="preserve">hain </w:t>
            </w:r>
            <w:r w:rsidR="005830AE" w:rsidRPr="00EE1CBB">
              <w:rPr>
                <w:sz w:val="20"/>
                <w:szCs w:val="20"/>
                <w:lang w:val="en-US"/>
              </w:rPr>
              <w:t>O</w:t>
            </w:r>
            <w:r w:rsidRPr="00EE1CBB">
              <w:rPr>
                <w:sz w:val="20"/>
                <w:szCs w:val="20"/>
                <w:lang w:val="en-US"/>
              </w:rPr>
              <w:t>ptimization</w:t>
            </w:r>
          </w:p>
        </w:tc>
      </w:tr>
      <w:tr w:rsidR="005830AE" w14:paraId="7071753D" w14:textId="77777777">
        <w:trPr>
          <w:trHeight w:val="220"/>
        </w:trPr>
        <w:tc>
          <w:tcPr>
            <w:tcW w:w="3681" w:type="dxa"/>
          </w:tcPr>
          <w:p w14:paraId="1AC293A8" w14:textId="77777777" w:rsidR="005830AE" w:rsidRDefault="005830AE" w:rsidP="005830AE">
            <w:pPr>
              <w:rPr>
                <w:sz w:val="20"/>
                <w:szCs w:val="20"/>
              </w:rPr>
            </w:pPr>
            <w:r>
              <w:rPr>
                <w:sz w:val="20"/>
                <w:szCs w:val="20"/>
              </w:rPr>
              <w:t>Project acronym</w:t>
            </w:r>
          </w:p>
        </w:tc>
        <w:tc>
          <w:tcPr>
            <w:tcW w:w="5953" w:type="dxa"/>
          </w:tcPr>
          <w:p w14:paraId="35A75B97" w14:textId="77777777" w:rsidR="005830AE" w:rsidRDefault="005830AE" w:rsidP="005830AE">
            <w:pPr>
              <w:rPr>
                <w:sz w:val="20"/>
                <w:szCs w:val="20"/>
              </w:rPr>
            </w:pPr>
            <w:r>
              <w:rPr>
                <w:sz w:val="20"/>
                <w:szCs w:val="20"/>
              </w:rPr>
              <w:t>MARLSC</w:t>
            </w:r>
          </w:p>
        </w:tc>
      </w:tr>
      <w:tr w:rsidR="005830AE" w:rsidRPr="00BD38C5" w14:paraId="0D4F5498" w14:textId="77777777">
        <w:trPr>
          <w:trHeight w:val="220"/>
        </w:trPr>
        <w:tc>
          <w:tcPr>
            <w:tcW w:w="3681" w:type="dxa"/>
          </w:tcPr>
          <w:p w14:paraId="4BAB86A4" w14:textId="77777777" w:rsidR="005830AE" w:rsidRDefault="005830AE" w:rsidP="005830AE">
            <w:pPr>
              <w:rPr>
                <w:sz w:val="20"/>
                <w:szCs w:val="20"/>
              </w:rPr>
            </w:pPr>
            <w:r>
              <w:rPr>
                <w:sz w:val="20"/>
                <w:szCs w:val="20"/>
              </w:rPr>
              <w:t>Keywords (between 3 and 6)</w:t>
            </w:r>
          </w:p>
        </w:tc>
        <w:tc>
          <w:tcPr>
            <w:tcW w:w="5953" w:type="dxa"/>
          </w:tcPr>
          <w:p w14:paraId="44F7E2EA" w14:textId="77777777" w:rsidR="005830AE" w:rsidRPr="00EE1CBB" w:rsidRDefault="00B81FEB" w:rsidP="005830AE">
            <w:pPr>
              <w:rPr>
                <w:sz w:val="20"/>
                <w:szCs w:val="20"/>
                <w:lang w:val="en-US"/>
              </w:rPr>
            </w:pPr>
            <w:r w:rsidRPr="00EE1CBB">
              <w:rPr>
                <w:sz w:val="20"/>
                <w:szCs w:val="20"/>
                <w:lang w:val="en-US"/>
              </w:rPr>
              <w:t>Multi-Agent Reinforcement Learning, Big Data,</w:t>
            </w:r>
          </w:p>
          <w:p w14:paraId="0E59278F" w14:textId="2F1B58AD" w:rsidR="00B81FEB" w:rsidRPr="00EE1CBB" w:rsidRDefault="00B81FEB" w:rsidP="005830AE">
            <w:pPr>
              <w:rPr>
                <w:sz w:val="20"/>
                <w:szCs w:val="20"/>
                <w:lang w:val="en-US"/>
              </w:rPr>
            </w:pPr>
            <w:r w:rsidRPr="00EE1CBB">
              <w:rPr>
                <w:sz w:val="20"/>
                <w:szCs w:val="20"/>
                <w:lang w:val="en-US"/>
              </w:rPr>
              <w:t>Supply Chain Optimization, Planning and Scheduling, Inventory Management</w:t>
            </w:r>
          </w:p>
        </w:tc>
      </w:tr>
    </w:tbl>
    <w:p w14:paraId="376D152C" w14:textId="77777777" w:rsidR="00A71E21" w:rsidRPr="00EE1CBB" w:rsidRDefault="00A71E21">
      <w:pPr>
        <w:rPr>
          <w:sz w:val="22"/>
          <w:szCs w:val="22"/>
          <w:lang w:val="en-US"/>
        </w:rPr>
      </w:pPr>
    </w:p>
    <w:tbl>
      <w:tblPr>
        <w:tblStyle w:val="a4"/>
        <w:tblW w:w="9639" w:type="dxa"/>
        <w:tblInd w:w="-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9"/>
      </w:tblGrid>
      <w:tr w:rsidR="00A71E21" w:rsidRPr="00BD38C5" w14:paraId="0DC407D5" w14:textId="77777777">
        <w:tc>
          <w:tcPr>
            <w:tcW w:w="9639" w:type="dxa"/>
            <w:shd w:val="clear" w:color="auto" w:fill="E6E6E6"/>
          </w:tcPr>
          <w:p w14:paraId="6ED21D89" w14:textId="77777777" w:rsidR="00A71E21" w:rsidRPr="00EE1CBB" w:rsidRDefault="009319A5">
            <w:pPr>
              <w:numPr>
                <w:ilvl w:val="1"/>
                <w:numId w:val="5"/>
              </w:numPr>
              <w:pBdr>
                <w:top w:val="nil"/>
                <w:left w:val="nil"/>
                <w:bottom w:val="nil"/>
                <w:right w:val="nil"/>
                <w:between w:val="nil"/>
              </w:pBd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b/>
                <w:color w:val="000000"/>
                <w:sz w:val="22"/>
                <w:szCs w:val="22"/>
                <w:lang w:val="en-US"/>
              </w:rPr>
            </w:pPr>
            <w:r w:rsidRPr="00EE1CBB">
              <w:rPr>
                <w:b/>
                <w:color w:val="000000"/>
                <w:sz w:val="22"/>
                <w:szCs w:val="22"/>
                <w:lang w:val="en-US"/>
              </w:rPr>
              <w:t>Identification of the PhD candidate</w:t>
            </w:r>
          </w:p>
        </w:tc>
      </w:tr>
      <w:tr w:rsidR="00A71E21" w14:paraId="5E891E96" w14:textId="77777777">
        <w:tc>
          <w:tcPr>
            <w:tcW w:w="9639" w:type="dxa"/>
          </w:tcPr>
          <w:p w14:paraId="346D41FC"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First name:                                                              Last name:</w:t>
            </w:r>
          </w:p>
        </w:tc>
      </w:tr>
      <w:tr w:rsidR="00A71E21" w:rsidRPr="00BD38C5" w14:paraId="2FA2B0A0" w14:textId="77777777">
        <w:tc>
          <w:tcPr>
            <w:tcW w:w="9639" w:type="dxa"/>
          </w:tcPr>
          <w:p w14:paraId="4D67499E"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Gender:</w:t>
            </w:r>
          </w:p>
          <w:p w14:paraId="0E80062C"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Nationality:</w:t>
            </w:r>
          </w:p>
          <w:p w14:paraId="60797C4E"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Date of birth:</w:t>
            </w:r>
          </w:p>
        </w:tc>
      </w:tr>
      <w:tr w:rsidR="00A71E21" w:rsidRPr="00BD38C5" w14:paraId="38FEEA0E" w14:textId="77777777">
        <w:tc>
          <w:tcPr>
            <w:tcW w:w="9639" w:type="dxa"/>
          </w:tcPr>
          <w:p w14:paraId="0F5EC05F"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University of origin:</w:t>
            </w:r>
          </w:p>
          <w:p w14:paraId="4106B29C"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Master’s degree obtained:</w:t>
            </w:r>
          </w:p>
        </w:tc>
      </w:tr>
      <w:tr w:rsidR="00A71E21" w14:paraId="05B6392B" w14:textId="77777777">
        <w:tc>
          <w:tcPr>
            <w:tcW w:w="9639" w:type="dxa"/>
          </w:tcPr>
          <w:p w14:paraId="2665FDB2"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Postal address:</w:t>
            </w:r>
          </w:p>
          <w:p w14:paraId="31C24AA4" w14:textId="77777777" w:rsidR="00A71E21"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p>
        </w:tc>
      </w:tr>
      <w:tr w:rsidR="00A71E21" w14:paraId="52BF0D5C" w14:textId="77777777">
        <w:trPr>
          <w:trHeight w:val="300"/>
        </w:trPr>
        <w:tc>
          <w:tcPr>
            <w:tcW w:w="9639" w:type="dxa"/>
          </w:tcPr>
          <w:p w14:paraId="3ABBD3F4"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r>
              <w:t>Personal telephone:</w:t>
            </w:r>
          </w:p>
        </w:tc>
      </w:tr>
      <w:tr w:rsidR="00A71E21" w14:paraId="1E655577" w14:textId="77777777">
        <w:trPr>
          <w:trHeight w:val="320"/>
        </w:trPr>
        <w:tc>
          <w:tcPr>
            <w:tcW w:w="9639" w:type="dxa"/>
          </w:tcPr>
          <w:p w14:paraId="06705479"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r>
              <w:t>Work telephone:</w:t>
            </w:r>
          </w:p>
        </w:tc>
      </w:tr>
      <w:tr w:rsidR="00A71E21" w14:paraId="16ABCBD3" w14:textId="77777777">
        <w:tc>
          <w:tcPr>
            <w:tcW w:w="9639" w:type="dxa"/>
          </w:tcPr>
          <w:p w14:paraId="308C6FDA" w14:textId="77777777" w:rsidR="00A71E21" w:rsidRDefault="009319A5">
            <w:pPr>
              <w:tabs>
                <w:tab w:val="left" w:pos="4253"/>
                <w:tab w:val="left" w:pos="4287"/>
                <w:tab w:val="left" w:pos="4820"/>
                <w:tab w:val="left" w:pos="5387"/>
                <w:tab w:val="left" w:pos="5954"/>
                <w:tab w:val="left" w:pos="6521"/>
                <w:tab w:val="left" w:pos="7088"/>
                <w:tab w:val="left" w:pos="7655"/>
                <w:tab w:val="left" w:pos="8222"/>
                <w:tab w:val="left" w:pos="8789"/>
              </w:tabs>
            </w:pPr>
            <w:r>
              <w:t>Email address:</w:t>
            </w:r>
            <w:r>
              <w:tab/>
            </w:r>
          </w:p>
        </w:tc>
      </w:tr>
      <w:tr w:rsidR="00A71E21" w14:paraId="262164C4" w14:textId="77777777">
        <w:tc>
          <w:tcPr>
            <w:tcW w:w="9639" w:type="dxa"/>
          </w:tcPr>
          <w:p w14:paraId="57B71805"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after="480"/>
            </w:pPr>
            <w:r>
              <w:t>Signature</w:t>
            </w:r>
            <w:r>
              <w:rPr>
                <w:vertAlign w:val="superscript"/>
              </w:rPr>
              <w:footnoteReference w:id="1"/>
            </w:r>
            <w:r>
              <w:t xml:space="preserve">: </w:t>
            </w:r>
          </w:p>
        </w:tc>
      </w:tr>
    </w:tbl>
    <w:p w14:paraId="6A236AB9" w14:textId="77777777" w:rsidR="00A71E21" w:rsidRDefault="00A71E21">
      <w:pPr>
        <w:pBdr>
          <w:top w:val="nil"/>
          <w:left w:val="nil"/>
          <w:bottom w:val="nil"/>
          <w:right w:val="nil"/>
          <w:between w:val="nil"/>
        </w:pBdr>
        <w:rPr>
          <w:color w:val="000000"/>
          <w:sz w:val="20"/>
          <w:szCs w:val="20"/>
        </w:rPr>
      </w:pPr>
    </w:p>
    <w:tbl>
      <w:tblPr>
        <w:tblStyle w:val="a5"/>
        <w:tblW w:w="9639" w:type="dxa"/>
        <w:tblInd w:w="-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9"/>
      </w:tblGrid>
      <w:tr w:rsidR="00A71E21" w:rsidRPr="00BD38C5" w14:paraId="131AF797" w14:textId="77777777">
        <w:tc>
          <w:tcPr>
            <w:tcW w:w="9639" w:type="dxa"/>
            <w:shd w:val="clear" w:color="auto" w:fill="E6E6E6"/>
          </w:tcPr>
          <w:p w14:paraId="6BC22BE6" w14:textId="77777777" w:rsidR="00A71E21" w:rsidRPr="00EE1CBB" w:rsidRDefault="009319A5">
            <w:pPr>
              <w:numPr>
                <w:ilvl w:val="1"/>
                <w:numId w:val="5"/>
              </w:numPr>
              <w:pBdr>
                <w:top w:val="nil"/>
                <w:left w:val="nil"/>
                <w:bottom w:val="nil"/>
                <w:right w:val="nil"/>
                <w:between w:val="nil"/>
              </w:pBd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b/>
                <w:color w:val="000000"/>
                <w:sz w:val="22"/>
                <w:szCs w:val="22"/>
                <w:lang w:val="en-US"/>
              </w:rPr>
            </w:pPr>
            <w:r w:rsidRPr="00EE1CBB">
              <w:rPr>
                <w:b/>
                <w:color w:val="000000"/>
                <w:sz w:val="22"/>
                <w:szCs w:val="22"/>
                <w:lang w:val="en-US"/>
              </w:rPr>
              <w:t>Identification of the I-SITE ULNE promotor</w:t>
            </w:r>
          </w:p>
        </w:tc>
      </w:tr>
      <w:tr w:rsidR="00A71E21" w:rsidRPr="00BD38C5" w14:paraId="4BA652EE" w14:textId="77777777">
        <w:tc>
          <w:tcPr>
            <w:tcW w:w="9639" w:type="dxa"/>
          </w:tcPr>
          <w:p w14:paraId="0C991807"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First name: Kim-Phuc</w:t>
            </w:r>
          </w:p>
          <w:p w14:paraId="683B728C"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Last name: Tran</w:t>
            </w:r>
          </w:p>
        </w:tc>
      </w:tr>
      <w:tr w:rsidR="00A71E21" w14:paraId="0C769CE6" w14:textId="77777777">
        <w:tc>
          <w:tcPr>
            <w:tcW w:w="9639" w:type="dxa"/>
          </w:tcPr>
          <w:p w14:paraId="46C847C8"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Institution</w:t>
            </w:r>
            <w:r>
              <w:rPr>
                <w:vertAlign w:val="superscript"/>
              </w:rPr>
              <w:footnoteReference w:id="2"/>
            </w:r>
            <w:r>
              <w:t>: ENSAIT</w:t>
            </w:r>
          </w:p>
        </w:tc>
      </w:tr>
      <w:tr w:rsidR="00A71E21" w14:paraId="3BCAA977" w14:textId="77777777">
        <w:tc>
          <w:tcPr>
            <w:tcW w:w="9639" w:type="dxa"/>
          </w:tcPr>
          <w:p w14:paraId="3D6DE3D8"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Faculty/Department:</w:t>
            </w:r>
          </w:p>
        </w:tc>
      </w:tr>
      <w:tr w:rsidR="00A71E21" w14:paraId="28E2416E" w14:textId="77777777">
        <w:tc>
          <w:tcPr>
            <w:tcW w:w="9639" w:type="dxa"/>
          </w:tcPr>
          <w:p w14:paraId="68D40575"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Research unit: GEMTEX</w:t>
            </w:r>
          </w:p>
        </w:tc>
      </w:tr>
      <w:tr w:rsidR="00A71E21" w:rsidRPr="00BD38C5" w14:paraId="71B49869" w14:textId="77777777">
        <w:tc>
          <w:tcPr>
            <w:tcW w:w="9639" w:type="dxa"/>
          </w:tcPr>
          <w:p w14:paraId="0AF4F055"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 xml:space="preserve">Do you have an </w:t>
            </w:r>
            <w:proofErr w:type="gramStart"/>
            <w:r w:rsidRPr="00EE1CBB">
              <w:rPr>
                <w:lang w:val="en-US"/>
              </w:rPr>
              <w:t>HDR?:</w:t>
            </w:r>
            <w:proofErr w:type="gramEnd"/>
            <w:r w:rsidRPr="00EE1CBB">
              <w:rPr>
                <w:lang w:val="en-US"/>
              </w:rPr>
              <w:t xml:space="preserve">                          </w:t>
            </w:r>
            <w:r w:rsidRPr="00EE1CBB">
              <w:rPr>
                <w:rFonts w:ascii="MS Gothic" w:eastAsia="MS Gothic" w:hAnsi="MS Gothic" w:cs="MS Gothic"/>
                <w:lang w:val="en-US"/>
              </w:rPr>
              <w:t>☒</w:t>
            </w:r>
            <w:r w:rsidRPr="00EE1CBB">
              <w:rPr>
                <w:lang w:val="en-US"/>
              </w:rPr>
              <w:t xml:space="preserve">  No                                </w:t>
            </w:r>
            <w:r w:rsidRPr="00EE1CBB">
              <w:rPr>
                <w:rFonts w:ascii="MS Gothic" w:eastAsia="MS Gothic" w:hAnsi="MS Gothic" w:cs="MS Gothic"/>
                <w:lang w:val="en-US"/>
              </w:rPr>
              <w:t>☐</w:t>
            </w:r>
            <w:r w:rsidRPr="00EE1CBB">
              <w:rPr>
                <w:lang w:val="en-US"/>
              </w:rPr>
              <w:t xml:space="preserve">  Yes, since: </w:t>
            </w:r>
          </w:p>
        </w:tc>
      </w:tr>
      <w:tr w:rsidR="00A71E21" w:rsidRPr="00BD38C5" w14:paraId="3D633FE2" w14:textId="77777777">
        <w:tc>
          <w:tcPr>
            <w:tcW w:w="9639" w:type="dxa"/>
          </w:tcPr>
          <w:p w14:paraId="3847E271"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fr-FR"/>
              </w:rPr>
            </w:pPr>
            <w:proofErr w:type="spellStart"/>
            <w:proofErr w:type="gramStart"/>
            <w:r w:rsidRPr="00EE1CBB">
              <w:rPr>
                <w:lang w:val="fr-FR"/>
              </w:rPr>
              <w:t>Address</w:t>
            </w:r>
            <w:proofErr w:type="spellEnd"/>
            <w:r w:rsidRPr="00EE1CBB">
              <w:rPr>
                <w:lang w:val="fr-FR"/>
              </w:rPr>
              <w:t>:</w:t>
            </w:r>
            <w:proofErr w:type="gramEnd"/>
            <w:r w:rsidRPr="00EE1CBB">
              <w:rPr>
                <w:lang w:val="fr-FR"/>
              </w:rPr>
              <w:t xml:space="preserve"> 2 Allée Louise et Victor Champier, 59056 Roubaix</w:t>
            </w:r>
          </w:p>
          <w:p w14:paraId="38C6CAEA" w14:textId="77777777" w:rsidR="00A71E21" w:rsidRPr="00EE1CBB"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fr-FR"/>
              </w:rPr>
            </w:pPr>
          </w:p>
        </w:tc>
      </w:tr>
      <w:tr w:rsidR="00A71E21" w14:paraId="65D9892B" w14:textId="77777777">
        <w:tc>
          <w:tcPr>
            <w:tcW w:w="9639" w:type="dxa"/>
          </w:tcPr>
          <w:p w14:paraId="2396A8E1"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r>
              <w:t>Tel:+33 (0)320 258 960</w:t>
            </w:r>
          </w:p>
        </w:tc>
      </w:tr>
      <w:tr w:rsidR="00A71E21" w:rsidRPr="00BD38C5" w14:paraId="173FD006" w14:textId="77777777">
        <w:tc>
          <w:tcPr>
            <w:tcW w:w="9639" w:type="dxa"/>
          </w:tcPr>
          <w:p w14:paraId="657010C2" w14:textId="77777777" w:rsidR="00A71E21" w:rsidRPr="00EE1CBB" w:rsidRDefault="009319A5">
            <w:pPr>
              <w:tabs>
                <w:tab w:val="left" w:pos="4253"/>
                <w:tab w:val="left" w:pos="4287"/>
                <w:tab w:val="left" w:pos="4820"/>
                <w:tab w:val="left" w:pos="5387"/>
                <w:tab w:val="left" w:pos="5954"/>
                <w:tab w:val="left" w:pos="6521"/>
                <w:tab w:val="left" w:pos="7088"/>
                <w:tab w:val="left" w:pos="7655"/>
                <w:tab w:val="left" w:pos="8222"/>
                <w:tab w:val="left" w:pos="8789"/>
              </w:tabs>
              <w:rPr>
                <w:lang w:val="en-US"/>
              </w:rPr>
            </w:pPr>
            <w:r w:rsidRPr="00EE1CBB">
              <w:rPr>
                <w:lang w:val="en-US"/>
              </w:rPr>
              <w:t>Email address: kim-phuc.tran@ensait.fr</w:t>
            </w:r>
          </w:p>
        </w:tc>
      </w:tr>
      <w:tr w:rsidR="00A71E21" w14:paraId="04ACFEB8" w14:textId="77777777">
        <w:tc>
          <w:tcPr>
            <w:tcW w:w="9639" w:type="dxa"/>
          </w:tcPr>
          <w:p w14:paraId="061C3F17" w14:textId="5C04B75A" w:rsidR="00A71E21" w:rsidRDefault="00201D82">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after="480"/>
            </w:pPr>
            <w:r>
              <w:rPr>
                <w:noProof/>
              </w:rPr>
              <mc:AlternateContent>
                <mc:Choice Requires="wpi">
                  <w:drawing>
                    <wp:anchor distT="0" distB="0" distL="114300" distR="114300" simplePos="0" relativeHeight="251662336" behindDoc="0" locked="0" layoutInCell="1" allowOverlap="1" wp14:anchorId="7249556B" wp14:editId="2CFB16E7">
                      <wp:simplePos x="0" y="0"/>
                      <wp:positionH relativeFrom="column">
                        <wp:posOffset>894080</wp:posOffset>
                      </wp:positionH>
                      <wp:positionV relativeFrom="paragraph">
                        <wp:posOffset>23495</wp:posOffset>
                      </wp:positionV>
                      <wp:extent cx="1433160" cy="407880"/>
                      <wp:effectExtent l="38100" t="38100" r="53340" b="4953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433160" cy="407880"/>
                            </w14:xfrm>
                          </w14:contentPart>
                        </a:graphicData>
                      </a:graphic>
                    </wp:anchor>
                  </w:drawing>
                </mc:Choice>
                <mc:Fallback>
                  <w:pict>
                    <v:shapetype w14:anchorId="34970B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9.7pt;margin-top:1.15pt;width:114.3pt;height:3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">
                      <v:imagedata r:id="rId14" o:title=""/>
                    </v:shape>
                  </w:pict>
                </mc:Fallback>
              </mc:AlternateContent>
            </w:r>
            <w:r w:rsidR="009319A5">
              <w:t>Signature</w:t>
            </w:r>
            <w:r w:rsidR="009319A5">
              <w:rPr>
                <w:vertAlign w:val="superscript"/>
              </w:rPr>
              <w:t>1</w:t>
            </w:r>
            <w:r w:rsidR="009319A5">
              <w:t xml:space="preserve">: </w:t>
            </w:r>
          </w:p>
        </w:tc>
      </w:tr>
    </w:tbl>
    <w:p w14:paraId="7BB49682" w14:textId="77777777" w:rsidR="00A71E21"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p>
    <w:tbl>
      <w:tblPr>
        <w:tblStyle w:val="a6"/>
        <w:tblW w:w="9639" w:type="dxa"/>
        <w:tblInd w:w="-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9"/>
      </w:tblGrid>
      <w:tr w:rsidR="00A71E21" w:rsidRPr="00BD38C5" w14:paraId="22C5848A" w14:textId="77777777">
        <w:tc>
          <w:tcPr>
            <w:tcW w:w="9639" w:type="dxa"/>
            <w:shd w:val="clear" w:color="auto" w:fill="E6E6E6"/>
          </w:tcPr>
          <w:p w14:paraId="59FEE5DF" w14:textId="77777777" w:rsidR="00A71E21" w:rsidRPr="00EE1CBB" w:rsidRDefault="009319A5">
            <w:pPr>
              <w:numPr>
                <w:ilvl w:val="1"/>
                <w:numId w:val="5"/>
              </w:numPr>
              <w:pBdr>
                <w:top w:val="nil"/>
                <w:left w:val="nil"/>
                <w:bottom w:val="nil"/>
                <w:right w:val="nil"/>
                <w:between w:val="nil"/>
              </w:pBd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b/>
                <w:color w:val="000000"/>
                <w:sz w:val="22"/>
                <w:szCs w:val="22"/>
                <w:lang w:val="en-US"/>
              </w:rPr>
            </w:pPr>
            <w:r w:rsidRPr="00EE1CBB">
              <w:rPr>
                <w:b/>
                <w:color w:val="000000"/>
                <w:sz w:val="22"/>
                <w:szCs w:val="22"/>
                <w:lang w:val="en-US"/>
              </w:rPr>
              <w:t>Identification of the I-SITE ULNE co-promotor (</w:t>
            </w:r>
            <w:r w:rsidRPr="00EE1CBB">
              <w:rPr>
                <w:b/>
                <w:i/>
                <w:color w:val="000000"/>
                <w:sz w:val="22"/>
                <w:szCs w:val="22"/>
                <w:lang w:val="en-US"/>
              </w:rPr>
              <w:t>if applicable</w:t>
            </w:r>
            <w:r w:rsidRPr="00EE1CBB">
              <w:rPr>
                <w:b/>
                <w:color w:val="000000"/>
                <w:sz w:val="22"/>
                <w:szCs w:val="22"/>
                <w:lang w:val="en-US"/>
              </w:rPr>
              <w:t xml:space="preserve">) </w:t>
            </w:r>
          </w:p>
        </w:tc>
      </w:tr>
      <w:tr w:rsidR="00A71E21" w:rsidRPr="00BD38C5" w14:paraId="2936409A" w14:textId="77777777">
        <w:tc>
          <w:tcPr>
            <w:tcW w:w="9639" w:type="dxa"/>
          </w:tcPr>
          <w:p w14:paraId="0E7A6486"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lastRenderedPageBreak/>
              <w:t xml:space="preserve">First name:  Sébastien </w:t>
            </w:r>
          </w:p>
          <w:p w14:paraId="086F199D"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 xml:space="preserve">Last name: </w:t>
            </w:r>
            <w:proofErr w:type="spellStart"/>
            <w:r w:rsidRPr="00EE1CBB">
              <w:rPr>
                <w:lang w:val="en-US"/>
              </w:rPr>
              <w:t>Thomassey</w:t>
            </w:r>
            <w:proofErr w:type="spellEnd"/>
          </w:p>
        </w:tc>
      </w:tr>
      <w:tr w:rsidR="00A71E21" w14:paraId="732D617C" w14:textId="77777777">
        <w:tc>
          <w:tcPr>
            <w:tcW w:w="9639" w:type="dxa"/>
          </w:tcPr>
          <w:p w14:paraId="21592000"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Institution</w:t>
            </w:r>
            <w:r>
              <w:rPr>
                <w:vertAlign w:val="superscript"/>
              </w:rPr>
              <w:t>2</w:t>
            </w:r>
            <w:r>
              <w:t>: ENSAIT</w:t>
            </w:r>
          </w:p>
        </w:tc>
      </w:tr>
      <w:tr w:rsidR="00A71E21" w14:paraId="7281834A" w14:textId="77777777">
        <w:tc>
          <w:tcPr>
            <w:tcW w:w="9639" w:type="dxa"/>
          </w:tcPr>
          <w:p w14:paraId="2F01C8CF" w14:textId="77777777" w:rsidR="00A71E21" w:rsidRDefault="009319A5">
            <w:r>
              <w:t>Faculty/Department:</w:t>
            </w:r>
          </w:p>
        </w:tc>
      </w:tr>
      <w:tr w:rsidR="00A71E21" w14:paraId="46EF4731" w14:textId="77777777">
        <w:tc>
          <w:tcPr>
            <w:tcW w:w="9639" w:type="dxa"/>
          </w:tcPr>
          <w:p w14:paraId="6D96A2C5"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Research unit: GEMTEX</w:t>
            </w:r>
          </w:p>
        </w:tc>
      </w:tr>
      <w:tr w:rsidR="00A71E21" w:rsidRPr="00BD38C5" w14:paraId="44416348" w14:textId="77777777">
        <w:tc>
          <w:tcPr>
            <w:tcW w:w="9639" w:type="dxa"/>
          </w:tcPr>
          <w:p w14:paraId="648B04BB" w14:textId="526BC5D6"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 xml:space="preserve">Do you have an </w:t>
            </w:r>
            <w:proofErr w:type="gramStart"/>
            <w:r w:rsidRPr="00EE1CBB">
              <w:rPr>
                <w:lang w:val="en-US"/>
              </w:rPr>
              <w:t>HDR?:</w:t>
            </w:r>
            <w:proofErr w:type="gramEnd"/>
            <w:r w:rsidRPr="00EE1CBB">
              <w:rPr>
                <w:lang w:val="en-US"/>
              </w:rPr>
              <w:t xml:space="preserve">                          </w:t>
            </w:r>
            <w:r w:rsidRPr="00EE1CBB">
              <w:rPr>
                <w:rFonts w:ascii="MS Mincho" w:eastAsia="MS Mincho" w:hAnsi="MS Mincho" w:cs="MS Mincho"/>
                <w:lang w:val="en-US"/>
              </w:rPr>
              <w:t>☐</w:t>
            </w:r>
            <w:r w:rsidRPr="00EE1CBB">
              <w:rPr>
                <w:lang w:val="en-US"/>
              </w:rPr>
              <w:t xml:space="preserve">  No                                </w:t>
            </w:r>
            <w:r w:rsidRPr="00EE1CBB">
              <w:rPr>
                <w:rFonts w:ascii="MS Gothic" w:eastAsia="MS Gothic" w:hAnsi="MS Gothic" w:cs="MS Gothic"/>
                <w:lang w:val="en-US"/>
              </w:rPr>
              <w:t>☒</w:t>
            </w:r>
            <w:r w:rsidRPr="00EE1CBB">
              <w:rPr>
                <w:lang w:val="en-US"/>
              </w:rPr>
              <w:t xml:space="preserve">  Yes, since:</w:t>
            </w:r>
            <w:r w:rsidR="004C1CF7">
              <w:rPr>
                <w:lang w:val="en-US"/>
              </w:rPr>
              <w:t xml:space="preserve"> </w:t>
            </w:r>
            <w:r w:rsidRPr="00EE1CBB">
              <w:rPr>
                <w:lang w:val="en-US"/>
              </w:rPr>
              <w:t>2018</w:t>
            </w:r>
          </w:p>
        </w:tc>
      </w:tr>
      <w:tr w:rsidR="00A71E21" w:rsidRPr="00BD38C5" w14:paraId="33CD6871" w14:textId="77777777">
        <w:tc>
          <w:tcPr>
            <w:tcW w:w="9639" w:type="dxa"/>
          </w:tcPr>
          <w:p w14:paraId="1B8AA9D5"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fr-FR"/>
              </w:rPr>
            </w:pPr>
            <w:proofErr w:type="spellStart"/>
            <w:proofErr w:type="gramStart"/>
            <w:r w:rsidRPr="00EE1CBB">
              <w:rPr>
                <w:lang w:val="fr-FR"/>
              </w:rPr>
              <w:t>Address</w:t>
            </w:r>
            <w:proofErr w:type="spellEnd"/>
            <w:r w:rsidRPr="00EE1CBB">
              <w:rPr>
                <w:lang w:val="fr-FR"/>
              </w:rPr>
              <w:t>:</w:t>
            </w:r>
            <w:proofErr w:type="gramEnd"/>
            <w:r w:rsidRPr="00EE1CBB">
              <w:rPr>
                <w:lang w:val="fr-FR"/>
              </w:rPr>
              <w:t xml:space="preserve"> 2 Allée Louise et Victor Champier, 59056 Roubaix</w:t>
            </w:r>
          </w:p>
          <w:p w14:paraId="31A220B4" w14:textId="77777777" w:rsidR="00A71E21" w:rsidRPr="00EE1CBB"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fr-FR"/>
              </w:rPr>
            </w:pPr>
          </w:p>
        </w:tc>
      </w:tr>
      <w:tr w:rsidR="00A71E21" w14:paraId="48A004F1" w14:textId="77777777">
        <w:tc>
          <w:tcPr>
            <w:tcW w:w="9639" w:type="dxa"/>
          </w:tcPr>
          <w:p w14:paraId="6A2C82BA"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r>
              <w:t>Tel: +33 (0)320 258 973</w:t>
            </w:r>
          </w:p>
        </w:tc>
      </w:tr>
      <w:tr w:rsidR="00A71E21" w:rsidRPr="00BD38C5" w14:paraId="66D2F9BA" w14:textId="77777777">
        <w:tc>
          <w:tcPr>
            <w:tcW w:w="9639" w:type="dxa"/>
          </w:tcPr>
          <w:p w14:paraId="3DEA768E" w14:textId="77777777" w:rsidR="00A71E21" w:rsidRPr="00EE1CBB" w:rsidRDefault="009319A5">
            <w:pPr>
              <w:tabs>
                <w:tab w:val="left" w:pos="4253"/>
                <w:tab w:val="left" w:pos="4287"/>
                <w:tab w:val="left" w:pos="4820"/>
                <w:tab w:val="left" w:pos="5387"/>
                <w:tab w:val="left" w:pos="5954"/>
                <w:tab w:val="left" w:pos="6521"/>
                <w:tab w:val="left" w:pos="7088"/>
                <w:tab w:val="left" w:pos="7655"/>
                <w:tab w:val="left" w:pos="8222"/>
                <w:tab w:val="left" w:pos="8789"/>
              </w:tabs>
              <w:rPr>
                <w:lang w:val="en-US"/>
              </w:rPr>
            </w:pPr>
            <w:r w:rsidRPr="00EE1CBB">
              <w:rPr>
                <w:lang w:val="en-US"/>
              </w:rPr>
              <w:t>Email address: sebastien.thomassey@ensait.fr</w:t>
            </w:r>
          </w:p>
        </w:tc>
      </w:tr>
      <w:tr w:rsidR="00A71E21" w14:paraId="4E7E22C4" w14:textId="77777777">
        <w:tc>
          <w:tcPr>
            <w:tcW w:w="9639" w:type="dxa"/>
          </w:tcPr>
          <w:p w14:paraId="46C35419" w14:textId="333AD6B9" w:rsidR="00A71E21" w:rsidRDefault="0092620C">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after="480"/>
            </w:pPr>
            <w:r>
              <w:rPr>
                <w:noProof/>
              </w:rPr>
              <mc:AlternateContent>
                <mc:Choice Requires="wpi">
                  <w:drawing>
                    <wp:anchor distT="0" distB="0" distL="114300" distR="114300" simplePos="0" relativeHeight="251668480" behindDoc="0" locked="0" layoutInCell="1" allowOverlap="1" wp14:anchorId="4DE25594" wp14:editId="20394360">
                      <wp:simplePos x="0" y="0"/>
                      <wp:positionH relativeFrom="column">
                        <wp:posOffset>3236595</wp:posOffset>
                      </wp:positionH>
                      <wp:positionV relativeFrom="paragraph">
                        <wp:posOffset>-77470</wp:posOffset>
                      </wp:positionV>
                      <wp:extent cx="749935" cy="646430"/>
                      <wp:effectExtent l="38100" t="38100" r="0" b="5842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749935" cy="646430"/>
                            </w14:xfrm>
                          </w14:contentPart>
                        </a:graphicData>
                      </a:graphic>
                    </wp:anchor>
                  </w:drawing>
                </mc:Choice>
                <mc:Fallback>
                  <w:pict>
                    <v:shape w14:anchorId="7BF03B7E" id="Ink 10" o:spid="_x0000_s1026" type="#_x0000_t75" style="position:absolute;margin-left:254.15pt;margin-top:-6.8pt;width:60.45pt;height:52.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">
                      <v:imagedata r:id="rId16" o:title=""/>
                    </v:shape>
                  </w:pict>
                </mc:Fallback>
              </mc:AlternateContent>
            </w:r>
            <w:r w:rsidR="009319A5">
              <w:t>Signature</w:t>
            </w:r>
            <w:r w:rsidR="009319A5">
              <w:rPr>
                <w:vertAlign w:val="superscript"/>
              </w:rPr>
              <w:t>3</w:t>
            </w:r>
            <w:r w:rsidR="009319A5">
              <w:t xml:space="preserve">: </w:t>
            </w:r>
          </w:p>
        </w:tc>
      </w:tr>
    </w:tbl>
    <w:p w14:paraId="58089151" w14:textId="77777777" w:rsidR="00A71E21"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p>
    <w:tbl>
      <w:tblPr>
        <w:tblW w:w="9639" w:type="dxa"/>
        <w:tblInd w:w="-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9"/>
      </w:tblGrid>
      <w:tr w:rsidR="00B43344" w:rsidRPr="00BD38C5" w14:paraId="4D009C06" w14:textId="77777777" w:rsidTr="00F308DE">
        <w:tc>
          <w:tcPr>
            <w:tcW w:w="9639" w:type="dxa"/>
            <w:shd w:val="clear" w:color="auto" w:fill="E6E6E6"/>
          </w:tcPr>
          <w:p w14:paraId="5BBBC1A4" w14:textId="77777777" w:rsidR="00B43344" w:rsidRPr="00EE1CBB" w:rsidRDefault="00B43344" w:rsidP="00882F2E">
            <w:pPr>
              <w:pStyle w:val="ListParagraph"/>
              <w:numPr>
                <w:ilvl w:val="1"/>
                <w:numId w:val="5"/>
              </w:numPr>
              <w:pBdr>
                <w:top w:val="nil"/>
                <w:left w:val="nil"/>
                <w:bottom w:val="nil"/>
                <w:right w:val="nil"/>
                <w:between w:val="nil"/>
              </w:pBd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b/>
                <w:color w:val="000000"/>
                <w:sz w:val="22"/>
                <w:szCs w:val="22"/>
                <w:lang w:val="en-US"/>
              </w:rPr>
            </w:pPr>
            <w:r w:rsidRPr="00EE1CBB">
              <w:rPr>
                <w:b/>
                <w:color w:val="000000"/>
                <w:sz w:val="22"/>
                <w:szCs w:val="22"/>
                <w:lang w:val="en-US"/>
              </w:rPr>
              <w:t>Identification of the I-SITE ULNE co-promotor (</w:t>
            </w:r>
            <w:r w:rsidRPr="00EE1CBB">
              <w:rPr>
                <w:b/>
                <w:i/>
                <w:color w:val="000000"/>
                <w:sz w:val="22"/>
                <w:szCs w:val="22"/>
                <w:lang w:val="en-US"/>
              </w:rPr>
              <w:t>if applicable</w:t>
            </w:r>
            <w:r w:rsidRPr="00EE1CBB">
              <w:rPr>
                <w:b/>
                <w:color w:val="000000"/>
                <w:sz w:val="22"/>
                <w:szCs w:val="22"/>
                <w:lang w:val="en-US"/>
              </w:rPr>
              <w:t xml:space="preserve">) </w:t>
            </w:r>
          </w:p>
        </w:tc>
      </w:tr>
      <w:tr w:rsidR="00882F2E" w:rsidRPr="00BD38C5" w14:paraId="64922757" w14:textId="77777777" w:rsidTr="00F308DE">
        <w:tc>
          <w:tcPr>
            <w:tcW w:w="9639" w:type="dxa"/>
          </w:tcPr>
          <w:p w14:paraId="2B6E7E27" w14:textId="77777777" w:rsidR="00882F2E" w:rsidRPr="00EE1CBB" w:rsidRDefault="00882F2E" w:rsidP="00882F2E">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 xml:space="preserve">First name: </w:t>
            </w:r>
            <w:proofErr w:type="spellStart"/>
            <w:r w:rsidRPr="00EE1CBB">
              <w:rPr>
                <w:lang w:val="en-US"/>
              </w:rPr>
              <w:t>Xianyi</w:t>
            </w:r>
            <w:proofErr w:type="spellEnd"/>
            <w:r w:rsidRPr="00EE1CBB">
              <w:rPr>
                <w:lang w:val="en-US"/>
              </w:rPr>
              <w:t xml:space="preserve"> </w:t>
            </w:r>
          </w:p>
          <w:p w14:paraId="48EA6E31" w14:textId="77777777" w:rsidR="00882F2E" w:rsidRPr="00EE1CBB" w:rsidRDefault="00882F2E" w:rsidP="00882F2E">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Last name: ZENG</w:t>
            </w:r>
          </w:p>
        </w:tc>
      </w:tr>
      <w:tr w:rsidR="00882F2E" w14:paraId="421C1914" w14:textId="77777777" w:rsidTr="00F308DE">
        <w:tc>
          <w:tcPr>
            <w:tcW w:w="9639" w:type="dxa"/>
          </w:tcPr>
          <w:p w14:paraId="55FC10C4" w14:textId="77777777" w:rsidR="00882F2E" w:rsidRDefault="00882F2E" w:rsidP="00882F2E">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Institution</w:t>
            </w:r>
            <w:r>
              <w:rPr>
                <w:vertAlign w:val="superscript"/>
              </w:rPr>
              <w:t>2</w:t>
            </w:r>
            <w:r>
              <w:t>: ENSAIT</w:t>
            </w:r>
          </w:p>
        </w:tc>
      </w:tr>
      <w:tr w:rsidR="00882F2E" w14:paraId="15964A1E" w14:textId="77777777" w:rsidTr="00F308DE">
        <w:tc>
          <w:tcPr>
            <w:tcW w:w="9639" w:type="dxa"/>
          </w:tcPr>
          <w:p w14:paraId="4AFAE0FE" w14:textId="77777777" w:rsidR="00882F2E" w:rsidRDefault="00882F2E" w:rsidP="00882F2E">
            <w:r>
              <w:t>Faculty/Department:</w:t>
            </w:r>
          </w:p>
        </w:tc>
      </w:tr>
      <w:tr w:rsidR="00882F2E" w14:paraId="1A2F26A5" w14:textId="77777777" w:rsidTr="00F308DE">
        <w:tc>
          <w:tcPr>
            <w:tcW w:w="9639" w:type="dxa"/>
          </w:tcPr>
          <w:p w14:paraId="41A60C35" w14:textId="77777777" w:rsidR="00882F2E" w:rsidRDefault="00882F2E" w:rsidP="00882F2E">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Research unit: GEMTEX</w:t>
            </w:r>
          </w:p>
        </w:tc>
      </w:tr>
      <w:tr w:rsidR="00882F2E" w:rsidRPr="00BD38C5" w14:paraId="41F87B60" w14:textId="77777777" w:rsidTr="00F308DE">
        <w:tc>
          <w:tcPr>
            <w:tcW w:w="9639" w:type="dxa"/>
          </w:tcPr>
          <w:p w14:paraId="1DEA562B" w14:textId="2CF32203" w:rsidR="00882F2E" w:rsidRPr="00EE1CBB" w:rsidRDefault="00882F2E" w:rsidP="00882F2E">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 xml:space="preserve">Do you have an </w:t>
            </w:r>
            <w:proofErr w:type="gramStart"/>
            <w:r w:rsidRPr="00EE1CBB">
              <w:rPr>
                <w:lang w:val="en-US"/>
              </w:rPr>
              <w:t>HDR?:</w:t>
            </w:r>
            <w:proofErr w:type="gramEnd"/>
            <w:r w:rsidRPr="00EE1CBB">
              <w:rPr>
                <w:lang w:val="en-US"/>
              </w:rPr>
              <w:t xml:space="preserve">                          </w:t>
            </w:r>
            <w:r w:rsidRPr="00EE1CBB">
              <w:rPr>
                <w:rFonts w:ascii="MS Mincho" w:eastAsia="MS Mincho" w:hAnsi="MS Mincho" w:cs="MS Mincho"/>
                <w:lang w:val="en-US"/>
              </w:rPr>
              <w:t>☐</w:t>
            </w:r>
            <w:r w:rsidRPr="00EE1CBB">
              <w:rPr>
                <w:lang w:val="en-US"/>
              </w:rPr>
              <w:t xml:space="preserve">  No                                </w:t>
            </w:r>
            <w:r w:rsidRPr="00EE1CBB">
              <w:rPr>
                <w:rFonts w:ascii="MS Gothic" w:eastAsia="MS Gothic" w:hAnsi="MS Gothic" w:cs="MS Gothic"/>
                <w:lang w:val="en-US"/>
              </w:rPr>
              <w:t>☒</w:t>
            </w:r>
            <w:r w:rsidRPr="00EE1CBB">
              <w:rPr>
                <w:lang w:val="en-US"/>
              </w:rPr>
              <w:t xml:space="preserve">  Yes, since:</w:t>
            </w:r>
            <w:r w:rsidR="00324B91" w:rsidRPr="00EE1CBB">
              <w:rPr>
                <w:lang w:val="en-US"/>
              </w:rPr>
              <w:t xml:space="preserve"> 2000</w:t>
            </w:r>
          </w:p>
        </w:tc>
      </w:tr>
      <w:tr w:rsidR="00882F2E" w:rsidRPr="00BD38C5" w14:paraId="33A334DC" w14:textId="77777777" w:rsidTr="00F308DE">
        <w:tc>
          <w:tcPr>
            <w:tcW w:w="9639" w:type="dxa"/>
          </w:tcPr>
          <w:p w14:paraId="74A1DDD9" w14:textId="77777777" w:rsidR="00882F2E" w:rsidRDefault="00882F2E" w:rsidP="00882F2E">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fr-FR"/>
              </w:rPr>
            </w:pPr>
            <w:proofErr w:type="spellStart"/>
            <w:proofErr w:type="gramStart"/>
            <w:r w:rsidRPr="00143756">
              <w:rPr>
                <w:lang w:val="fr-FR"/>
              </w:rPr>
              <w:t>Address</w:t>
            </w:r>
            <w:proofErr w:type="spellEnd"/>
            <w:r w:rsidRPr="00143756">
              <w:rPr>
                <w:lang w:val="fr-FR"/>
              </w:rPr>
              <w:t>:</w:t>
            </w:r>
            <w:proofErr w:type="gramEnd"/>
            <w:r w:rsidRPr="00143756">
              <w:rPr>
                <w:lang w:val="fr-FR"/>
              </w:rPr>
              <w:t xml:space="preserve"> 2 Allée Louise et Victor Champier, 59056 Roubaix</w:t>
            </w:r>
          </w:p>
          <w:p w14:paraId="00C8D515" w14:textId="77777777" w:rsidR="00882F2E" w:rsidRPr="00143756" w:rsidRDefault="00882F2E" w:rsidP="00882F2E">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fr-FR"/>
              </w:rPr>
            </w:pPr>
          </w:p>
        </w:tc>
      </w:tr>
      <w:tr w:rsidR="00882F2E" w14:paraId="1CC7323B" w14:textId="77777777" w:rsidTr="00F308DE">
        <w:tc>
          <w:tcPr>
            <w:tcW w:w="9639" w:type="dxa"/>
          </w:tcPr>
          <w:p w14:paraId="172FB88A" w14:textId="77777777" w:rsidR="00882F2E" w:rsidRDefault="00882F2E" w:rsidP="00882F2E">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r>
              <w:t xml:space="preserve">Tel: </w:t>
            </w:r>
            <w:r w:rsidRPr="00143756">
              <w:t>+33(0)3 20 25 89 67</w:t>
            </w:r>
          </w:p>
        </w:tc>
      </w:tr>
      <w:tr w:rsidR="00882F2E" w:rsidRPr="00BD38C5" w14:paraId="1D153621" w14:textId="77777777" w:rsidTr="00F308DE">
        <w:tc>
          <w:tcPr>
            <w:tcW w:w="9639" w:type="dxa"/>
          </w:tcPr>
          <w:p w14:paraId="20DEC416" w14:textId="77777777" w:rsidR="00882F2E" w:rsidRPr="00EE1CBB" w:rsidRDefault="00882F2E" w:rsidP="00882F2E">
            <w:pPr>
              <w:tabs>
                <w:tab w:val="left" w:pos="4253"/>
                <w:tab w:val="left" w:pos="4287"/>
                <w:tab w:val="left" w:pos="4820"/>
                <w:tab w:val="left" w:pos="5387"/>
                <w:tab w:val="left" w:pos="5954"/>
                <w:tab w:val="left" w:pos="6521"/>
                <w:tab w:val="left" w:pos="7088"/>
                <w:tab w:val="left" w:pos="7655"/>
                <w:tab w:val="left" w:pos="8222"/>
                <w:tab w:val="left" w:pos="8789"/>
              </w:tabs>
              <w:rPr>
                <w:lang w:val="en-US"/>
              </w:rPr>
            </w:pPr>
            <w:r w:rsidRPr="00EE1CBB">
              <w:rPr>
                <w:lang w:val="en-US"/>
              </w:rPr>
              <w:t>Email address: xianyi.zeng@ensait.fr</w:t>
            </w:r>
          </w:p>
        </w:tc>
      </w:tr>
      <w:tr w:rsidR="00882F2E" w14:paraId="5BC53D36" w14:textId="77777777" w:rsidTr="00F308DE">
        <w:tc>
          <w:tcPr>
            <w:tcW w:w="9639" w:type="dxa"/>
          </w:tcPr>
          <w:p w14:paraId="51CA5FAC" w14:textId="5BCEB116" w:rsidR="00882F2E" w:rsidRDefault="00324B91" w:rsidP="00882F2E">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after="480"/>
            </w:pPr>
            <w:r>
              <w:rPr>
                <w:noProof/>
              </w:rPr>
              <mc:AlternateContent>
                <mc:Choice Requires="wpi">
                  <w:drawing>
                    <wp:anchor distT="0" distB="0" distL="114300" distR="114300" simplePos="0" relativeHeight="251663360" behindDoc="0" locked="0" layoutInCell="1" allowOverlap="1" wp14:anchorId="236C898A" wp14:editId="3814D8A6">
                      <wp:simplePos x="0" y="0"/>
                      <wp:positionH relativeFrom="column">
                        <wp:posOffset>4109540</wp:posOffset>
                      </wp:positionH>
                      <wp:positionV relativeFrom="paragraph">
                        <wp:posOffset>115665</wp:posOffset>
                      </wp:positionV>
                      <wp:extent cx="1107000" cy="348840"/>
                      <wp:effectExtent l="57150" t="57150" r="36195" b="51435"/>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1107000" cy="348840"/>
                            </w14:xfrm>
                          </w14:contentPart>
                        </a:graphicData>
                      </a:graphic>
                    </wp:anchor>
                  </w:drawing>
                </mc:Choice>
                <mc:Fallback>
                  <w:pict>
                    <v:shape w14:anchorId="4C3A2638" id="Ink 4" o:spid="_x0000_s1026" type="#_x0000_t75" style="position:absolute;margin-left:322.9pt;margin-top:8.4pt;width:88.55pt;height:28.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">
                      <v:imagedata r:id="rId18" o:title=""/>
                    </v:shape>
                  </w:pict>
                </mc:Fallback>
              </mc:AlternateContent>
            </w:r>
            <w:r w:rsidR="00882F2E">
              <w:t>Signature</w:t>
            </w:r>
            <w:r w:rsidR="00882F2E">
              <w:rPr>
                <w:vertAlign w:val="superscript"/>
              </w:rPr>
              <w:t>3</w:t>
            </w:r>
            <w:r w:rsidR="00882F2E">
              <w:t xml:space="preserve">: </w:t>
            </w:r>
          </w:p>
        </w:tc>
      </w:tr>
    </w:tbl>
    <w:p w14:paraId="38CA1C2E" w14:textId="77777777" w:rsidR="00B43344" w:rsidRDefault="00B43344">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p>
    <w:p w14:paraId="3CA7E934" w14:textId="77777777" w:rsidR="00B43344" w:rsidRDefault="00B43344">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p>
    <w:p w14:paraId="10AA373A" w14:textId="77777777" w:rsidR="00B43344" w:rsidRDefault="00B43344">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p>
    <w:tbl>
      <w:tblPr>
        <w:tblStyle w:val="a7"/>
        <w:tblW w:w="9639" w:type="dxa"/>
        <w:tblInd w:w="-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9"/>
      </w:tblGrid>
      <w:tr w:rsidR="00A71E21" w:rsidRPr="00BD38C5" w14:paraId="678C54B4" w14:textId="77777777">
        <w:tc>
          <w:tcPr>
            <w:tcW w:w="9639" w:type="dxa"/>
            <w:shd w:val="clear" w:color="auto" w:fill="E6E6E6"/>
          </w:tcPr>
          <w:p w14:paraId="6D155C8C" w14:textId="77777777" w:rsidR="00A71E21" w:rsidRPr="00EE1CBB" w:rsidRDefault="009319A5" w:rsidP="00882F2E">
            <w:pPr>
              <w:pStyle w:val="ListParagraph"/>
              <w:numPr>
                <w:ilvl w:val="1"/>
                <w:numId w:val="5"/>
              </w:numPr>
              <w:pBdr>
                <w:top w:val="nil"/>
                <w:left w:val="nil"/>
                <w:bottom w:val="nil"/>
                <w:right w:val="nil"/>
                <w:between w:val="nil"/>
              </w:pBd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b/>
                <w:color w:val="000000"/>
                <w:sz w:val="22"/>
                <w:szCs w:val="22"/>
                <w:lang w:val="en-US"/>
              </w:rPr>
            </w:pPr>
            <w:r w:rsidRPr="00EE1CBB">
              <w:rPr>
                <w:b/>
                <w:color w:val="000000"/>
                <w:sz w:val="22"/>
                <w:szCs w:val="22"/>
                <w:lang w:val="en-US"/>
              </w:rPr>
              <w:t>Identification of the Ghent University promotor</w:t>
            </w:r>
          </w:p>
        </w:tc>
      </w:tr>
      <w:tr w:rsidR="00A71E21" w14:paraId="401665D6" w14:textId="77777777">
        <w:tc>
          <w:tcPr>
            <w:tcW w:w="9639" w:type="dxa"/>
          </w:tcPr>
          <w:p w14:paraId="0D9A6253"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First name: El-Houssaine</w:t>
            </w:r>
          </w:p>
          <w:p w14:paraId="76BAB0F6"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Last name: Aghezzaf</w:t>
            </w:r>
          </w:p>
          <w:p w14:paraId="7323D103"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ORCID-ID: 0000-0003-3849-2218</w:t>
            </w:r>
          </w:p>
        </w:tc>
      </w:tr>
      <w:tr w:rsidR="00A71E21" w14:paraId="55FE4DF6" w14:textId="77777777">
        <w:tc>
          <w:tcPr>
            <w:tcW w:w="9639" w:type="dxa"/>
          </w:tcPr>
          <w:p w14:paraId="364DA56C"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Department: Department of Industrial Systems Engineering and Product Design</w:t>
            </w:r>
          </w:p>
          <w:p w14:paraId="5BD0028A"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Department code: EA 18</w:t>
            </w:r>
          </w:p>
        </w:tc>
      </w:tr>
      <w:tr w:rsidR="00A71E21" w14:paraId="439C2DE8" w14:textId="77777777">
        <w:tc>
          <w:tcPr>
            <w:tcW w:w="9639" w:type="dxa"/>
          </w:tcPr>
          <w:p w14:paraId="1801AA71"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Address: Technologiepark 46, B-9052 Zwijnaarde (Ghent)</w:t>
            </w:r>
          </w:p>
          <w:p w14:paraId="12F45CE3" w14:textId="77777777" w:rsidR="00A71E21"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p>
        </w:tc>
      </w:tr>
      <w:tr w:rsidR="00A71E21" w14:paraId="0259B58F" w14:textId="77777777">
        <w:tc>
          <w:tcPr>
            <w:tcW w:w="9639" w:type="dxa"/>
          </w:tcPr>
          <w:p w14:paraId="5999F505" w14:textId="77777777" w:rsidR="00A71E21" w:rsidRDefault="009319A5">
            <w:pPr>
              <w:tabs>
                <w:tab w:val="left" w:pos="284"/>
                <w:tab w:val="left" w:pos="851"/>
                <w:tab w:val="left" w:pos="1418"/>
                <w:tab w:val="left" w:pos="2163"/>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r>
              <w:t>Telephone: +32 (0)9 254 55 00</w:t>
            </w:r>
          </w:p>
        </w:tc>
      </w:tr>
      <w:tr w:rsidR="00A71E21" w:rsidRPr="00BD38C5" w14:paraId="25738188" w14:textId="77777777">
        <w:tc>
          <w:tcPr>
            <w:tcW w:w="9639" w:type="dxa"/>
          </w:tcPr>
          <w:p w14:paraId="4696E246" w14:textId="77777777" w:rsidR="00A71E21" w:rsidRPr="00EE1CBB" w:rsidRDefault="009319A5">
            <w:pPr>
              <w:tabs>
                <w:tab w:val="left" w:pos="4253"/>
                <w:tab w:val="left" w:pos="4287"/>
                <w:tab w:val="left" w:pos="5387"/>
                <w:tab w:val="left" w:pos="5954"/>
                <w:tab w:val="left" w:pos="6521"/>
                <w:tab w:val="left" w:pos="7088"/>
                <w:tab w:val="left" w:pos="7655"/>
                <w:tab w:val="left" w:pos="8222"/>
                <w:tab w:val="left" w:pos="8789"/>
                <w:tab w:val="left" w:pos="9393"/>
              </w:tabs>
              <w:rPr>
                <w:lang w:val="en-US"/>
              </w:rPr>
            </w:pPr>
            <w:r w:rsidRPr="00EE1CBB">
              <w:rPr>
                <w:lang w:val="en-US"/>
              </w:rPr>
              <w:t>Email address: elhoussaine.aghezzaf@ugent.be</w:t>
            </w:r>
          </w:p>
        </w:tc>
      </w:tr>
      <w:tr w:rsidR="00A71E21" w14:paraId="50B5A79F" w14:textId="77777777">
        <w:tc>
          <w:tcPr>
            <w:tcW w:w="9639" w:type="dxa"/>
          </w:tcPr>
          <w:p w14:paraId="7FB72F13" w14:textId="3287BD86" w:rsidR="00BD38C5" w:rsidRDefault="00EE1C9F" w:rsidP="00BD38C5">
            <w:pPr>
              <w:pStyle w:val="NoSpacing"/>
            </w:pPr>
            <w:r>
              <w:rPr>
                <w:noProof/>
              </w:rPr>
              <w:lastRenderedPageBreak/>
              <w:drawing>
                <wp:anchor distT="0" distB="0" distL="114300" distR="114300" simplePos="0" relativeHeight="251670528" behindDoc="0" locked="0" layoutInCell="1" allowOverlap="1" wp14:anchorId="631D504F" wp14:editId="1AEBE05C">
                  <wp:simplePos x="0" y="0"/>
                  <wp:positionH relativeFrom="column">
                    <wp:posOffset>2070282</wp:posOffset>
                  </wp:positionH>
                  <wp:positionV relativeFrom="paragraph">
                    <wp:posOffset>544</wp:posOffset>
                  </wp:positionV>
                  <wp:extent cx="1485900" cy="11176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biLevel thresh="50000"/>
                            <a:extLst>
                              <a:ext uri="{BEBA8EAE-BF5A-486C-A8C5-ECC9F3942E4B}">
                                <a14:imgProps xmlns:a14="http://schemas.microsoft.com/office/drawing/2010/main">
                                  <a14:imgLayer r:embed="rId2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48590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19A5">
              <w:t>Signature</w:t>
            </w:r>
            <w:r w:rsidR="009319A5">
              <w:rPr>
                <w:vertAlign w:val="superscript"/>
              </w:rPr>
              <w:footnoteReference w:id="3"/>
            </w:r>
            <w:r w:rsidR="009319A5">
              <w:t xml:space="preserve">: </w:t>
            </w:r>
          </w:p>
          <w:p w14:paraId="21DE2ED8" w14:textId="77777777" w:rsidR="00EE1C9F" w:rsidRDefault="00BD38C5" w:rsidP="00BD38C5">
            <w:pPr>
              <w:pStyle w:val="NoSpacing"/>
              <w:rPr>
                <w:lang w:val="nl-NL"/>
              </w:rPr>
            </w:pPr>
            <w:r>
              <w:rPr>
                <w:lang w:val="nl-NL"/>
              </w:rPr>
              <w:t>Karel Bauters - ISyE-UGent-FM</w:t>
            </w:r>
            <w:r>
              <w:rPr>
                <w:lang w:val="nl-NL"/>
              </w:rPr>
              <w:br/>
            </w:r>
          </w:p>
          <w:p w14:paraId="2D3C0987" w14:textId="7CA6B0EB" w:rsidR="00A71E21" w:rsidRDefault="00BD38C5" w:rsidP="00BD38C5">
            <w:pPr>
              <w:pStyle w:val="NoSpacing"/>
              <w:rPr>
                <w:lang w:val="nl-NL"/>
              </w:rPr>
            </w:pPr>
            <w:r>
              <w:rPr>
                <w:lang w:val="nl-NL"/>
              </w:rPr>
              <w:t>PO/ E.-H. Aghezzaf </w:t>
            </w:r>
          </w:p>
          <w:p w14:paraId="5B3D10AD" w14:textId="3DA63B41" w:rsidR="00EE1C9F" w:rsidRDefault="00EE1C9F" w:rsidP="00BD38C5">
            <w:pPr>
              <w:pStyle w:val="NoSpacing"/>
            </w:pPr>
          </w:p>
        </w:tc>
      </w:tr>
    </w:tbl>
    <w:p w14:paraId="63EC5261" w14:textId="77777777" w:rsidR="00A71E21" w:rsidRDefault="00A71E21">
      <w:pPr>
        <w:rPr>
          <w:b/>
          <w:sz w:val="22"/>
          <w:szCs w:val="22"/>
        </w:rPr>
      </w:pPr>
    </w:p>
    <w:tbl>
      <w:tblPr>
        <w:tblStyle w:val="a8"/>
        <w:tblW w:w="9639" w:type="dxa"/>
        <w:tblInd w:w="-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9"/>
      </w:tblGrid>
      <w:tr w:rsidR="00A71E21" w:rsidRPr="00BD38C5" w14:paraId="23E17ADD" w14:textId="77777777">
        <w:tc>
          <w:tcPr>
            <w:tcW w:w="9639" w:type="dxa"/>
            <w:shd w:val="clear" w:color="auto" w:fill="E6E6E6"/>
          </w:tcPr>
          <w:p w14:paraId="7C214859" w14:textId="77777777" w:rsidR="00A71E21" w:rsidRPr="00EE1CBB" w:rsidRDefault="009319A5" w:rsidP="00882F2E">
            <w:pPr>
              <w:pStyle w:val="ListParagraph"/>
              <w:numPr>
                <w:ilvl w:val="1"/>
                <w:numId w:val="5"/>
              </w:numPr>
              <w:pBdr>
                <w:top w:val="nil"/>
                <w:left w:val="nil"/>
                <w:bottom w:val="nil"/>
                <w:right w:val="nil"/>
                <w:between w:val="nil"/>
              </w:pBd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rPr>
                <w:b/>
                <w:color w:val="000000"/>
                <w:sz w:val="22"/>
                <w:szCs w:val="22"/>
                <w:lang w:val="en-US"/>
              </w:rPr>
            </w:pPr>
            <w:r w:rsidRPr="00EE1CBB">
              <w:rPr>
                <w:b/>
                <w:color w:val="000000"/>
                <w:sz w:val="22"/>
                <w:szCs w:val="22"/>
                <w:lang w:val="en-US"/>
              </w:rPr>
              <w:t>Identification of the Ghent University co-promotor (</w:t>
            </w:r>
            <w:r w:rsidRPr="00EE1CBB">
              <w:rPr>
                <w:b/>
                <w:i/>
                <w:color w:val="000000"/>
                <w:sz w:val="22"/>
                <w:szCs w:val="22"/>
                <w:lang w:val="en-US"/>
              </w:rPr>
              <w:t>if applicable</w:t>
            </w:r>
            <w:r w:rsidRPr="00EE1CBB">
              <w:rPr>
                <w:b/>
                <w:color w:val="000000"/>
                <w:sz w:val="22"/>
                <w:szCs w:val="22"/>
                <w:lang w:val="en-US"/>
              </w:rPr>
              <w:t>)</w:t>
            </w:r>
            <w:r w:rsidRPr="00EE1CBB">
              <w:rPr>
                <w:b/>
                <w:color w:val="000000"/>
                <w:sz w:val="18"/>
                <w:szCs w:val="18"/>
                <w:lang w:val="en-US"/>
              </w:rPr>
              <w:t xml:space="preserve"> </w:t>
            </w:r>
          </w:p>
        </w:tc>
      </w:tr>
      <w:tr w:rsidR="00A71E21" w14:paraId="54C522F2" w14:textId="77777777">
        <w:tc>
          <w:tcPr>
            <w:tcW w:w="9639" w:type="dxa"/>
          </w:tcPr>
          <w:p w14:paraId="1C3345EE"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First name: Johannes</w:t>
            </w:r>
          </w:p>
          <w:p w14:paraId="760E8689" w14:textId="77777777" w:rsidR="00A71E21" w:rsidRPr="00EE1CBB"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rPr>
                <w:lang w:val="en-US"/>
              </w:rPr>
            </w:pPr>
            <w:r w:rsidRPr="00EE1CBB">
              <w:rPr>
                <w:lang w:val="en-US"/>
              </w:rPr>
              <w:t>Last name: Cottyn</w:t>
            </w:r>
          </w:p>
          <w:p w14:paraId="264C3620"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 xml:space="preserve">ORCID-ID: </w:t>
            </w:r>
          </w:p>
        </w:tc>
      </w:tr>
      <w:tr w:rsidR="00A71E21" w14:paraId="32718CED" w14:textId="77777777">
        <w:tc>
          <w:tcPr>
            <w:tcW w:w="9639" w:type="dxa"/>
          </w:tcPr>
          <w:p w14:paraId="29DA7608"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Department:</w:t>
            </w:r>
          </w:p>
          <w:p w14:paraId="3CEEDBC3"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Department code:</w:t>
            </w:r>
          </w:p>
        </w:tc>
      </w:tr>
      <w:tr w:rsidR="00A71E21" w14:paraId="718C8BD4" w14:textId="77777777">
        <w:tc>
          <w:tcPr>
            <w:tcW w:w="9639" w:type="dxa"/>
          </w:tcPr>
          <w:p w14:paraId="493825B5" w14:textId="77777777" w:rsidR="00A71E21" w:rsidRDefault="009319A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r>
              <w:t>Address: Graaf Karel de Goedelaan 5, B-8500 Kortrijk</w:t>
            </w:r>
          </w:p>
          <w:p w14:paraId="0A0B60C8" w14:textId="77777777" w:rsidR="00A71E21" w:rsidRDefault="00A71E21">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before="40" w:after="40"/>
              <w:jc w:val="both"/>
            </w:pPr>
          </w:p>
        </w:tc>
      </w:tr>
      <w:tr w:rsidR="00A71E21" w14:paraId="3EE80628" w14:textId="77777777">
        <w:tc>
          <w:tcPr>
            <w:tcW w:w="9639" w:type="dxa"/>
          </w:tcPr>
          <w:p w14:paraId="37DD468B" w14:textId="77777777" w:rsidR="00A71E21" w:rsidRDefault="009319A5">
            <w:pPr>
              <w:tabs>
                <w:tab w:val="left" w:pos="284"/>
                <w:tab w:val="left" w:pos="851"/>
                <w:tab w:val="left" w:pos="1418"/>
                <w:tab w:val="left" w:pos="2163"/>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pPr>
            <w:r>
              <w:t xml:space="preserve">Telephone: 056 24 12 21 </w:t>
            </w:r>
          </w:p>
        </w:tc>
      </w:tr>
      <w:tr w:rsidR="00A71E21" w:rsidRPr="00BD38C5" w14:paraId="67BDDAC2" w14:textId="77777777">
        <w:tc>
          <w:tcPr>
            <w:tcW w:w="9639" w:type="dxa"/>
          </w:tcPr>
          <w:p w14:paraId="66410731" w14:textId="77777777" w:rsidR="00A71E21" w:rsidRPr="00EE1CBB" w:rsidRDefault="009319A5">
            <w:pPr>
              <w:tabs>
                <w:tab w:val="left" w:pos="4253"/>
                <w:tab w:val="left" w:pos="4287"/>
                <w:tab w:val="left" w:pos="5387"/>
                <w:tab w:val="left" w:pos="5954"/>
                <w:tab w:val="left" w:pos="6521"/>
                <w:tab w:val="left" w:pos="7088"/>
                <w:tab w:val="left" w:pos="7655"/>
                <w:tab w:val="left" w:pos="8222"/>
                <w:tab w:val="left" w:pos="8789"/>
                <w:tab w:val="left" w:pos="9393"/>
              </w:tabs>
              <w:rPr>
                <w:lang w:val="en-US"/>
              </w:rPr>
            </w:pPr>
            <w:r w:rsidRPr="00EE1CBB">
              <w:rPr>
                <w:lang w:val="en-US"/>
              </w:rPr>
              <w:t>Email address: johannes.cottyn@ugent.be</w:t>
            </w:r>
          </w:p>
        </w:tc>
      </w:tr>
      <w:tr w:rsidR="00A71E21" w14:paraId="7B0105AF" w14:textId="77777777">
        <w:tc>
          <w:tcPr>
            <w:tcW w:w="9639" w:type="dxa"/>
          </w:tcPr>
          <w:p w14:paraId="797E3D42" w14:textId="05E3A379" w:rsidR="00A71E21" w:rsidRDefault="00BD38C5">
            <w:pPr>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s>
              <w:spacing w:after="480"/>
            </w:pPr>
            <w:r>
              <w:rPr>
                <w:noProof/>
              </w:rPr>
              <w:drawing>
                <wp:anchor distT="0" distB="0" distL="114300" distR="114300" simplePos="0" relativeHeight="251669504" behindDoc="0" locked="0" layoutInCell="1" allowOverlap="1" wp14:anchorId="5AB92F4E" wp14:editId="6D833ABB">
                  <wp:simplePos x="0" y="0"/>
                  <wp:positionH relativeFrom="column">
                    <wp:posOffset>932180</wp:posOffset>
                  </wp:positionH>
                  <wp:positionV relativeFrom="paragraph">
                    <wp:posOffset>0</wp:posOffset>
                  </wp:positionV>
                  <wp:extent cx="1400810" cy="71247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0810"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009319A5">
              <w:t>Signature</w:t>
            </w:r>
            <w:r w:rsidR="009319A5">
              <w:rPr>
                <w:vertAlign w:val="superscript"/>
              </w:rPr>
              <w:t>3</w:t>
            </w:r>
            <w:r w:rsidR="009319A5">
              <w:t>:</w:t>
            </w:r>
            <w:r>
              <w:rPr>
                <w:noProof/>
              </w:rPr>
              <w:t xml:space="preserve"> </w:t>
            </w:r>
            <w:r w:rsidR="009319A5">
              <w:t xml:space="preserve"> </w:t>
            </w:r>
          </w:p>
        </w:tc>
      </w:tr>
    </w:tbl>
    <w:p w14:paraId="7143FC63" w14:textId="77777777" w:rsidR="00A71E21" w:rsidRDefault="00A71E21">
      <w:pPr>
        <w:rPr>
          <w:b/>
          <w:sz w:val="22"/>
          <w:szCs w:val="22"/>
        </w:rPr>
      </w:pPr>
    </w:p>
    <w:tbl>
      <w:tblPr>
        <w:tblStyle w:val="a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71E21" w:rsidRPr="00BD38C5" w14:paraId="38E2630F" w14:textId="77777777">
        <w:tc>
          <w:tcPr>
            <w:tcW w:w="9634" w:type="dxa"/>
            <w:shd w:val="clear" w:color="auto" w:fill="CCCCCC"/>
          </w:tcPr>
          <w:p w14:paraId="58365EDF" w14:textId="77777777" w:rsidR="00A71E21" w:rsidRPr="00EE1CBB" w:rsidRDefault="009319A5" w:rsidP="00882F2E">
            <w:pPr>
              <w:numPr>
                <w:ilvl w:val="0"/>
                <w:numId w:val="5"/>
              </w:numPr>
              <w:pBdr>
                <w:top w:val="nil"/>
                <w:left w:val="nil"/>
                <w:bottom w:val="nil"/>
                <w:right w:val="nil"/>
                <w:between w:val="nil"/>
              </w:pBdr>
              <w:rPr>
                <w:b/>
                <w:color w:val="000000"/>
                <w:lang w:val="en-US"/>
              </w:rPr>
            </w:pPr>
            <w:r w:rsidRPr="00EE1CBB">
              <w:rPr>
                <w:b/>
                <w:color w:val="000000"/>
                <w:lang w:val="en-US"/>
              </w:rPr>
              <w:t xml:space="preserve">Abstract of the thesis project </w:t>
            </w:r>
            <w:r w:rsidRPr="00EE1CBB">
              <w:rPr>
                <w:color w:val="000000"/>
                <w:sz w:val="18"/>
                <w:szCs w:val="18"/>
                <w:lang w:val="en-US"/>
              </w:rPr>
              <w:t>(250 words maximum)</w:t>
            </w:r>
          </w:p>
        </w:tc>
      </w:tr>
      <w:tr w:rsidR="00A71E21" w:rsidRPr="00BD38C5" w14:paraId="7781E39C" w14:textId="77777777">
        <w:tc>
          <w:tcPr>
            <w:tcW w:w="9634" w:type="dxa"/>
          </w:tcPr>
          <w:p w14:paraId="5FFF0C51" w14:textId="77777777" w:rsidR="00A71E21" w:rsidRPr="00EE1CBB" w:rsidRDefault="009319A5">
            <w:pPr>
              <w:jc w:val="both"/>
              <w:rPr>
                <w:sz w:val="22"/>
                <w:szCs w:val="22"/>
                <w:lang w:val="en-US"/>
              </w:rPr>
            </w:pPr>
            <w:r w:rsidRPr="00EE1CBB">
              <w:rPr>
                <w:sz w:val="22"/>
                <w:szCs w:val="22"/>
                <w:lang w:val="en-US"/>
              </w:rPr>
              <w:t>Supply chain management (SCM) affects manufacturing companies in a variety of ways, including the availability of inputs needed for production processes, costs, and profitability of manufactured items, company infrastructure and ways in which companies interact with their suppliers and customers. In many sectors, the current supply chain is faced to challenging issues due to strong demand uncertainty and fluctuation, a lack of homogeneous and efficient tracking method, a more and more customized demand, social and ecological requirements, an increase of transportation costs, ... In current competitive environment supply chain professionals are struggling in handling the huge data. This project focuses on several important problems in SCM, involving supply chain monitoring, supply chain planning and scheduling, and inventory management. The traditional methods like statistical process monitoring are no longer suitable for a digital supply chain. Similarly, supply chain planning and scheduling are also facing the uncertainties coming from continuous changes in customer demands and operating. Moreover, inventory management is critical to the function of supply chain management. The objective of the project is to develop several new AI-based approaches to deal with these problems. The new approaches are expected to handle efficiently the real-time Big Data in SM; enable to timely detect abnormalities in the supply chain; optimize supply chain planning and scheduling by considering multiple constraints and optimizing for each, and real-time inventory control system. A Python package containing the proposed algorithms will be developed, providing enterprises a powerful tool to optimize their supply chain.</w:t>
            </w:r>
          </w:p>
          <w:p w14:paraId="56885F68" w14:textId="77777777" w:rsidR="00A71E21" w:rsidRPr="00EE1CBB" w:rsidRDefault="00A71E21">
            <w:pPr>
              <w:rPr>
                <w:sz w:val="22"/>
                <w:szCs w:val="22"/>
                <w:lang w:val="en-US"/>
              </w:rPr>
            </w:pPr>
          </w:p>
          <w:p w14:paraId="48C10CC5" w14:textId="77777777" w:rsidR="00A71E21" w:rsidRPr="00EE1CBB" w:rsidRDefault="00A71E21">
            <w:pPr>
              <w:rPr>
                <w:sz w:val="22"/>
                <w:szCs w:val="22"/>
                <w:lang w:val="en-US"/>
              </w:rPr>
            </w:pPr>
          </w:p>
          <w:p w14:paraId="3113C24D" w14:textId="77777777" w:rsidR="00A71E21" w:rsidRPr="00EE1CBB" w:rsidRDefault="00A71E21">
            <w:pPr>
              <w:rPr>
                <w:sz w:val="22"/>
                <w:szCs w:val="22"/>
                <w:lang w:val="en-US"/>
              </w:rPr>
            </w:pPr>
          </w:p>
          <w:p w14:paraId="5E11CA8E" w14:textId="77777777" w:rsidR="00A71E21" w:rsidRPr="00EE1CBB" w:rsidRDefault="00A71E21">
            <w:pPr>
              <w:rPr>
                <w:sz w:val="22"/>
                <w:szCs w:val="22"/>
                <w:lang w:val="en-US"/>
              </w:rPr>
            </w:pPr>
          </w:p>
          <w:p w14:paraId="6B948778" w14:textId="77777777" w:rsidR="00A71E21" w:rsidRPr="00EE1CBB" w:rsidRDefault="00A71E21">
            <w:pPr>
              <w:rPr>
                <w:sz w:val="22"/>
                <w:szCs w:val="22"/>
                <w:lang w:val="en-US"/>
              </w:rPr>
            </w:pPr>
          </w:p>
          <w:p w14:paraId="3C1DF749" w14:textId="77777777" w:rsidR="00A71E21" w:rsidRPr="00EE1CBB" w:rsidRDefault="00A71E21">
            <w:pPr>
              <w:rPr>
                <w:sz w:val="22"/>
                <w:szCs w:val="22"/>
                <w:lang w:val="en-US"/>
              </w:rPr>
            </w:pPr>
          </w:p>
          <w:p w14:paraId="64A48C8D" w14:textId="77777777" w:rsidR="00257006" w:rsidRPr="00EE1CBB" w:rsidRDefault="00257006">
            <w:pPr>
              <w:rPr>
                <w:sz w:val="22"/>
                <w:szCs w:val="22"/>
                <w:lang w:val="en-US"/>
              </w:rPr>
            </w:pPr>
          </w:p>
          <w:p w14:paraId="17B0DFAE" w14:textId="77777777" w:rsidR="00A71E21" w:rsidRPr="00EE1CBB" w:rsidRDefault="00A71E21">
            <w:pPr>
              <w:rPr>
                <w:sz w:val="22"/>
                <w:szCs w:val="22"/>
                <w:lang w:val="en-US"/>
              </w:rPr>
            </w:pPr>
          </w:p>
        </w:tc>
      </w:tr>
    </w:tbl>
    <w:p w14:paraId="4D05C9DD" w14:textId="77777777" w:rsidR="00680B71" w:rsidRPr="00EE1CBB" w:rsidRDefault="00680B71">
      <w:pPr>
        <w:rPr>
          <w:sz w:val="22"/>
          <w:szCs w:val="22"/>
          <w:lang w:val="en-US"/>
        </w:rPr>
      </w:pPr>
    </w:p>
    <w:tbl>
      <w:tblPr>
        <w:tblStyle w:val="a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9"/>
      </w:tblGrid>
      <w:tr w:rsidR="00A71E21" w:rsidRPr="00BD38C5" w14:paraId="027C1233" w14:textId="77777777" w:rsidTr="00680B71">
        <w:trPr>
          <w:trHeight w:val="320"/>
        </w:trPr>
        <w:tc>
          <w:tcPr>
            <w:tcW w:w="9639" w:type="dxa"/>
            <w:shd w:val="clear" w:color="auto" w:fill="CCCCCC"/>
          </w:tcPr>
          <w:p w14:paraId="721DF63A" w14:textId="77777777" w:rsidR="00A71E21" w:rsidRPr="00EE1CBB" w:rsidRDefault="009319A5" w:rsidP="00882F2E">
            <w:pPr>
              <w:pStyle w:val="Heading1"/>
              <w:numPr>
                <w:ilvl w:val="0"/>
                <w:numId w:val="5"/>
              </w:numPr>
              <w:spacing w:before="0"/>
              <w:rPr>
                <w:rFonts w:ascii="Calibri" w:eastAsia="Calibri" w:hAnsi="Calibri" w:cs="Calibri"/>
                <w:color w:val="000000"/>
                <w:sz w:val="22"/>
                <w:szCs w:val="22"/>
                <w:lang w:val="en-US"/>
              </w:rPr>
            </w:pPr>
            <w:bookmarkStart w:id="0" w:name="_gjdgxs" w:colFirst="0" w:colLast="0"/>
            <w:bookmarkEnd w:id="0"/>
            <w:r w:rsidRPr="00EE1CBB">
              <w:rPr>
                <w:rFonts w:ascii="Calibri" w:eastAsia="Calibri" w:hAnsi="Calibri" w:cs="Calibri"/>
                <w:color w:val="000000"/>
                <w:sz w:val="24"/>
                <w:szCs w:val="24"/>
                <w:lang w:val="en-US"/>
              </w:rPr>
              <w:t>PRESENTATION</w:t>
            </w:r>
            <w:r w:rsidRPr="00EE1CBB">
              <w:rPr>
                <w:rFonts w:ascii="Calibri" w:eastAsia="Calibri" w:hAnsi="Calibri" w:cs="Calibri"/>
                <w:color w:val="000000"/>
                <w:sz w:val="22"/>
                <w:szCs w:val="22"/>
                <w:lang w:val="en-US"/>
              </w:rPr>
              <w:t xml:space="preserve"> </w:t>
            </w:r>
            <w:r w:rsidRPr="00EE1CBB">
              <w:rPr>
                <w:rFonts w:ascii="Calibri" w:eastAsia="Calibri" w:hAnsi="Calibri" w:cs="Calibri"/>
                <w:color w:val="000000"/>
                <w:sz w:val="24"/>
                <w:szCs w:val="24"/>
                <w:lang w:val="en-US"/>
              </w:rPr>
              <w:t>OF THE PROJECT</w:t>
            </w:r>
            <w:r w:rsidRPr="00EE1CBB">
              <w:rPr>
                <w:rFonts w:ascii="Calibri" w:eastAsia="Calibri" w:hAnsi="Calibri" w:cs="Calibri"/>
                <w:color w:val="000000"/>
                <w:sz w:val="22"/>
                <w:szCs w:val="22"/>
                <w:lang w:val="en-US"/>
              </w:rPr>
              <w:t xml:space="preserve"> </w:t>
            </w:r>
            <w:r w:rsidRPr="00EE1CBB">
              <w:rPr>
                <w:rFonts w:ascii="Calibri" w:eastAsia="Calibri" w:hAnsi="Calibri" w:cs="Calibri"/>
                <w:color w:val="000000"/>
                <w:sz w:val="18"/>
                <w:szCs w:val="18"/>
                <w:lang w:val="en-US"/>
              </w:rPr>
              <w:t>(max. 3 pages excluding the bibliography)</w:t>
            </w:r>
          </w:p>
        </w:tc>
      </w:tr>
      <w:tr w:rsidR="00A71E21" w:rsidRPr="00BD38C5" w14:paraId="3A10B8E3" w14:textId="77777777" w:rsidTr="00680B71">
        <w:tc>
          <w:tcPr>
            <w:tcW w:w="9639" w:type="dxa"/>
          </w:tcPr>
          <w:p w14:paraId="6CD2DD35" w14:textId="77777777" w:rsidR="00A71E21" w:rsidRPr="00EE1CBB" w:rsidRDefault="009319A5">
            <w:pPr>
              <w:numPr>
                <w:ilvl w:val="0"/>
                <w:numId w:val="4"/>
              </w:numPr>
              <w:pBdr>
                <w:top w:val="nil"/>
                <w:left w:val="nil"/>
                <w:bottom w:val="nil"/>
                <w:right w:val="nil"/>
                <w:between w:val="nil"/>
              </w:pBdr>
              <w:ind w:left="171" w:hanging="171"/>
              <w:rPr>
                <w:color w:val="000000"/>
                <w:lang w:val="en-US"/>
              </w:rPr>
            </w:pPr>
            <w:r w:rsidRPr="00EE1CBB">
              <w:rPr>
                <w:color w:val="000000"/>
                <w:lang w:val="en-US"/>
              </w:rPr>
              <w:t>The doctoral project and methodology, including concrete calendar and selected bibliography</w:t>
            </w:r>
          </w:p>
          <w:p w14:paraId="707D1A50" w14:textId="77777777" w:rsidR="00A71E21" w:rsidRPr="00EE1CBB" w:rsidRDefault="009319A5">
            <w:pPr>
              <w:numPr>
                <w:ilvl w:val="0"/>
                <w:numId w:val="4"/>
              </w:numPr>
              <w:pBdr>
                <w:top w:val="nil"/>
                <w:left w:val="nil"/>
                <w:bottom w:val="nil"/>
                <w:right w:val="nil"/>
                <w:between w:val="nil"/>
              </w:pBdr>
              <w:ind w:left="171" w:hanging="171"/>
              <w:rPr>
                <w:color w:val="000000"/>
                <w:lang w:val="en-US"/>
              </w:rPr>
            </w:pPr>
            <w:r w:rsidRPr="00EE1CBB">
              <w:rPr>
                <w:color w:val="000000"/>
                <w:lang w:val="en-US"/>
              </w:rPr>
              <w:t>Added-value of the participation of the (co-)promotors in the project</w:t>
            </w:r>
          </w:p>
          <w:p w14:paraId="0A675ABD" w14:textId="77777777" w:rsidR="00A71E21" w:rsidRPr="00EE1CBB" w:rsidRDefault="009319A5">
            <w:pPr>
              <w:numPr>
                <w:ilvl w:val="0"/>
                <w:numId w:val="4"/>
              </w:numPr>
              <w:pBdr>
                <w:top w:val="nil"/>
                <w:left w:val="nil"/>
                <w:bottom w:val="nil"/>
                <w:right w:val="nil"/>
                <w:between w:val="nil"/>
              </w:pBdr>
              <w:ind w:left="171" w:hanging="171"/>
              <w:rPr>
                <w:color w:val="000000"/>
                <w:lang w:val="en-US"/>
              </w:rPr>
            </w:pPr>
            <w:r w:rsidRPr="00EE1CBB">
              <w:rPr>
                <w:color w:val="000000"/>
                <w:lang w:val="en-US"/>
              </w:rPr>
              <w:t>Strategy for dissemination and exploitation of the research</w:t>
            </w:r>
          </w:p>
        </w:tc>
      </w:tr>
      <w:tr w:rsidR="00A71E21" w:rsidRPr="00BD38C5" w14:paraId="314755E0" w14:textId="77777777" w:rsidTr="00680B71">
        <w:tc>
          <w:tcPr>
            <w:tcW w:w="9639" w:type="dxa"/>
          </w:tcPr>
          <w:p w14:paraId="2E91A718" w14:textId="34527223" w:rsidR="00A71E21" w:rsidRPr="003861C1" w:rsidRDefault="009319A5" w:rsidP="003861C1">
            <w:pPr>
              <w:pStyle w:val="ListParagraph"/>
              <w:numPr>
                <w:ilvl w:val="1"/>
                <w:numId w:val="5"/>
              </w:numPr>
              <w:pBdr>
                <w:top w:val="nil"/>
                <w:left w:val="nil"/>
                <w:bottom w:val="nil"/>
                <w:right w:val="nil"/>
                <w:between w:val="nil"/>
              </w:pBdr>
              <w:jc w:val="both"/>
              <w:rPr>
                <w:color w:val="000000"/>
              </w:rPr>
            </w:pPr>
            <w:r w:rsidRPr="003861C1">
              <w:rPr>
                <w:color w:val="000000"/>
              </w:rPr>
              <w:t>Context</w:t>
            </w:r>
          </w:p>
          <w:p w14:paraId="24C41A43" w14:textId="3CA191E7" w:rsidR="00A71E21" w:rsidRPr="00EE1CBB" w:rsidRDefault="009319A5">
            <w:pPr>
              <w:pBdr>
                <w:top w:val="nil"/>
                <w:left w:val="nil"/>
                <w:bottom w:val="nil"/>
                <w:right w:val="nil"/>
                <w:between w:val="nil"/>
              </w:pBdr>
              <w:jc w:val="both"/>
              <w:rPr>
                <w:color w:val="000000"/>
                <w:lang w:val="en-US"/>
              </w:rPr>
            </w:pPr>
            <w:r w:rsidRPr="00EE1CBB">
              <w:rPr>
                <w:color w:val="000000"/>
                <w:lang w:val="en-US"/>
              </w:rPr>
              <w:t xml:space="preserve">Supply chain management (SCM) is a systematic approach to managing the distribution of goods from producers of raw materials, through manufacturers and eventually down to end users. In recent years, the amount of data produced by the end-to-end supply chain has increased exponentially. Indeed, this huge data is a significant opportunity to collect rich information to optimize their activities. By analyzing all the hidden relationships among the hugely collected data, the Artificial Intelligence (AI) algorithms and the Big data techniques can </w:t>
            </w:r>
            <w:r w:rsidR="00EE1CBB">
              <w:rPr>
                <w:color w:val="000000"/>
                <w:lang w:val="en-US"/>
              </w:rPr>
              <w:t>significantly improve supply chain processes.</w:t>
            </w:r>
          </w:p>
          <w:p w14:paraId="12304E51" w14:textId="4CF088EE" w:rsidR="00A71E21" w:rsidRPr="003861C1" w:rsidRDefault="009319A5" w:rsidP="003861C1">
            <w:pPr>
              <w:pStyle w:val="ListParagraph"/>
              <w:numPr>
                <w:ilvl w:val="1"/>
                <w:numId w:val="5"/>
              </w:numPr>
              <w:pBdr>
                <w:top w:val="nil"/>
                <w:left w:val="nil"/>
                <w:bottom w:val="nil"/>
                <w:right w:val="nil"/>
                <w:between w:val="nil"/>
              </w:pBdr>
              <w:jc w:val="both"/>
              <w:rPr>
                <w:color w:val="000000"/>
              </w:rPr>
            </w:pPr>
            <w:r w:rsidRPr="003861C1">
              <w:rPr>
                <w:color w:val="000000"/>
              </w:rPr>
              <w:t>Objectives</w:t>
            </w:r>
          </w:p>
          <w:p w14:paraId="623921F6" w14:textId="1719EDC0" w:rsidR="00383A84" w:rsidRPr="00EE1CBB" w:rsidRDefault="009319A5">
            <w:pPr>
              <w:pBdr>
                <w:top w:val="nil"/>
                <w:left w:val="nil"/>
                <w:bottom w:val="nil"/>
                <w:right w:val="nil"/>
                <w:between w:val="nil"/>
              </w:pBdr>
              <w:jc w:val="both"/>
              <w:rPr>
                <w:color w:val="000000"/>
                <w:lang w:val="en-US"/>
              </w:rPr>
            </w:pPr>
            <w:r w:rsidRPr="00EE1CBB">
              <w:rPr>
                <w:color w:val="000000"/>
                <w:lang w:val="en-US"/>
              </w:rPr>
              <w:t xml:space="preserve">This project aims </w:t>
            </w:r>
            <w:r w:rsidR="00EE1CBB">
              <w:rPr>
                <w:color w:val="000000"/>
                <w:lang w:val="en-US"/>
              </w:rPr>
              <w:t xml:space="preserve">to develop </w:t>
            </w:r>
            <w:r w:rsidRPr="00EE1CBB">
              <w:rPr>
                <w:color w:val="000000"/>
                <w:lang w:val="en-US"/>
              </w:rPr>
              <w:t xml:space="preserve">several AI algorithms to deal with some important </w:t>
            </w:r>
            <w:r w:rsidR="00EE1CBB">
              <w:rPr>
                <w:color w:val="000000"/>
                <w:lang w:val="en-US"/>
              </w:rPr>
              <w:t>challenges</w:t>
            </w:r>
            <w:r w:rsidR="00EE1CBB" w:rsidRPr="00EE1CBB">
              <w:rPr>
                <w:color w:val="000000"/>
                <w:lang w:val="en-US"/>
              </w:rPr>
              <w:t xml:space="preserve"> </w:t>
            </w:r>
            <w:r w:rsidRPr="00EE1CBB">
              <w:rPr>
                <w:color w:val="000000"/>
                <w:lang w:val="en-US"/>
              </w:rPr>
              <w:t xml:space="preserve">in SCM.  Specifically, we will focus on the following objectives: </w:t>
            </w:r>
          </w:p>
          <w:p w14:paraId="44D8BE79" w14:textId="24784C9A" w:rsidR="00A71E21" w:rsidRPr="00EE1CBB" w:rsidRDefault="009319A5">
            <w:pPr>
              <w:pBdr>
                <w:top w:val="nil"/>
                <w:left w:val="nil"/>
                <w:bottom w:val="nil"/>
                <w:right w:val="nil"/>
                <w:between w:val="nil"/>
              </w:pBdr>
              <w:jc w:val="both"/>
              <w:rPr>
                <w:color w:val="000000"/>
                <w:lang w:val="en-US"/>
              </w:rPr>
            </w:pPr>
            <w:r w:rsidRPr="00EE1CBB">
              <w:rPr>
                <w:color w:val="000000"/>
                <w:lang w:val="en-US"/>
              </w:rPr>
              <w:t xml:space="preserve">Firstly, </w:t>
            </w:r>
            <w:r w:rsidRPr="00EE1CBB">
              <w:rPr>
                <w:b/>
                <w:color w:val="000000"/>
                <w:lang w:val="en-US"/>
              </w:rPr>
              <w:t>supply chain monitoring</w:t>
            </w:r>
            <w:r w:rsidRPr="00EE1CBB">
              <w:rPr>
                <w:color w:val="000000"/>
                <w:lang w:val="en-US"/>
              </w:rPr>
              <w:t xml:space="preserve"> to identify and fix problems in real-time is an important problem in digitized supply chain management. The traditional methods like statistical process monitoring (SPM) are no longer suitable for real-time data </w:t>
            </w:r>
            <w:r w:rsidR="00EE1CBB">
              <w:rPr>
                <w:color w:val="000000"/>
                <w:lang w:val="en-US"/>
              </w:rPr>
              <w:t xml:space="preserve">that becomes </w:t>
            </w:r>
            <w:r w:rsidR="009404C9">
              <w:rPr>
                <w:color w:val="000000"/>
                <w:lang w:val="en-US"/>
              </w:rPr>
              <w:t xml:space="preserve">available </w:t>
            </w:r>
            <w:r w:rsidR="009404C9" w:rsidRPr="00EE1CBB">
              <w:rPr>
                <w:color w:val="000000"/>
                <w:lang w:val="en-US"/>
              </w:rPr>
              <w:t>in</w:t>
            </w:r>
            <w:r w:rsidRPr="00EE1CBB">
              <w:rPr>
                <w:color w:val="000000"/>
                <w:lang w:val="en-US"/>
              </w:rPr>
              <w:t xml:space="preserve"> a </w:t>
            </w:r>
            <w:r w:rsidRPr="00EE1CBB">
              <w:rPr>
                <w:i/>
                <w:color w:val="000000"/>
                <w:lang w:val="en-US"/>
              </w:rPr>
              <w:t>digital supply chain</w:t>
            </w:r>
            <w:r w:rsidRPr="00EE1CBB">
              <w:rPr>
                <w:color w:val="000000"/>
                <w:lang w:val="en-US"/>
              </w:rPr>
              <w:t xml:space="preserve"> thanks to the Internet of Things (IoT) technologies. Instead, </w:t>
            </w:r>
            <w:r w:rsidR="00EE1CBB">
              <w:rPr>
                <w:color w:val="000000"/>
                <w:lang w:val="en-US"/>
              </w:rPr>
              <w:t>more</w:t>
            </w:r>
            <w:r w:rsidR="00EE1CBB" w:rsidRPr="00EE1CBB">
              <w:rPr>
                <w:color w:val="000000"/>
                <w:lang w:val="en-US"/>
              </w:rPr>
              <w:t xml:space="preserve"> </w:t>
            </w:r>
            <w:r w:rsidRPr="00EE1CBB">
              <w:rPr>
                <w:color w:val="000000"/>
                <w:lang w:val="en-US"/>
              </w:rPr>
              <w:t xml:space="preserve">advanced models to monitor the data in real-time </w:t>
            </w:r>
            <w:r w:rsidR="00EE1CBB">
              <w:rPr>
                <w:color w:val="000000"/>
                <w:lang w:val="en-US"/>
              </w:rPr>
              <w:t>are</w:t>
            </w:r>
            <w:r w:rsidRPr="00EE1CBB">
              <w:rPr>
                <w:color w:val="000000"/>
                <w:lang w:val="en-US"/>
              </w:rPr>
              <w:t xml:space="preserve"> required. The models should be proven</w:t>
            </w:r>
            <w:r w:rsidR="00EE1CBB">
              <w:rPr>
                <w:color w:val="000000"/>
                <w:lang w:val="en-US"/>
              </w:rPr>
              <w:t xml:space="preserve"> to be</w:t>
            </w:r>
            <w:r w:rsidRPr="00EE1CBB">
              <w:rPr>
                <w:color w:val="000000"/>
                <w:lang w:val="en-US"/>
              </w:rPr>
              <w:t xml:space="preserve"> statistically accurate enough to determine when a production process is deviating from any normal operating condition, and perhaps even predict when a current process might start deviating from accepted conditions. The Big Data from Supply Chain is nowadays measured with a high frequency, high dimension and large variety </w:t>
            </w:r>
            <w:r w:rsidR="00EE1CBB">
              <w:rPr>
                <w:color w:val="000000"/>
                <w:lang w:val="en-US"/>
              </w:rPr>
              <w:t xml:space="preserve">and can </w:t>
            </w:r>
            <w:r w:rsidR="00394395">
              <w:rPr>
                <w:color w:val="000000"/>
                <w:lang w:val="en-US"/>
              </w:rPr>
              <w:t>therefore</w:t>
            </w:r>
            <w:r w:rsidR="00EE1CBB">
              <w:rPr>
                <w:color w:val="000000"/>
                <w:lang w:val="en-US"/>
              </w:rPr>
              <w:t xml:space="preserve"> not be treated in the traditional way</w:t>
            </w:r>
            <w:r w:rsidRPr="00EE1CBB">
              <w:rPr>
                <w:color w:val="000000"/>
                <w:lang w:val="en-US"/>
              </w:rPr>
              <w:t xml:space="preserve">. Therefore, it is necessary to develop new methods to be adapted and to monitor </w:t>
            </w:r>
            <w:r w:rsidR="00EE1CBB">
              <w:rPr>
                <w:color w:val="000000"/>
                <w:lang w:val="en-US"/>
              </w:rPr>
              <w:t>this</w:t>
            </w:r>
            <w:r w:rsidR="00EE1CBB" w:rsidRPr="00EE1CBB">
              <w:rPr>
                <w:color w:val="000000"/>
                <w:lang w:val="en-US"/>
              </w:rPr>
              <w:t xml:space="preserve"> </w:t>
            </w:r>
            <w:r w:rsidRPr="00EE1CBB">
              <w:rPr>
                <w:color w:val="000000"/>
                <w:lang w:val="en-US"/>
              </w:rPr>
              <w:t>Big Data. We will use advanced deep learning algorithms such as long short-term memory (LSTM)</w:t>
            </w:r>
            <w:r w:rsidR="003861C1" w:rsidRPr="00EE1CBB">
              <w:rPr>
                <w:color w:val="000000"/>
                <w:lang w:val="en-US"/>
              </w:rPr>
              <w:t xml:space="preserve"> (Nguyen et al. (2019))</w:t>
            </w:r>
            <w:r w:rsidRPr="00EE1CBB">
              <w:rPr>
                <w:color w:val="000000"/>
                <w:lang w:val="en-US"/>
              </w:rPr>
              <w:t xml:space="preserve"> and recurrent neural network (RNN), combined with anomaly detection methods</w:t>
            </w:r>
            <w:r w:rsidR="0073785D" w:rsidRPr="00EE1CBB">
              <w:rPr>
                <w:color w:val="000000"/>
                <w:lang w:val="en-US"/>
              </w:rPr>
              <w:t xml:space="preserve"> (</w:t>
            </w:r>
            <w:proofErr w:type="spellStart"/>
            <w:r w:rsidR="0073785D" w:rsidRPr="00EE1CBB">
              <w:rPr>
                <w:color w:val="000000"/>
                <w:lang w:val="en-US"/>
              </w:rPr>
              <w:t>Vuong</w:t>
            </w:r>
            <w:proofErr w:type="spellEnd"/>
            <w:r w:rsidR="0073785D" w:rsidRPr="00EE1CBB">
              <w:rPr>
                <w:color w:val="000000"/>
                <w:lang w:val="en-US"/>
              </w:rPr>
              <w:t xml:space="preserve"> et al. (2017))</w:t>
            </w:r>
            <w:r w:rsidRPr="00EE1CBB">
              <w:rPr>
                <w:color w:val="000000"/>
                <w:lang w:val="en-US"/>
              </w:rPr>
              <w:t xml:space="preserve"> to monitor the Supply Chain. We will also develop new deep learning methods for real-time topological data monitoring (AXE1). </w:t>
            </w:r>
          </w:p>
          <w:p w14:paraId="4A0FF535" w14:textId="4643EF10" w:rsidR="00A71E21" w:rsidRPr="00EE1CBB" w:rsidRDefault="009319A5">
            <w:pPr>
              <w:pBdr>
                <w:top w:val="nil"/>
                <w:left w:val="nil"/>
                <w:bottom w:val="nil"/>
                <w:right w:val="nil"/>
                <w:between w:val="nil"/>
              </w:pBdr>
              <w:jc w:val="both"/>
              <w:rPr>
                <w:color w:val="000000"/>
                <w:lang w:val="en-US"/>
              </w:rPr>
            </w:pPr>
            <w:r w:rsidRPr="00EE1CBB">
              <w:rPr>
                <w:color w:val="000000"/>
                <w:lang w:val="en-US"/>
              </w:rPr>
              <w:t xml:space="preserve">Secondly, </w:t>
            </w:r>
            <w:r w:rsidRPr="00EE1CBB">
              <w:rPr>
                <w:b/>
                <w:color w:val="000000"/>
                <w:lang w:val="en-US"/>
              </w:rPr>
              <w:t>supply chain planning and scheduling</w:t>
            </w:r>
            <w:r w:rsidRPr="00EE1CBB">
              <w:rPr>
                <w:color w:val="000000"/>
                <w:lang w:val="en-US"/>
              </w:rPr>
              <w:t xml:space="preserve"> is the process of thinking about and organizing the activities to get the right product, on-time, in quality, to the right place, and to the lowest cost to satisfy the customer requirement. In general, most studies in scheduling ha</w:t>
            </w:r>
            <w:r w:rsidR="00EE1CBB">
              <w:rPr>
                <w:color w:val="000000"/>
                <w:lang w:val="en-US"/>
              </w:rPr>
              <w:t>ve</w:t>
            </w:r>
            <w:r w:rsidRPr="00EE1CBB">
              <w:rPr>
                <w:color w:val="000000"/>
                <w:lang w:val="en-US"/>
              </w:rPr>
              <w:t xml:space="preserve"> focused on the development of exact and suboptimal procedures for the generation of a baseline </w:t>
            </w:r>
            <w:r w:rsidR="009404C9" w:rsidRPr="00EE1CBB">
              <w:rPr>
                <w:color w:val="000000"/>
                <w:lang w:val="en-US"/>
              </w:rPr>
              <w:t>schedul</w:t>
            </w:r>
            <w:r w:rsidR="009404C9">
              <w:rPr>
                <w:color w:val="000000"/>
                <w:lang w:val="en-US"/>
              </w:rPr>
              <w:t xml:space="preserve">ing, </w:t>
            </w:r>
            <w:r w:rsidR="009404C9" w:rsidRPr="00EE1CBB">
              <w:rPr>
                <w:color w:val="000000"/>
                <w:lang w:val="en-US"/>
              </w:rPr>
              <w:t>assuming</w:t>
            </w:r>
            <w:r w:rsidRPr="00EE1CBB">
              <w:rPr>
                <w:color w:val="000000"/>
                <w:lang w:val="en-US"/>
              </w:rPr>
              <w:t xml:space="preserve"> complete information and a deterministic environment. However, uncertainties, which are not considered at the planning phase, may lead to numerous schedule disruptions</w:t>
            </w:r>
            <w:r w:rsidR="00EE1CBB">
              <w:rPr>
                <w:color w:val="000000"/>
                <w:lang w:val="en-US"/>
              </w:rPr>
              <w:t>.</w:t>
            </w:r>
            <w:r w:rsidRPr="00EE1CBB">
              <w:rPr>
                <w:color w:val="000000"/>
                <w:lang w:val="en-US"/>
              </w:rPr>
              <w:t xml:space="preserve"> </w:t>
            </w:r>
            <w:r w:rsidR="00EE1CBB">
              <w:rPr>
                <w:color w:val="000000"/>
                <w:lang w:val="en-US"/>
              </w:rPr>
              <w:t>F</w:t>
            </w:r>
            <w:r w:rsidRPr="00EE1CBB">
              <w:rPr>
                <w:color w:val="000000"/>
                <w:lang w:val="en-US"/>
              </w:rPr>
              <w:t xml:space="preserve">or example, new orders can arrive, or operations could take longer than expected. In these scenarios, it is necessary to develop new methods for real-time scheduling in order to come up with uncertainty, scalability issues and increase the robustness. </w:t>
            </w:r>
            <w:r w:rsidR="000D59C7" w:rsidRPr="00EE1CBB">
              <w:rPr>
                <w:color w:val="000000"/>
                <w:lang w:val="en-US"/>
              </w:rPr>
              <w:t>We</w:t>
            </w:r>
            <w:r w:rsidRPr="00EE1CBB">
              <w:rPr>
                <w:color w:val="000000"/>
                <w:lang w:val="en-US"/>
              </w:rPr>
              <w:t xml:space="preserve"> aim to propose a </w:t>
            </w:r>
            <w:r w:rsidRPr="00EE1CBB">
              <w:rPr>
                <w:b/>
                <w:color w:val="000000"/>
                <w:lang w:val="en-US"/>
              </w:rPr>
              <w:t>new multi-agent reinforcement learning</w:t>
            </w:r>
            <w:r w:rsidRPr="00EE1CBB">
              <w:rPr>
                <w:color w:val="000000"/>
                <w:lang w:val="en-US"/>
              </w:rPr>
              <w:t xml:space="preserve"> (MARL)</w:t>
            </w:r>
            <w:r w:rsidR="00E83D3C">
              <w:rPr>
                <w:color w:val="000000"/>
                <w:lang w:val="en-US"/>
              </w:rPr>
              <w:t xml:space="preserve"> methodology</w:t>
            </w:r>
            <w:r w:rsidRPr="00EE1CBB">
              <w:rPr>
                <w:color w:val="000000"/>
                <w:lang w:val="en-US"/>
              </w:rPr>
              <w:t xml:space="preserve"> and leverage the power of </w:t>
            </w:r>
            <w:r w:rsidRPr="00EE1CBB">
              <w:rPr>
                <w:b/>
                <w:color w:val="000000"/>
                <w:lang w:val="en-US"/>
              </w:rPr>
              <w:t>deep neural networks</w:t>
            </w:r>
            <w:r w:rsidRPr="00EE1CBB">
              <w:rPr>
                <w:color w:val="000000"/>
                <w:lang w:val="en-US"/>
              </w:rPr>
              <w:t xml:space="preserve"> approach for </w:t>
            </w:r>
            <w:r w:rsidR="00E83D3C">
              <w:rPr>
                <w:color w:val="000000"/>
                <w:lang w:val="en-US"/>
              </w:rPr>
              <w:t xml:space="preserve">multi-objective </w:t>
            </w:r>
            <w:r w:rsidRPr="00EE1CBB">
              <w:rPr>
                <w:color w:val="000000"/>
                <w:lang w:val="en-US"/>
              </w:rPr>
              <w:t xml:space="preserve">scheduling </w:t>
            </w:r>
            <w:r w:rsidR="009404C9" w:rsidRPr="00EE1CBB">
              <w:rPr>
                <w:color w:val="000000"/>
                <w:lang w:val="en-US"/>
              </w:rPr>
              <w:t>problems.</w:t>
            </w:r>
            <w:r w:rsidRPr="00EE1CBB">
              <w:rPr>
                <w:color w:val="000000"/>
                <w:lang w:val="en-US"/>
              </w:rPr>
              <w:t xml:space="preserve"> We will propose the use of both centralized and distributed models. Here, all agents (smart containers for instance) become aware of the actions of other agents, which mitigates the non-stationarity</w:t>
            </w:r>
            <w:r w:rsidR="00481C39" w:rsidRPr="00EE1CBB">
              <w:rPr>
                <w:color w:val="000000"/>
                <w:lang w:val="en-US"/>
              </w:rPr>
              <w:t xml:space="preserve"> </w:t>
            </w:r>
            <w:r w:rsidRPr="00EE1CBB">
              <w:rPr>
                <w:color w:val="000000"/>
                <w:lang w:val="en-US"/>
              </w:rPr>
              <w:t xml:space="preserve">(AXE2). </w:t>
            </w:r>
          </w:p>
          <w:p w14:paraId="613ED682" w14:textId="05695397" w:rsidR="00A71E21" w:rsidRPr="005330FB" w:rsidRDefault="009319A5">
            <w:pPr>
              <w:pBdr>
                <w:top w:val="nil"/>
                <w:left w:val="nil"/>
                <w:bottom w:val="nil"/>
                <w:right w:val="nil"/>
                <w:between w:val="nil"/>
              </w:pBdr>
              <w:jc w:val="both"/>
              <w:rPr>
                <w:color w:val="000000"/>
                <w:lang w:val="en-US"/>
              </w:rPr>
            </w:pPr>
            <w:r w:rsidRPr="00EE1CBB">
              <w:rPr>
                <w:color w:val="000000"/>
                <w:lang w:val="en-US"/>
              </w:rPr>
              <w:t xml:space="preserve">Finally, the traditional methods for </w:t>
            </w:r>
            <w:r w:rsidRPr="00EE1CBB">
              <w:rPr>
                <w:b/>
                <w:color w:val="000000"/>
                <w:lang w:val="en-US"/>
              </w:rPr>
              <w:t>inventory management</w:t>
            </w:r>
            <w:r w:rsidRPr="00EE1CBB">
              <w:rPr>
                <w:color w:val="000000"/>
                <w:lang w:val="en-US"/>
              </w:rPr>
              <w:t xml:space="preserve"> are usually based on mathematical models with constant assumptions about customers’ demand or lead time</w:t>
            </w:r>
            <w:r w:rsidR="000D59C7" w:rsidRPr="00EE1CBB">
              <w:rPr>
                <w:color w:val="000000"/>
                <w:lang w:val="en-US"/>
              </w:rPr>
              <w:t xml:space="preserve">, </w:t>
            </w:r>
            <w:proofErr w:type="spellStart"/>
            <w:r w:rsidR="000D59C7" w:rsidRPr="00EE1CBB">
              <w:rPr>
                <w:color w:val="000000"/>
                <w:lang w:val="en-US"/>
              </w:rPr>
              <w:t>Stefanescu</w:t>
            </w:r>
            <w:proofErr w:type="spellEnd"/>
            <w:r w:rsidR="000D59C7" w:rsidRPr="00EE1CBB">
              <w:rPr>
                <w:color w:val="000000"/>
                <w:lang w:val="en-US"/>
              </w:rPr>
              <w:t xml:space="preserve"> (2009).</w:t>
            </w:r>
            <w:r w:rsidR="00224551" w:rsidRPr="00EE1CBB">
              <w:rPr>
                <w:color w:val="000000"/>
                <w:lang w:val="en-US"/>
              </w:rPr>
              <w:t xml:space="preserve"> </w:t>
            </w:r>
            <w:r w:rsidRPr="00EE1CBB">
              <w:rPr>
                <w:color w:val="000000"/>
                <w:lang w:val="en-US"/>
              </w:rPr>
              <w:lastRenderedPageBreak/>
              <w:t>These assumptions might not be true in practice as customers’ demand often change</w:t>
            </w:r>
            <w:r w:rsidR="00E83D3C">
              <w:rPr>
                <w:color w:val="000000"/>
                <w:lang w:val="en-US"/>
              </w:rPr>
              <w:t>s</w:t>
            </w:r>
            <w:r w:rsidRPr="00EE1CBB">
              <w:rPr>
                <w:color w:val="000000"/>
                <w:lang w:val="en-US"/>
              </w:rPr>
              <w:t xml:space="preserve"> over time and the lead time depend</w:t>
            </w:r>
            <w:r w:rsidR="00E83D3C">
              <w:rPr>
                <w:color w:val="000000"/>
                <w:lang w:val="en-US"/>
              </w:rPr>
              <w:t>s</w:t>
            </w:r>
            <w:r w:rsidRPr="00EE1CBB">
              <w:rPr>
                <w:color w:val="000000"/>
                <w:lang w:val="en-US"/>
              </w:rPr>
              <w:t xml:space="preserve"> on the supply ability of each company and market demand</w:t>
            </w:r>
            <w:r w:rsidR="00E83D3C">
              <w:rPr>
                <w:color w:val="000000"/>
                <w:lang w:val="en-US"/>
              </w:rPr>
              <w:t>s</w:t>
            </w:r>
            <w:r w:rsidRPr="00EE1CBB">
              <w:rPr>
                <w:color w:val="000000"/>
                <w:lang w:val="en-US"/>
              </w:rPr>
              <w:t xml:space="preserve">. AI algorithms such as long short-term memory and recurrent neural network are useful tools to solve this problem. By constantly and online updating market demands, supply chain real-time data, historical data and other impact factors such as weather, the data-driven AI algorithms </w:t>
            </w:r>
            <w:proofErr w:type="gramStart"/>
            <w:r w:rsidRPr="00EE1CBB">
              <w:rPr>
                <w:color w:val="000000"/>
                <w:lang w:val="en-US"/>
              </w:rPr>
              <w:t>are able to</w:t>
            </w:r>
            <w:proofErr w:type="gramEnd"/>
            <w:r w:rsidRPr="00EE1CBB">
              <w:rPr>
                <w:color w:val="000000"/>
                <w:lang w:val="en-US"/>
              </w:rPr>
              <w:t xml:space="preserve"> predict the optimum inventory level without using any mathematical assumptions</w:t>
            </w:r>
            <w:r w:rsidR="006D4F82" w:rsidRPr="00EE1CBB">
              <w:rPr>
                <w:color w:val="000000"/>
                <w:lang w:val="en-US"/>
              </w:rPr>
              <w:t xml:space="preserve">. </w:t>
            </w:r>
            <w:r w:rsidR="005330FB">
              <w:rPr>
                <w:rStyle w:val="tlid-translation"/>
                <w:lang w:val="en"/>
              </w:rPr>
              <w:t xml:space="preserve">A lot of research has been done to contribute to the </w:t>
            </w:r>
            <w:r w:rsidR="005330FB" w:rsidRPr="005330FB">
              <w:rPr>
                <w:rStyle w:val="tlid-translation"/>
                <w:lang w:val="en"/>
              </w:rPr>
              <w:t>inventory management</w:t>
            </w:r>
            <w:r w:rsidR="005330FB">
              <w:rPr>
                <w:rStyle w:val="tlid-translation"/>
                <w:lang w:val="en"/>
              </w:rPr>
              <w:t xml:space="preserve"> topic</w:t>
            </w:r>
            <w:r w:rsidR="005330FB">
              <w:rPr>
                <w:color w:val="000000"/>
                <w:lang w:val="en"/>
              </w:rPr>
              <w:t xml:space="preserve">, see </w:t>
            </w:r>
            <w:r w:rsidR="005330FB" w:rsidRPr="00EE1CBB">
              <w:rPr>
                <w:color w:val="000000"/>
                <w:lang w:val="en-US"/>
              </w:rPr>
              <w:t xml:space="preserve">Aghezzaf et al. </w:t>
            </w:r>
            <w:r w:rsidR="005330FB">
              <w:rPr>
                <w:color w:val="000000"/>
              </w:rPr>
              <w:t xml:space="preserve">(2019), </w:t>
            </w:r>
            <w:r w:rsidR="005330FB" w:rsidRPr="0062465C">
              <w:rPr>
                <w:color w:val="000000"/>
              </w:rPr>
              <w:t>Verbeeck</w:t>
            </w:r>
            <w:r w:rsidR="005330FB">
              <w:rPr>
                <w:color w:val="000000"/>
              </w:rPr>
              <w:t xml:space="preserve"> et al. (2019), </w:t>
            </w:r>
            <w:r w:rsidR="005330FB" w:rsidRPr="0062465C">
              <w:rPr>
                <w:color w:val="000000"/>
              </w:rPr>
              <w:t>Verbeeck</w:t>
            </w:r>
            <w:r w:rsidR="005330FB">
              <w:rPr>
                <w:color w:val="000000"/>
              </w:rPr>
              <w:t xml:space="preserve"> et al. (2014), </w:t>
            </w:r>
            <w:r w:rsidR="005330FB" w:rsidRPr="0062465C">
              <w:rPr>
                <w:color w:val="000000"/>
              </w:rPr>
              <w:t>Lefever</w:t>
            </w:r>
            <w:r w:rsidR="005330FB">
              <w:rPr>
                <w:color w:val="000000"/>
              </w:rPr>
              <w:t xml:space="preserve"> et al. (2018), and </w:t>
            </w:r>
            <w:r w:rsidR="005330FB" w:rsidRPr="0062465C">
              <w:rPr>
                <w:color w:val="000000"/>
              </w:rPr>
              <w:t>Sagaert</w:t>
            </w:r>
            <w:r w:rsidR="005330FB">
              <w:rPr>
                <w:color w:val="000000"/>
              </w:rPr>
              <w:t xml:space="preserve"> et al. </w:t>
            </w:r>
            <w:r w:rsidR="005330FB" w:rsidRPr="00EE1CBB">
              <w:rPr>
                <w:color w:val="000000"/>
                <w:lang w:val="en-US"/>
              </w:rPr>
              <w:t>(2018).</w:t>
            </w:r>
            <w:r w:rsidR="005330FB">
              <w:rPr>
                <w:color w:val="000000"/>
                <w:lang w:val="en-US"/>
              </w:rPr>
              <w:t xml:space="preserve"> </w:t>
            </w:r>
            <w:r w:rsidRPr="00EE1CBB">
              <w:rPr>
                <w:color w:val="000000"/>
                <w:lang w:val="en-US"/>
              </w:rPr>
              <w:t xml:space="preserve">However, to the best of our knowledge, there is no study about this promising application of AI for inventory management in the literature. In this context, we will propose a </w:t>
            </w:r>
            <w:r w:rsidRPr="00EE1CBB">
              <w:rPr>
                <w:b/>
                <w:color w:val="000000"/>
                <w:lang w:val="en-US"/>
              </w:rPr>
              <w:t>new multi-agent reinforcement learning</w:t>
            </w:r>
            <w:r w:rsidRPr="00EE1CBB">
              <w:rPr>
                <w:color w:val="000000"/>
                <w:lang w:val="en-US"/>
              </w:rPr>
              <w:t xml:space="preserve"> (as discussed </w:t>
            </w:r>
            <w:r w:rsidR="009404C9" w:rsidRPr="00EE1CBB">
              <w:rPr>
                <w:color w:val="000000"/>
                <w:lang w:val="en-US"/>
              </w:rPr>
              <w:t>above)</w:t>
            </w:r>
            <w:r w:rsidR="009404C9">
              <w:rPr>
                <w:color w:val="000000"/>
                <w:lang w:val="en-US"/>
              </w:rPr>
              <w:t xml:space="preserve"> method</w:t>
            </w:r>
            <w:r w:rsidRPr="00EE1CBB">
              <w:rPr>
                <w:color w:val="000000"/>
                <w:lang w:val="en-US"/>
              </w:rPr>
              <w:t xml:space="preserve"> for application in the real-time inventory control system. This is the more advanced artificial intelligence approach that involves a model taking serious control of the inventory operations, with human checks and balances. We will also develop new methods for automated inventory monitoring using deep LSTM, kernel density estimation</w:t>
            </w:r>
            <w:r w:rsidR="00383A84" w:rsidRPr="00EE1CBB">
              <w:rPr>
                <w:color w:val="000000"/>
                <w:lang w:val="en-US"/>
              </w:rPr>
              <w:t>,</w:t>
            </w:r>
            <w:r w:rsidRPr="00EE1CBB">
              <w:rPr>
                <w:color w:val="000000"/>
                <w:lang w:val="en-US"/>
              </w:rPr>
              <w:t xml:space="preserve"> and exponentially weighted moving average (EWMA) control chart, see Tran et al. </w:t>
            </w:r>
            <w:r>
              <w:rPr>
                <w:color w:val="000000"/>
              </w:rPr>
              <w:t xml:space="preserve">(2016b) (AXE3). </w:t>
            </w:r>
          </w:p>
          <w:p w14:paraId="42B8146A" w14:textId="67309CED" w:rsidR="00A71E21" w:rsidRDefault="009319A5" w:rsidP="003861C1">
            <w:pPr>
              <w:pStyle w:val="ListParagraph"/>
              <w:numPr>
                <w:ilvl w:val="1"/>
                <w:numId w:val="5"/>
              </w:numPr>
              <w:jc w:val="both"/>
            </w:pPr>
            <w:r>
              <w:t>Methodologies</w:t>
            </w:r>
          </w:p>
          <w:p w14:paraId="2AF40285" w14:textId="77777777" w:rsidR="00FE74F3" w:rsidRPr="00EE1CBB" w:rsidRDefault="009319A5">
            <w:pPr>
              <w:pBdr>
                <w:top w:val="nil"/>
                <w:left w:val="nil"/>
                <w:bottom w:val="nil"/>
                <w:right w:val="nil"/>
                <w:between w:val="nil"/>
              </w:pBdr>
              <w:jc w:val="both"/>
              <w:rPr>
                <w:color w:val="000000"/>
                <w:lang w:val="en-US"/>
              </w:rPr>
            </w:pPr>
            <w:r w:rsidRPr="00EE1CBB">
              <w:rPr>
                <w:color w:val="000000"/>
                <w:lang w:val="en-US"/>
              </w:rPr>
              <w:t>The methodologies are used to in our project include deep learning algorithms (RNN, LSTM), EWMA technique and Multi-Agent Reinforcement Learning algorithms. To evaluate the effectiveness of the proposed methods, it is required to experiment with the operation of a real supply chain system to study the effects of the change which can lead to a more efficient and advanced system than the current one. However, the direct improvements may be expensive or in some cases do not produce the expected results. Simulation models are then useful tools for testing of efficient changes. Among several simulation algorithms, discrete event simulation (DES) is one of the most important and widely used techniques of simulation. The DES refers to a method of simulating the behavior and performance of a real-life process, facility or system. It models the system as a discrete sequence of events in time. Each event occurs at an instant in time and marks a change of state in the system. Between consecutive events, no change is assumed to occur; thus, the simulation can directly jump in time from one event to the next. We will simulate the supply chain and apply these new methods on a DES model. Data for this subject will be provided by a company in the field SCM in France and/or Belgium.</w:t>
            </w:r>
          </w:p>
          <w:p w14:paraId="310B8695" w14:textId="1B38D054" w:rsidR="00FE74F3" w:rsidRPr="003861C1" w:rsidRDefault="00FE74F3" w:rsidP="003861C1">
            <w:pPr>
              <w:pStyle w:val="ListParagraph"/>
              <w:numPr>
                <w:ilvl w:val="1"/>
                <w:numId w:val="5"/>
              </w:numPr>
              <w:jc w:val="both"/>
            </w:pPr>
            <w:r w:rsidRPr="003861C1">
              <w:t>References</w:t>
            </w:r>
          </w:p>
          <w:p w14:paraId="2236DB5F" w14:textId="73D19909" w:rsidR="00383A84" w:rsidRPr="00EE1CBB" w:rsidRDefault="00383A84" w:rsidP="00383A84">
            <w:pPr>
              <w:spacing w:line="276" w:lineRule="auto"/>
              <w:jc w:val="both"/>
              <w:rPr>
                <w:color w:val="000000"/>
                <w:lang w:val="en-US"/>
              </w:rPr>
            </w:pPr>
            <w:r w:rsidRPr="00EE1CBB">
              <w:rPr>
                <w:color w:val="000000"/>
                <w:lang w:val="it-IT"/>
              </w:rPr>
              <w:t xml:space="preserve">[1] K.P. Tran, P. Castagliola, and G. Celano. </w:t>
            </w:r>
            <w:r w:rsidR="00AB3A84">
              <w:rPr>
                <w:color w:val="000000"/>
                <w:lang w:val="it-IT"/>
              </w:rPr>
              <w:t>“</w:t>
            </w:r>
            <w:r w:rsidRPr="00EE1CBB">
              <w:rPr>
                <w:color w:val="000000"/>
                <w:lang w:val="en-US"/>
              </w:rPr>
              <w:t>Monitoring the Ratio of Two Normal Variables</w:t>
            </w:r>
          </w:p>
          <w:p w14:paraId="2D8A8BCD" w14:textId="2B298F0F" w:rsidR="00383A84" w:rsidRPr="00EE1CBB" w:rsidRDefault="00383A84" w:rsidP="00383A84">
            <w:pPr>
              <w:spacing w:line="276" w:lineRule="auto"/>
              <w:jc w:val="both"/>
              <w:rPr>
                <w:color w:val="000000"/>
                <w:lang w:val="en-US"/>
              </w:rPr>
            </w:pPr>
            <w:r w:rsidRPr="00EE1CBB">
              <w:rPr>
                <w:color w:val="000000"/>
                <w:lang w:val="en-US"/>
              </w:rPr>
              <w:t>Using EWMA Type Control Charts</w:t>
            </w:r>
            <w:r w:rsidR="00AB3A84">
              <w:rPr>
                <w:color w:val="000000"/>
                <w:lang w:val="en-US"/>
              </w:rPr>
              <w:t>”</w:t>
            </w:r>
            <w:r w:rsidRPr="00EE1CBB">
              <w:rPr>
                <w:color w:val="000000"/>
                <w:lang w:val="en-US"/>
              </w:rPr>
              <w:t xml:space="preserve">. Quality and Reliability Engineering International, 32(2):1853–1869, 2016b. </w:t>
            </w:r>
          </w:p>
          <w:p w14:paraId="3AC976C8" w14:textId="764BCFB6" w:rsidR="003861C1" w:rsidRPr="00EE1CBB" w:rsidRDefault="00383A84" w:rsidP="00680B71">
            <w:pPr>
              <w:spacing w:line="276" w:lineRule="auto"/>
              <w:jc w:val="both"/>
              <w:rPr>
                <w:color w:val="000000"/>
                <w:lang w:val="en-US"/>
              </w:rPr>
            </w:pPr>
            <w:r w:rsidRPr="00EE1CBB">
              <w:rPr>
                <w:color w:val="000000"/>
                <w:lang w:val="en-US"/>
              </w:rPr>
              <w:t xml:space="preserve"> </w:t>
            </w:r>
            <w:r w:rsidR="0062465C" w:rsidRPr="00EE1CBB">
              <w:rPr>
                <w:color w:val="000000"/>
                <w:lang w:val="en-US"/>
              </w:rPr>
              <w:t xml:space="preserve">[2] </w:t>
            </w:r>
            <w:r w:rsidR="0073785D" w:rsidRPr="00EE1CBB">
              <w:rPr>
                <w:color w:val="000000"/>
                <w:lang w:val="en-US"/>
              </w:rPr>
              <w:t xml:space="preserve">V.V. Trinh, K.P. Tran, and T.H. Truong. (2017), “Data-driven anomaly detection method for Wireless Sensor Networks”, IEEE International Conference on Advanced Technologies for Communications, </w:t>
            </w:r>
            <w:proofErr w:type="spellStart"/>
            <w:r w:rsidR="0073785D" w:rsidRPr="00EE1CBB">
              <w:rPr>
                <w:color w:val="000000"/>
                <w:lang w:val="en-US"/>
              </w:rPr>
              <w:t>Quy</w:t>
            </w:r>
            <w:proofErr w:type="spellEnd"/>
            <w:r w:rsidR="0073785D" w:rsidRPr="00EE1CBB">
              <w:rPr>
                <w:color w:val="000000"/>
                <w:lang w:val="en-US"/>
              </w:rPr>
              <w:t xml:space="preserve"> Nhon, Vietnam, October 18-20, 2017.</w:t>
            </w:r>
          </w:p>
          <w:p w14:paraId="301EC5D3" w14:textId="25C6F5BD" w:rsidR="007245F9" w:rsidRPr="00EE1CBB" w:rsidRDefault="0062465C" w:rsidP="00680B71">
            <w:pPr>
              <w:spacing w:line="276" w:lineRule="auto"/>
              <w:jc w:val="both"/>
              <w:rPr>
                <w:color w:val="000000"/>
                <w:lang w:val="en-US"/>
              </w:rPr>
            </w:pPr>
            <w:r w:rsidRPr="00EE1CBB">
              <w:rPr>
                <w:color w:val="000000"/>
                <w:lang w:val="en-US"/>
              </w:rPr>
              <w:t xml:space="preserve">[3] </w:t>
            </w:r>
            <w:r w:rsidR="005330FB" w:rsidRPr="00EE1CBB">
              <w:rPr>
                <w:color w:val="000000"/>
                <w:lang w:val="en-US"/>
              </w:rPr>
              <w:t xml:space="preserve">W. </w:t>
            </w:r>
            <w:proofErr w:type="spellStart"/>
            <w:r w:rsidRPr="00EE1CBB">
              <w:rPr>
                <w:color w:val="000000"/>
                <w:lang w:val="en-US"/>
              </w:rPr>
              <w:t>Herroelen</w:t>
            </w:r>
            <w:proofErr w:type="spellEnd"/>
            <w:r w:rsidRPr="00EE1CBB">
              <w:rPr>
                <w:color w:val="000000"/>
                <w:lang w:val="en-US"/>
              </w:rPr>
              <w:t xml:space="preserve"> and R</w:t>
            </w:r>
            <w:r w:rsidR="005330FB" w:rsidRPr="00EE1CBB">
              <w:rPr>
                <w:color w:val="000000"/>
                <w:lang w:val="en-US"/>
              </w:rPr>
              <w:t xml:space="preserve">. </w:t>
            </w:r>
            <w:proofErr w:type="spellStart"/>
            <w:r w:rsidRPr="00EE1CBB">
              <w:rPr>
                <w:color w:val="000000"/>
                <w:lang w:val="en-US"/>
              </w:rPr>
              <w:t>Leus</w:t>
            </w:r>
            <w:proofErr w:type="spellEnd"/>
            <w:r w:rsidRPr="00EE1CBB">
              <w:rPr>
                <w:color w:val="000000"/>
                <w:lang w:val="en-US"/>
              </w:rPr>
              <w:t xml:space="preserve">. </w:t>
            </w:r>
            <w:r w:rsidR="00AB3A84">
              <w:rPr>
                <w:color w:val="000000"/>
                <w:lang w:val="en-US"/>
              </w:rPr>
              <w:t>“</w:t>
            </w:r>
            <w:r w:rsidRPr="00EE1CBB">
              <w:rPr>
                <w:color w:val="000000"/>
                <w:lang w:val="en-US"/>
              </w:rPr>
              <w:t>Project scheduling under uncertainty: Survey and research potentials</w:t>
            </w:r>
            <w:r w:rsidR="00AB3A84">
              <w:rPr>
                <w:color w:val="000000"/>
                <w:lang w:val="en-US"/>
              </w:rPr>
              <w:t>”</w:t>
            </w:r>
            <w:r w:rsidRPr="00EE1CBB">
              <w:rPr>
                <w:color w:val="000000"/>
                <w:lang w:val="en-US"/>
              </w:rPr>
              <w:t>. European journal of operational research, 165(2):289–306, 2005.</w:t>
            </w:r>
          </w:p>
          <w:p w14:paraId="2797F137" w14:textId="30ADC4E1" w:rsidR="0062465C" w:rsidRPr="00EE1CBB" w:rsidRDefault="00DC5405" w:rsidP="00680B71">
            <w:pPr>
              <w:spacing w:line="276" w:lineRule="auto"/>
              <w:jc w:val="both"/>
              <w:rPr>
                <w:color w:val="000000"/>
                <w:lang w:val="en-US"/>
              </w:rPr>
            </w:pPr>
            <w:r w:rsidRPr="00EE1CBB">
              <w:rPr>
                <w:color w:val="000000"/>
                <w:lang w:val="en-US"/>
              </w:rPr>
              <w:t xml:space="preserve"> </w:t>
            </w:r>
            <w:r w:rsidR="0062465C" w:rsidRPr="00EE1CBB">
              <w:rPr>
                <w:color w:val="000000"/>
                <w:lang w:val="en-US"/>
              </w:rPr>
              <w:t>[</w:t>
            </w:r>
            <w:r w:rsidR="003861C1" w:rsidRPr="00EE1CBB">
              <w:rPr>
                <w:color w:val="000000"/>
                <w:lang w:val="en-US"/>
              </w:rPr>
              <w:t>4</w:t>
            </w:r>
            <w:r w:rsidR="0062465C" w:rsidRPr="00EE1CBB">
              <w:rPr>
                <w:color w:val="000000"/>
                <w:lang w:val="en-US"/>
              </w:rPr>
              <w:t>] C</w:t>
            </w:r>
            <w:r w:rsidR="00AB3A84">
              <w:rPr>
                <w:color w:val="000000"/>
                <w:lang w:val="en-US"/>
              </w:rPr>
              <w:t xml:space="preserve">. </w:t>
            </w:r>
            <w:proofErr w:type="spellStart"/>
            <w:r w:rsidR="0062465C" w:rsidRPr="00EE1CBB">
              <w:rPr>
                <w:color w:val="000000"/>
                <w:lang w:val="en-US"/>
              </w:rPr>
              <w:t>Stefanescu</w:t>
            </w:r>
            <w:proofErr w:type="spellEnd"/>
            <w:r w:rsidR="0062465C" w:rsidRPr="00EE1CBB">
              <w:rPr>
                <w:color w:val="000000"/>
                <w:lang w:val="en-US"/>
              </w:rPr>
              <w:t xml:space="preserve">. </w:t>
            </w:r>
            <w:r w:rsidR="00AB3A84">
              <w:rPr>
                <w:color w:val="000000"/>
                <w:lang w:val="en-US"/>
              </w:rPr>
              <w:t>“</w:t>
            </w:r>
            <w:r w:rsidR="0062465C" w:rsidRPr="00EE1CBB">
              <w:rPr>
                <w:color w:val="000000"/>
                <w:lang w:val="en-US"/>
              </w:rPr>
              <w:t>Multivariate customer demand: modeling and estimation from censored sales</w:t>
            </w:r>
            <w:r w:rsidR="00AB3A84">
              <w:rPr>
                <w:color w:val="000000"/>
                <w:lang w:val="en-US"/>
              </w:rPr>
              <w:t>”</w:t>
            </w:r>
            <w:r w:rsidR="0062465C" w:rsidRPr="00EE1CBB">
              <w:rPr>
                <w:color w:val="000000"/>
                <w:lang w:val="en-US"/>
              </w:rPr>
              <w:t xml:space="preserve">. </w:t>
            </w:r>
            <w:r w:rsidR="00AB3A84" w:rsidRPr="00AB3A84">
              <w:rPr>
                <w:color w:val="000000"/>
                <w:lang w:val="en-US"/>
              </w:rPr>
              <w:t>Available at SSRN 1334353 (2009)</w:t>
            </w:r>
            <w:r w:rsidR="00AB3A84">
              <w:rPr>
                <w:color w:val="000000"/>
                <w:lang w:val="en-US"/>
              </w:rPr>
              <w:t>.</w:t>
            </w:r>
          </w:p>
          <w:p w14:paraId="251A023B" w14:textId="46D42943" w:rsidR="0062465C" w:rsidRPr="00EE1CBB" w:rsidRDefault="00DC5405" w:rsidP="00680B71">
            <w:pPr>
              <w:spacing w:line="276" w:lineRule="auto"/>
              <w:jc w:val="both"/>
              <w:rPr>
                <w:color w:val="000000"/>
                <w:lang w:val="en-US"/>
              </w:rPr>
            </w:pPr>
            <w:r w:rsidRPr="00EE1CBB">
              <w:rPr>
                <w:color w:val="000000"/>
                <w:lang w:val="en-US"/>
              </w:rPr>
              <w:t xml:space="preserve"> </w:t>
            </w:r>
            <w:r w:rsidR="0062465C" w:rsidRPr="00EE1CBB">
              <w:rPr>
                <w:color w:val="000000"/>
                <w:lang w:val="en-US"/>
              </w:rPr>
              <w:t>[</w:t>
            </w:r>
            <w:r w:rsidR="003861C1" w:rsidRPr="00EE1CBB">
              <w:rPr>
                <w:color w:val="000000"/>
                <w:lang w:val="en-US"/>
              </w:rPr>
              <w:t>5</w:t>
            </w:r>
            <w:r w:rsidR="0062465C" w:rsidRPr="00EE1CBB">
              <w:rPr>
                <w:color w:val="000000"/>
                <w:lang w:val="en-US"/>
              </w:rPr>
              <w:t xml:space="preserve">] </w:t>
            </w:r>
            <w:r w:rsidR="005330FB" w:rsidRPr="00EE1CBB">
              <w:rPr>
                <w:color w:val="000000"/>
                <w:lang w:val="en-US"/>
              </w:rPr>
              <w:t xml:space="preserve">E. </w:t>
            </w:r>
            <w:proofErr w:type="spellStart"/>
            <w:proofErr w:type="gramStart"/>
            <w:r w:rsidR="005330FB" w:rsidRPr="00EE1CBB">
              <w:rPr>
                <w:color w:val="000000"/>
                <w:lang w:val="en-US"/>
              </w:rPr>
              <w:t>H.Aghezzaf</w:t>
            </w:r>
            <w:proofErr w:type="spellEnd"/>
            <w:proofErr w:type="gramEnd"/>
            <w:r w:rsidR="005330FB" w:rsidRPr="00EE1CBB">
              <w:rPr>
                <w:color w:val="000000"/>
                <w:lang w:val="en-US"/>
              </w:rPr>
              <w:t xml:space="preserve">, V. </w:t>
            </w:r>
            <w:proofErr w:type="spellStart"/>
            <w:r w:rsidR="0062465C" w:rsidRPr="00EE1CBB">
              <w:rPr>
                <w:color w:val="000000"/>
                <w:lang w:val="en-US"/>
              </w:rPr>
              <w:t>Gylian</w:t>
            </w:r>
            <w:proofErr w:type="spellEnd"/>
            <w:r w:rsidR="0062465C" w:rsidRPr="00EE1CBB">
              <w:rPr>
                <w:color w:val="000000"/>
                <w:lang w:val="en-US"/>
              </w:rPr>
              <w:t xml:space="preserve"> and </w:t>
            </w:r>
            <w:r w:rsidR="005330FB" w:rsidRPr="00EE1CBB">
              <w:rPr>
                <w:color w:val="000000"/>
                <w:lang w:val="en-US"/>
              </w:rPr>
              <w:t xml:space="preserve">D. </w:t>
            </w:r>
            <w:r w:rsidR="0062465C" w:rsidRPr="00EE1CBB">
              <w:rPr>
                <w:color w:val="000000"/>
                <w:lang w:val="en-US"/>
              </w:rPr>
              <w:t xml:space="preserve">Bram. </w:t>
            </w:r>
            <w:r w:rsidR="00AB3A84">
              <w:rPr>
                <w:color w:val="000000"/>
                <w:lang w:val="en-US"/>
              </w:rPr>
              <w:t>“</w:t>
            </w:r>
            <w:r w:rsidR="0062465C" w:rsidRPr="00EE1CBB">
              <w:rPr>
                <w:color w:val="000000"/>
                <w:lang w:val="en-US"/>
              </w:rPr>
              <w:t>A data-driven framework</w:t>
            </w:r>
            <w:r w:rsidR="005330FB" w:rsidRPr="00EE1CBB">
              <w:rPr>
                <w:color w:val="000000"/>
                <w:lang w:val="en-US"/>
              </w:rPr>
              <w:t xml:space="preserve"> </w:t>
            </w:r>
            <w:r w:rsidR="0062465C" w:rsidRPr="00EE1CBB">
              <w:rPr>
                <w:color w:val="000000"/>
                <w:lang w:val="en-US"/>
              </w:rPr>
              <w:t>for predicting weather impact on high-volume low-margin retail products</w:t>
            </w:r>
            <w:r w:rsidR="00AB3A84">
              <w:rPr>
                <w:color w:val="000000"/>
                <w:lang w:val="en-US"/>
              </w:rPr>
              <w:t>”</w:t>
            </w:r>
            <w:r w:rsidR="0062465C" w:rsidRPr="00EE1CBB">
              <w:rPr>
                <w:color w:val="000000"/>
                <w:lang w:val="en-US"/>
              </w:rPr>
              <w:t>. Journal of</w:t>
            </w:r>
            <w:r w:rsidR="0036175C" w:rsidRPr="00EE1CBB">
              <w:rPr>
                <w:color w:val="000000"/>
                <w:lang w:val="en-US"/>
              </w:rPr>
              <w:t xml:space="preserve"> </w:t>
            </w:r>
            <w:r w:rsidR="0062465C" w:rsidRPr="00EE1CBB">
              <w:rPr>
                <w:color w:val="000000"/>
                <w:lang w:val="en-US"/>
              </w:rPr>
              <w:t>Retailing and Consumer Services, 48:169–177, 2019.</w:t>
            </w:r>
          </w:p>
          <w:p w14:paraId="71D4595D" w14:textId="5AC6EE9F" w:rsidR="007245F9" w:rsidRPr="00EE1CBB" w:rsidRDefault="003861C1" w:rsidP="00680B71">
            <w:pPr>
              <w:jc w:val="both"/>
              <w:rPr>
                <w:color w:val="000000"/>
                <w:lang w:val="en-US"/>
              </w:rPr>
            </w:pPr>
            <w:r w:rsidRPr="00EE1CBB">
              <w:rPr>
                <w:color w:val="000000"/>
                <w:lang w:val="en-US"/>
              </w:rPr>
              <w:lastRenderedPageBreak/>
              <w:t xml:space="preserve"> </w:t>
            </w:r>
            <w:r w:rsidR="00680B71" w:rsidRPr="00EE1CBB">
              <w:rPr>
                <w:color w:val="000000"/>
                <w:lang w:val="en-US"/>
              </w:rPr>
              <w:t>[</w:t>
            </w:r>
            <w:r w:rsidRPr="00EE1CBB">
              <w:rPr>
                <w:color w:val="000000"/>
                <w:lang w:val="en-US"/>
              </w:rPr>
              <w:t>6</w:t>
            </w:r>
            <w:r w:rsidR="00680B71" w:rsidRPr="00EE1CBB">
              <w:rPr>
                <w:color w:val="000000"/>
                <w:lang w:val="en-US"/>
              </w:rPr>
              <w:t xml:space="preserve">] </w:t>
            </w:r>
            <w:r w:rsidR="005330FB" w:rsidRPr="00EE1CBB">
              <w:rPr>
                <w:color w:val="000000"/>
                <w:lang w:val="en-US"/>
              </w:rPr>
              <w:t xml:space="preserve">C. </w:t>
            </w:r>
            <w:proofErr w:type="spellStart"/>
            <w:r w:rsidR="0062465C" w:rsidRPr="00EE1CBB">
              <w:rPr>
                <w:color w:val="000000"/>
                <w:lang w:val="en-US"/>
              </w:rPr>
              <w:t>Verbeeck</w:t>
            </w:r>
            <w:proofErr w:type="spellEnd"/>
            <w:r w:rsidR="0062465C" w:rsidRPr="00EE1CBB">
              <w:rPr>
                <w:color w:val="000000"/>
                <w:lang w:val="en-US"/>
              </w:rPr>
              <w:t xml:space="preserve">, et al. "A fast solution method for the time-dependent orienteering problem." European Journal of Operational Research 236.2 (2014): 419-432. </w:t>
            </w:r>
          </w:p>
          <w:p w14:paraId="7A752D02" w14:textId="28F3B8A1" w:rsidR="0062465C" w:rsidRPr="00EE1CBB" w:rsidRDefault="003861C1" w:rsidP="00680B71">
            <w:pPr>
              <w:jc w:val="both"/>
              <w:rPr>
                <w:color w:val="000000"/>
                <w:lang w:val="en-US"/>
              </w:rPr>
            </w:pPr>
            <w:r w:rsidRPr="00EE1CBB">
              <w:rPr>
                <w:color w:val="000000"/>
                <w:lang w:val="en-US"/>
              </w:rPr>
              <w:t xml:space="preserve"> </w:t>
            </w:r>
            <w:r w:rsidR="00680B71" w:rsidRPr="00EE1CBB">
              <w:rPr>
                <w:color w:val="000000"/>
                <w:lang w:val="en-US"/>
              </w:rPr>
              <w:t>[</w:t>
            </w:r>
            <w:r w:rsidRPr="00EE1CBB">
              <w:rPr>
                <w:color w:val="000000"/>
                <w:lang w:val="en-US"/>
              </w:rPr>
              <w:t>7</w:t>
            </w:r>
            <w:r w:rsidR="00680B71" w:rsidRPr="00EE1CBB">
              <w:rPr>
                <w:color w:val="000000"/>
                <w:lang w:val="en-US"/>
              </w:rPr>
              <w:t xml:space="preserve">] </w:t>
            </w:r>
            <w:r w:rsidR="005330FB" w:rsidRPr="00EE1CBB">
              <w:rPr>
                <w:color w:val="000000"/>
                <w:lang w:val="en-US"/>
              </w:rPr>
              <w:t xml:space="preserve">W. </w:t>
            </w:r>
            <w:r w:rsidR="0062465C" w:rsidRPr="00EE1CBB">
              <w:rPr>
                <w:color w:val="000000"/>
                <w:lang w:val="en-US"/>
              </w:rPr>
              <w:t xml:space="preserve">Lefever, </w:t>
            </w:r>
            <w:r w:rsidR="005330FB" w:rsidRPr="00EE1CBB">
              <w:rPr>
                <w:color w:val="000000"/>
                <w:lang w:val="en-US"/>
              </w:rPr>
              <w:t xml:space="preserve">E. </w:t>
            </w:r>
            <w:proofErr w:type="spellStart"/>
            <w:proofErr w:type="gramStart"/>
            <w:r w:rsidR="005330FB" w:rsidRPr="00EE1CBB">
              <w:rPr>
                <w:color w:val="000000"/>
                <w:lang w:val="en-US"/>
              </w:rPr>
              <w:t>H.</w:t>
            </w:r>
            <w:r w:rsidR="0062465C" w:rsidRPr="00EE1CBB">
              <w:rPr>
                <w:color w:val="000000"/>
                <w:lang w:val="en-US"/>
              </w:rPr>
              <w:t>Aghezzaf</w:t>
            </w:r>
            <w:proofErr w:type="spellEnd"/>
            <w:proofErr w:type="gramEnd"/>
            <w:r w:rsidR="0062465C" w:rsidRPr="00EE1CBB">
              <w:rPr>
                <w:color w:val="000000"/>
                <w:lang w:val="en-US"/>
              </w:rPr>
              <w:t xml:space="preserve">, </w:t>
            </w:r>
            <w:proofErr w:type="spellStart"/>
            <w:r w:rsidR="005330FB" w:rsidRPr="00EE1CBB">
              <w:rPr>
                <w:color w:val="000000"/>
                <w:lang w:val="en-US"/>
              </w:rPr>
              <w:t>K.</w:t>
            </w:r>
            <w:r w:rsidR="0062465C" w:rsidRPr="00EE1CBB">
              <w:rPr>
                <w:color w:val="000000"/>
                <w:lang w:val="en-US"/>
              </w:rPr>
              <w:t>Hadj-Hamou</w:t>
            </w:r>
            <w:proofErr w:type="spellEnd"/>
            <w:r w:rsidR="0062465C" w:rsidRPr="00EE1CBB">
              <w:rPr>
                <w:color w:val="000000"/>
                <w:lang w:val="en-US"/>
              </w:rPr>
              <w:t>,</w:t>
            </w:r>
            <w:r w:rsidR="005330FB" w:rsidRPr="00EE1CBB">
              <w:rPr>
                <w:color w:val="000000"/>
                <w:lang w:val="en-US"/>
              </w:rPr>
              <w:t xml:space="preserve"> and B.</w:t>
            </w:r>
            <w:r w:rsidR="0062465C" w:rsidRPr="00EE1CBB">
              <w:rPr>
                <w:color w:val="000000"/>
                <w:lang w:val="en-US"/>
              </w:rPr>
              <w:t xml:space="preserve"> </w:t>
            </w:r>
            <w:proofErr w:type="spellStart"/>
            <w:r w:rsidR="0062465C" w:rsidRPr="00EE1CBB">
              <w:rPr>
                <w:color w:val="000000"/>
                <w:lang w:val="en-US"/>
              </w:rPr>
              <w:t>Penz</w:t>
            </w:r>
            <w:proofErr w:type="spellEnd"/>
            <w:r w:rsidR="005330FB" w:rsidRPr="00EE1CBB">
              <w:rPr>
                <w:color w:val="000000"/>
                <w:lang w:val="en-US"/>
              </w:rPr>
              <w:t xml:space="preserve">. </w:t>
            </w:r>
            <w:r w:rsidR="0062465C" w:rsidRPr="00EE1CBB">
              <w:rPr>
                <w:color w:val="000000"/>
                <w:lang w:val="en-US"/>
              </w:rPr>
              <w:t xml:space="preserve">(2018). </w:t>
            </w:r>
            <w:r w:rsidR="00AB3A84">
              <w:rPr>
                <w:color w:val="000000"/>
                <w:lang w:val="en-US"/>
              </w:rPr>
              <w:t>“</w:t>
            </w:r>
            <w:r w:rsidR="0062465C" w:rsidRPr="00EE1CBB">
              <w:rPr>
                <w:color w:val="000000"/>
                <w:lang w:val="en-US"/>
              </w:rPr>
              <w:t>Analysis of an improved branch-and-cut formulation for the Inventory-Routing Problem with Transshipment</w:t>
            </w:r>
            <w:r w:rsidR="00AB3A84">
              <w:rPr>
                <w:color w:val="000000"/>
                <w:lang w:val="en-US"/>
              </w:rPr>
              <w:t>”</w:t>
            </w:r>
            <w:r w:rsidR="0062465C" w:rsidRPr="00EE1CBB">
              <w:rPr>
                <w:color w:val="000000"/>
                <w:lang w:val="en-US"/>
              </w:rPr>
              <w:t>. Computers &amp; Operations Research, 98, 137-148.</w:t>
            </w:r>
          </w:p>
          <w:p w14:paraId="7C4C990A" w14:textId="08AD43D7" w:rsidR="00FE74F3" w:rsidRPr="00EE1CBB" w:rsidRDefault="00680B71" w:rsidP="00680B71">
            <w:pPr>
              <w:jc w:val="both"/>
              <w:rPr>
                <w:color w:val="000000"/>
                <w:lang w:val="en-US"/>
              </w:rPr>
            </w:pPr>
            <w:r w:rsidRPr="00EE1CBB">
              <w:rPr>
                <w:color w:val="000000"/>
                <w:lang w:val="en-US"/>
              </w:rPr>
              <w:t>[</w:t>
            </w:r>
            <w:r w:rsidR="003861C1" w:rsidRPr="00EE1CBB">
              <w:rPr>
                <w:color w:val="000000"/>
                <w:lang w:val="en-US"/>
              </w:rPr>
              <w:t>8</w:t>
            </w:r>
            <w:r w:rsidRPr="00EE1CBB">
              <w:rPr>
                <w:color w:val="000000"/>
                <w:lang w:val="en-US"/>
              </w:rPr>
              <w:t xml:space="preserve">] </w:t>
            </w:r>
            <w:r w:rsidR="005330FB" w:rsidRPr="00EE1CBB">
              <w:rPr>
                <w:color w:val="000000"/>
                <w:lang w:val="en-US"/>
              </w:rPr>
              <w:t xml:space="preserve">Y. R. </w:t>
            </w:r>
            <w:r w:rsidR="0062465C" w:rsidRPr="00EE1CBB">
              <w:rPr>
                <w:color w:val="000000"/>
                <w:lang w:val="en-US"/>
              </w:rPr>
              <w:t xml:space="preserve">Sagaert, Aghezzaf, E. H., </w:t>
            </w:r>
            <w:proofErr w:type="spellStart"/>
            <w:r w:rsidR="0062465C" w:rsidRPr="00EE1CBB">
              <w:rPr>
                <w:color w:val="000000"/>
                <w:lang w:val="en-US"/>
              </w:rPr>
              <w:t>Kourentzes</w:t>
            </w:r>
            <w:proofErr w:type="spellEnd"/>
            <w:r w:rsidR="0062465C" w:rsidRPr="00EE1CBB">
              <w:rPr>
                <w:color w:val="000000"/>
                <w:lang w:val="en-US"/>
              </w:rPr>
              <w:t xml:space="preserve">, N., &amp; </w:t>
            </w:r>
            <w:proofErr w:type="spellStart"/>
            <w:r w:rsidR="0062465C" w:rsidRPr="00EE1CBB">
              <w:rPr>
                <w:color w:val="000000"/>
                <w:lang w:val="en-US"/>
              </w:rPr>
              <w:t>Desmet</w:t>
            </w:r>
            <w:proofErr w:type="spellEnd"/>
            <w:r w:rsidR="0062465C" w:rsidRPr="00EE1CBB">
              <w:rPr>
                <w:color w:val="000000"/>
                <w:lang w:val="en-US"/>
              </w:rPr>
              <w:t xml:space="preserve">, B. (2018). </w:t>
            </w:r>
            <w:r w:rsidR="00AB3A84">
              <w:rPr>
                <w:color w:val="000000"/>
                <w:lang w:val="en-US"/>
              </w:rPr>
              <w:t>“</w:t>
            </w:r>
            <w:r w:rsidR="0062465C" w:rsidRPr="00EE1CBB">
              <w:rPr>
                <w:color w:val="000000"/>
                <w:lang w:val="en-US"/>
              </w:rPr>
              <w:t>Tactical sales forecasting using a very large set of macroeconomic indicators</w:t>
            </w:r>
            <w:r w:rsidR="00AB3A84">
              <w:rPr>
                <w:color w:val="000000"/>
                <w:lang w:val="en-US"/>
              </w:rPr>
              <w:t>”</w:t>
            </w:r>
            <w:r w:rsidR="0062465C" w:rsidRPr="00EE1CBB">
              <w:rPr>
                <w:color w:val="000000"/>
                <w:lang w:val="en-US"/>
              </w:rPr>
              <w:t>. European Journal of Operational Research, 264(2), 558-569.</w:t>
            </w:r>
          </w:p>
          <w:p w14:paraId="21980374" w14:textId="728B5A79" w:rsidR="00A71E21" w:rsidRPr="00EE1CBB" w:rsidRDefault="003861C1">
            <w:pPr>
              <w:pBdr>
                <w:top w:val="nil"/>
                <w:left w:val="nil"/>
                <w:bottom w:val="nil"/>
                <w:right w:val="nil"/>
                <w:between w:val="nil"/>
              </w:pBdr>
              <w:jc w:val="both"/>
              <w:rPr>
                <w:color w:val="000000"/>
                <w:lang w:val="en-US"/>
              </w:rPr>
            </w:pPr>
            <w:r w:rsidRPr="00EE1CBB">
              <w:rPr>
                <w:color w:val="000000"/>
                <w:lang w:val="en-US"/>
              </w:rPr>
              <w:t xml:space="preserve">[9] H.D. Nguyen, </w:t>
            </w:r>
            <w:proofErr w:type="spellStart"/>
            <w:r w:rsidRPr="00EE1CBB">
              <w:rPr>
                <w:color w:val="000000"/>
                <w:lang w:val="en-US"/>
              </w:rPr>
              <w:t>K.</w:t>
            </w:r>
            <w:proofErr w:type="gramStart"/>
            <w:r w:rsidRPr="00EE1CBB">
              <w:rPr>
                <w:color w:val="000000"/>
                <w:lang w:val="en-US"/>
              </w:rPr>
              <w:t>P.Tran</w:t>
            </w:r>
            <w:proofErr w:type="spellEnd"/>
            <w:proofErr w:type="gramEnd"/>
            <w:r w:rsidRPr="00EE1CBB">
              <w:rPr>
                <w:color w:val="000000"/>
                <w:lang w:val="en-US"/>
              </w:rPr>
              <w:t xml:space="preserve">, S. </w:t>
            </w:r>
            <w:proofErr w:type="spellStart"/>
            <w:r w:rsidRPr="00EE1CBB">
              <w:rPr>
                <w:color w:val="000000"/>
                <w:lang w:val="en-US"/>
              </w:rPr>
              <w:t>Thomassey</w:t>
            </w:r>
            <w:proofErr w:type="spellEnd"/>
            <w:r w:rsidRPr="00EE1CBB">
              <w:rPr>
                <w:color w:val="000000"/>
                <w:lang w:val="en-US"/>
              </w:rPr>
              <w:t xml:space="preserve">. “Anomaly detection using Long </w:t>
            </w:r>
            <w:r w:rsidR="00394395" w:rsidRPr="00EE1CBB">
              <w:rPr>
                <w:color w:val="000000"/>
                <w:lang w:val="en-US"/>
              </w:rPr>
              <w:t>Short-Term</w:t>
            </w:r>
            <w:r w:rsidRPr="00EE1CBB">
              <w:rPr>
                <w:color w:val="000000"/>
                <w:lang w:val="en-US"/>
              </w:rPr>
              <w:t xml:space="preserve"> Memory Networks and its applications in Supply Chain Management”, 9th IFAC Conference on Manufacturing Modelling, Management and Control, Berlin, Germany, August 28-30, 2019 </w:t>
            </w:r>
          </w:p>
          <w:tbl>
            <w:tblPr>
              <w:tblStyle w:val="ab"/>
              <w:tblW w:w="9360"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2"/>
              <w:gridCol w:w="712"/>
              <w:gridCol w:w="712"/>
              <w:gridCol w:w="712"/>
              <w:gridCol w:w="712"/>
              <w:gridCol w:w="712"/>
              <w:gridCol w:w="262"/>
              <w:gridCol w:w="450"/>
              <w:gridCol w:w="712"/>
              <w:gridCol w:w="712"/>
              <w:gridCol w:w="712"/>
              <w:gridCol w:w="712"/>
              <w:gridCol w:w="712"/>
              <w:gridCol w:w="816"/>
            </w:tblGrid>
            <w:tr w:rsidR="00A71E21" w:rsidRPr="00BD38C5" w14:paraId="73EC8EA0" w14:textId="77777777" w:rsidTr="00680B71">
              <w:trPr>
                <w:trHeight w:val="274"/>
              </w:trPr>
              <w:tc>
                <w:tcPr>
                  <w:tcW w:w="712" w:type="dxa"/>
                  <w:vMerge w:val="restart"/>
                </w:tcPr>
                <w:p w14:paraId="5FC9457E" w14:textId="77777777" w:rsidR="00A71E21" w:rsidRPr="00EE1CBB" w:rsidRDefault="009319A5">
                  <w:pPr>
                    <w:spacing w:line="276" w:lineRule="auto"/>
                    <w:jc w:val="both"/>
                    <w:rPr>
                      <w:rFonts w:ascii="Helvetica Neue" w:eastAsia="Helvetica Neue" w:hAnsi="Helvetica Neue" w:cs="Helvetica Neue"/>
                      <w:b/>
                      <w:sz w:val="20"/>
                      <w:szCs w:val="20"/>
                      <w:lang w:val="en-US"/>
                    </w:rPr>
                  </w:pPr>
                  <w:r w:rsidRPr="00EE1CBB">
                    <w:rPr>
                      <w:rFonts w:ascii="Helvetica Neue" w:eastAsia="Helvetica Neue" w:hAnsi="Helvetica Neue" w:cs="Helvetica Neue"/>
                      <w:b/>
                      <w:sz w:val="20"/>
                      <w:szCs w:val="20"/>
                      <w:lang w:val="en-US"/>
                    </w:rPr>
                    <w:t>Task</w:t>
                  </w:r>
                </w:p>
              </w:tc>
              <w:tc>
                <w:tcPr>
                  <w:tcW w:w="8648" w:type="dxa"/>
                  <w:gridSpan w:val="13"/>
                </w:tcPr>
                <w:p w14:paraId="477BD022" w14:textId="77777777" w:rsidR="00A71E21" w:rsidRPr="00EE1CBB" w:rsidRDefault="009319A5">
                  <w:pPr>
                    <w:spacing w:line="276" w:lineRule="auto"/>
                    <w:jc w:val="center"/>
                    <w:rPr>
                      <w:rFonts w:ascii="Helvetica Neue" w:eastAsia="Helvetica Neue" w:hAnsi="Helvetica Neue" w:cs="Helvetica Neue"/>
                      <w:b/>
                      <w:sz w:val="20"/>
                      <w:szCs w:val="20"/>
                      <w:lang w:val="en-US"/>
                    </w:rPr>
                  </w:pPr>
                  <w:r w:rsidRPr="00EE1CBB">
                    <w:rPr>
                      <w:rFonts w:ascii="Helvetica Neue" w:eastAsia="Helvetica Neue" w:hAnsi="Helvetica Neue" w:cs="Helvetica Neue"/>
                      <w:b/>
                      <w:sz w:val="20"/>
                      <w:szCs w:val="20"/>
                      <w:lang w:val="en-US"/>
                    </w:rPr>
                    <w:t>Month</w:t>
                  </w:r>
                </w:p>
              </w:tc>
            </w:tr>
            <w:tr w:rsidR="00680B71" w:rsidRPr="00BD38C5" w14:paraId="79B8341D" w14:textId="77777777" w:rsidTr="00680B71">
              <w:trPr>
                <w:trHeight w:val="274"/>
              </w:trPr>
              <w:tc>
                <w:tcPr>
                  <w:tcW w:w="712" w:type="dxa"/>
                  <w:vMerge/>
                </w:tcPr>
                <w:p w14:paraId="55288E01" w14:textId="77777777" w:rsidR="00A71E21" w:rsidRPr="00EE1CBB" w:rsidRDefault="00A71E21">
                  <w:pPr>
                    <w:widowControl w:val="0"/>
                    <w:pBdr>
                      <w:top w:val="nil"/>
                      <w:left w:val="nil"/>
                      <w:bottom w:val="nil"/>
                      <w:right w:val="nil"/>
                      <w:between w:val="nil"/>
                    </w:pBdr>
                    <w:spacing w:line="276" w:lineRule="auto"/>
                    <w:rPr>
                      <w:rFonts w:ascii="Helvetica Neue" w:eastAsia="Helvetica Neue" w:hAnsi="Helvetica Neue" w:cs="Helvetica Neue"/>
                      <w:b/>
                      <w:sz w:val="20"/>
                      <w:szCs w:val="20"/>
                      <w:lang w:val="en-US"/>
                    </w:rPr>
                  </w:pPr>
                </w:p>
              </w:tc>
              <w:tc>
                <w:tcPr>
                  <w:tcW w:w="712" w:type="dxa"/>
                </w:tcPr>
                <w:p w14:paraId="0FDC9C33"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1-3</w:t>
                  </w:r>
                </w:p>
              </w:tc>
              <w:tc>
                <w:tcPr>
                  <w:tcW w:w="712" w:type="dxa"/>
                </w:tcPr>
                <w:p w14:paraId="1D611038"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4-6</w:t>
                  </w:r>
                </w:p>
              </w:tc>
              <w:tc>
                <w:tcPr>
                  <w:tcW w:w="712" w:type="dxa"/>
                </w:tcPr>
                <w:p w14:paraId="2FB7F6F5"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7-9</w:t>
                  </w:r>
                </w:p>
              </w:tc>
              <w:tc>
                <w:tcPr>
                  <w:tcW w:w="712" w:type="dxa"/>
                </w:tcPr>
                <w:p w14:paraId="3F89DAD6"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10-12</w:t>
                  </w:r>
                </w:p>
              </w:tc>
              <w:tc>
                <w:tcPr>
                  <w:tcW w:w="712" w:type="dxa"/>
                </w:tcPr>
                <w:p w14:paraId="269D28AC" w14:textId="77777777" w:rsidR="00A71E21" w:rsidRPr="00EE1CBB" w:rsidRDefault="009319A5" w:rsidP="000476A8">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13-15</w:t>
                  </w:r>
                </w:p>
              </w:tc>
              <w:tc>
                <w:tcPr>
                  <w:tcW w:w="712" w:type="dxa"/>
                  <w:gridSpan w:val="2"/>
                </w:tcPr>
                <w:p w14:paraId="762E1BA8"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16-18</w:t>
                  </w:r>
                </w:p>
              </w:tc>
              <w:tc>
                <w:tcPr>
                  <w:tcW w:w="712" w:type="dxa"/>
                </w:tcPr>
                <w:p w14:paraId="61E7FFAE"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19-21</w:t>
                  </w:r>
                </w:p>
              </w:tc>
              <w:tc>
                <w:tcPr>
                  <w:tcW w:w="712" w:type="dxa"/>
                </w:tcPr>
                <w:p w14:paraId="1C489599"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22-24</w:t>
                  </w:r>
                </w:p>
              </w:tc>
              <w:tc>
                <w:tcPr>
                  <w:tcW w:w="712" w:type="dxa"/>
                </w:tcPr>
                <w:p w14:paraId="279FCAD4"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25-27</w:t>
                  </w:r>
                </w:p>
              </w:tc>
              <w:tc>
                <w:tcPr>
                  <w:tcW w:w="712" w:type="dxa"/>
                </w:tcPr>
                <w:p w14:paraId="3834DBFE"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25-30</w:t>
                  </w:r>
                </w:p>
              </w:tc>
              <w:tc>
                <w:tcPr>
                  <w:tcW w:w="712" w:type="dxa"/>
                </w:tcPr>
                <w:p w14:paraId="5EE862DB"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31-33</w:t>
                  </w:r>
                </w:p>
              </w:tc>
              <w:tc>
                <w:tcPr>
                  <w:tcW w:w="816" w:type="dxa"/>
                </w:tcPr>
                <w:p w14:paraId="1425659F" w14:textId="77777777" w:rsidR="00A71E21" w:rsidRPr="00EE1CBB" w:rsidRDefault="009319A5">
                  <w:pPr>
                    <w:spacing w:line="276" w:lineRule="auto"/>
                    <w:jc w:val="both"/>
                    <w:rPr>
                      <w:rFonts w:ascii="Helvetica Neue" w:eastAsia="Helvetica Neue" w:hAnsi="Helvetica Neue" w:cs="Helvetica Neue"/>
                      <w:sz w:val="16"/>
                      <w:szCs w:val="16"/>
                      <w:lang w:val="en-US"/>
                    </w:rPr>
                  </w:pPr>
                  <w:r w:rsidRPr="00EE1CBB">
                    <w:rPr>
                      <w:rFonts w:ascii="Helvetica Neue" w:eastAsia="Helvetica Neue" w:hAnsi="Helvetica Neue" w:cs="Helvetica Neue"/>
                      <w:sz w:val="16"/>
                      <w:szCs w:val="16"/>
                      <w:lang w:val="en-US"/>
                    </w:rPr>
                    <w:t>34-36</w:t>
                  </w:r>
                </w:p>
              </w:tc>
            </w:tr>
            <w:tr w:rsidR="00680B71" w:rsidRPr="00BD38C5" w14:paraId="5CD43E08" w14:textId="77777777" w:rsidTr="00AB3A84">
              <w:trPr>
                <w:trHeight w:val="274"/>
              </w:trPr>
              <w:tc>
                <w:tcPr>
                  <w:tcW w:w="712" w:type="dxa"/>
                </w:tcPr>
                <w:p w14:paraId="2AB434F2" w14:textId="77777777" w:rsidR="00A71E21" w:rsidRPr="00EE1CBB" w:rsidRDefault="009319A5">
                  <w:pPr>
                    <w:spacing w:line="276" w:lineRule="auto"/>
                    <w:jc w:val="both"/>
                    <w:rPr>
                      <w:rFonts w:ascii="Helvetica Neue" w:eastAsia="Helvetica Neue" w:hAnsi="Helvetica Neue" w:cs="Helvetica Neue"/>
                      <w:sz w:val="20"/>
                      <w:szCs w:val="20"/>
                      <w:lang w:val="en-US"/>
                    </w:rPr>
                  </w:pPr>
                  <w:r w:rsidRPr="00EE1CBB">
                    <w:rPr>
                      <w:rFonts w:ascii="Helvetica Neue" w:eastAsia="Helvetica Neue" w:hAnsi="Helvetica Neue" w:cs="Helvetica Neue"/>
                      <w:sz w:val="20"/>
                      <w:szCs w:val="20"/>
                      <w:lang w:val="en-US"/>
                    </w:rPr>
                    <w:t>1</w:t>
                  </w:r>
                </w:p>
              </w:tc>
              <w:tc>
                <w:tcPr>
                  <w:tcW w:w="712" w:type="dxa"/>
                  <w:shd w:val="clear" w:color="auto" w:fill="0D0D0D" w:themeFill="text1" w:themeFillTint="F2"/>
                </w:tcPr>
                <w:p w14:paraId="5E5FFDDB" w14:textId="00A7B6B4" w:rsidR="00A71E21" w:rsidRPr="00AB3A84" w:rsidRDefault="00AB3A84" w:rsidP="00AB3A84">
                  <w:pPr>
                    <w:tabs>
                      <w:tab w:val="left" w:pos="425"/>
                    </w:tabs>
                    <w:rPr>
                      <w:color w:val="0D0D0D" w:themeColor="text1" w:themeTint="F2"/>
                    </w:rPr>
                  </w:pPr>
                  <w:r>
                    <w:rPr>
                      <w:color w:val="0D0D0D" w:themeColor="text1" w:themeTint="F2"/>
                    </w:rPr>
                    <w:tab/>
                  </w:r>
                </w:p>
              </w:tc>
              <w:tc>
                <w:tcPr>
                  <w:tcW w:w="712" w:type="dxa"/>
                </w:tcPr>
                <w:p w14:paraId="239AA183"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712" w:type="dxa"/>
                </w:tcPr>
                <w:p w14:paraId="7E32E817"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712" w:type="dxa"/>
                </w:tcPr>
                <w:p w14:paraId="01FEC1D4"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712" w:type="dxa"/>
                </w:tcPr>
                <w:p w14:paraId="255EA514"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712" w:type="dxa"/>
                  <w:gridSpan w:val="2"/>
                </w:tcPr>
                <w:p w14:paraId="3AEFB98C"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712" w:type="dxa"/>
                </w:tcPr>
                <w:p w14:paraId="19AE1311"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712" w:type="dxa"/>
                </w:tcPr>
                <w:p w14:paraId="461E3989"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712" w:type="dxa"/>
                </w:tcPr>
                <w:p w14:paraId="109205C1"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712" w:type="dxa"/>
                </w:tcPr>
                <w:p w14:paraId="4CF36D71"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712" w:type="dxa"/>
                </w:tcPr>
                <w:p w14:paraId="31BA67F6"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c>
                <w:tcPr>
                  <w:tcW w:w="816" w:type="dxa"/>
                </w:tcPr>
                <w:p w14:paraId="57330F06" w14:textId="77777777" w:rsidR="00A71E21" w:rsidRPr="00EE1CBB" w:rsidRDefault="00A71E21">
                  <w:pPr>
                    <w:spacing w:line="276" w:lineRule="auto"/>
                    <w:jc w:val="both"/>
                    <w:rPr>
                      <w:rFonts w:ascii="Helvetica Neue" w:eastAsia="Helvetica Neue" w:hAnsi="Helvetica Neue" w:cs="Helvetica Neue"/>
                      <w:b/>
                      <w:sz w:val="20"/>
                      <w:szCs w:val="20"/>
                      <w:lang w:val="en-US"/>
                    </w:rPr>
                  </w:pPr>
                </w:p>
              </w:tc>
            </w:tr>
            <w:tr w:rsidR="00AB3A84" w:rsidRPr="00BD38C5" w14:paraId="35BAB3C5" w14:textId="77777777" w:rsidTr="00AB3A84">
              <w:trPr>
                <w:trHeight w:val="274"/>
              </w:trPr>
              <w:tc>
                <w:tcPr>
                  <w:tcW w:w="712" w:type="dxa"/>
                </w:tcPr>
                <w:p w14:paraId="555CA57A" w14:textId="77777777" w:rsidR="00AB3A84" w:rsidRPr="00EE1CBB" w:rsidRDefault="00AB3A84" w:rsidP="00AB3A84">
                  <w:pPr>
                    <w:spacing w:line="276" w:lineRule="auto"/>
                    <w:jc w:val="both"/>
                    <w:rPr>
                      <w:rFonts w:ascii="Helvetica Neue" w:eastAsia="Helvetica Neue" w:hAnsi="Helvetica Neue" w:cs="Helvetica Neue"/>
                      <w:sz w:val="20"/>
                      <w:szCs w:val="20"/>
                      <w:lang w:val="en-US"/>
                    </w:rPr>
                  </w:pPr>
                  <w:r w:rsidRPr="00EE1CBB">
                    <w:rPr>
                      <w:rFonts w:ascii="Helvetica Neue" w:eastAsia="Helvetica Neue" w:hAnsi="Helvetica Neue" w:cs="Helvetica Neue"/>
                      <w:sz w:val="20"/>
                      <w:szCs w:val="20"/>
                      <w:lang w:val="en-US"/>
                    </w:rPr>
                    <w:t>2</w:t>
                  </w:r>
                </w:p>
              </w:tc>
              <w:tc>
                <w:tcPr>
                  <w:tcW w:w="712" w:type="dxa"/>
                  <w:shd w:val="clear" w:color="auto" w:fill="0D0D0D" w:themeFill="text1" w:themeFillTint="F2"/>
                </w:tcPr>
                <w:p w14:paraId="5E451ABA" w14:textId="77777777" w:rsidR="00AB3A84" w:rsidRPr="00AB3A84"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D0D0D" w:themeFill="text1" w:themeFillTint="F2"/>
                </w:tcPr>
                <w:p w14:paraId="1C1F3082"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tcPr>
                <w:p w14:paraId="7394A405"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tcPr>
                <w:p w14:paraId="286547E2"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tcPr>
                <w:p w14:paraId="50836A83"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gridSpan w:val="2"/>
                </w:tcPr>
                <w:p w14:paraId="5C9A1362"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tcPr>
                <w:p w14:paraId="1DE670BE"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tcPr>
                <w:p w14:paraId="2C7FF035"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tcPr>
                <w:p w14:paraId="432EEA29"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tcPr>
                <w:p w14:paraId="79D9F69D"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tcPr>
                <w:p w14:paraId="39D6EF6E"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816" w:type="dxa"/>
                </w:tcPr>
                <w:p w14:paraId="05AC1553"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r>
            <w:tr w:rsidR="00AB3A84" w:rsidRPr="00BD38C5" w14:paraId="2CCE6A63" w14:textId="77777777" w:rsidTr="00AB3A84">
              <w:trPr>
                <w:trHeight w:val="274"/>
              </w:trPr>
              <w:tc>
                <w:tcPr>
                  <w:tcW w:w="712" w:type="dxa"/>
                </w:tcPr>
                <w:p w14:paraId="568F6342" w14:textId="77777777" w:rsidR="00AB3A84" w:rsidRPr="00EE1CBB" w:rsidRDefault="00AB3A84" w:rsidP="00AB3A84">
                  <w:pPr>
                    <w:spacing w:line="276" w:lineRule="auto"/>
                    <w:jc w:val="both"/>
                    <w:rPr>
                      <w:rFonts w:ascii="Helvetica Neue" w:eastAsia="Helvetica Neue" w:hAnsi="Helvetica Neue" w:cs="Helvetica Neue"/>
                      <w:sz w:val="20"/>
                      <w:szCs w:val="20"/>
                      <w:lang w:val="en-US"/>
                    </w:rPr>
                  </w:pPr>
                  <w:r w:rsidRPr="00EE1CBB">
                    <w:rPr>
                      <w:rFonts w:ascii="Helvetica Neue" w:eastAsia="Helvetica Neue" w:hAnsi="Helvetica Neue" w:cs="Helvetica Neue"/>
                      <w:sz w:val="20"/>
                      <w:szCs w:val="20"/>
                      <w:lang w:val="en-US"/>
                    </w:rPr>
                    <w:t>3</w:t>
                  </w:r>
                </w:p>
              </w:tc>
              <w:tc>
                <w:tcPr>
                  <w:tcW w:w="712" w:type="dxa"/>
                  <w:shd w:val="clear" w:color="auto" w:fill="auto"/>
                </w:tcPr>
                <w:p w14:paraId="55DFBAE2"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03115D20"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4C2E531D"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28376C1C"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713B4037"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262" w:type="dxa"/>
                  <w:shd w:val="clear" w:color="auto" w:fill="000000"/>
                </w:tcPr>
                <w:p w14:paraId="091B7A37"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1162" w:type="dxa"/>
                  <w:gridSpan w:val="2"/>
                  <w:shd w:val="clear" w:color="auto" w:fill="000000"/>
                </w:tcPr>
                <w:p w14:paraId="7E2C49BF"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04162651"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60C8A3B3"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0C3D05AA"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1C0EF2FF"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816" w:type="dxa"/>
                  <w:shd w:val="clear" w:color="auto" w:fill="auto"/>
                </w:tcPr>
                <w:p w14:paraId="048CE8DF"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r>
            <w:tr w:rsidR="00AB3A84" w:rsidRPr="00BD38C5" w14:paraId="1307D21B" w14:textId="77777777" w:rsidTr="00680B71">
              <w:trPr>
                <w:trHeight w:val="254"/>
              </w:trPr>
              <w:tc>
                <w:tcPr>
                  <w:tcW w:w="712" w:type="dxa"/>
                </w:tcPr>
                <w:p w14:paraId="05D4145C" w14:textId="77777777" w:rsidR="00AB3A84" w:rsidRPr="00EE1CBB" w:rsidRDefault="00AB3A84" w:rsidP="00AB3A84">
                  <w:pPr>
                    <w:spacing w:line="276" w:lineRule="auto"/>
                    <w:jc w:val="both"/>
                    <w:rPr>
                      <w:rFonts w:ascii="Helvetica Neue" w:eastAsia="Helvetica Neue" w:hAnsi="Helvetica Neue" w:cs="Helvetica Neue"/>
                      <w:sz w:val="20"/>
                      <w:szCs w:val="20"/>
                      <w:lang w:val="en-US"/>
                    </w:rPr>
                  </w:pPr>
                  <w:r w:rsidRPr="00EE1CBB">
                    <w:rPr>
                      <w:rFonts w:ascii="Helvetica Neue" w:eastAsia="Helvetica Neue" w:hAnsi="Helvetica Neue" w:cs="Helvetica Neue"/>
                      <w:sz w:val="20"/>
                      <w:szCs w:val="20"/>
                      <w:lang w:val="en-US"/>
                    </w:rPr>
                    <w:t>4</w:t>
                  </w:r>
                </w:p>
              </w:tc>
              <w:tc>
                <w:tcPr>
                  <w:tcW w:w="712" w:type="dxa"/>
                  <w:shd w:val="clear" w:color="auto" w:fill="auto"/>
                </w:tcPr>
                <w:p w14:paraId="341DD055"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76CE2E95"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5EDE04EF"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067039F1"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1A6B825C"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gridSpan w:val="2"/>
                  <w:shd w:val="clear" w:color="auto" w:fill="auto"/>
                </w:tcPr>
                <w:p w14:paraId="2974B28E"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7CF2AEB9"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0525F7CE"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1CA05269"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4D863EF1"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32297141"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816" w:type="dxa"/>
                  <w:shd w:val="clear" w:color="auto" w:fill="auto"/>
                </w:tcPr>
                <w:p w14:paraId="7AEA8BF3"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r>
            <w:tr w:rsidR="00AB3A84" w:rsidRPr="00BD38C5" w14:paraId="3E25538F" w14:textId="77777777" w:rsidTr="00680B71">
              <w:trPr>
                <w:trHeight w:val="274"/>
              </w:trPr>
              <w:tc>
                <w:tcPr>
                  <w:tcW w:w="712" w:type="dxa"/>
                </w:tcPr>
                <w:p w14:paraId="2E140DC8" w14:textId="77777777" w:rsidR="00AB3A84" w:rsidRPr="00EE1CBB" w:rsidRDefault="00AB3A84" w:rsidP="00AB3A84">
                  <w:pPr>
                    <w:spacing w:line="276" w:lineRule="auto"/>
                    <w:jc w:val="both"/>
                    <w:rPr>
                      <w:rFonts w:ascii="Helvetica Neue" w:eastAsia="Helvetica Neue" w:hAnsi="Helvetica Neue" w:cs="Helvetica Neue"/>
                      <w:sz w:val="20"/>
                      <w:szCs w:val="20"/>
                      <w:lang w:val="en-US"/>
                    </w:rPr>
                  </w:pPr>
                  <w:r w:rsidRPr="00EE1CBB">
                    <w:rPr>
                      <w:rFonts w:ascii="Helvetica Neue" w:eastAsia="Helvetica Neue" w:hAnsi="Helvetica Neue" w:cs="Helvetica Neue"/>
                      <w:sz w:val="20"/>
                      <w:szCs w:val="20"/>
                      <w:lang w:val="en-US"/>
                    </w:rPr>
                    <w:t>5</w:t>
                  </w:r>
                </w:p>
              </w:tc>
              <w:tc>
                <w:tcPr>
                  <w:tcW w:w="712" w:type="dxa"/>
                  <w:shd w:val="clear" w:color="auto" w:fill="auto"/>
                </w:tcPr>
                <w:p w14:paraId="52617F6E"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01628DA2"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3CE03E31"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01BEBC71"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0D4FE371"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gridSpan w:val="2"/>
                  <w:shd w:val="clear" w:color="auto" w:fill="auto"/>
                </w:tcPr>
                <w:p w14:paraId="4CD515DB"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25B45F0C"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13AF1A84"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3F98F48C"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69EA7A58"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636479DA"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816" w:type="dxa"/>
                  <w:shd w:val="clear" w:color="auto" w:fill="000000"/>
                </w:tcPr>
                <w:p w14:paraId="20A39203"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r>
            <w:tr w:rsidR="00AB3A84" w:rsidRPr="00BD38C5" w14:paraId="056B1DDB" w14:textId="77777777" w:rsidTr="00680B71">
              <w:trPr>
                <w:trHeight w:val="274"/>
              </w:trPr>
              <w:tc>
                <w:tcPr>
                  <w:tcW w:w="712" w:type="dxa"/>
                </w:tcPr>
                <w:p w14:paraId="39035FF4" w14:textId="77777777" w:rsidR="00AB3A84" w:rsidRPr="00EE1CBB" w:rsidRDefault="00AB3A84" w:rsidP="00AB3A84">
                  <w:pPr>
                    <w:spacing w:line="276" w:lineRule="auto"/>
                    <w:jc w:val="both"/>
                    <w:rPr>
                      <w:rFonts w:ascii="Helvetica Neue" w:eastAsia="Helvetica Neue" w:hAnsi="Helvetica Neue" w:cs="Helvetica Neue"/>
                      <w:sz w:val="20"/>
                      <w:szCs w:val="20"/>
                      <w:lang w:val="en-US"/>
                    </w:rPr>
                  </w:pPr>
                  <w:r w:rsidRPr="00EE1CBB">
                    <w:rPr>
                      <w:rFonts w:ascii="Helvetica Neue" w:eastAsia="Helvetica Neue" w:hAnsi="Helvetica Neue" w:cs="Helvetica Neue"/>
                      <w:sz w:val="20"/>
                      <w:szCs w:val="20"/>
                      <w:lang w:val="en-US"/>
                    </w:rPr>
                    <w:t>6</w:t>
                  </w:r>
                </w:p>
              </w:tc>
              <w:tc>
                <w:tcPr>
                  <w:tcW w:w="712" w:type="dxa"/>
                  <w:shd w:val="clear" w:color="auto" w:fill="auto"/>
                </w:tcPr>
                <w:p w14:paraId="5184E6A9"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7291C51F"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5D442D65"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1B8E74B4"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431FDE47"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gridSpan w:val="2"/>
                  <w:shd w:val="clear" w:color="auto" w:fill="000000"/>
                </w:tcPr>
                <w:p w14:paraId="389F2F2C"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4DE17B9B"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5E4FD43B"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378DBCFE"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000000"/>
                </w:tcPr>
                <w:p w14:paraId="539822C8"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712" w:type="dxa"/>
                  <w:shd w:val="clear" w:color="auto" w:fill="auto"/>
                </w:tcPr>
                <w:p w14:paraId="0E7B2994"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c>
                <w:tcPr>
                  <w:tcW w:w="816" w:type="dxa"/>
                  <w:shd w:val="clear" w:color="auto" w:fill="auto"/>
                </w:tcPr>
                <w:p w14:paraId="25F6BADB" w14:textId="77777777" w:rsidR="00AB3A84" w:rsidRPr="00EE1CBB" w:rsidRDefault="00AB3A84" w:rsidP="00AB3A84">
                  <w:pPr>
                    <w:spacing w:line="276" w:lineRule="auto"/>
                    <w:jc w:val="both"/>
                    <w:rPr>
                      <w:rFonts w:ascii="Helvetica Neue" w:eastAsia="Helvetica Neue" w:hAnsi="Helvetica Neue" w:cs="Helvetica Neue"/>
                      <w:b/>
                      <w:sz w:val="20"/>
                      <w:szCs w:val="20"/>
                      <w:lang w:val="en-US"/>
                    </w:rPr>
                  </w:pPr>
                </w:p>
              </w:tc>
            </w:tr>
          </w:tbl>
          <w:p w14:paraId="79651A2B" w14:textId="0A4EBC0A" w:rsidR="00A71E21" w:rsidRPr="00EE1CBB" w:rsidRDefault="009319A5">
            <w:pPr>
              <w:pBdr>
                <w:top w:val="nil"/>
                <w:left w:val="nil"/>
                <w:bottom w:val="nil"/>
                <w:right w:val="nil"/>
                <w:between w:val="nil"/>
              </w:pBdr>
              <w:ind w:right="-426"/>
              <w:rPr>
                <w:color w:val="000000"/>
                <w:lang w:val="en-US"/>
              </w:rPr>
            </w:pPr>
            <w:r w:rsidRPr="00EE1CBB">
              <w:rPr>
                <w:color w:val="000000"/>
                <w:lang w:val="en-US"/>
              </w:rPr>
              <w:t>1) Literature review, 2) doing AXE 1, 3)</w:t>
            </w:r>
            <w:r w:rsidR="009404C9">
              <w:rPr>
                <w:color w:val="000000"/>
                <w:lang w:val="en-US"/>
              </w:rPr>
              <w:t xml:space="preserve"> </w:t>
            </w:r>
            <w:r w:rsidRPr="00EE1CBB">
              <w:rPr>
                <w:color w:val="000000"/>
                <w:lang w:val="en-US"/>
              </w:rPr>
              <w:t xml:space="preserve">doing AXE2, 4) doing AXE3, 5) writing </w:t>
            </w:r>
            <w:proofErr w:type="spellStart"/>
            <w:proofErr w:type="gramStart"/>
            <w:r w:rsidRPr="00EE1CBB">
              <w:rPr>
                <w:color w:val="000000"/>
                <w:lang w:val="en-US"/>
              </w:rPr>
              <w:t>Ph.D</w:t>
            </w:r>
            <w:proofErr w:type="spellEnd"/>
            <w:proofErr w:type="gramEnd"/>
            <w:r w:rsidRPr="00EE1CBB">
              <w:rPr>
                <w:color w:val="000000"/>
                <w:lang w:val="en-US"/>
              </w:rPr>
              <w:t xml:space="preserve"> thesis, 6) create a Python package containing all the AI algorithms developed in each problem </w:t>
            </w:r>
          </w:p>
          <w:p w14:paraId="05494C4A" w14:textId="77777777" w:rsidR="003861C1" w:rsidRPr="00EE1CBB" w:rsidRDefault="003861C1">
            <w:pPr>
              <w:pBdr>
                <w:top w:val="nil"/>
                <w:left w:val="nil"/>
                <w:bottom w:val="nil"/>
                <w:right w:val="nil"/>
                <w:between w:val="nil"/>
              </w:pBdr>
              <w:ind w:right="-426"/>
              <w:rPr>
                <w:color w:val="000000"/>
                <w:lang w:val="en-US"/>
              </w:rPr>
            </w:pPr>
          </w:p>
          <w:p w14:paraId="4BCA8F27" w14:textId="0E089151" w:rsidR="003861C1" w:rsidRPr="00EE1CBB" w:rsidRDefault="003861C1" w:rsidP="003861C1">
            <w:pPr>
              <w:pStyle w:val="ListParagraph"/>
              <w:numPr>
                <w:ilvl w:val="1"/>
                <w:numId w:val="5"/>
              </w:numPr>
              <w:pBdr>
                <w:top w:val="nil"/>
                <w:left w:val="nil"/>
                <w:bottom w:val="nil"/>
                <w:right w:val="nil"/>
                <w:between w:val="nil"/>
              </w:pBdr>
              <w:ind w:right="-426"/>
              <w:rPr>
                <w:color w:val="000000"/>
                <w:lang w:val="en-US"/>
              </w:rPr>
            </w:pPr>
            <w:r w:rsidRPr="00EE1CBB">
              <w:rPr>
                <w:color w:val="000000"/>
                <w:lang w:val="en-US"/>
              </w:rPr>
              <w:t>Added-value of the participation of the (co-)promotors in the project</w:t>
            </w:r>
          </w:p>
          <w:p w14:paraId="37FC407E" w14:textId="77777777" w:rsidR="009906E8" w:rsidRDefault="00156198" w:rsidP="009404C9">
            <w:pPr>
              <w:ind w:right="-426"/>
              <w:rPr>
                <w:color w:val="000000"/>
                <w:lang w:val="en-US"/>
              </w:rPr>
            </w:pPr>
            <w:r w:rsidRPr="00EE1CBB">
              <w:rPr>
                <w:color w:val="000000"/>
                <w:lang w:val="en-US"/>
              </w:rPr>
              <w:t xml:space="preserve">The </w:t>
            </w:r>
            <w:proofErr w:type="spellStart"/>
            <w:proofErr w:type="gramStart"/>
            <w:r w:rsidRPr="00EE1CBB">
              <w:rPr>
                <w:color w:val="000000"/>
                <w:lang w:val="en-US"/>
              </w:rPr>
              <w:t>Ph.D</w:t>
            </w:r>
            <w:proofErr w:type="spellEnd"/>
            <w:proofErr w:type="gramEnd"/>
            <w:r w:rsidRPr="00EE1CBB">
              <w:rPr>
                <w:color w:val="000000"/>
                <w:lang w:val="en-US"/>
              </w:rPr>
              <w:t xml:space="preserve"> student will work on the project under the guidance of Dr. Kim </w:t>
            </w:r>
            <w:proofErr w:type="spellStart"/>
            <w:r w:rsidRPr="00EE1CBB">
              <w:rPr>
                <w:color w:val="000000"/>
                <w:lang w:val="en-US"/>
              </w:rPr>
              <w:t>Phuc</w:t>
            </w:r>
            <w:proofErr w:type="spellEnd"/>
            <w:r w:rsidRPr="00EE1CBB">
              <w:rPr>
                <w:color w:val="000000"/>
                <w:lang w:val="en-US"/>
              </w:rPr>
              <w:t xml:space="preserve"> TRAN</w:t>
            </w:r>
            <w:r w:rsidR="002B3266" w:rsidRPr="00EE1CBB">
              <w:rPr>
                <w:color w:val="000000"/>
                <w:lang w:val="en-US"/>
              </w:rPr>
              <w:t>, Dr. Sébastien THOMASSEY</w:t>
            </w:r>
            <w:r w:rsidRPr="00EE1CBB">
              <w:rPr>
                <w:color w:val="000000"/>
                <w:lang w:val="en-US"/>
              </w:rPr>
              <w:t xml:space="preserve">, and Prof. </w:t>
            </w:r>
            <w:proofErr w:type="spellStart"/>
            <w:r w:rsidRPr="00EE1CBB">
              <w:rPr>
                <w:color w:val="000000"/>
                <w:lang w:val="en-US"/>
              </w:rPr>
              <w:t>Xianyi</w:t>
            </w:r>
            <w:proofErr w:type="spellEnd"/>
            <w:r w:rsidRPr="00EE1CBB">
              <w:rPr>
                <w:color w:val="000000"/>
                <w:lang w:val="en-US"/>
              </w:rPr>
              <w:t xml:space="preserve"> ZENG. Dr. Kim </w:t>
            </w:r>
            <w:proofErr w:type="spellStart"/>
            <w:r w:rsidRPr="00EE1CBB">
              <w:rPr>
                <w:color w:val="000000"/>
                <w:lang w:val="en-US"/>
              </w:rPr>
              <w:t>Phuc</w:t>
            </w:r>
            <w:proofErr w:type="spellEnd"/>
            <w:r w:rsidRPr="00EE1CBB">
              <w:rPr>
                <w:color w:val="000000"/>
                <w:lang w:val="en-US"/>
              </w:rPr>
              <w:t xml:space="preserve"> TRAN is an expert in data mining, AI, and their applications</w:t>
            </w:r>
            <w:r w:rsidR="009906E8">
              <w:rPr>
                <w:color w:val="000000"/>
                <w:lang w:val="en-US"/>
              </w:rPr>
              <w:t xml:space="preserve"> in industry</w:t>
            </w:r>
            <w:r w:rsidRPr="00EE1CBB">
              <w:rPr>
                <w:color w:val="000000"/>
                <w:lang w:val="en-US"/>
              </w:rPr>
              <w:t xml:space="preserve">. His recent research works focus on real-time anomaly detection, AI, machine learning, deep learning and their applications. </w:t>
            </w:r>
            <w:r w:rsidR="002B3266" w:rsidRPr="00EE1CBB">
              <w:rPr>
                <w:color w:val="000000"/>
                <w:lang w:val="en-US"/>
              </w:rPr>
              <w:t xml:space="preserve">Dr. Sébastien THOMASSEY </w:t>
            </w:r>
            <w:r w:rsidRPr="00EE1CBB">
              <w:rPr>
                <w:color w:val="000000"/>
                <w:lang w:val="en-US"/>
              </w:rPr>
              <w:t xml:space="preserve">is an expert in Data Mining, </w:t>
            </w:r>
            <w:r w:rsidR="002B3266" w:rsidRPr="00EE1CBB">
              <w:rPr>
                <w:color w:val="000000"/>
                <w:lang w:val="en-US"/>
              </w:rPr>
              <w:t>Big Data and supply chain management</w:t>
            </w:r>
            <w:r w:rsidRPr="00EE1CBB">
              <w:rPr>
                <w:color w:val="000000"/>
                <w:lang w:val="en-US"/>
              </w:rPr>
              <w:t xml:space="preserve">. Prof. </w:t>
            </w:r>
            <w:proofErr w:type="spellStart"/>
            <w:r w:rsidRPr="00EE1CBB">
              <w:rPr>
                <w:color w:val="000000"/>
                <w:lang w:val="en-US"/>
              </w:rPr>
              <w:t>Xianyi</w:t>
            </w:r>
            <w:proofErr w:type="spellEnd"/>
            <w:r w:rsidRPr="00EE1CBB">
              <w:rPr>
                <w:color w:val="000000"/>
                <w:lang w:val="en-US"/>
              </w:rPr>
              <w:t xml:space="preserve"> ZENG is an expert in computer engineering, big data applications and data mining. </w:t>
            </w:r>
            <w:r w:rsidR="009906E8">
              <w:rPr>
                <w:color w:val="000000"/>
                <w:lang w:val="en-US"/>
              </w:rPr>
              <w:t xml:space="preserve">The </w:t>
            </w:r>
            <w:proofErr w:type="spellStart"/>
            <w:proofErr w:type="gramStart"/>
            <w:r w:rsidR="009906E8">
              <w:rPr>
                <w:color w:val="000000"/>
                <w:lang w:val="en-US"/>
              </w:rPr>
              <w:t>Ph.D</w:t>
            </w:r>
            <w:proofErr w:type="spellEnd"/>
            <w:proofErr w:type="gramEnd"/>
            <w:r w:rsidR="009906E8">
              <w:rPr>
                <w:color w:val="000000"/>
                <w:lang w:val="en-US"/>
              </w:rPr>
              <w:t xml:space="preserve"> student</w:t>
            </w:r>
            <w:r w:rsidRPr="00EE1CBB">
              <w:rPr>
                <w:color w:val="000000"/>
                <w:lang w:val="en-US"/>
              </w:rPr>
              <w:t xml:space="preserve"> will </w:t>
            </w:r>
            <w:r w:rsidR="009906E8">
              <w:rPr>
                <w:color w:val="000000"/>
                <w:lang w:val="en-US"/>
              </w:rPr>
              <w:t xml:space="preserve">have </w:t>
            </w:r>
            <w:r w:rsidRPr="00EE1CBB">
              <w:rPr>
                <w:color w:val="000000"/>
                <w:lang w:val="en-US"/>
              </w:rPr>
              <w:t xml:space="preserve">opportunities to interact with some related research projects at GEMTEX (led by Prof. </w:t>
            </w:r>
            <w:proofErr w:type="spellStart"/>
            <w:r w:rsidRPr="00EE1CBB">
              <w:rPr>
                <w:color w:val="000000"/>
                <w:lang w:val="en-US"/>
              </w:rPr>
              <w:t>Xianyi</w:t>
            </w:r>
            <w:proofErr w:type="spellEnd"/>
            <w:r w:rsidRPr="00EE1CBB">
              <w:rPr>
                <w:color w:val="000000"/>
                <w:lang w:val="en-US"/>
              </w:rPr>
              <w:t xml:space="preserve"> ZENG), e.g.,</w:t>
            </w:r>
            <w:r w:rsidR="002B3266" w:rsidRPr="00EE1CBB">
              <w:rPr>
                <w:color w:val="000000"/>
                <w:lang w:val="en-US"/>
              </w:rPr>
              <w:t xml:space="preserve"> </w:t>
            </w:r>
            <w:r w:rsidRPr="00EE1CBB">
              <w:rPr>
                <w:color w:val="000000"/>
                <w:lang w:val="en-US"/>
              </w:rPr>
              <w:t xml:space="preserve">Fashion </w:t>
            </w:r>
          </w:p>
          <w:p w14:paraId="514A93A7" w14:textId="5D1C3B20" w:rsidR="003861C1" w:rsidRPr="009404C9" w:rsidRDefault="00156198" w:rsidP="009404C9">
            <w:pPr>
              <w:ind w:right="-426"/>
              <w:rPr>
                <w:color w:val="000000"/>
                <w:lang w:val="en-US"/>
              </w:rPr>
            </w:pPr>
            <w:r w:rsidRPr="00EE1CBB">
              <w:rPr>
                <w:color w:val="000000"/>
                <w:lang w:val="en-US"/>
              </w:rPr>
              <w:t>Big Data Business MODEL (</w:t>
            </w:r>
            <w:bookmarkStart w:id="1" w:name="_30j0zll" w:colFirst="0" w:colLast="0"/>
            <w:bookmarkEnd w:id="1"/>
            <w:r w:rsidR="00733817">
              <w:fldChar w:fldCharType="begin"/>
            </w:r>
            <w:r w:rsidR="00733817">
              <w:instrText xml:space="preserve"> HYPERLINK "</w:instrText>
            </w:r>
            <w:r w:rsidR="00733817" w:rsidRPr="009404C9">
              <w:instrText>http://www.gemtex.fr/curent-projects/fbd_bmodel/</w:instrText>
            </w:r>
            <w:r w:rsidR="00733817">
              <w:instrText xml:space="preserve">" </w:instrText>
            </w:r>
            <w:r w:rsidR="00733817">
              <w:fldChar w:fldCharType="separate"/>
            </w:r>
            <w:r w:rsidR="00733817" w:rsidRPr="009D218D">
              <w:rPr>
                <w:rStyle w:val="Hyperlink"/>
              </w:rPr>
              <w:t>http://www.gemtex.fr/curent-projects/fbd_bmodel/</w:t>
            </w:r>
            <w:r w:rsidR="00733817">
              <w:fldChar w:fldCharType="end"/>
            </w:r>
            <w:r w:rsidR="009404C9">
              <w:t>).</w:t>
            </w:r>
            <w:r w:rsidR="00733817">
              <w:t xml:space="preserve"> </w:t>
            </w:r>
            <w:r w:rsidR="00733817" w:rsidRPr="00733817">
              <w:t>For added values Prof. Aghezzaf and Prof. Cottyn</w:t>
            </w:r>
            <w:r w:rsidR="00733817">
              <w:t xml:space="preserve"> </w:t>
            </w:r>
            <w:r w:rsidR="00733817" w:rsidRPr="00733817">
              <w:t>brings in, see Section 4.</w:t>
            </w:r>
          </w:p>
          <w:p w14:paraId="33E2ACD3" w14:textId="016E94CA" w:rsidR="00A71E21" w:rsidRPr="009404C9" w:rsidRDefault="009319A5" w:rsidP="009404C9">
            <w:pPr>
              <w:pStyle w:val="ListParagraph"/>
              <w:numPr>
                <w:ilvl w:val="1"/>
                <w:numId w:val="5"/>
              </w:numPr>
              <w:ind w:right="-426"/>
              <w:rPr>
                <w:color w:val="000000"/>
              </w:rPr>
            </w:pPr>
            <w:r w:rsidRPr="003861C1">
              <w:rPr>
                <w:color w:val="000000"/>
              </w:rPr>
              <w:t>Exploitation and dissemination</w:t>
            </w:r>
          </w:p>
          <w:p w14:paraId="1A0CE62F" w14:textId="77777777" w:rsidR="000476A8" w:rsidRPr="00EE1CBB" w:rsidRDefault="009319A5" w:rsidP="000476A8">
            <w:pPr>
              <w:pBdr>
                <w:top w:val="nil"/>
                <w:left w:val="nil"/>
                <w:bottom w:val="nil"/>
                <w:right w:val="nil"/>
                <w:between w:val="nil"/>
              </w:pBdr>
              <w:ind w:right="-426"/>
              <w:jc w:val="both"/>
              <w:rPr>
                <w:color w:val="000000"/>
                <w:lang w:val="en-US"/>
              </w:rPr>
            </w:pPr>
            <w:r w:rsidRPr="00EE1CBB">
              <w:rPr>
                <w:color w:val="000000"/>
                <w:lang w:val="en-US"/>
              </w:rPr>
              <w:t xml:space="preserve">The results of this research project will be exploited/disseminated </w:t>
            </w:r>
            <w:r w:rsidR="00383A84" w:rsidRPr="00EE1CBB">
              <w:rPr>
                <w:color w:val="000000"/>
                <w:lang w:val="en-US"/>
              </w:rPr>
              <w:t>by</w:t>
            </w:r>
            <w:r w:rsidRPr="00EE1CBB">
              <w:rPr>
                <w:color w:val="000000"/>
                <w:lang w:val="en-US"/>
              </w:rPr>
              <w:t xml:space="preserve"> using </w:t>
            </w:r>
          </w:p>
          <w:p w14:paraId="7BE75025" w14:textId="77777777" w:rsidR="00A71E21" w:rsidRPr="000476A8" w:rsidRDefault="009319A5" w:rsidP="000476A8">
            <w:pPr>
              <w:pBdr>
                <w:top w:val="nil"/>
                <w:left w:val="nil"/>
                <w:bottom w:val="nil"/>
                <w:right w:val="nil"/>
                <w:between w:val="nil"/>
              </w:pBdr>
              <w:ind w:right="-426"/>
              <w:jc w:val="both"/>
              <w:rPr>
                <w:color w:val="000000"/>
              </w:rPr>
            </w:pPr>
            <w:r w:rsidRPr="000476A8">
              <w:rPr>
                <w:color w:val="000000"/>
              </w:rPr>
              <w:t>different mechanisms:</w:t>
            </w:r>
          </w:p>
          <w:p w14:paraId="73FA88AF" w14:textId="77777777" w:rsidR="000476A8" w:rsidRPr="00EE1CBB" w:rsidRDefault="009319A5" w:rsidP="000476A8">
            <w:pPr>
              <w:numPr>
                <w:ilvl w:val="0"/>
                <w:numId w:val="2"/>
              </w:numPr>
              <w:pBdr>
                <w:top w:val="nil"/>
                <w:left w:val="nil"/>
                <w:bottom w:val="nil"/>
                <w:right w:val="nil"/>
                <w:between w:val="nil"/>
              </w:pBdr>
              <w:ind w:right="-426"/>
              <w:jc w:val="both"/>
              <w:rPr>
                <w:color w:val="000000"/>
                <w:lang w:val="en-US"/>
              </w:rPr>
            </w:pPr>
            <w:r w:rsidRPr="00EE1CBB">
              <w:rPr>
                <w:color w:val="000000"/>
                <w:lang w:val="en-US"/>
              </w:rPr>
              <w:t xml:space="preserve">publications in peer-reviewed international journals: The aim is to publish at least 3 </w:t>
            </w:r>
          </w:p>
          <w:p w14:paraId="6D5A9B7B" w14:textId="77777777" w:rsidR="00A71E21" w:rsidRPr="00EE1CBB" w:rsidRDefault="009319A5" w:rsidP="000476A8">
            <w:pPr>
              <w:pBdr>
                <w:top w:val="nil"/>
                <w:left w:val="nil"/>
                <w:bottom w:val="nil"/>
                <w:right w:val="nil"/>
                <w:between w:val="nil"/>
              </w:pBdr>
              <w:ind w:left="720" w:right="-426"/>
              <w:jc w:val="both"/>
              <w:rPr>
                <w:color w:val="000000"/>
                <w:lang w:val="en-US"/>
              </w:rPr>
            </w:pPr>
            <w:r w:rsidRPr="00EE1CBB">
              <w:rPr>
                <w:color w:val="000000"/>
                <w:lang w:val="en-US"/>
              </w:rPr>
              <w:t>papers, one for each research objective.</w:t>
            </w:r>
          </w:p>
          <w:p w14:paraId="480BABE7" w14:textId="77777777" w:rsidR="00D016ED" w:rsidRPr="00EE1CBB" w:rsidRDefault="009319A5" w:rsidP="000476A8">
            <w:pPr>
              <w:numPr>
                <w:ilvl w:val="0"/>
                <w:numId w:val="2"/>
              </w:numPr>
              <w:pBdr>
                <w:top w:val="nil"/>
                <w:left w:val="nil"/>
                <w:bottom w:val="nil"/>
                <w:right w:val="nil"/>
                <w:between w:val="nil"/>
              </w:pBdr>
              <w:ind w:right="-426"/>
              <w:jc w:val="both"/>
              <w:rPr>
                <w:color w:val="000000"/>
                <w:lang w:val="en-US"/>
              </w:rPr>
            </w:pPr>
            <w:r w:rsidRPr="00EE1CBB">
              <w:rPr>
                <w:color w:val="000000"/>
                <w:lang w:val="en-US"/>
              </w:rPr>
              <w:t xml:space="preserve">Presentation on international conferences: the student will attend at least 3 </w:t>
            </w:r>
          </w:p>
          <w:p w14:paraId="02CE9E41" w14:textId="77777777" w:rsidR="00D016ED" w:rsidRPr="00EE1CBB" w:rsidRDefault="009319A5" w:rsidP="00D016ED">
            <w:pPr>
              <w:pBdr>
                <w:top w:val="nil"/>
                <w:left w:val="nil"/>
                <w:bottom w:val="nil"/>
                <w:right w:val="nil"/>
                <w:between w:val="nil"/>
              </w:pBdr>
              <w:ind w:left="720" w:right="-426"/>
              <w:jc w:val="both"/>
              <w:rPr>
                <w:color w:val="000000"/>
                <w:lang w:val="en-US"/>
              </w:rPr>
            </w:pPr>
            <w:r w:rsidRPr="00EE1CBB">
              <w:rPr>
                <w:color w:val="000000"/>
                <w:lang w:val="en-US"/>
              </w:rPr>
              <w:t xml:space="preserve">international conferences on to broaden his knowledge in the research domain and </w:t>
            </w:r>
          </w:p>
          <w:p w14:paraId="4B99D537" w14:textId="77777777" w:rsidR="00A71E21" w:rsidRPr="00EE1CBB" w:rsidRDefault="009319A5" w:rsidP="00D016ED">
            <w:pPr>
              <w:pBdr>
                <w:top w:val="nil"/>
                <w:left w:val="nil"/>
                <w:bottom w:val="nil"/>
                <w:right w:val="nil"/>
                <w:between w:val="nil"/>
              </w:pBdr>
              <w:ind w:left="720" w:right="-426"/>
              <w:jc w:val="both"/>
              <w:rPr>
                <w:color w:val="000000"/>
                <w:lang w:val="en-US"/>
              </w:rPr>
            </w:pPr>
            <w:r w:rsidRPr="00EE1CBB">
              <w:rPr>
                <w:color w:val="000000"/>
                <w:lang w:val="en-US"/>
              </w:rPr>
              <w:t>discuss his work with the international community.</w:t>
            </w:r>
          </w:p>
          <w:p w14:paraId="67958243" w14:textId="77777777" w:rsidR="00A71E21" w:rsidRPr="00EE1CBB" w:rsidRDefault="009319A5" w:rsidP="000476A8">
            <w:pPr>
              <w:numPr>
                <w:ilvl w:val="0"/>
                <w:numId w:val="2"/>
              </w:numPr>
              <w:pBdr>
                <w:top w:val="nil"/>
                <w:left w:val="nil"/>
                <w:bottom w:val="nil"/>
                <w:right w:val="nil"/>
                <w:between w:val="nil"/>
              </w:pBdr>
              <w:ind w:right="-426"/>
              <w:jc w:val="both"/>
              <w:rPr>
                <w:color w:val="000000"/>
                <w:lang w:val="en-US"/>
              </w:rPr>
            </w:pPr>
            <w:r w:rsidRPr="00EE1CBB">
              <w:rPr>
                <w:color w:val="000000"/>
                <w:lang w:val="en-US"/>
              </w:rPr>
              <w:t>An open source package containing all the AI algorithms developed in each problem</w:t>
            </w:r>
          </w:p>
          <w:p w14:paraId="6DB328AB" w14:textId="77777777" w:rsidR="00D016ED" w:rsidRPr="00EE1CBB" w:rsidRDefault="009319A5" w:rsidP="000476A8">
            <w:pPr>
              <w:pBdr>
                <w:top w:val="nil"/>
                <w:left w:val="nil"/>
                <w:bottom w:val="nil"/>
                <w:right w:val="nil"/>
                <w:between w:val="nil"/>
              </w:pBdr>
              <w:ind w:left="720" w:right="-426"/>
              <w:jc w:val="both"/>
              <w:rPr>
                <w:color w:val="000000"/>
                <w:lang w:val="en-US"/>
              </w:rPr>
            </w:pPr>
            <w:r w:rsidRPr="00EE1CBB">
              <w:rPr>
                <w:color w:val="000000"/>
                <w:lang w:val="en-US"/>
              </w:rPr>
              <w:t xml:space="preserve">for supply chain optimization will be developed in Python and provided free to the </w:t>
            </w:r>
          </w:p>
          <w:p w14:paraId="0D2C0A48" w14:textId="77777777" w:rsidR="00A71E21" w:rsidRPr="000476A8" w:rsidRDefault="009319A5" w:rsidP="000476A8">
            <w:pPr>
              <w:pBdr>
                <w:top w:val="nil"/>
                <w:left w:val="nil"/>
                <w:bottom w:val="nil"/>
                <w:right w:val="nil"/>
                <w:between w:val="nil"/>
              </w:pBdr>
              <w:ind w:left="720" w:right="-426"/>
              <w:jc w:val="both"/>
              <w:rPr>
                <w:color w:val="000000"/>
              </w:rPr>
            </w:pPr>
            <w:r w:rsidRPr="000476A8">
              <w:rPr>
                <w:color w:val="000000"/>
              </w:rPr>
              <w:t>academic and industrial community.</w:t>
            </w:r>
          </w:p>
          <w:p w14:paraId="6D931DD5" w14:textId="77777777" w:rsidR="00A71E21" w:rsidRPr="00EE1CBB" w:rsidRDefault="009319A5" w:rsidP="000476A8">
            <w:pPr>
              <w:numPr>
                <w:ilvl w:val="0"/>
                <w:numId w:val="2"/>
              </w:numPr>
              <w:pBdr>
                <w:top w:val="nil"/>
                <w:left w:val="nil"/>
                <w:bottom w:val="nil"/>
                <w:right w:val="nil"/>
                <w:between w:val="nil"/>
              </w:pBdr>
              <w:ind w:right="-426"/>
              <w:jc w:val="both"/>
              <w:rPr>
                <w:color w:val="000000"/>
                <w:lang w:val="en-US"/>
              </w:rPr>
            </w:pPr>
            <w:r w:rsidRPr="00EE1CBB">
              <w:rPr>
                <w:color w:val="000000"/>
                <w:lang w:val="en-US"/>
              </w:rPr>
              <w:t>Based on the research results, we aim to develop new le</w:t>
            </w:r>
            <w:r w:rsidR="00383A84" w:rsidRPr="00EE1CBB">
              <w:rPr>
                <w:color w:val="000000"/>
                <w:lang w:val="en-US"/>
              </w:rPr>
              <w:t>a</w:t>
            </w:r>
            <w:r w:rsidRPr="00EE1CBB">
              <w:rPr>
                <w:color w:val="000000"/>
                <w:lang w:val="en-US"/>
              </w:rPr>
              <w:t>ds for industrial and</w:t>
            </w:r>
          </w:p>
          <w:p w14:paraId="3FEC5EA1" w14:textId="77777777" w:rsidR="00A71E21" w:rsidRPr="00EE1CBB" w:rsidRDefault="009319A5" w:rsidP="000476A8">
            <w:pPr>
              <w:pBdr>
                <w:top w:val="nil"/>
                <w:left w:val="nil"/>
                <w:bottom w:val="nil"/>
                <w:right w:val="nil"/>
                <w:between w:val="nil"/>
              </w:pBdr>
              <w:ind w:left="720" w:right="-426"/>
              <w:jc w:val="both"/>
              <w:rPr>
                <w:color w:val="000000"/>
                <w:lang w:val="en-US"/>
              </w:rPr>
            </w:pPr>
            <w:r w:rsidRPr="00EE1CBB">
              <w:rPr>
                <w:color w:val="000000"/>
                <w:lang w:val="en-US"/>
              </w:rPr>
              <w:t xml:space="preserve">research projects, both on a regional as well as the </w:t>
            </w:r>
            <w:r w:rsidR="00383A84" w:rsidRPr="00EE1CBB">
              <w:rPr>
                <w:color w:val="000000"/>
                <w:lang w:val="en-US"/>
              </w:rPr>
              <w:t>E</w:t>
            </w:r>
            <w:r w:rsidRPr="00EE1CBB">
              <w:rPr>
                <w:color w:val="000000"/>
                <w:lang w:val="en-US"/>
              </w:rPr>
              <w:t>uropean level.</w:t>
            </w:r>
          </w:p>
          <w:p w14:paraId="69F70FD7" w14:textId="77777777" w:rsidR="00A71E21" w:rsidRPr="00EE1CBB" w:rsidRDefault="009319A5" w:rsidP="000476A8">
            <w:pPr>
              <w:numPr>
                <w:ilvl w:val="0"/>
                <w:numId w:val="2"/>
              </w:numPr>
              <w:pBdr>
                <w:top w:val="nil"/>
                <w:left w:val="nil"/>
                <w:bottom w:val="nil"/>
                <w:right w:val="nil"/>
                <w:between w:val="nil"/>
              </w:pBdr>
              <w:ind w:right="-426"/>
              <w:jc w:val="both"/>
              <w:rPr>
                <w:color w:val="000000"/>
                <w:lang w:val="en-US"/>
              </w:rPr>
            </w:pPr>
            <w:r w:rsidRPr="00EE1CBB">
              <w:rPr>
                <w:color w:val="000000"/>
                <w:lang w:val="en-US"/>
              </w:rPr>
              <w:t>The aim is to apply the developed MARL on at least one real-life use case provided</w:t>
            </w:r>
          </w:p>
          <w:p w14:paraId="4627A4A4" w14:textId="77777777" w:rsidR="00A71E21" w:rsidRPr="00EE1CBB" w:rsidRDefault="009319A5" w:rsidP="00B43344">
            <w:pPr>
              <w:pBdr>
                <w:top w:val="nil"/>
                <w:left w:val="nil"/>
                <w:bottom w:val="nil"/>
                <w:right w:val="nil"/>
                <w:between w:val="nil"/>
              </w:pBdr>
              <w:ind w:left="720" w:right="-426"/>
              <w:jc w:val="both"/>
              <w:rPr>
                <w:color w:val="000000"/>
                <w:lang w:val="en-US"/>
              </w:rPr>
            </w:pPr>
            <w:r w:rsidRPr="00EE1CBB">
              <w:rPr>
                <w:color w:val="000000"/>
                <w:lang w:val="en-US"/>
              </w:rPr>
              <w:t>by a logistics company in France or Belgium to validate the research.</w:t>
            </w:r>
          </w:p>
          <w:p w14:paraId="65D82D1B" w14:textId="77777777" w:rsidR="00A71E21" w:rsidRPr="00EE1CBB" w:rsidRDefault="00A71E21">
            <w:pPr>
              <w:pBdr>
                <w:top w:val="nil"/>
                <w:left w:val="nil"/>
                <w:bottom w:val="nil"/>
                <w:right w:val="nil"/>
                <w:between w:val="nil"/>
              </w:pBdr>
              <w:ind w:right="-426"/>
              <w:rPr>
                <w:color w:val="000000"/>
                <w:highlight w:val="yellow"/>
                <w:lang w:val="en-US"/>
              </w:rPr>
            </w:pPr>
          </w:p>
        </w:tc>
      </w:tr>
    </w:tbl>
    <w:p w14:paraId="18B64FE3" w14:textId="77777777" w:rsidR="00A71E21" w:rsidRPr="00EE1CBB" w:rsidRDefault="00A71E21">
      <w:pPr>
        <w:rPr>
          <w:lang w:val="en-US"/>
        </w:rPr>
      </w:pPr>
    </w:p>
    <w:tbl>
      <w:tblPr>
        <w:tblStyle w:val="ac"/>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71E21" w14:paraId="5EBE43B3" w14:textId="77777777">
        <w:trPr>
          <w:trHeight w:val="320"/>
        </w:trPr>
        <w:tc>
          <w:tcPr>
            <w:tcW w:w="9634" w:type="dxa"/>
            <w:shd w:val="clear" w:color="auto" w:fill="CCCCCC"/>
          </w:tcPr>
          <w:p w14:paraId="25238551" w14:textId="77777777" w:rsidR="00A71E21" w:rsidRDefault="009319A5" w:rsidP="003861C1">
            <w:pPr>
              <w:pStyle w:val="Heading1"/>
              <w:numPr>
                <w:ilvl w:val="0"/>
                <w:numId w:val="5"/>
              </w:numPr>
              <w:spacing w:before="0"/>
            </w:pPr>
            <w:r>
              <w:rPr>
                <w:rFonts w:ascii="Calibri" w:eastAsia="Calibri" w:hAnsi="Calibri" w:cs="Calibri"/>
                <w:color w:val="000000"/>
                <w:sz w:val="24"/>
                <w:szCs w:val="24"/>
              </w:rPr>
              <w:t>Specific Questions</w:t>
            </w:r>
          </w:p>
        </w:tc>
      </w:tr>
      <w:tr w:rsidR="00A71E21" w:rsidRPr="00BD38C5" w14:paraId="34FBE1AF" w14:textId="77777777">
        <w:tc>
          <w:tcPr>
            <w:tcW w:w="9634" w:type="dxa"/>
          </w:tcPr>
          <w:p w14:paraId="44380A9C" w14:textId="77777777" w:rsidR="00A71E21" w:rsidRPr="00EE1CBB" w:rsidRDefault="009319A5">
            <w:pPr>
              <w:pBdr>
                <w:top w:val="nil"/>
                <w:left w:val="nil"/>
                <w:bottom w:val="nil"/>
                <w:right w:val="nil"/>
                <w:between w:val="nil"/>
              </w:pBdr>
              <w:rPr>
                <w:color w:val="000000"/>
                <w:lang w:val="en-US"/>
              </w:rPr>
            </w:pPr>
            <w:r w:rsidRPr="00EE1CBB">
              <w:rPr>
                <w:color w:val="000000"/>
                <w:lang w:val="en-US"/>
              </w:rPr>
              <w:t xml:space="preserve">Expected duration of your stay at Ghent University (Min. 6 months):      </w:t>
            </w:r>
            <w:r w:rsidRPr="00EE1CBB">
              <w:rPr>
                <w:lang w:val="en-US"/>
              </w:rPr>
              <w:t>12</w:t>
            </w:r>
            <w:r w:rsidRPr="00EE1CBB">
              <w:rPr>
                <w:color w:val="000000"/>
                <w:lang w:val="en-US"/>
              </w:rPr>
              <w:t xml:space="preserve"> months</w:t>
            </w:r>
          </w:p>
        </w:tc>
      </w:tr>
      <w:tr w:rsidR="00A71E21" w:rsidRPr="00BD38C5" w14:paraId="2F18F130" w14:textId="77777777">
        <w:tc>
          <w:tcPr>
            <w:tcW w:w="9634" w:type="dxa"/>
          </w:tcPr>
          <w:p w14:paraId="3E0DB657" w14:textId="77777777" w:rsidR="00A71E21" w:rsidRPr="00EE1CBB" w:rsidRDefault="009319A5">
            <w:pPr>
              <w:pBdr>
                <w:top w:val="nil"/>
                <w:left w:val="nil"/>
                <w:bottom w:val="nil"/>
                <w:right w:val="nil"/>
                <w:between w:val="nil"/>
              </w:pBdr>
              <w:rPr>
                <w:color w:val="000000"/>
                <w:lang w:val="en-US"/>
              </w:rPr>
            </w:pPr>
            <w:r w:rsidRPr="00EE1CBB">
              <w:rPr>
                <w:color w:val="000000"/>
                <w:lang w:val="en-US"/>
              </w:rPr>
              <w:t>Explain briefly what scientific activities you plan to carry out during your stay at Ghent University (max. 300 words)</w:t>
            </w:r>
          </w:p>
        </w:tc>
      </w:tr>
      <w:tr w:rsidR="00A71E21" w:rsidRPr="00BD38C5" w14:paraId="4DE012FE" w14:textId="77777777">
        <w:tc>
          <w:tcPr>
            <w:tcW w:w="9634" w:type="dxa"/>
          </w:tcPr>
          <w:p w14:paraId="6AE98026" w14:textId="6C0ED443" w:rsidR="00A71E21" w:rsidRPr="00EE1CBB" w:rsidRDefault="009319A5">
            <w:pPr>
              <w:spacing w:line="276" w:lineRule="auto"/>
              <w:ind w:right="20"/>
              <w:jc w:val="both"/>
              <w:rPr>
                <w:lang w:val="en-US"/>
              </w:rPr>
            </w:pPr>
            <w:r w:rsidRPr="00EE1CBB">
              <w:rPr>
                <w:lang w:val="en-US"/>
              </w:rPr>
              <w:t xml:space="preserve">During </w:t>
            </w:r>
            <w:r w:rsidR="009906E8">
              <w:rPr>
                <w:lang w:val="en-US"/>
              </w:rPr>
              <w:t>a</w:t>
            </w:r>
            <w:r w:rsidRPr="00EE1CBB">
              <w:rPr>
                <w:lang w:val="en-US"/>
              </w:rPr>
              <w:t xml:space="preserve"> first stay (6 months) in Ghent</w:t>
            </w:r>
            <w:r w:rsidR="00383A84" w:rsidRPr="00EE1CBB">
              <w:rPr>
                <w:lang w:val="en-US"/>
              </w:rPr>
              <w:t>,</w:t>
            </w:r>
            <w:r w:rsidRPr="00EE1CBB">
              <w:rPr>
                <w:lang w:val="en-US"/>
              </w:rPr>
              <w:t xml:space="preserve"> </w:t>
            </w:r>
            <w:r w:rsidR="009906E8">
              <w:rPr>
                <w:lang w:val="en-US"/>
              </w:rPr>
              <w:t xml:space="preserve">I </w:t>
            </w:r>
            <w:r w:rsidRPr="00EE1CBB">
              <w:rPr>
                <w:lang w:val="en-US"/>
              </w:rPr>
              <w:t xml:space="preserve">will spend most of </w:t>
            </w:r>
            <w:r w:rsidR="009906E8">
              <w:rPr>
                <w:lang w:val="en-US"/>
              </w:rPr>
              <w:t>my</w:t>
            </w:r>
            <w:r w:rsidRPr="00EE1CBB">
              <w:rPr>
                <w:lang w:val="en-US"/>
              </w:rPr>
              <w:t xml:space="preserve"> time in developing the simulation models to generate the necessary experimental data to develop the reinforcement learning framework. This will mainly be done in </w:t>
            </w:r>
            <w:proofErr w:type="spellStart"/>
            <w:r w:rsidRPr="00EE1CBB">
              <w:rPr>
                <w:lang w:val="en-US"/>
              </w:rPr>
              <w:t>Flexsim</w:t>
            </w:r>
            <w:proofErr w:type="spellEnd"/>
            <w:r w:rsidRPr="00EE1CBB">
              <w:rPr>
                <w:lang w:val="en-US"/>
              </w:rPr>
              <w:t xml:space="preserve">. The model will be based on </w:t>
            </w:r>
            <w:r w:rsidR="009404C9" w:rsidRPr="00EE1CBB">
              <w:rPr>
                <w:lang w:val="en-US"/>
              </w:rPr>
              <w:t>several</w:t>
            </w:r>
            <w:r w:rsidRPr="00EE1CBB">
              <w:rPr>
                <w:lang w:val="en-US"/>
              </w:rPr>
              <w:t xml:space="preserve"> real-life use cases. Therefore, </w:t>
            </w:r>
            <w:r w:rsidR="009906E8">
              <w:rPr>
                <w:lang w:val="en-US"/>
              </w:rPr>
              <w:t>I</w:t>
            </w:r>
            <w:r w:rsidRPr="00EE1CBB">
              <w:rPr>
                <w:lang w:val="en-US"/>
              </w:rPr>
              <w:t xml:space="preserve"> will also have access to the network of industrial contacts of Ghent University to gather the required data and information.</w:t>
            </w:r>
          </w:p>
          <w:p w14:paraId="1AE6171C" w14:textId="77777777" w:rsidR="00A71E21" w:rsidRPr="00EE1CBB" w:rsidRDefault="00A71E21">
            <w:pPr>
              <w:pBdr>
                <w:top w:val="nil"/>
                <w:left w:val="nil"/>
                <w:bottom w:val="nil"/>
                <w:right w:val="nil"/>
                <w:between w:val="nil"/>
              </w:pBdr>
              <w:ind w:right="28"/>
              <w:jc w:val="both"/>
              <w:rPr>
                <w:lang w:val="en-US"/>
              </w:rPr>
            </w:pPr>
          </w:p>
          <w:p w14:paraId="081156D5" w14:textId="4F2875AA" w:rsidR="00A71E21" w:rsidRPr="00EE1CBB" w:rsidRDefault="009319A5">
            <w:pPr>
              <w:pBdr>
                <w:top w:val="nil"/>
                <w:left w:val="nil"/>
                <w:bottom w:val="nil"/>
                <w:right w:val="nil"/>
                <w:between w:val="nil"/>
              </w:pBdr>
              <w:ind w:right="28"/>
              <w:jc w:val="both"/>
              <w:rPr>
                <w:lang w:val="en-US"/>
              </w:rPr>
            </w:pPr>
            <w:r w:rsidRPr="00EE1CBB">
              <w:rPr>
                <w:lang w:val="en-US"/>
              </w:rPr>
              <w:t xml:space="preserve">During this </w:t>
            </w:r>
            <w:r w:rsidR="009404C9" w:rsidRPr="00EE1CBB">
              <w:rPr>
                <w:lang w:val="en-US"/>
              </w:rPr>
              <w:t>period,</w:t>
            </w:r>
            <w:r w:rsidRPr="00EE1CBB">
              <w:rPr>
                <w:lang w:val="en-US"/>
              </w:rPr>
              <w:t xml:space="preserve"> </w:t>
            </w:r>
            <w:r w:rsidR="009906E8">
              <w:rPr>
                <w:lang w:val="en-US"/>
              </w:rPr>
              <w:t>I</w:t>
            </w:r>
            <w:r w:rsidRPr="00EE1CBB">
              <w:rPr>
                <w:lang w:val="en-US"/>
              </w:rPr>
              <w:t xml:space="preserve"> will also be able to follow the course on supply chain engineering in the framework of the “doctoral schools” program to broaden his knowledge on supply chain management strategies and inventory management. </w:t>
            </w:r>
          </w:p>
          <w:p w14:paraId="1C3CCBB3" w14:textId="77777777" w:rsidR="00A71E21" w:rsidRPr="00EE1CBB" w:rsidRDefault="00A71E21">
            <w:pPr>
              <w:pBdr>
                <w:top w:val="nil"/>
                <w:left w:val="nil"/>
                <w:bottom w:val="nil"/>
                <w:right w:val="nil"/>
                <w:between w:val="nil"/>
              </w:pBdr>
              <w:ind w:right="28"/>
              <w:jc w:val="both"/>
              <w:rPr>
                <w:color w:val="000000"/>
                <w:lang w:val="en-US"/>
              </w:rPr>
            </w:pPr>
          </w:p>
          <w:p w14:paraId="4925E572" w14:textId="3933DE95" w:rsidR="00A71E21" w:rsidRPr="00EE1CBB" w:rsidRDefault="009319A5" w:rsidP="00557043">
            <w:pPr>
              <w:pBdr>
                <w:top w:val="nil"/>
                <w:left w:val="nil"/>
                <w:bottom w:val="nil"/>
                <w:right w:val="nil"/>
                <w:between w:val="nil"/>
              </w:pBdr>
              <w:ind w:right="28"/>
              <w:jc w:val="both"/>
              <w:rPr>
                <w:color w:val="000000"/>
                <w:lang w:val="en-US"/>
              </w:rPr>
            </w:pPr>
            <w:r w:rsidRPr="00EE1CBB">
              <w:rPr>
                <w:lang w:val="en-US"/>
              </w:rPr>
              <w:t xml:space="preserve">In a second period (6 </w:t>
            </w:r>
            <w:r w:rsidR="009404C9" w:rsidRPr="00EE1CBB">
              <w:rPr>
                <w:lang w:val="en-US"/>
              </w:rPr>
              <w:t xml:space="preserve">months) </w:t>
            </w:r>
            <w:r w:rsidR="009906E8">
              <w:rPr>
                <w:lang w:val="en-US"/>
              </w:rPr>
              <w:t>I</w:t>
            </w:r>
            <w:r w:rsidRPr="00EE1CBB">
              <w:rPr>
                <w:lang w:val="en-US"/>
              </w:rPr>
              <w:t xml:space="preserve"> will mainly focus on the inventory management framework and more specifically on the use of </w:t>
            </w:r>
            <w:r w:rsidR="009906E8">
              <w:rPr>
                <w:lang w:val="en-US"/>
              </w:rPr>
              <w:t>B</w:t>
            </w:r>
            <w:r w:rsidRPr="00EE1CBB">
              <w:rPr>
                <w:lang w:val="en-US"/>
              </w:rPr>
              <w:t xml:space="preserve">ig </w:t>
            </w:r>
            <w:r w:rsidR="009906E8">
              <w:rPr>
                <w:lang w:val="en-US"/>
              </w:rPr>
              <w:t>D</w:t>
            </w:r>
            <w:r w:rsidRPr="00EE1CBB">
              <w:rPr>
                <w:lang w:val="en-US"/>
              </w:rPr>
              <w:t xml:space="preserve">ata and leading impact factors to enhance the framework with better demand forecasts. To do this, </w:t>
            </w:r>
            <w:r w:rsidR="009906E8">
              <w:rPr>
                <w:lang w:val="en-US"/>
              </w:rPr>
              <w:t>I</w:t>
            </w:r>
            <w:r w:rsidRPr="00EE1CBB">
              <w:rPr>
                <w:lang w:val="en-US"/>
              </w:rPr>
              <w:t xml:space="preserve"> will have access to the domain knowledge and competences build up in past research projects (Sagaert 2018).</w:t>
            </w:r>
          </w:p>
        </w:tc>
      </w:tr>
      <w:tr w:rsidR="00A71E21" w14:paraId="096DA644" w14:textId="77777777">
        <w:tc>
          <w:tcPr>
            <w:tcW w:w="9634" w:type="dxa"/>
          </w:tcPr>
          <w:p w14:paraId="2845662D" w14:textId="77777777" w:rsidR="00A71E21" w:rsidRDefault="009319A5">
            <w:pPr>
              <w:pBdr>
                <w:top w:val="nil"/>
                <w:left w:val="nil"/>
                <w:bottom w:val="nil"/>
                <w:right w:val="nil"/>
                <w:between w:val="nil"/>
              </w:pBdr>
              <w:rPr>
                <w:color w:val="000000"/>
              </w:rPr>
            </w:pPr>
            <w:r w:rsidRPr="00EE1CBB">
              <w:rPr>
                <w:color w:val="000000"/>
                <w:lang w:val="en-US"/>
              </w:rPr>
              <w:t>Explain how the involvement of (co-)promotors from Ghent University in the framework of a co-supervised Ph</w:t>
            </w:r>
            <w:r w:rsidR="00383A84" w:rsidRPr="00EE1CBB">
              <w:rPr>
                <w:color w:val="000000"/>
                <w:lang w:val="en-US"/>
              </w:rPr>
              <w:t>.D.</w:t>
            </w:r>
            <w:r w:rsidRPr="00EE1CBB">
              <w:rPr>
                <w:color w:val="000000"/>
                <w:lang w:val="en-US"/>
              </w:rPr>
              <w:t xml:space="preserve"> is an added value to the Ph</w:t>
            </w:r>
            <w:r w:rsidR="00383A84" w:rsidRPr="00EE1CBB">
              <w:rPr>
                <w:color w:val="000000"/>
                <w:lang w:val="en-US"/>
              </w:rPr>
              <w:t>.D.</w:t>
            </w:r>
            <w:r w:rsidRPr="00EE1CBB">
              <w:rPr>
                <w:color w:val="000000"/>
                <w:lang w:val="en-US"/>
              </w:rPr>
              <w:t xml:space="preserve"> research. </w:t>
            </w:r>
            <w:r>
              <w:rPr>
                <w:color w:val="000000"/>
              </w:rPr>
              <w:t>(max. 300 words)</w:t>
            </w:r>
          </w:p>
        </w:tc>
      </w:tr>
      <w:tr w:rsidR="00A71E21" w:rsidRPr="00BD38C5" w14:paraId="7B912FE6" w14:textId="77777777">
        <w:tc>
          <w:tcPr>
            <w:tcW w:w="9634" w:type="dxa"/>
          </w:tcPr>
          <w:p w14:paraId="4E9030FB" w14:textId="0DFFB3AF" w:rsidR="00A71E21" w:rsidRDefault="009319A5">
            <w:pPr>
              <w:pBdr>
                <w:top w:val="nil"/>
                <w:left w:val="nil"/>
                <w:bottom w:val="nil"/>
                <w:right w:val="nil"/>
                <w:between w:val="nil"/>
              </w:pBdr>
              <w:ind w:right="28"/>
              <w:jc w:val="both"/>
            </w:pPr>
            <w:r w:rsidRPr="00EE1CBB">
              <w:rPr>
                <w:lang w:val="en-US"/>
              </w:rPr>
              <w:t>The department of industrial engineering and product design (</w:t>
            </w:r>
            <w:proofErr w:type="spellStart"/>
            <w:r w:rsidRPr="00EE1CBB">
              <w:rPr>
                <w:lang w:val="en-US"/>
              </w:rPr>
              <w:t>ISyE</w:t>
            </w:r>
            <w:proofErr w:type="spellEnd"/>
            <w:r w:rsidRPr="00EE1CBB">
              <w:rPr>
                <w:lang w:val="en-US"/>
              </w:rPr>
              <w:t xml:space="preserve">-PD) of Ghent </w:t>
            </w:r>
            <w:r w:rsidR="00383A84" w:rsidRPr="00EE1CBB">
              <w:rPr>
                <w:lang w:val="en-US"/>
              </w:rPr>
              <w:t>U</w:t>
            </w:r>
            <w:r w:rsidRPr="00EE1CBB">
              <w:rPr>
                <w:lang w:val="en-US"/>
              </w:rPr>
              <w:t>niversity and more specifically the research group “Supply Networks &amp; Logistics Research Center” (SNLRC) of which prof. Aghezzaf is a member, conducts advanced research and provides scientific consultancy in supply networks engineering and management. The core competency of the center is in the development of integrated optimization</w:t>
            </w:r>
            <w:r w:rsidR="009906E8">
              <w:rPr>
                <w:lang w:val="en-US"/>
              </w:rPr>
              <w:t>-</w:t>
            </w:r>
            <w:r w:rsidRPr="00EE1CBB">
              <w:rPr>
                <w:lang w:val="en-US"/>
              </w:rPr>
              <w:t>simulation</w:t>
            </w:r>
            <w:r w:rsidR="00383A84" w:rsidRPr="00EE1CBB">
              <w:rPr>
                <w:lang w:val="en-US"/>
              </w:rPr>
              <w:t>-</w:t>
            </w:r>
            <w:r w:rsidRPr="00EE1CBB">
              <w:rPr>
                <w:lang w:val="en-US"/>
              </w:rPr>
              <w:t>based solutions to effectively</w:t>
            </w:r>
            <w:r w:rsidR="00AF2526">
              <w:rPr>
                <w:lang w:val="en-US"/>
              </w:rPr>
              <w:t>,</w:t>
            </w:r>
            <w:r w:rsidRPr="00EE1CBB">
              <w:rPr>
                <w:lang w:val="en-US"/>
              </w:rPr>
              <w:t xml:space="preserve"> efficiently design</w:t>
            </w:r>
            <w:r w:rsidR="00AF2526">
              <w:rPr>
                <w:lang w:val="en-US"/>
              </w:rPr>
              <w:t xml:space="preserve"> and </w:t>
            </w:r>
            <w:r w:rsidRPr="00EE1CBB">
              <w:rPr>
                <w:lang w:val="en-US"/>
              </w:rPr>
              <w:t>manage the various production and logistical processes</w:t>
            </w:r>
            <w:r w:rsidR="009906E8">
              <w:rPr>
                <w:lang w:val="en-US"/>
              </w:rPr>
              <w:t xml:space="preserve"> </w:t>
            </w:r>
            <w:r w:rsidRPr="00EE1CBB">
              <w:rPr>
                <w:lang w:val="en-US"/>
              </w:rPr>
              <w:t xml:space="preserve">of complex enterprises Systems Engineering. </w:t>
            </w:r>
            <w:r>
              <w:t>Examples of performed research in the last years are:</w:t>
            </w:r>
          </w:p>
          <w:p w14:paraId="0CB3E275" w14:textId="24B25A9E" w:rsidR="00A71E21" w:rsidRPr="00EE1CBB" w:rsidRDefault="009319A5">
            <w:pPr>
              <w:numPr>
                <w:ilvl w:val="0"/>
                <w:numId w:val="1"/>
              </w:numPr>
              <w:pBdr>
                <w:top w:val="nil"/>
                <w:left w:val="nil"/>
                <w:bottom w:val="nil"/>
                <w:right w:val="nil"/>
                <w:between w:val="nil"/>
              </w:pBdr>
              <w:ind w:right="28"/>
              <w:jc w:val="both"/>
              <w:rPr>
                <w:lang w:val="en-US"/>
              </w:rPr>
            </w:pPr>
            <w:r w:rsidRPr="00EE1CBB">
              <w:rPr>
                <w:lang w:val="en-US"/>
              </w:rPr>
              <w:t xml:space="preserve">optimization of vehicle routing planning for the logistics </w:t>
            </w:r>
            <w:r w:rsidR="009404C9" w:rsidRPr="00EE1CBB">
              <w:rPr>
                <w:lang w:val="en-US"/>
              </w:rPr>
              <w:t>industry (</w:t>
            </w:r>
            <w:proofErr w:type="spellStart"/>
            <w:r w:rsidRPr="00EE1CBB">
              <w:rPr>
                <w:lang w:val="en-US"/>
              </w:rPr>
              <w:t>Verbeeck</w:t>
            </w:r>
            <w:proofErr w:type="spellEnd"/>
            <w:r w:rsidRPr="00EE1CBB">
              <w:rPr>
                <w:lang w:val="en-US"/>
              </w:rPr>
              <w:t xml:space="preserve"> 2014)</w:t>
            </w:r>
          </w:p>
          <w:p w14:paraId="6C034ABD" w14:textId="63771B57" w:rsidR="00A71E21" w:rsidRPr="00EE1CBB" w:rsidRDefault="009906E8">
            <w:pPr>
              <w:pStyle w:val="Heading1"/>
              <w:keepNext w:val="0"/>
              <w:keepLines w:val="0"/>
              <w:numPr>
                <w:ilvl w:val="0"/>
                <w:numId w:val="1"/>
              </w:numPr>
              <w:shd w:val="clear" w:color="auto" w:fill="FFFFFF"/>
              <w:spacing w:before="0"/>
              <w:jc w:val="both"/>
              <w:rPr>
                <w:rFonts w:ascii="Calibri" w:eastAsia="Calibri" w:hAnsi="Calibri" w:cs="Calibri"/>
                <w:b w:val="0"/>
                <w:color w:val="000000"/>
                <w:sz w:val="24"/>
                <w:szCs w:val="24"/>
                <w:lang w:val="en-US"/>
              </w:rPr>
            </w:pPr>
            <w:bookmarkStart w:id="2" w:name="_x1ws9lunjkpv" w:colFirst="0" w:colLast="0"/>
            <w:bookmarkEnd w:id="2"/>
            <w:r>
              <w:rPr>
                <w:rFonts w:ascii="Calibri" w:eastAsia="Calibri" w:hAnsi="Calibri" w:cs="Calibri"/>
                <w:b w:val="0"/>
                <w:color w:val="000000"/>
                <w:sz w:val="24"/>
                <w:szCs w:val="24"/>
                <w:lang w:val="en-US"/>
              </w:rPr>
              <w:t>s</w:t>
            </w:r>
            <w:r w:rsidR="009319A5" w:rsidRPr="00EE1CBB">
              <w:rPr>
                <w:rFonts w:ascii="Calibri" w:eastAsia="Calibri" w:hAnsi="Calibri" w:cs="Calibri"/>
                <w:b w:val="0"/>
                <w:color w:val="000000"/>
                <w:sz w:val="24"/>
                <w:szCs w:val="24"/>
                <w:lang w:val="en-US"/>
              </w:rPr>
              <w:t>tochastic and robust optimization algorithms for the inventory-routing problem and its extensions (Lefever 2018)</w:t>
            </w:r>
          </w:p>
          <w:p w14:paraId="55572341" w14:textId="7D089344" w:rsidR="00A71E21" w:rsidRDefault="009906E8">
            <w:pPr>
              <w:pStyle w:val="Heading1"/>
              <w:keepNext w:val="0"/>
              <w:keepLines w:val="0"/>
              <w:numPr>
                <w:ilvl w:val="0"/>
                <w:numId w:val="1"/>
              </w:numPr>
              <w:shd w:val="clear" w:color="auto" w:fill="FFFFFF"/>
              <w:spacing w:before="0" w:after="200"/>
              <w:jc w:val="both"/>
              <w:rPr>
                <w:rFonts w:ascii="Calibri" w:eastAsia="Calibri" w:hAnsi="Calibri" w:cs="Calibri"/>
                <w:b w:val="0"/>
                <w:color w:val="000000"/>
                <w:sz w:val="24"/>
                <w:szCs w:val="24"/>
              </w:rPr>
            </w:pPr>
            <w:bookmarkStart w:id="3" w:name="_d7p6rhoqmkm0" w:colFirst="0" w:colLast="0"/>
            <w:bookmarkEnd w:id="3"/>
            <w:r>
              <w:rPr>
                <w:rFonts w:ascii="Calibri" w:eastAsia="Calibri" w:hAnsi="Calibri" w:cs="Calibri"/>
                <w:b w:val="0"/>
                <w:color w:val="000000"/>
                <w:sz w:val="24"/>
                <w:szCs w:val="24"/>
                <w:lang w:val="en-US"/>
              </w:rPr>
              <w:t>e</w:t>
            </w:r>
            <w:r w:rsidR="009319A5" w:rsidRPr="00EE1CBB">
              <w:rPr>
                <w:rFonts w:ascii="Calibri" w:eastAsia="Calibri" w:hAnsi="Calibri" w:cs="Calibri"/>
                <w:b w:val="0"/>
                <w:color w:val="000000"/>
                <w:sz w:val="24"/>
                <w:szCs w:val="24"/>
                <w:lang w:val="en-US"/>
              </w:rPr>
              <w:t xml:space="preserve">nhancing sales forecasts using increasingly open and detailed global macro- and micro- economic data. </w:t>
            </w:r>
            <w:r w:rsidR="009319A5">
              <w:rPr>
                <w:rFonts w:ascii="Calibri" w:eastAsia="Calibri" w:hAnsi="Calibri" w:cs="Calibri"/>
                <w:b w:val="0"/>
                <w:color w:val="000000"/>
                <w:sz w:val="24"/>
                <w:szCs w:val="24"/>
              </w:rPr>
              <w:t>(Sagaert 2018)</w:t>
            </w:r>
          </w:p>
          <w:p w14:paraId="4A0DEF06" w14:textId="77777777" w:rsidR="005C0D06" w:rsidRDefault="009319A5" w:rsidP="005C0D06">
            <w:pPr>
              <w:jc w:val="both"/>
              <w:rPr>
                <w:lang w:val="en-US"/>
              </w:rPr>
            </w:pPr>
            <w:r w:rsidRPr="00EE1CBB">
              <w:rPr>
                <w:lang w:val="en-US"/>
              </w:rPr>
              <w:t xml:space="preserve">SNLRC is also an active member </w:t>
            </w:r>
            <w:r w:rsidR="00383A84" w:rsidRPr="00EE1CBB">
              <w:rPr>
                <w:lang w:val="en-US"/>
              </w:rPr>
              <w:t>of</w:t>
            </w:r>
            <w:r w:rsidRPr="00EE1CBB">
              <w:rPr>
                <w:lang w:val="en-US"/>
              </w:rPr>
              <w:t xml:space="preserve"> the Flanders Innovation cluster for Logistics (VIL). VIL performs innovative and sustainable company-driven projects to support the Flanders region to become one of the main Logistics Hubs in Europe and the world. Through this network, </w:t>
            </w:r>
            <w:r w:rsidR="009906E8">
              <w:rPr>
                <w:lang w:val="en-US"/>
              </w:rPr>
              <w:t>I</w:t>
            </w:r>
            <w:r w:rsidRPr="00EE1CBB">
              <w:rPr>
                <w:lang w:val="en-US"/>
              </w:rPr>
              <w:t xml:space="preserve"> will have access to various logistics companies to gather the necessary data, knowledge</w:t>
            </w:r>
            <w:r w:rsidR="00383A84" w:rsidRPr="00EE1CBB">
              <w:rPr>
                <w:lang w:val="en-US"/>
              </w:rPr>
              <w:t>,</w:t>
            </w:r>
            <w:r w:rsidRPr="00EE1CBB">
              <w:rPr>
                <w:lang w:val="en-US"/>
              </w:rPr>
              <w:t xml:space="preserve"> and information to validate his research. </w:t>
            </w:r>
            <w:r w:rsidR="005C0D06">
              <w:rPr>
                <w:lang w:val="en-US"/>
              </w:rPr>
              <w:t xml:space="preserve"> </w:t>
            </w:r>
          </w:p>
          <w:p w14:paraId="37212D50" w14:textId="77777777" w:rsidR="005C0D06" w:rsidRDefault="005C0D06" w:rsidP="005C0D06">
            <w:pPr>
              <w:jc w:val="both"/>
              <w:rPr>
                <w:lang w:val="en-US"/>
              </w:rPr>
            </w:pPr>
          </w:p>
          <w:p w14:paraId="7AC53BB9" w14:textId="62AEF40F" w:rsidR="00A71E21" w:rsidRPr="00B95C38" w:rsidRDefault="009319A5" w:rsidP="00B95C38">
            <w:r w:rsidRPr="00EE1CBB">
              <w:rPr>
                <w:lang w:val="en-US"/>
              </w:rPr>
              <w:t xml:space="preserve">Besides VIL, </w:t>
            </w:r>
            <w:proofErr w:type="spellStart"/>
            <w:r w:rsidRPr="00EE1CBB">
              <w:rPr>
                <w:lang w:val="en-US"/>
              </w:rPr>
              <w:t>ISyE</w:t>
            </w:r>
            <w:proofErr w:type="spellEnd"/>
            <w:r w:rsidR="00B95C38">
              <w:rPr>
                <w:lang w:val="en-US"/>
              </w:rPr>
              <w:t xml:space="preserve"> (</w:t>
            </w:r>
            <w:r w:rsidR="00B95C38" w:rsidRPr="005C0D06">
              <w:rPr>
                <w:lang w:val="en-US"/>
              </w:rPr>
              <w:t xml:space="preserve">Prof. </w:t>
            </w:r>
            <w:proofErr w:type="spellStart"/>
            <w:r w:rsidR="00B95C38" w:rsidRPr="005C0D06">
              <w:rPr>
                <w:lang w:val="en-US"/>
              </w:rPr>
              <w:t>Cottyn</w:t>
            </w:r>
            <w:proofErr w:type="spellEnd"/>
            <w:r w:rsidR="00B95C38" w:rsidRPr="00513BDC">
              <w:t xml:space="preserve"> </w:t>
            </w:r>
            <w:r w:rsidR="00B95C38">
              <w:t xml:space="preserve">is the </w:t>
            </w:r>
            <w:r w:rsidR="00B95C38" w:rsidRPr="00513BDC">
              <w:t>core lab manager</w:t>
            </w:r>
            <w:r w:rsidR="00B95C38">
              <w:t xml:space="preserve"> of </w:t>
            </w:r>
            <w:r w:rsidR="00B95C38" w:rsidRPr="00EE1CBB">
              <w:rPr>
                <w:lang w:val="en-US"/>
              </w:rPr>
              <w:t>ISyE</w:t>
            </w:r>
            <w:bookmarkStart w:id="4" w:name="_GoBack"/>
            <w:bookmarkEnd w:id="4"/>
            <w:r w:rsidR="00B95C38">
              <w:rPr>
                <w:lang w:val="en-US"/>
              </w:rPr>
              <w:t>)</w:t>
            </w:r>
            <w:r w:rsidRPr="00EE1CBB">
              <w:rPr>
                <w:lang w:val="en-US"/>
              </w:rPr>
              <w:t xml:space="preserve"> is also active in </w:t>
            </w:r>
            <w:r w:rsidR="009404C9" w:rsidRPr="00EE1CBB">
              <w:rPr>
                <w:lang w:val="en-US"/>
              </w:rPr>
              <w:t>various</w:t>
            </w:r>
            <w:r w:rsidRPr="00EE1CBB">
              <w:rPr>
                <w:lang w:val="en-US"/>
              </w:rPr>
              <w:t xml:space="preserve"> research initiatives such as Flanders Make, and </w:t>
            </w:r>
            <w:r w:rsidR="00394395" w:rsidRPr="00EE1CBB">
              <w:rPr>
                <w:lang w:val="en-US"/>
              </w:rPr>
              <w:t>several</w:t>
            </w:r>
            <w:r w:rsidRPr="00EE1CBB">
              <w:rPr>
                <w:lang w:val="en-US"/>
              </w:rPr>
              <w:t xml:space="preserve"> European projects </w:t>
            </w:r>
            <w:r w:rsidR="009404C9">
              <w:rPr>
                <w:lang w:val="en-US"/>
              </w:rPr>
              <w:t>e.g.,</w:t>
            </w:r>
            <w:r w:rsidRPr="00EE1CBB">
              <w:rPr>
                <w:lang w:val="en-US"/>
              </w:rPr>
              <w:t xml:space="preserve"> in the context of smart cities. All these projects and initiatives some common ground with supply chain engineering. </w:t>
            </w:r>
            <w:r w:rsidR="009906E8">
              <w:rPr>
                <w:lang w:val="en-US"/>
              </w:rPr>
              <w:t>I</w:t>
            </w:r>
            <w:r w:rsidRPr="00EE1CBB">
              <w:rPr>
                <w:lang w:val="en-US"/>
              </w:rPr>
              <w:t xml:space="preserve"> will be able to interact with researchers active in these domains to broaden his knowledge on many different aspects of the supply chain. Furthermore</w:t>
            </w:r>
            <w:r w:rsidR="00383A84" w:rsidRPr="00EE1CBB">
              <w:rPr>
                <w:lang w:val="en-US"/>
              </w:rPr>
              <w:t>,</w:t>
            </w:r>
            <w:r w:rsidRPr="00EE1CBB">
              <w:rPr>
                <w:lang w:val="en-US"/>
              </w:rPr>
              <w:t xml:space="preserve"> </w:t>
            </w:r>
            <w:r w:rsidR="009906E8">
              <w:rPr>
                <w:lang w:val="en-US"/>
              </w:rPr>
              <w:t>I</w:t>
            </w:r>
            <w:r w:rsidRPr="00EE1CBB">
              <w:rPr>
                <w:lang w:val="en-US"/>
              </w:rPr>
              <w:t xml:space="preserve"> will have access to the research labs </w:t>
            </w:r>
            <w:r w:rsidRPr="00EE1CBB">
              <w:rPr>
                <w:lang w:val="en-US"/>
              </w:rPr>
              <w:lastRenderedPageBreak/>
              <w:t>and infrastructure of the department, especially the digital twin control room, which is a</w:t>
            </w:r>
            <w:r w:rsidR="00383A84" w:rsidRPr="00EE1CBB">
              <w:rPr>
                <w:lang w:val="en-US"/>
              </w:rPr>
              <w:t>n</w:t>
            </w:r>
            <w:r w:rsidRPr="00EE1CBB">
              <w:rPr>
                <w:lang w:val="en-US"/>
              </w:rPr>
              <w:t xml:space="preserve"> experimental setup aimed to test, optimize and validate different manufacturing and logistics control strategies using simulation models.</w:t>
            </w:r>
          </w:p>
        </w:tc>
      </w:tr>
    </w:tbl>
    <w:p w14:paraId="0BE788F6" w14:textId="77777777" w:rsidR="00A71E21" w:rsidRPr="00EE1CBB" w:rsidRDefault="00A71E21">
      <w:pPr>
        <w:rPr>
          <w:lang w:val="en-US"/>
        </w:rPr>
      </w:pPr>
    </w:p>
    <w:tbl>
      <w:tblPr>
        <w:tblStyle w:val="ad"/>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71E21" w:rsidRPr="00BD38C5" w14:paraId="1A38ABB1" w14:textId="77777777">
        <w:trPr>
          <w:trHeight w:val="320"/>
        </w:trPr>
        <w:tc>
          <w:tcPr>
            <w:tcW w:w="9634" w:type="dxa"/>
            <w:shd w:val="clear" w:color="auto" w:fill="CCCCCC"/>
          </w:tcPr>
          <w:p w14:paraId="4C7E0954" w14:textId="77777777" w:rsidR="00A71E21" w:rsidRPr="00EE1CBB" w:rsidRDefault="009319A5" w:rsidP="003861C1">
            <w:pPr>
              <w:pStyle w:val="Heading1"/>
              <w:numPr>
                <w:ilvl w:val="0"/>
                <w:numId w:val="5"/>
              </w:numPr>
              <w:spacing w:before="0"/>
              <w:rPr>
                <w:lang w:val="en-US"/>
              </w:rPr>
            </w:pPr>
            <w:r w:rsidRPr="00EE1CBB">
              <w:rPr>
                <w:rFonts w:ascii="Calibri" w:eastAsia="Calibri" w:hAnsi="Calibri" w:cs="Calibri"/>
                <w:color w:val="000000"/>
                <w:sz w:val="24"/>
                <w:szCs w:val="24"/>
                <w:lang w:val="en-US"/>
              </w:rPr>
              <w:t xml:space="preserve">CVs of all promotors and co-promotors </w:t>
            </w:r>
            <w:r w:rsidRPr="00EE1CBB">
              <w:rPr>
                <w:rFonts w:ascii="Calibri" w:eastAsia="Calibri" w:hAnsi="Calibri" w:cs="Calibri"/>
                <w:i/>
                <w:color w:val="000000"/>
                <w:sz w:val="18"/>
                <w:szCs w:val="18"/>
                <w:lang w:val="en-US"/>
              </w:rPr>
              <w:t>(Send each CV as a separate PD file)</w:t>
            </w:r>
          </w:p>
        </w:tc>
      </w:tr>
      <w:tr w:rsidR="00A71E21" w:rsidRPr="00BD38C5" w14:paraId="4EA8C46D" w14:textId="77777777">
        <w:trPr>
          <w:trHeight w:val="540"/>
        </w:trPr>
        <w:tc>
          <w:tcPr>
            <w:tcW w:w="9634" w:type="dxa"/>
          </w:tcPr>
          <w:p w14:paraId="0B1F666B" w14:textId="77777777" w:rsidR="00A71E21" w:rsidRPr="00EE1CBB" w:rsidRDefault="009319A5">
            <w:pPr>
              <w:pBdr>
                <w:top w:val="nil"/>
                <w:left w:val="nil"/>
                <w:bottom w:val="nil"/>
                <w:right w:val="nil"/>
                <w:between w:val="nil"/>
              </w:pBdr>
              <w:ind w:right="28"/>
              <w:rPr>
                <w:color w:val="000000"/>
                <w:lang w:val="en-US"/>
              </w:rPr>
            </w:pPr>
            <w:r w:rsidRPr="00EE1CBB">
              <w:rPr>
                <w:color w:val="000000"/>
                <w:lang w:val="en-US"/>
              </w:rPr>
              <w:t>Please send the CV of each promotor and co-promotor listed under point 2. The CV should include the 10 most important projects and/or publications of the past 5 years.</w:t>
            </w:r>
          </w:p>
        </w:tc>
      </w:tr>
    </w:tbl>
    <w:p w14:paraId="3B847439" w14:textId="77777777" w:rsidR="00A71E21" w:rsidRPr="00EE1CBB" w:rsidRDefault="00A71E21">
      <w:pPr>
        <w:rPr>
          <w:lang w:val="en-US"/>
        </w:rPr>
      </w:pPr>
    </w:p>
    <w:tbl>
      <w:tblPr>
        <w:tblStyle w:val="ae"/>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71E21" w:rsidRPr="00BD38C5" w14:paraId="2C5CF752" w14:textId="77777777">
        <w:trPr>
          <w:trHeight w:val="320"/>
        </w:trPr>
        <w:tc>
          <w:tcPr>
            <w:tcW w:w="9634" w:type="dxa"/>
            <w:shd w:val="clear" w:color="auto" w:fill="CCCCCC"/>
          </w:tcPr>
          <w:p w14:paraId="636B7463" w14:textId="77777777" w:rsidR="00A71E21" w:rsidRPr="00EE1CBB" w:rsidRDefault="009319A5" w:rsidP="003861C1">
            <w:pPr>
              <w:pStyle w:val="Heading1"/>
              <w:numPr>
                <w:ilvl w:val="0"/>
                <w:numId w:val="5"/>
              </w:numPr>
              <w:spacing w:before="0"/>
              <w:rPr>
                <w:lang w:val="en-US"/>
              </w:rPr>
            </w:pPr>
            <w:r w:rsidRPr="00EE1CBB">
              <w:rPr>
                <w:rFonts w:ascii="Calibri" w:eastAsia="Calibri" w:hAnsi="Calibri" w:cs="Calibri"/>
                <w:color w:val="000000"/>
                <w:sz w:val="24"/>
                <w:szCs w:val="24"/>
                <w:lang w:val="en-US"/>
              </w:rPr>
              <w:t xml:space="preserve">Mandatory documents for the applicant </w:t>
            </w:r>
            <w:r w:rsidRPr="00EE1CBB">
              <w:rPr>
                <w:rFonts w:ascii="Calibri" w:eastAsia="Calibri" w:hAnsi="Calibri" w:cs="Calibri"/>
                <w:i/>
                <w:color w:val="000000"/>
                <w:sz w:val="18"/>
                <w:szCs w:val="18"/>
                <w:lang w:val="en-US"/>
              </w:rPr>
              <w:t>(Send each as a separate PDF file)</w:t>
            </w:r>
          </w:p>
        </w:tc>
      </w:tr>
      <w:tr w:rsidR="00A71E21" w:rsidRPr="00BD38C5" w14:paraId="0988ED57" w14:textId="77777777">
        <w:tc>
          <w:tcPr>
            <w:tcW w:w="9634" w:type="dxa"/>
          </w:tcPr>
          <w:p w14:paraId="0588DA36" w14:textId="77777777" w:rsidR="00A71E21" w:rsidRDefault="009319A5" w:rsidP="00514BBA">
            <w:pPr>
              <w:numPr>
                <w:ilvl w:val="0"/>
                <w:numId w:val="6"/>
              </w:numPr>
              <w:pBdr>
                <w:top w:val="nil"/>
                <w:left w:val="nil"/>
                <w:bottom w:val="nil"/>
                <w:right w:val="nil"/>
                <w:between w:val="nil"/>
              </w:pBdr>
              <w:ind w:right="170"/>
              <w:rPr>
                <w:rFonts w:ascii="Arial" w:eastAsia="Arial" w:hAnsi="Arial" w:cs="Arial"/>
                <w:color w:val="000000"/>
              </w:rPr>
            </w:pPr>
            <w:r>
              <w:rPr>
                <w:color w:val="000000"/>
              </w:rPr>
              <w:t>Curriculum Vitae (CV)</w:t>
            </w:r>
          </w:p>
          <w:p w14:paraId="6E27FFCA" w14:textId="77777777" w:rsidR="00A71E21" w:rsidRDefault="009319A5" w:rsidP="00514BBA">
            <w:pPr>
              <w:numPr>
                <w:ilvl w:val="0"/>
                <w:numId w:val="6"/>
              </w:numPr>
              <w:pBdr>
                <w:top w:val="nil"/>
                <w:left w:val="nil"/>
                <w:bottom w:val="nil"/>
                <w:right w:val="nil"/>
                <w:between w:val="nil"/>
              </w:pBdr>
              <w:ind w:right="170"/>
              <w:rPr>
                <w:rFonts w:ascii="Arial" w:eastAsia="Arial" w:hAnsi="Arial" w:cs="Arial"/>
                <w:color w:val="000000"/>
              </w:rPr>
            </w:pPr>
            <w:r>
              <w:rPr>
                <w:color w:val="000000"/>
              </w:rPr>
              <w:t>Cover letter (one-page minimum)</w:t>
            </w:r>
          </w:p>
          <w:p w14:paraId="0F8CCEBD" w14:textId="77777777" w:rsidR="00A71E21" w:rsidRPr="00EE1CBB" w:rsidRDefault="009319A5" w:rsidP="00514BBA">
            <w:pPr>
              <w:numPr>
                <w:ilvl w:val="0"/>
                <w:numId w:val="6"/>
              </w:numPr>
              <w:pBdr>
                <w:top w:val="nil"/>
                <w:left w:val="nil"/>
                <w:bottom w:val="nil"/>
                <w:right w:val="nil"/>
                <w:between w:val="nil"/>
              </w:pBdr>
              <w:ind w:right="170"/>
              <w:rPr>
                <w:rFonts w:ascii="Arial" w:eastAsia="Arial" w:hAnsi="Arial" w:cs="Arial"/>
                <w:color w:val="000000"/>
                <w:lang w:val="en-US"/>
              </w:rPr>
            </w:pPr>
            <w:r w:rsidRPr="00EE1CBB">
              <w:rPr>
                <w:color w:val="000000"/>
                <w:lang w:val="en-US"/>
              </w:rPr>
              <w:t>Copy of passport for students who are not French citizens</w:t>
            </w:r>
          </w:p>
          <w:p w14:paraId="27E3E0EF" w14:textId="77777777" w:rsidR="00A71E21" w:rsidRPr="00EE1CBB" w:rsidRDefault="009319A5" w:rsidP="00514BBA">
            <w:pPr>
              <w:numPr>
                <w:ilvl w:val="0"/>
                <w:numId w:val="6"/>
              </w:numPr>
              <w:pBdr>
                <w:top w:val="nil"/>
                <w:left w:val="nil"/>
                <w:bottom w:val="nil"/>
                <w:right w:val="nil"/>
                <w:between w:val="nil"/>
              </w:pBdr>
              <w:ind w:right="170"/>
              <w:rPr>
                <w:rFonts w:ascii="Arial" w:eastAsia="Arial" w:hAnsi="Arial" w:cs="Arial"/>
                <w:color w:val="000000"/>
                <w:lang w:val="en-US"/>
              </w:rPr>
            </w:pPr>
            <w:r w:rsidRPr="00EE1CBB">
              <w:rPr>
                <w:color w:val="000000"/>
                <w:lang w:val="en-US"/>
              </w:rPr>
              <w:t xml:space="preserve">Grades obtained during your last 3 years of graduate studies and a description of the degree </w:t>
            </w:r>
            <w:proofErr w:type="spellStart"/>
            <w:r w:rsidRPr="00EE1CBB">
              <w:rPr>
                <w:color w:val="000000"/>
                <w:lang w:val="en-US"/>
              </w:rPr>
              <w:t>programme</w:t>
            </w:r>
            <w:proofErr w:type="spellEnd"/>
            <w:r w:rsidRPr="00EE1CBB">
              <w:rPr>
                <w:color w:val="000000"/>
                <w:lang w:val="en-US"/>
              </w:rPr>
              <w:t xml:space="preserve"> and courses taken for studies complete outside of France. (Official academic transcripts must be provided for each semester of each year.)</w:t>
            </w:r>
          </w:p>
          <w:p w14:paraId="6C38F41C" w14:textId="77777777" w:rsidR="00A71E21" w:rsidRPr="00EE1CBB" w:rsidRDefault="009319A5" w:rsidP="00514BBA">
            <w:pPr>
              <w:numPr>
                <w:ilvl w:val="0"/>
                <w:numId w:val="6"/>
              </w:numPr>
              <w:pBdr>
                <w:top w:val="nil"/>
                <w:left w:val="nil"/>
                <w:bottom w:val="nil"/>
                <w:right w:val="nil"/>
                <w:between w:val="nil"/>
              </w:pBdr>
              <w:ind w:right="170"/>
              <w:rPr>
                <w:rFonts w:ascii="Arial" w:eastAsia="Arial" w:hAnsi="Arial" w:cs="Arial"/>
                <w:color w:val="000000"/>
                <w:lang w:val="en-US"/>
              </w:rPr>
            </w:pPr>
            <w:r w:rsidRPr="00EE1CBB">
              <w:rPr>
                <w:color w:val="000000"/>
                <w:lang w:val="en-US"/>
              </w:rPr>
              <w:t>Copy of post-secondary diplomas (with translation for degrees that were not obtained from an English- or French-speaking country; at this stage these copies do not have to be legalized)</w:t>
            </w:r>
          </w:p>
          <w:p w14:paraId="5FF9B45B" w14:textId="77777777" w:rsidR="00A71E21" w:rsidRPr="00EE1CBB" w:rsidRDefault="009319A5" w:rsidP="00514BBA">
            <w:pPr>
              <w:numPr>
                <w:ilvl w:val="0"/>
                <w:numId w:val="6"/>
              </w:numPr>
              <w:pBdr>
                <w:top w:val="nil"/>
                <w:left w:val="nil"/>
                <w:bottom w:val="nil"/>
                <w:right w:val="nil"/>
                <w:between w:val="nil"/>
              </w:pBdr>
              <w:ind w:right="170"/>
              <w:rPr>
                <w:rFonts w:ascii="Arial" w:eastAsia="Arial" w:hAnsi="Arial" w:cs="Arial"/>
                <w:color w:val="000000"/>
                <w:lang w:val="en-US"/>
              </w:rPr>
            </w:pPr>
            <w:r w:rsidRPr="00EE1CBB">
              <w:rPr>
                <w:color w:val="000000"/>
                <w:lang w:val="en-US"/>
              </w:rPr>
              <w:t xml:space="preserve">A letter of support from the potential I-SITE ULNE promotor </w:t>
            </w:r>
          </w:p>
        </w:tc>
      </w:tr>
    </w:tbl>
    <w:p w14:paraId="6505D3C2" w14:textId="77777777" w:rsidR="00A71E21" w:rsidRPr="00EE1CBB" w:rsidRDefault="00A71E21">
      <w:pPr>
        <w:rPr>
          <w:lang w:val="en-US"/>
        </w:rPr>
      </w:pPr>
    </w:p>
    <w:sectPr w:rsidR="00A71E21" w:rsidRPr="00EE1CBB">
      <w:pgSz w:w="11900" w:h="16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0C805" w14:textId="77777777" w:rsidR="00764F93" w:rsidRDefault="00764F93">
      <w:r>
        <w:separator/>
      </w:r>
    </w:p>
  </w:endnote>
  <w:endnote w:type="continuationSeparator" w:id="0">
    <w:p w14:paraId="7672D086" w14:textId="77777777" w:rsidR="00764F93" w:rsidRDefault="0076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85281" w14:textId="77777777" w:rsidR="00764F93" w:rsidRDefault="00764F93">
      <w:r>
        <w:separator/>
      </w:r>
    </w:p>
  </w:footnote>
  <w:footnote w:type="continuationSeparator" w:id="0">
    <w:p w14:paraId="590ABFB7" w14:textId="77777777" w:rsidR="00764F93" w:rsidRDefault="00764F93">
      <w:r>
        <w:continuationSeparator/>
      </w:r>
    </w:p>
  </w:footnote>
  <w:footnote w:id="1">
    <w:p w14:paraId="7464100D" w14:textId="77777777" w:rsidR="00A71E21" w:rsidRPr="00EE1CBB" w:rsidRDefault="009319A5">
      <w:pPr>
        <w:pBdr>
          <w:top w:val="nil"/>
          <w:left w:val="nil"/>
          <w:bottom w:val="nil"/>
          <w:right w:val="nil"/>
          <w:between w:val="nil"/>
        </w:pBdr>
        <w:rPr>
          <w:color w:val="000000"/>
          <w:sz w:val="16"/>
          <w:szCs w:val="16"/>
          <w:lang w:val="fr-FR"/>
        </w:rPr>
      </w:pPr>
      <w:r>
        <w:rPr>
          <w:vertAlign w:val="superscript"/>
        </w:rPr>
        <w:footnoteRef/>
      </w:r>
      <w:r w:rsidRPr="00EE1CBB">
        <w:rPr>
          <w:color w:val="000000"/>
          <w:sz w:val="16"/>
          <w:szCs w:val="16"/>
          <w:lang w:val="fr-FR"/>
        </w:rPr>
        <w:t xml:space="preserve"> Scanned signatures are acceptable</w:t>
      </w:r>
    </w:p>
  </w:footnote>
  <w:footnote w:id="2">
    <w:p w14:paraId="3DC8BFEE" w14:textId="77777777" w:rsidR="00A71E21" w:rsidRPr="00EE1CBB" w:rsidRDefault="009319A5">
      <w:pPr>
        <w:pBdr>
          <w:top w:val="nil"/>
          <w:left w:val="nil"/>
          <w:bottom w:val="nil"/>
          <w:right w:val="nil"/>
          <w:between w:val="nil"/>
        </w:pBdr>
        <w:jc w:val="both"/>
        <w:rPr>
          <w:color w:val="000000"/>
          <w:sz w:val="20"/>
          <w:szCs w:val="20"/>
          <w:lang w:val="fr-FR"/>
        </w:rPr>
      </w:pPr>
      <w:r>
        <w:rPr>
          <w:vertAlign w:val="superscript"/>
        </w:rPr>
        <w:footnoteRef/>
      </w:r>
      <w:r w:rsidRPr="00EE1CBB">
        <w:rPr>
          <w:color w:val="000000"/>
          <w:sz w:val="16"/>
          <w:szCs w:val="16"/>
          <w:lang w:val="fr-FR"/>
        </w:rPr>
        <w:t xml:space="preserve"> Université de Lille, Centrale Lille, ENSAIT, ENSCL, IMT Lille-Douai, Sciences Po Lille, ESJ, ENSAPL, ENSAM- Campus de Lille, CNRS, INSERM, INRIA, CHRU de Lille and Institut Pasteur de Lille</w:t>
      </w:r>
    </w:p>
  </w:footnote>
  <w:footnote w:id="3">
    <w:p w14:paraId="5977D504" w14:textId="77777777" w:rsidR="00A71E21" w:rsidRDefault="009319A5">
      <w:pPr>
        <w:pBdr>
          <w:top w:val="nil"/>
          <w:left w:val="nil"/>
          <w:bottom w:val="nil"/>
          <w:right w:val="nil"/>
          <w:between w:val="nil"/>
        </w:pBdr>
        <w:rPr>
          <w:color w:val="000000"/>
          <w:sz w:val="16"/>
          <w:szCs w:val="16"/>
        </w:rPr>
      </w:pPr>
      <w:r>
        <w:rPr>
          <w:vertAlign w:val="superscript"/>
        </w:rPr>
        <w:footnoteRef/>
      </w:r>
      <w:r>
        <w:rPr>
          <w:color w:val="000000"/>
          <w:sz w:val="20"/>
          <w:szCs w:val="20"/>
        </w:rPr>
        <w:t xml:space="preserve"> </w:t>
      </w:r>
      <w:r>
        <w:rPr>
          <w:color w:val="000000"/>
          <w:sz w:val="16"/>
          <w:szCs w:val="16"/>
        </w:rPr>
        <w:t>Scanned signatures are acceptable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202CB"/>
    <w:multiLevelType w:val="multilevel"/>
    <w:tmpl w:val="BA76D3F6"/>
    <w:lvl w:ilvl="0">
      <w:start w:val="1"/>
      <w:numFmt w:val="decimal"/>
      <w:lvlText w:val="%1."/>
      <w:lvlJc w:val="left"/>
      <w:pPr>
        <w:ind w:left="720" w:hanging="360"/>
      </w:pPr>
      <w:rPr>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41D4300F"/>
    <w:multiLevelType w:val="multilevel"/>
    <w:tmpl w:val="EF1A6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BC5A1D"/>
    <w:multiLevelType w:val="multilevel"/>
    <w:tmpl w:val="96DE361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1740EAF"/>
    <w:multiLevelType w:val="multilevel"/>
    <w:tmpl w:val="23E08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E93B5C"/>
    <w:multiLevelType w:val="multilevel"/>
    <w:tmpl w:val="81089598"/>
    <w:lvl w:ilvl="0">
      <w:start w:val="1"/>
      <w:numFmt w:val="decimal"/>
      <w:lvlText w:val="%1."/>
      <w:lvlJc w:val="left"/>
      <w:pPr>
        <w:ind w:left="720" w:hanging="360"/>
      </w:pPr>
      <w:rPr>
        <w:rFonts w:asciiTheme="majorHAnsi" w:hAnsiTheme="majorHAnsi" w:cstheme="majorHAnsi" w:hint="default"/>
        <w:b/>
        <w:color w:val="auto"/>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5AFA70F9"/>
    <w:multiLevelType w:val="multilevel"/>
    <w:tmpl w:val="669246F4"/>
    <w:lvl w:ilvl="0">
      <w:start w:val="1"/>
      <w:numFmt w:val="decimal"/>
      <w:lvlText w:val="%1."/>
      <w:lvlJc w:val="left"/>
      <w:pPr>
        <w:ind w:left="720" w:hanging="360"/>
      </w:pPr>
      <w:rPr>
        <w:rFonts w:asciiTheme="majorHAnsi" w:hAnsiTheme="majorHAnsi" w:cstheme="majorHAnsi" w:hint="default"/>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10F3EB5"/>
    <w:multiLevelType w:val="multilevel"/>
    <w:tmpl w:val="ED987F5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F3C26AB"/>
    <w:multiLevelType w:val="multilevel"/>
    <w:tmpl w:val="6CEC02BA"/>
    <w:lvl w:ilvl="0">
      <w:start w:val="1"/>
      <w:numFmt w:val="bullet"/>
      <w:lvlText w:val=""/>
      <w:lvlJc w:val="left"/>
      <w:pPr>
        <w:ind w:left="720" w:hanging="360"/>
      </w:pPr>
      <w:rPr>
        <w:rFonts w:ascii="Symbol" w:hAnsi="Symbol" w:hint="default"/>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rQwszSyNDE0MzBU0lEKTi0uzszPAykwNKgFAAv6VAEtAAAA"/>
  </w:docVars>
  <w:rsids>
    <w:rsidRoot w:val="00A71E21"/>
    <w:rsid w:val="000476A8"/>
    <w:rsid w:val="000A04E3"/>
    <w:rsid w:val="000D59C7"/>
    <w:rsid w:val="000D7288"/>
    <w:rsid w:val="00156198"/>
    <w:rsid w:val="00201D82"/>
    <w:rsid w:val="002022CA"/>
    <w:rsid w:val="00224551"/>
    <w:rsid w:val="00257006"/>
    <w:rsid w:val="002B3266"/>
    <w:rsid w:val="002B7477"/>
    <w:rsid w:val="00324B91"/>
    <w:rsid w:val="00326B5C"/>
    <w:rsid w:val="00347AFE"/>
    <w:rsid w:val="0036175C"/>
    <w:rsid w:val="003658D7"/>
    <w:rsid w:val="00383A84"/>
    <w:rsid w:val="003861C1"/>
    <w:rsid w:val="00394395"/>
    <w:rsid w:val="003A32A0"/>
    <w:rsid w:val="00404F3F"/>
    <w:rsid w:val="00481C39"/>
    <w:rsid w:val="004C1CF7"/>
    <w:rsid w:val="00514BBA"/>
    <w:rsid w:val="005330FB"/>
    <w:rsid w:val="00557043"/>
    <w:rsid w:val="0056438E"/>
    <w:rsid w:val="005830AE"/>
    <w:rsid w:val="005C0D06"/>
    <w:rsid w:val="005C6E57"/>
    <w:rsid w:val="005E548E"/>
    <w:rsid w:val="00623C77"/>
    <w:rsid w:val="0062465C"/>
    <w:rsid w:val="00680B71"/>
    <w:rsid w:val="006D4F82"/>
    <w:rsid w:val="006E7142"/>
    <w:rsid w:val="007245F9"/>
    <w:rsid w:val="007325D9"/>
    <w:rsid w:val="00733817"/>
    <w:rsid w:val="0073785D"/>
    <w:rsid w:val="00745145"/>
    <w:rsid w:val="00764F93"/>
    <w:rsid w:val="007818C2"/>
    <w:rsid w:val="007D5700"/>
    <w:rsid w:val="00810DA7"/>
    <w:rsid w:val="00882F2E"/>
    <w:rsid w:val="0092620C"/>
    <w:rsid w:val="009319A5"/>
    <w:rsid w:val="009404C9"/>
    <w:rsid w:val="00964FBF"/>
    <w:rsid w:val="00982761"/>
    <w:rsid w:val="009906E8"/>
    <w:rsid w:val="009E28F8"/>
    <w:rsid w:val="009E68BF"/>
    <w:rsid w:val="00A121F6"/>
    <w:rsid w:val="00A13837"/>
    <w:rsid w:val="00A2131C"/>
    <w:rsid w:val="00A71E21"/>
    <w:rsid w:val="00AB3A84"/>
    <w:rsid w:val="00AF2526"/>
    <w:rsid w:val="00B43344"/>
    <w:rsid w:val="00B81FEB"/>
    <w:rsid w:val="00B95C38"/>
    <w:rsid w:val="00BC5343"/>
    <w:rsid w:val="00BD38C5"/>
    <w:rsid w:val="00C93F5B"/>
    <w:rsid w:val="00CD356C"/>
    <w:rsid w:val="00D016ED"/>
    <w:rsid w:val="00D76481"/>
    <w:rsid w:val="00DC5405"/>
    <w:rsid w:val="00DD2B06"/>
    <w:rsid w:val="00E27307"/>
    <w:rsid w:val="00E83D3C"/>
    <w:rsid w:val="00EE1C9F"/>
    <w:rsid w:val="00EE1CBB"/>
    <w:rsid w:val="00F668C5"/>
    <w:rsid w:val="00F87DB2"/>
    <w:rsid w:val="00FC01D6"/>
    <w:rsid w:val="00FC5447"/>
    <w:rsid w:val="00FE7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76A1"/>
  <w15:docId w15:val="{27CC9037-1A60-42CB-8E01-E1791ACE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nl-BE"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360" w:hanging="360"/>
      <w:outlineLvl w:val="0"/>
    </w:pPr>
    <w:rPr>
      <w:rFonts w:ascii="Cambria" w:eastAsia="Cambria" w:hAnsi="Cambria" w:cs="Cambria"/>
      <w:b/>
      <w:color w:val="335B8A"/>
      <w:sz w:val="32"/>
      <w:szCs w:val="32"/>
    </w:rPr>
  </w:style>
  <w:style w:type="paragraph" w:styleId="Heading2">
    <w:name w:val="heading 2"/>
    <w:basedOn w:val="Normal"/>
    <w:next w:val="Normal"/>
    <w:uiPriority w:val="9"/>
    <w:semiHidden/>
    <w:unhideWhenUsed/>
    <w:qFormat/>
    <w:pPr>
      <w:keepNext/>
      <w:keepLines/>
      <w:spacing w:before="200"/>
      <w:ind w:left="792" w:hanging="432"/>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FE74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4F3"/>
    <w:rPr>
      <w:rFonts w:ascii="Segoe UI" w:hAnsi="Segoe UI" w:cs="Segoe UI"/>
      <w:sz w:val="18"/>
      <w:szCs w:val="18"/>
    </w:rPr>
  </w:style>
  <w:style w:type="character" w:styleId="Hyperlink">
    <w:name w:val="Hyperlink"/>
    <w:basedOn w:val="DefaultParagraphFont"/>
    <w:uiPriority w:val="99"/>
    <w:unhideWhenUsed/>
    <w:rsid w:val="00FE74F3"/>
    <w:rPr>
      <w:color w:val="0000FF" w:themeColor="hyperlink"/>
      <w:u w:val="single"/>
    </w:rPr>
  </w:style>
  <w:style w:type="paragraph" w:styleId="ListParagraph">
    <w:name w:val="List Paragraph"/>
    <w:basedOn w:val="Normal"/>
    <w:uiPriority w:val="34"/>
    <w:qFormat/>
    <w:rsid w:val="000D7288"/>
    <w:pPr>
      <w:ind w:left="720"/>
      <w:contextualSpacing/>
    </w:pPr>
  </w:style>
  <w:style w:type="character" w:customStyle="1" w:styleId="tlid-translation">
    <w:name w:val="tlid-translation"/>
    <w:basedOn w:val="DefaultParagraphFont"/>
    <w:rsid w:val="005330FB"/>
  </w:style>
  <w:style w:type="paragraph" w:styleId="NoSpacing">
    <w:name w:val="No Spacing"/>
    <w:uiPriority w:val="1"/>
    <w:qFormat/>
    <w:rsid w:val="00BD38C5"/>
  </w:style>
  <w:style w:type="character" w:styleId="UnresolvedMention">
    <w:name w:val="Unresolved Mention"/>
    <w:basedOn w:val="DefaultParagraphFont"/>
    <w:uiPriority w:val="99"/>
    <w:semiHidden/>
    <w:unhideWhenUsed/>
    <w:rsid w:val="00733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ink/ink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g"/><Relationship Id="rId12" Type="http://schemas.openxmlformats.org/officeDocument/2006/relationships/hyperlink" Target="mailto:alexis.boulet@isite-ulne.fr" TargetMode="External"/><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5.png"/><Relationship Id="rId20"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tephane.thys@isite-ulne.fr" TargetMode="Externa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theme" Target="theme/theme1.xml"/><Relationship Id="rId10" Type="http://schemas.openxmlformats.org/officeDocument/2006/relationships/hyperlink" Target="mailto:projects@isite-ulne.fr"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29T07:39:55.267"/>
    </inkml:context>
    <inkml:brush xml:id="br0">
      <inkml:brushProperty name="width" value="0.05" units="cm"/>
      <inkml:brushProperty name="height" value="0.05" units="cm"/>
    </inkml:brush>
  </inkml:definitions>
  <inkml:trace contextRef="#ctx0" brushRef="#br0">67 768 7512 0 0,'-13'0'341'0'0,"11"0"-1"0"0,-6 0-205 0 0,-12 4 209 0 0,18-4 34 0 0,2 0 20 0 0,-1 1-24 0 0,-11 4 729 0 0,11-5-1079 0 0,1 0 1 0 0,0 0-1 0 0,0 1 0 0 0,-1-1 1 0 0,1 0-1 0 0,0 0 1 0 0,0 0-1 0 0,0 1 1 0 0,-1-1-1 0 0,1 0 1 0 0,0 0-1 0 0,0 1 0 0 0,0-1 1 0 0,0 0-1 0 0,0 0 1 0 0,-1 1-1 0 0,1-1 1 0 0,0 0-1 0 0,0 1 0 0 0,0-1 1 0 0,0 0-1 0 0,0 1 1 0 0,0-1-1 0 0,0 0 1 0 0,0 0-1 0 0,0 1 1 0 0,0-1-1 0 0,0 0 0 0 0,0 1 1 0 0,0-1-1 0 0,0 0 1 0 0,1 1-1 0 0,-1-1 1 0 0,0 0-1 0 0,0 0 1 0 0,0 1-1 0 0,0-1-24 0 0,-3 2 317 0 0,0-1 4160 0 0,29-36-3123 0 0,42-20 3 0 0,-58 45-1207 0 0,149-137 781 0 0,-102 97-841 0 0,-26 21 148 0 0,28-19-238 0 0,-41 35 50 0 0,68-46 141 0 0,-72 51-162 0 0,0 0-1 0 0,1 0 1 0 0,0 2 0 0 0,1 0-1 0 0,1 0-28 0 0,11-4 29 0 0,-17 6-3 0 0,0 0 0 0 0,0 0 0 0 0,2 1-26 0 0,-10 3 8 0 0,-1-1 0 0 0,1 1 0 0 0,-1-1 0 0 0,1 1 0 0 0,-1 0 0 0 0,1 0 0 0 0,-1 1 0 0 0,1-1 0 0 0,-1 0 0 0 0,1 1 0 0 0,-1-1 0 0 0,1 1 0 0 0,-1 0 0 0 0,1 0 0 0 0,-1 0 0 0 0,1 0-8 0 0,0 2 23 0 0,0 0 0 0 0,0 0 1 0 0,-1 1-1 0 0,1-1 0 0 0,-1 1 0 0 0,1-1 0 0 0,-1 1 1 0 0,0 0-1 0 0,-1 0 0 0 0,1 0 0 0 0,-1 0 0 0 0,1 0 1 0 0,-1 0-1 0 0,0 0 0 0 0,0 2-23 0 0,0 14 94 0 0,-1 0-1 0 0,-1 0 1 0 0,0 1-1 0 0,-1-1 1 0 0,-2-1-1 0 0,-5 20-93 0 0,-25 89 160 0 0,18-81-159 0 0,12-35 24 0 0,0-1 0 0 0,0 1-1 0 0,1-1 1 0 0,0 1 0 0 0,1 0 0 0 0,0 11-25 0 0,2-22 66 0 0,0-1 12 0 0,0 0-12 0 0,0 0-2 0 0,0 0 0 0 0,1-1-10 0 0,6-5-28 0 0,-1 0-1 0 0,-1-1 1 0 0,1 0 0 0 0,3-8-26 0 0,8-7 54 0 0,4-6-50 0 0,22-28-12 0 0,2 1 1 0 0,2 3 0 0 0,3 2 7 0 0,-31 33-6 0 0,1 1 1 0 0,0 1-1 0 0,1 1 1 0 0,12-6 5 0 0,-18 12-2 0 0,1 0 1 0 0,0 2-1 0 0,0 0 1 0 0,1 0-1 0 0,0 2 1 0 0,0 0-1 0 0,0 1 2 0 0,-11 2-4 0 0,1 0-1 0 0,-1 1 1 0 0,1-1-1 0 0,-1 1 1 0 0,1 1-1 0 0,-1 0 1 0 0,0-1-1 0 0,7 3 5 0 0,-10-2-2 0 0,1 0 0 0 0,-1 1 0 0 0,1-1-1 0 0,-1 1 1 0 0,0 0 0 0 0,0 0 0 0 0,0 0-1 0 0,0 0 1 0 0,0 0 0 0 0,0 1 0 0 0,-1 0-1 0 0,1-1 1 0 0,-1 1 0 0 0,0 0 0 0 0,1 0-1 0 0,-1 1 3 0 0,3 4 0 0 0,-1 1 0 0 0,-1-1 0 0 0,1 1 0 0 0,-1 0 0 0 0,-1 0 0 0 0,0 0 0 0 0,0 0 0 0 0,0 0 0 0 0,-1 0 0 0 0,-1 2 0 0 0,1 21 0 0 0,-2 1 0 0 0,-2 8 0 0 0,1-16 0 0 0,0-1 0 0 0,-2 0 0 0 0,-1 1 0 0 0,-2 12 0 0 0,0-6 15 0 0,4-17-2 0 0,1-1-1 0 0,0 0 0 0 0,1 0 0 0 0,0 2-12 0 0,1-3 0 0 0,0-11 0 0 0,0-1 0 0 0,0 0 0 0 0,0 1 0 0 0,0-1 0 0 0,0 0 0 0 0,0 1 0 0 0,0-1 0 0 0,0 1 0 0 0,0-1 0 0 0,0 0 0 0 0,0 1 0 0 0,0-1 0 0 0,0 1 0 0 0,0-1 0 0 0,1 0 0 0 0,-1 1 0 0 0,0-1 0 0 0,0 0 0 0 0,0 1 0 0 0,1-1 0 0 0,-1 0 0 0 0,0 1 0 0 0,0-1 0 0 0,1 0 0 0 0,-1 1 0 0 0,0-1 0 0 0,1 0 0 0 0,-1 0 0 0 0,0 1 0 0 0,1-1 0 0 0,-1 0 0 0 0,0 0 0 0 0,1 0 0 0 0,-1 0 0 0 0,0 1 0 0 0,1-1 0 0 0,-1 0 0 0 0,1 0 0 0 0,-1 0 0 0 0,0 0 0 0 0,1 0 0 0 0,-1 0 0 0 0,1 0 0 0 0,-1 0 0 0 0,0 0 0 0 0,1 0 0 0 0,-1 0 0 0 0,1 0 0 0 0,-1 0 0 0 0,0-1 0 0 0,1 1 0 0 0,-1 0 0 0 0,0 0 0 0 0,1 0 0 0 0,-1 0 0 0 0,0-1 0 0 0,1 1 0 0 0,-1 0 0 0 0,1-1 0 0 0,4-2 4 0 0,1 0 1 0 0,-1 0-1 0 0,0-1 0 0 0,0 0 0 0 0,0 0 0 0 0,2-3-4 0 0,9-7 35 0 0,15-11-17 0 0,89-73-538 0 0,112-68 520 0 0,-208 150-159 0 0,1 2 1 0 0,1 0-1 0 0,0 2 1 0 0,1 1-1 0 0,0 1 1 0 0,0 1-1 0 0,9 0 159 0 0,-29 8-82 0 0,0 0-1 0 0,0 0 1 0 0,0 0-1 0 0,0 1 1 0 0,0 0-1 0 0,0 1 1 0 0,0-1-1 0 0,0 1 0 0 0,1 1 83 0 0,-6-2-32 0 0,0 1-1 0 0,0 0 0 0 0,0-1 0 0 0,0 1 0 0 0,0 0 0 0 0,0 0 0 0 0,0 1 0 0 0,-1-1 0 0 0,1 0 0 0 0,0 0 0 0 0,-1 1 0 0 0,1-1 0 0 0,-1 1 0 0 0,1 0 0 0 0,-1-1 0 0 0,0 1 0 0 0,1 0 0 0 0,-1 0 0 0 0,0 0 0 0 0,0 0 0 0 0,-1 0 0 0 0,1 0 0 0 0,0 0 1 0 0,-1 0-1 0 0,1 0 0 0 0,-1 0 0 0 0,1 0 0 0 0,-1 0 0 0 0,0 3 33 0 0,0 1-55 0 0,0 1 0 0 0,-1-1 0 0 0,0 0 0 0 0,0 1-1 0 0,0-1 1 0 0,-1 0 0 0 0,0 1 0 0 0,0-1 0 0 0,0 0 0 0 0,-1-1 0 0 0,-3 6 55 0 0,-5 8-97 0 0,-2 0 1 0 0,-10 11 96 0 0,20-25 1 0 0,-75 89 27 0 0,21-27 354 0 0,-5 7 325 0 0,20-26 143 0 0,2 1 0 0 0,2 3 0 0 0,-1 8-850 0 0,36-56 71 0 0,0 1 0 0 0,1 0 1 0 0,0-1-1 0 0,0 1 0 0 0,1 0 0 0 0,-1 0 0 0 0,1 2-71 0 0,0-6 14 0 0,1 0 0 0 0,0 0 0 0 0,0 0 0 0 0,0 0 0 0 0,0 0 0 0 0,0 1 0 0 0,0-1 0 0 0,0 0 0 0 0,0 0-1 0 0,0 0 1 0 0,1 0 0 0 0,-1 0 0 0 0,0 0 0 0 0,1 0 0 0 0,-1 0 0 0 0,1 0 0 0 0,-1 0 0 0 0,1 0 0 0 0,-1 0 0 0 0,1-1 0 0 0,0 1 0 0 0,0 0-1 0 0,-1 0 1 0 0,1 0 0 0 0,0-1 0 0 0,0 1 0 0 0,0 0 0 0 0,0-1 0 0 0,-1 1 0 0 0,1-1 0 0 0,0 1 0 0 0,0-1 0 0 0,0 1 0 0 0,0-1-1 0 0,0 0 1 0 0,1 0 0 0 0,-1 1-14 0 0,6 0 33 0 0,0 0 0 0 0,0-1 0 0 0,0 0 0 0 0,0 0 0 0 0,-1 0-1 0 0,1-1 1 0 0,0 0 0 0 0,0 0 0 0 0,-1-1 0 0 0,1 0 0 0 0,1-1-33 0 0,18-6 193 0 0,0-2 0 0 0,4-4-193 0 0,-18 9 62 0 0,251-134 939 0 0,-158 80-604 0 0,581-301 1059 0 0,-1 42-792 0 0,-408 192-1350 0 0,-116 54-244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29T08:02:58.218"/>
    </inkml:context>
    <inkml:brush xml:id="br0">
      <inkml:brushProperty name="width" value="0.05" units="cm"/>
      <inkml:brushProperty name="height" value="0.05" units="cm"/>
    </inkml:brush>
  </inkml:definitions>
  <inkml:trace contextRef="#ctx0" brushRef="#br0">2085 268 9296 0 0,'0'0'429'0'0,"0"0"-13"0"0,-7 4-253 0 0,0 4-197 0 0,7-6 9 0 0,-1-1 0 0 0,0 0 0 0 0,0 0 0 0 0,0 0-1 0 0,0 0 1 0 0,0 0 0 0 0,0 0 0 0 0,-1 0-1 0 0,1-1 1 0 0,0 1 0 0 0,-1 0 25 0 0,-18 12-477 0 0,18-11 401 0 0,-1 0 0 0 0,0 0 0 0 0,0 0 0 0 0,0 0 0 0 0,0-1 0 0 0,0 1 0 0 0,0-1 0 0 0,0 0 0 0 0,-4 1 76 0 0,-87 18 488 0 0,58-12 886 0 0,-30 11-1374 0 0,3-1 568 0 0,35-10-337 0 0,0 2 0 0 0,1 0 0 0 0,-8 6-231 0 0,-77 42 164 0 0,62-31-95 0 0,-37 23 97 0 0,-31 24-166 0 0,-78 65 421 0 0,92-64-24 0 0,-25 10 309 0 0,-12 8-390 0 0,-227 202-102 0 0,320-255-182 0 0,-128 117 672 0 0,171-153-625 0 0,-21 18 298 0 0,24-21-317 0 0,0 1 0 0 0,0-1 0 0 0,0 0 0 0 0,0 0 0 0 0,0 0 0 0 0,0 0 0 0 0,0 0 0 0 0,0 0 0 0 0,0 0 0 0 0,0-1 0 0 0,-2 1-60 0 0,4-1 1 0 0,0 0 0 0 0,0 0 1 0 0,0 0-1 0 0,0 0 1 0 0,0 0-1 0 0,0 0 0 0 0,0 0 1 0 0,0 0-1 0 0,0 0 1 0 0,0 0-1 0 0,-1 0 0 0 0,1 0 1 0 0,0 0-1 0 0,0 0 1 0 0,0 0-1 0 0,0 0 1 0 0,0 0-1 0 0,0 0 0 0 0,0 0 1 0 0,0 0-1 0 0,0 0 1 0 0,0 0-1 0 0,0-1 0 0 0,0 1 1 0 0,0 0-1 0 0,0 0 1 0 0,0 0-1 0 0,0 0 1 0 0,0 0-1 0 0,0 0 0 0 0,0 0 1 0 0,0 0-1 0 0,0 0 1 0 0,0 0-1 0 0,0 0 0 0 0,0 0 1 0 0,0 0-1 0 0,0 0 1 0 0,0 0-1 0 0,0-1 1 0 0,0 1-1 0 0,0 0 0 0 0,0 0 1 0 0,0 0-1 0 0,0 0 1 0 0,0 0-1 0 0,0 0 0 0 0,0 0 1 0 0,0 0-1 0 0,0 0 1 0 0,0 0-1 0 0,0 0 1 0 0,0 0-1 0 0,0 0 0 0 0,0 0 1 0 0,0 0-1 0 0,0 0 1 0 0,0 0-1 0 0,0-1 0 0 0,0 1 1 0 0,0 0-1 0 0,0 0 1 0 0,0 0-1 0 0,0 0 0 0 0,1 0 0 0 0,4-19 30 0 0,2 0 1 0 0,0 1-1 0 0,1 0 1 0 0,10-17-32 0 0,49-71 9 0 0,-32 52-8 0 0,0-1-2 0 0,137-228 1 0 0,-150 240 1 0 0,0-6-1 0 0,2-3 0 0 0,3-12-3 0 0,-3-1 1 0 0,4-22 2 0 0,-6 15-55 0 0,19-79 32 0 0,-37 135 5 0 0,0 0 0 0 0,-1 0 0 0 0,-1-5 18 0 0,5-23 1 0 0,-5 37-2 0 0,-1 2-1 0 0,-1-1 0 0 0,1 1 0 0 0,-1-1 0 0 0,0 1 0 0 0,0-4 2 0 0,-8 21-53 0 0,-20 49 268 0 0,3 0 1 0 0,-10 38-216 0 0,-29 131 606 0 0,50-175-468 0 0,-28 118 3 0 0,8 1 0 0 0,-3 97-141 0 0,2-11-14 0 0,14-111-1589 0 0,17-111 315 0 0</inkml:trace>
  <inkml:trace contextRef="#ctx0" brushRef="#br0" timeOffset="583.753">807 0 16583 0 0,'-11'15'295'0'0,"0"-1"-1"0"0,0 0 1 0 0,-1-1-1 0 0,-1-1 1 0 0,0 0-1 0 0,-13 9-294 0 0,-2 3 33 0 0,-27 25-62 0 0,-2 2-394 0 0,-37 25 423 0 0,-189 135-644 0 0,242-176 223 0 0,1 2-1 0 0,1 1 0 0 0,1 3 422 0 0,3 0-422 0 0</inkml:trace>
  <inkml:trace contextRef="#ctx0" brushRef="#br0" timeOffset="1197.591">570 1180 10800 0 0,'10'-18'584'0'0,"-1"-1"0"0"0,7-18-584 0 0,16-34-326 0 0,-9 7-151 0 0,2 2 0 0 0,18-29 477 0 0,-34 71 238 0 0,0-1 0 0 0,2-9-238 0 0,1-3 344 0 0,-2 6 398 0 0,-1-1 1 0 0,-2 0 0 0 0,1-9-743 0 0,-7 21 642 0 0,-1 15-422 0 0,0 0-156 0 0,0 1 0 0 0,0-1 0 0 0,0 1 1 0 0,0-1-1 0 0,0 1 0 0 0,0-1 0 0 0,0 1 0 0 0,0-1 0 0 0,0 1 0 0 0,0-1 0 0 0,0 0 0 0 0,0 1 0 0 0,0-1 0 0 0,-1 1 0 0 0,1-1 0 0 0,0 1 1 0 0,0-1-65 0 0,-2 1 24 0 0,0 0 0 0 0,1 0 0 0 0,-1 1 0 0 0,1-1 0 0 0,-1 0 0 0 0,1 1 0 0 0,-1-1 0 0 0,1 1 0 0 0,0-1 0 0 0,-1 1 0 0 0,1 0 0 0 0,-1 0 0 0 0,1-1 0 0 0,0 1 0 0 0,0 0 0 0 0,0 0 0 0 0,-1 0 0 0 0,1 0 0 0 0,0 1-24 0 0,-1 1 31 0 0,0 0 0 0 0,0 0 0 0 0,0 0 0 0 0,0 0 1 0 0,1 0-1 0 0,0 0 0 0 0,-1 1 0 0 0,1 2-31 0 0,-2 5 93 0 0,1 0-1 0 0,0 0 1 0 0,1 0-1 0 0,0 0 0 0 0,1 3-92 0 0,0-14 1 0 0,0 7 75 0 0,0-1 1 0 0,0 0 0 0 0,1 1 0 0 0,0-1-1 0 0,1 1-76 0 0,-2-6 17 0 0,0 0-1 0 0,0 0 0 0 0,1 0 0 0 0,-1 0 0 0 0,0 0 0 0 0,1 0 0 0 0,-1 1 0 0 0,1-2 1 0 0,0 1-1 0 0,-1 0 0 0 0,1 0 0 0 0,0 0 0 0 0,-1 0 0 0 0,1 0 0 0 0,0 0 1 0 0,0-1-1 0 0,0 1 0 0 0,0 0 0 0 0,0-1 0 0 0,-1 1 0 0 0,1-1 0 0 0,1 1 0 0 0,-1-1 1 0 0,0 1-1 0 0,0-1 0 0 0,0 0 0 0 0,0 1 0 0 0,0-1 0 0 0,0 0 0 0 0,0 0 0 0 0,1 0-16 0 0,-1 0 5 0 0,3 0 11 0 0,1 0 1 0 0,-1 0-1 0 0,1 0 1 0 0,-1-1 0 0 0,0 1-1 0 0,1-1 1 0 0,-1-1-1 0 0,1 1 1 0 0,-1 0-1 0 0,0-1 1 0 0,0 0-1 0 0,0 0 1 0 0,0 0-1 0 0,0-1-16 0 0,-1 1-1 0 0,13-2-18 0 0,-13 3 13 0 0,14-9-721 0 0,-11 8 780 0 0,-1-1 0 0 0,0 1 0 0 0,1-1 0 0 0,-1 0 0 0 0,0-1-1 0 0,0 1 1 0 0,-1-1 0 0 0,1 0 0 0 0,-1 0 0 0 0,0-1 0 0 0,0 1 0 0 0,1-2-53 0 0,88-103-100 0 0,-68 79-103 0 0,8-4 203 0 0,8-10 5 0 0,41-42-5 0 0,-42 46 0 0 0,-2-2 0 0 0,-2-2 0 0 0,-20 26-68 0 0,1 1-1 0 0,0 0 0 0 0,1 1 1 0 0,16-10 68 0 0,-4 2-398 0 0,7-8 398 0 0,-19 16-64 0 0,0 1 0 0 0,6-3 64 0 0,-22 17 21 0 0,-1 0-1 0 0,1 0 1 0 0,0 1-1 0 0,0-1 1 0 0,-1 0-1 0 0,1 1 0 0 0,0 0 1 0 0,0-1-1 0 0,0 1 1 0 0,0 0-1 0 0,0 0 1 0 0,-1 0-1 0 0,2 0-20 0 0,1 1 80 0 0,-3-1 53 0 0,-1 0-4 0 0,0 0-1 0 0,0 0 0 0 0,0 0 2 0 0,0 1 4 0 0,-16 41 218 0 0,0-2 341 0 0,2 0 0 0 0,-7 35-693 0 0,-10 58 1432 0 0,-4 16-82 0 0,9-33 267 0 0,-10 16-1617 0 0,-43 112 414 0 0,-8 32-365 0 0,42-134-1562 0 0,36-107 706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29T08:01:35.622"/>
    </inkml:context>
    <inkml:brush xml:id="br0">
      <inkml:brushProperty name="width" value="0.05" units="cm"/>
      <inkml:brushProperty name="height" value="0.05" units="cm"/>
    </inkml:brush>
  </inkml:definitions>
  <inkml:trace contextRef="#ctx0" brushRef="#br0">1 124 15520 0 0,'0'0'356'0'0,"0"0"49"0"0,0 0 19 0 0,-1-1-51 0 0,1 1-354 0 0,0-1-1 0 0,0 0 1 0 0,0 1-1 0 0,0-1 1 0 0,0 0-1 0 0,0 1 0 0 0,0-1 1 0 0,0 1-1 0 0,0-1 1 0 0,0 0-1 0 0,1 1 1 0 0,-1-1-1 0 0,0 1 1 0 0,0-1-1 0 0,0 0 1 0 0,1 1-1 0 0,-1-1 1 0 0,0 1-1 0 0,1-1 1 0 0,-1 1-1 0 0,1-1 0 0 0,-1 1 1 0 0,0-1-1 0 0,1 1 1 0 0,-1 0-1 0 0,1-1 1 0 0,-1 1-1 0 0,1-1-18 0 0,0 0 222 0 0,5-4 184 0 0,-1 1-1 0 0,1 0 1 0 0,0 0 0 0 0,0 0 0 0 0,0 1 0 0 0,1 0 0 0 0,-1 0-1 0 0,7-1-405 0 0,21-9 605 0 0,1 1 0 0 0,0 2 0 0 0,0 2-1 0 0,1 1 1 0 0,18 0-605 0 0,10 1 312 0 0,-21 1-216 0 0,17 2-96 0 0,-45 3-2 0 0,0 1 1 0 0,-1 0 0 0 0,1 1 0 0 0,-1 1 0 0 0,0 0-1 0 0,2 1 2 0 0,-7-2 0 0 0,-1 1 0 0 0,1 1 0 0 0,-1-1 0 0 0,1 1-1 0 0,-1 0 1 0 0,7 6 0 0 0,-13-8 1 0 0,1 0-1 0 0,-1 0 1 0 0,0 0-1 0 0,0 0 1 0 0,0 0-1 0 0,-1 0 1 0 0,1 1-1 0 0,0-1 1 0 0,-1 1-1 0 0,1-1 1 0 0,-1 1-1 0 0,0 0 1 0 0,0-1-1 0 0,0 1 1 0 0,-1 0-1 0 0,1 0 1 0 0,0 0-1 0 0,-1-1 1 0 0,0 1-1 0 0,0 0 0 0 0,0 0 1 0 0,0 0-1 0 0,0 0 1 0 0,0 0-1 0 0,-3 9-11 0 0,0-1 0 0 0,0 0 1 0 0,-1 0-1 0 0,-1 0 0 0 0,0 0 0 0 0,0-1 1 0 0,-1 1-1 0 0,0-2 0 0 0,-3 4 11 0 0,-22 40-79 0 0,-43 104 58 0 0,69-146 28 0 0,1-1 0 0 0,-1 1 0 0 0,2 0 0 0 0,0 1 0 0 0,0-1 0 0 0,1 1 0 0 0,0-1 0 0 0,1 1 0 0 0,0-1 0 0 0,1 2-7 0 0,0-11 9 0 0,0 0 0 0 0,1 1 0 0 0,-1-1 0 0 0,0 0 0 0 0,1 0 0 0 0,0 0 0 0 0,0 0 0 0 0,-1 0 1 0 0,1 0-1 0 0,0 0 0 0 0,0 0 0 0 0,1 0 0 0 0,-1-1 0 0 0,0 1 0 0 0,1 0 0 0 0,-1-1 0 0 0,1 1 0 0 0,-1-1 0 0 0,1 1 0 0 0,0-1 0 0 0,0 0 0 0 0,-1 0 0 0 0,1 0 0 0 0,0 0 0 0 0,0 0 0 0 0,0 0 0 0 0,0 0 0 0 0,0-1 0 0 0,1 1 0 0 0,0 0-9 0 0,8 0 98 0 0,-1 0 1 0 0,0 0-1 0 0,1-1 0 0 0,-1 0 0 0 0,10-2-98 0 0,-17 2 20 0 0,8-1 52 0 0,-1-1 1 0 0,0 0 0 0 0,0-1 0 0 0,0 0 0 0 0,0 0-1 0 0,0-1-72 0 0,59-29 395 0 0,-59 27-332 0 0,18-10 138 0 0,-2-2-1 0 0,0 0 1 0 0,16-17-201 0 0,28-19 242 0 0,-25 18-226 0 0,-1-2 0 0 0,-2-1-1 0 0,-1-3 1 0 0,10-16-16 0 0,-43 48-106 0 0,0 0 1 0 0,0-1 0 0 0,-1 0-1 0 0,5-9 106 0 0,-10 15-111 0 0,0 0-1 0 0,0 0 1 0 0,0 0-1 0 0,0 0 1 0 0,-1 0-1 0 0,0-1 1 0 0,0 1-1 0 0,0 0 0 0 0,-1-1 1 0 0,0 1-1 0 0,0 0 1 0 0,0-5 111 0 0,0 8-42 0 0,-1 0 1 0 0,1 1-1 0 0,0-1 0 0 0,-1 0 1 0 0,1 1-1 0 0,-1-1 0 0 0,0 0 1 0 0,1 1-1 0 0,-1-1 0 0 0,0 1 1 0 0,0-1-1 0 0,0 1 1 0 0,0 0-1 0 0,0-1 0 0 0,0 1 1 0 0,-1 0-1 0 0,1 0 0 0 0,0 0 1 0 0,-1-1-1 0 0,0 1 42 0 0,-1 0-51 0 0,1 0 1 0 0,0 0-1 0 0,-1 0 0 0 0,0 0 1 0 0,1 1-1 0 0,-1-1 1 0 0,1 1-1 0 0,-1-1 0 0 0,0 1 1 0 0,1 0-1 0 0,-1 0 0 0 0,-1 1 51 0 0,-6 0-91 0 0,1 1-1 0 0,0 0 1 0 0,0 0-1 0 0,1 1 1 0 0,-1 0-1 0 0,0 1 1 0 0,0 1 91 0 0,3-2 6 0 0,1 0 1 0 0,-1 0 0 0 0,1 1-1 0 0,0 0 1 0 0,0 0 0 0 0,1 0 0 0 0,-1 1-1 0 0,1-1 1 0 0,0 1 0 0 0,0 0-1 0 0,0 2-6 0 0,-1 1 87 0 0,0 0-1 0 0,1 1 0 0 0,0 0 1 0 0,1 0-1 0 0,0 0 0 0 0,0 0 1 0 0,1 1-87 0 0,-3 20 377 0 0,1 0-1 0 0,1 0 1 0 0,2 0 0 0 0,2 8-377 0 0,-1-21 112 0 0,0-13-51 0 0,0 18 261 0 0,0 0 0 0 0,2 0 0 0 0,2 6-322 0 0,-3-22 20 0 0,0 0 1 0 0,1 1 0 0 0,0-1-1 0 0,0 0 1 0 0,0-1 0 0 0,1 1 0 0 0,0 0-1 0 0,0-1 1 0 0,0 0 0 0 0,1 1-1 0 0,-1-1 1 0 0,2-1 0 0 0,3 5-21 0 0,-6-7 2 0 0,0 0 1 0 0,1 0 0 0 0,-1-1-1 0 0,1 1 1 0 0,-1-1-1 0 0,1 0 1 0 0,-1 0 0 0 0,1 0-1 0 0,0 0 1 0 0,0 0-1 0 0,-1 0 1 0 0,1-1-1 0 0,0 0 1 0 0,0 1 0 0 0,0-1-1 0 0,0 0 1 0 0,0 0-1 0 0,0 0 1 0 0,-1-1 0 0 0,1 1-1 0 0,0-1 1 0 0,0 0-1 0 0,1 0-2 0 0,8-3-4 0 0,0-1-1 0 0,0 0 1 0 0,-1-1-1 0 0,9-6 5 0 0,-7 4-2 0 0,-2 1-38 0 0,-1 0 0 0 0,1-1 1 0 0,-1 0-1 0 0,-1-1 1 0 0,4-4 39 0 0,43-51-291 0 0,-32 34 74 0 0,-1 0 142 0 0,-1-1-1 0 0,4-10 76 0 0,-19 31-1 0 0,6-7-2 0 0,-11 14 6 0 0,1 0 0 0 0,-1 0 0 0 0,0 0 0 0 0,0 0 0 0 0,0 0 0 0 0,1-3-3 0 0,-3 6 19 0 0,0 0 1 0 0,1-1-1 0 0,-1 1 1 0 0,0 0-1 0 0,0 0 1 0 0,0-1-1 0 0,1 1 1 0 0,-1 0-1 0 0,0 0 1 0 0,0-1-1 0 0,1 1 1 0 0,-1 0-1 0 0,0 0 1 0 0,1 0-1 0 0,-1-1 1 0 0,0 1-1 0 0,1 0 1 0 0,-1 0-1 0 0,0 0 1 0 0,1 0-1 0 0,-1 0 1 0 0,0 0-1 0 0,1 0 1 0 0,-1 0-1 0 0,0 0 1 0 0,1 0-1 0 0,-1 0 1 0 0,1 0-1 0 0,-1 0 1 0 0,0 0-1 0 0,1 0 0 0 0,-1 0 1 0 0,0 0-1 0 0,1 0 1 0 0,-1 0-1 0 0,0 0 1 0 0,1 1-1 0 0,-1-1 1 0 0,0 0-1 0 0,1 0 1 0 0,-1 0-1 0 0,0 1 1 0 0,0-1-1 0 0,1 0 1 0 0,-1 0-20 0 0,13 12 107 0 0,-11-7-73 0 0,0-1-1 0 0,-1 0 1 0 0,1 1 0 0 0,-1-1 0 0 0,1 5-34 0 0,5 13 78 0 0,1 2-50 0 0,0 0 0 0 0,-2 1-28 0 0,-3-9 13 0 0,2 0 1 0 0,0-1 0 0 0,0 0 0 0 0,1 0-1 0 0,1 0 1 0 0,4 4-14 0 0,-9-15-3 0 0,0 0-1 0 0,1 0 1 0 0,-1-1-1 0 0,1 1 1 0 0,0-1-1 0 0,1 0 1 0 0,-1 0-1 0 0,4 3 4 0 0,-6-5-2 0 0,1-1 0 0 0,-1 1-1 0 0,1 0 1 0 0,0-1 0 0 0,-1 1 0 0 0,1-1-1 0 0,0 1 1 0 0,-1-1 0 0 0,1 0 0 0 0,0 0-1 0 0,0 0 1 0 0,-1 0 0 0 0,1 0 0 0 0,0 0-1 0 0,0 0 1 0 0,-1 0 0 0 0,1-1-1 0 0,0 1 1 0 0,-1-1 0 0 0,1 1 0 0 0,0-1-1 0 0,-1 0 1 0 0,1 0 2 0 0,2-1-31 0 0,0 0 0 0 0,-1-1 0 0 0,1 1 0 0 0,-1-1 0 0 0,0 1 0 0 0,0-1 0 0 0,0 0 0 0 0,0-1 0 0 0,-1 1 0 0 0,1 0 0 0 0,-1-1 0 0 0,1 0 31 0 0,0-1-30 0 0,1 0 1 0 0,-1 1-1 0 0,1-1 0 0 0,0 1 0 0 0,0 0 1 0 0,2-2 29 0 0,5-4-47 0 0,-1 0-1 0 0,0 0 1 0 0,-1-1 0 0 0,6-10 47 0 0,0 1-22 0 0,7-11-171 0 0,6-11 193 0 0,-12 16-11 0 0,1 1 0 0 0,10-10 11 0 0,-22 31 0 0 0,-3 1 11 0 0,-1 2 42 0 0,2 16 78 0 0,-1-4-96 0 0,0 0-1 0 0,-1-1 1 0 0,0 1 0 0 0,0 3-35 0 0,2 31 82 0 0,2-9-50 0 0,-5-28-19 0 0,1 0 0 0 0,0 0 0 0 0,1 0 0 0 0,0 0 0 0 0,0 0 0 0 0,0 0 0 0 0,1-1 0 0 0,3 7-13 0 0,-4-11 0 0 0,-1 0 0 0 0,1 0 1 0 0,0 0-1 0 0,0 0 0 0 0,1-1 0 0 0,-1 1 0 0 0,0-1 0 0 0,1 1 1 0 0,1 0-1 0 0,-2-2-1 0 0,-1 0 0 0 0,1 0 0 0 0,0 0-1 0 0,0-1 1 0 0,0 1 0 0 0,-1-1 0 0 0,1 1 0 0 0,0-1 0 0 0,0 1 0 0 0,0-1 0 0 0,0 0 0 0 0,0 0 0 0 0,0 0 0 0 0,0 0 0 0 0,0 0 0 0 0,0 0 0 0 0,1-1 1 0 0,4 0-49 0 0,0-1 0 0 0,0 0 0 0 0,0-1 0 0 0,0 1 0 0 0,0-1 0 0 0,0-1 1 0 0,4-2 48 0 0,115-61-1863 0 0,-99 53 1389 0 0,21-12-1064 0 0,1-2 1538 0 0,35-20-729 0 0,-50 30 1078 0 0,0-1-1 0 0,-1-3 1 0 0,4-4-349 0 0,-29 18 2959 0 0,-17 13-2286 0 0,-17 14-654 0 0,18-11 39 0 0,6-7-38 0 0,0 1-1 0 0,0 0 0 0 0,0 0 0 0 0,0 0 0 0 0,1 1 0 0 0,-1-1 0 0 0,1 0 0 0 0,-1 0 0 0 0,1 1 0 0 0,-1 1-19 0 0,-2 7 89 0 0,1 1 0 0 0,0-1 0 0 0,1 1 0 0 0,0-1 0 0 0,1 1 0 0 0,0 3-89 0 0,1-10 27 0 0,1 1 0 0 0,-1-1 1 0 0,1 0-1 0 0,0 0 0 0 0,0 0 1 0 0,0 0-1 0 0,1-1 1 0 0,0 1-1 0 0,0 0 0 0 0,0-1 1 0 0,1 1-1 0 0,-1-1 0 0 0,1 1 1 0 0,0-1-1 0 0,3 3-27 0 0,-4-5 7 0 0,1 0 0 0 0,-1 1-1 0 0,0-2 1 0 0,1 1 0 0 0,-1 0 0 0 0,1 0-1 0 0,-1-1 1 0 0,1 1 0 0 0,0-1 0 0 0,0 0-1 0 0,-1 0 1 0 0,1 0 0 0 0,0 0 0 0 0,3 0-7 0 0,-1 0 12 0 0,0-1 0 0 0,0 0 0 0 0,1 0 0 0 0,-1 0 1 0 0,0 0-1 0 0,1-1 0 0 0,-1 0 0 0 0,2-1-12 0 0,9-3-36 0 0,0 0 0 0 0,0-2 0 0 0,-1 0 0 0 0,14-8 36 0 0,-14 5-249 0 0,0 1-1 0 0,-1-2 0 0 0,0 0 1 0 0,5-6 249 0 0,14-15-1790 0 0,1-6 1790 0 0,-20 15-385 0 0,-13 21 348 0 0,0-1-1 0 0,1 1 0 0 0,-1 0 0 0 0,0 0 1 0 0,1 0-1 0 0,-1-1 0 0 0,1 1 0 0 0,0 1 1 0 0,-1-1-1 0 0,1 0 0 0 0,1 0 38 0 0,-1-1-48 0 0,0-2 62 0 0,-2 3 108 0 0,0 2 10 0 0,0 0 35 0 0,0 0 162 0 0,0 3 73 0 0,-5 26 231 0 0,2 1 0 0 0,1-1 0 0 0,1 16-633 0 0,0 5 507 0 0,2 95 773 0 0,0-58-733 0 0,-1-37-386 0 0,-2-1 0 0 0,-2-1 0 0 0,-3 1 0 0 0,-7 23-161 0 0,11-60 23 0 0,-1-1 1 0 0,0 1-1 0 0,-1-1 0 0 0,-1 0 1 0 0,1 0-1 0 0,-2-1 1 0 0,0 0-1 0 0,0 0 0 0 0,0 0 1 0 0,-2-1-1 0 0,-6 7-23 0 0,13-14 2 0 0,0-1 1 0 0,-1 1-1 0 0,1-1 0 0 0,0 0 1 0 0,0 1-1 0 0,-1-1 1 0 0,1 0-1 0 0,-1 0 0 0 0,1-1 1 0 0,-1 1-1 0 0,1 0 0 0 0,-1-1 1 0 0,1 0-1 0 0,-1 1 0 0 0,1-1 1 0 0,-1 0-1 0 0,0 0 0 0 0,1-1 1 0 0,-1 1-1 0 0,1 0 0 0 0,-1-1 1 0 0,1 0-1 0 0,-1 1 1 0 0,1-1-1 0 0,-1 0 0 0 0,1 0 1 0 0,0-1-1 0 0,-1 1 0 0 0,1 0 1 0 0,0-1-1 0 0,0 1 0 0 0,0-1 1 0 0,0 0-1 0 0,-1-1-2 0 0,-1-3 0 0 0,0-1 0 0 0,0 0 0 0 0,0 0 0 0 0,1 0 0 0 0,0 0 0 0 0,1-1 0 0 0,0 1 0 0 0,0-1 0 0 0,0 1 0 0 0,1-1 0 0 0,0 0 0 0 0,0 0 0 0 0,1 1 0 0 0,0-1 0 0 0,1 0 0 0 0,0 0 0 0 0,0 1 0 0 0,0-1 0 0 0,2-5 0 0 0,3-6 0 0 0,0 0 0 0 0,1 0 0 0 0,1 1 0 0 0,1 0 0 0 0,0 0 0 0 0,1 1 0 0 0,5-5 0 0 0,12-19 0 0 0,3 2 0 0 0,1 2 0 0 0,1 1 0 0 0,2 1 0 0 0,16-11 0 0 0,2 1-878 0 0,-24 19-2895 0 0,2 2 0 0 0,18-12 3773 0 0,-2 9-9479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3180</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Kim-Phuc Tran</dc:creator>
  <cp:lastModifiedBy>Kim-Phuc Tran</cp:lastModifiedBy>
  <cp:revision>4</cp:revision>
  <dcterms:created xsi:type="dcterms:W3CDTF">2019-05-01T17:49:00Z</dcterms:created>
  <dcterms:modified xsi:type="dcterms:W3CDTF">2019-05-01T19:33:00Z</dcterms:modified>
</cp:coreProperties>
</file>