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0D7F87">
        <w:rPr>
          <w:color w:val="FF0000"/>
        </w:rPr>
        <w:t>Huỳnh</w:t>
      </w:r>
      <w:proofErr w:type="spellEnd"/>
      <w:r w:rsidR="000D7F87">
        <w:rPr>
          <w:color w:val="FF0000"/>
        </w:rPr>
        <w:t xml:space="preserve"> </w:t>
      </w:r>
      <w:proofErr w:type="spellStart"/>
      <w:r w:rsidR="000D7F87">
        <w:rPr>
          <w:color w:val="FF0000"/>
        </w:rPr>
        <w:t>Thị</w:t>
      </w:r>
      <w:proofErr w:type="spellEnd"/>
      <w:r w:rsidR="000D7F87">
        <w:rPr>
          <w:color w:val="FF0000"/>
        </w:rPr>
        <w:t xml:space="preserve"> </w:t>
      </w:r>
      <w:proofErr w:type="spellStart"/>
      <w:r w:rsidR="000D7F87">
        <w:rPr>
          <w:color w:val="FF0000"/>
        </w:rPr>
        <w:t>Kiều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0D7F87">
        <w:rPr>
          <w:color w:val="FF0000"/>
        </w:rPr>
        <w:t>7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0D7F87" w:rsidRPr="000D7F87">
        <w:t>370047763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An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884BD1" w:rsidRPr="00884BD1">
        <w:t>Kiên</w:t>
      </w:r>
      <w:proofErr w:type="spellEnd"/>
      <w:r w:rsidR="00884BD1" w:rsidRPr="00884BD1">
        <w:t xml:space="preserve"> </w:t>
      </w:r>
      <w:proofErr w:type="spellStart"/>
      <w:r w:rsidR="00884BD1" w:rsidRPr="00884BD1"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884BD1" w:rsidRPr="00884BD1">
        <w:t>Rạch</w:t>
      </w:r>
      <w:proofErr w:type="spellEnd"/>
      <w:r w:rsidR="00884BD1" w:rsidRPr="00884BD1">
        <w:t xml:space="preserve"> </w:t>
      </w:r>
      <w:proofErr w:type="spellStart"/>
      <w:r w:rsidR="00884BD1" w:rsidRPr="00884BD1">
        <w:t>Giá</w:t>
      </w:r>
      <w:proofErr w:type="spellEnd"/>
      <w:r w:rsidR="00884BD1" w:rsidRPr="00884BD1">
        <w:t xml:space="preserve"> - </w:t>
      </w:r>
      <w:proofErr w:type="spellStart"/>
      <w:r w:rsidR="00884BD1" w:rsidRPr="00884BD1">
        <w:t>Kiên</w:t>
      </w:r>
      <w:proofErr w:type="spellEnd"/>
      <w:r w:rsidR="00884BD1" w:rsidRPr="00884BD1">
        <w:t xml:space="preserve"> </w:t>
      </w:r>
      <w:proofErr w:type="spellStart"/>
      <w:r w:rsidR="00884BD1" w:rsidRPr="00884BD1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884BD1">
        <w:t>Cá</w:t>
      </w:r>
      <w:proofErr w:type="spellEnd"/>
      <w:r w:rsidR="00884BD1">
        <w:t xml:space="preserve"> </w:t>
      </w:r>
      <w:proofErr w:type="spellStart"/>
      <w:r w:rsidR="00884BD1">
        <w:t>chỉ</w:t>
      </w:r>
      <w:proofErr w:type="spellEnd"/>
      <w:r w:rsidR="00884BD1">
        <w:t xml:space="preserve"> </w:t>
      </w:r>
      <w:proofErr w:type="spellStart"/>
      <w:r w:rsidR="00884BD1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Pr="00714671">
        <w:t xml:space="preserve"> </w:t>
      </w:r>
      <w:proofErr w:type="spellStart"/>
      <w:r w:rsidRPr="00714671">
        <w:t>ngày</w:t>
      </w:r>
      <w:proofErr w:type="spellEnd"/>
      <w:r w:rsidRPr="00714671">
        <w:t>…..</w:t>
      </w:r>
      <w:proofErr w:type="spellStart"/>
      <w:r w:rsidRPr="00714671">
        <w:t>tháng</w:t>
      </w:r>
      <w:proofErr w:type="spellEnd"/>
      <w:r w:rsidRPr="00714671">
        <w:t>….</w:t>
      </w:r>
      <w:proofErr w:type="spellStart"/>
      <w:r w:rsidRPr="00714671">
        <w:t>năm</w:t>
      </w:r>
      <w:proofErr w:type="spellEnd"/>
      <w:r w:rsidRPr="00714671">
        <w:t xml:space="preserve"> 2015</w:t>
      </w:r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0D7F87"/>
    <w:rsid w:val="00220AE0"/>
    <w:rsid w:val="002544D8"/>
    <w:rsid w:val="0027615A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CB59FD"/>
    <w:rsid w:val="00ED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2015-12-07T08:52:00Z</cp:lastPrinted>
  <dcterms:created xsi:type="dcterms:W3CDTF">2015-12-07T08:52:00Z</dcterms:created>
  <dcterms:modified xsi:type="dcterms:W3CDTF">2015-12-07T08:52:00Z</dcterms:modified>
</cp:coreProperties>
</file>