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C71F8">
        <w:rPr>
          <w:color w:val="FF0000"/>
        </w:rPr>
        <w:t>Trần</w:t>
      </w:r>
      <w:proofErr w:type="spellEnd"/>
      <w:r w:rsidR="004C71F8">
        <w:rPr>
          <w:color w:val="FF0000"/>
        </w:rPr>
        <w:t xml:space="preserve"> </w:t>
      </w:r>
      <w:proofErr w:type="spellStart"/>
      <w:r w:rsidR="004C71F8">
        <w:rPr>
          <w:color w:val="FF0000"/>
        </w:rPr>
        <w:t>Huỳnh</w:t>
      </w:r>
      <w:proofErr w:type="spellEnd"/>
      <w:r w:rsidR="004C71F8">
        <w:rPr>
          <w:color w:val="FF0000"/>
        </w:rPr>
        <w:t xml:space="preserve"> </w:t>
      </w:r>
      <w:proofErr w:type="spellStart"/>
      <w:r w:rsidR="004C71F8">
        <w:rPr>
          <w:color w:val="FF0000"/>
        </w:rPr>
        <w:t>Em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4C71F8">
        <w:rPr>
          <w:color w:val="FF0000"/>
        </w:rPr>
        <w:t>70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4C71F8" w:rsidRPr="004C71F8">
        <w:t>371008704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Kiên</w:t>
      </w:r>
      <w:proofErr w:type="spellEnd"/>
      <w:r w:rsidR="006A2605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6A2605">
        <w:t>Rạch</w:t>
      </w:r>
      <w:proofErr w:type="spellEnd"/>
      <w:r w:rsidR="006A2605">
        <w:t xml:space="preserve"> </w:t>
      </w:r>
      <w:proofErr w:type="spellStart"/>
      <w:r w:rsidR="006A2605">
        <w:t>Giá</w:t>
      </w:r>
      <w:proofErr w:type="spellEnd"/>
      <w:r w:rsidR="006A2605">
        <w:t xml:space="preserve"> - </w:t>
      </w:r>
      <w:proofErr w:type="spellStart"/>
      <w:r w:rsidR="006A2605">
        <w:t>Kiên</w:t>
      </w:r>
      <w:proofErr w:type="spellEnd"/>
      <w:r w:rsidR="00395422">
        <w:t xml:space="preserve"> </w:t>
      </w:r>
      <w:proofErr w:type="spellStart"/>
      <w:r w:rsidR="00395422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4C71F8"/>
    <w:rsid w:val="004F553E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EA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2015-12-01T01:56:00Z</cp:lastPrinted>
  <dcterms:created xsi:type="dcterms:W3CDTF">2015-12-01T01:56:00Z</dcterms:created>
  <dcterms:modified xsi:type="dcterms:W3CDTF">2015-12-01T01:56:00Z</dcterms:modified>
</cp:coreProperties>
</file>