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5C" w:rsidRPr="002509FB" w:rsidRDefault="00C35C9E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 w:rsidRPr="002509FB"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7pt;margin-top:-18pt;width:158.3pt;height:1in;z-index:-251658240" filled="f" stroked="f" strokeweight=".5pt">
            <v:stroke dashstyle="1 1"/>
            <v:textbox style="mso-next-textbox:#_x0000_s1027" inset=".5mm,.3mm,.5mm,.3mm">
              <w:txbxContent>
                <w:p w:rsidR="0022395C" w:rsidRPr="002509FB" w:rsidRDefault="0022395C" w:rsidP="00510862">
                  <w:pPr>
                    <w:pStyle w:val="BodyText2"/>
                    <w:spacing w:line="240" w:lineRule="exact"/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</w:pPr>
                  <w:r w:rsidRPr="002509FB"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  <w:t>Mẫu số: C1- 02/NS</w:t>
                  </w:r>
                </w:p>
                <w:p w:rsidR="00F92263" w:rsidRDefault="00F92263" w:rsidP="00F92263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Theo TT</w:t>
                  </w:r>
                  <w:r w:rsidRPr="00D74B1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số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128/2008/TT-BTC</w:t>
                  </w:r>
                </w:p>
                <w:p w:rsidR="0022395C" w:rsidRPr="002509FB" w:rsidRDefault="00F92263" w:rsidP="00F92263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ng</w:t>
                  </w:r>
                  <w:r w:rsidRPr="00E448A0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ày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24/12</w:t>
                  </w:r>
                  <w:r w:rsidRPr="00D74B1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/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2008</w:t>
                  </w:r>
                  <w:r w:rsidRPr="00D74B1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của  BTC</w:t>
                  </w:r>
                </w:p>
                <w:p w:rsidR="00C35C9E" w:rsidRPr="002509FB" w:rsidRDefault="003B6AAD" w:rsidP="003B7DA5">
                  <w:pPr>
                    <w:pStyle w:val="BodyText2"/>
                    <w:tabs>
                      <w:tab w:val="left" w:leader="dot" w:pos="1800"/>
                    </w:tabs>
                    <w:spacing w:before="60"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M</w:t>
                  </w:r>
                  <w:r w:rsidRPr="003B6AAD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ã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hi</w:t>
                  </w:r>
                  <w:r w:rsidRPr="003B6AAD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ệu</w:t>
                  </w:r>
                  <w:r w:rsidR="0018794B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:</w:t>
                  </w:r>
                  <w:r w:rsidR="003B7DA5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</w:t>
                  </w:r>
                  <w:r w:rsidR="003B7DA5" w:rsidRPr="003B7DA5">
                    <w:rPr>
                      <w:rFonts w:ascii="Arial" w:hAnsi="Arial" w:cs="Arial"/>
                      <w:position w:val="10"/>
                      <w:sz w:val="18"/>
                      <w:szCs w:val="18"/>
                      <w:lang w:val="fr-FR"/>
                    </w:rPr>
                    <w:t>(1)</w:t>
                  </w:r>
                  <w:r w:rsidR="0018794B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ab/>
                  </w:r>
                  <w:r w:rsidR="0073425D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        </w:t>
                  </w:r>
                </w:p>
                <w:p w:rsidR="0022395C" w:rsidRPr="00D74B1F" w:rsidRDefault="003B7DA5" w:rsidP="003B7DA5">
                  <w:pPr>
                    <w:pStyle w:val="BodyText2"/>
                    <w:spacing w:before="60"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</w:t>
                  </w:r>
                  <w:r w:rsidR="0022395C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Số: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</w:t>
                  </w:r>
                  <w:r w:rsidRPr="003B7DA5">
                    <w:rPr>
                      <w:rFonts w:ascii="Arial" w:hAnsi="Arial" w:cs="Arial"/>
                      <w:position w:val="10"/>
                      <w:sz w:val="18"/>
                      <w:szCs w:val="18"/>
                      <w:lang w:val="fr-FR"/>
                    </w:rPr>
                    <w:t>(1)</w:t>
                  </w:r>
                  <w:r w:rsidR="0022395C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…</w:t>
                  </w:r>
                  <w:r w:rsidR="00615E5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…………</w:t>
                  </w:r>
                  <w:r w:rsidR="0022395C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……</w:t>
                  </w:r>
                </w:p>
              </w:txbxContent>
            </v:textbox>
          </v:shape>
        </w:pict>
      </w:r>
      <w:r w:rsidR="00DD7951" w:rsidRPr="002509FB">
        <w:rPr>
          <w:rFonts w:ascii="Arial" w:hAnsi="Arial" w:cs="Arial"/>
          <w:b/>
          <w:noProof/>
          <w:sz w:val="18"/>
          <w:szCs w:val="18"/>
        </w:rPr>
        <w:pict>
          <v:shape id="_x0000_s1026" type="#_x0000_t202" style="position:absolute;left:0;text-align:left;margin-left:1pt;margin-top:-10.05pt;width:97.9pt;height:57.15pt;z-index:-251659264" wrapcoords="-165 -212 -165 21388 21765 21388 21765 -212 -165 -212" filled="f" strokeweight=".5pt">
            <v:stroke dashstyle="1 1"/>
            <v:textbox style="mso-next-textbox:#_x0000_s1026">
              <w:txbxContent>
                <w:p w:rsidR="0022395C" w:rsidRPr="00B2799C" w:rsidRDefault="0022395C" w:rsidP="0022395C">
                  <w:pPr>
                    <w:pStyle w:val="BodyText2"/>
                    <w:spacing w:before="1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Kh</w:t>
                  </w:r>
                  <w:r w:rsidRPr="00B2799C">
                    <w:rPr>
                      <w:rFonts w:ascii="Times New Roman" w:hAnsi="Times New Roman"/>
                    </w:rPr>
                    <w:t>ô</w:t>
                  </w:r>
                  <w:r>
                    <w:rPr>
                      <w:rFonts w:ascii="Times New Roman" w:hAnsi="Times New Roman"/>
                    </w:rPr>
                    <w:t>ng ghi v</w:t>
                  </w:r>
                  <w:r w:rsidRPr="00B2799C">
                    <w:rPr>
                      <w:rFonts w:ascii="Times New Roman" w:hAnsi="Times New Roman"/>
                    </w:rPr>
                    <w:t>ào</w:t>
                  </w:r>
                  <w:r>
                    <w:rPr>
                      <w:rFonts w:ascii="Times New Roman" w:hAnsi="Times New Roman"/>
                    </w:rPr>
                    <w:t xml:space="preserve"> khu v</w:t>
                  </w:r>
                  <w:r w:rsidRPr="00B2799C">
                    <w:rPr>
                      <w:rFonts w:ascii="Times New Roman" w:hAnsi="Times New Roman"/>
                    </w:rPr>
                    <w:t>ực</w:t>
                  </w:r>
                  <w:r>
                    <w:rPr>
                      <w:rFonts w:ascii="Times New Roman" w:hAnsi="Times New Roman"/>
                    </w:rPr>
                    <w:t xml:space="preserve"> n</w:t>
                  </w:r>
                  <w:r w:rsidRPr="00B2799C">
                    <w:rPr>
                      <w:rFonts w:ascii="Times New Roman" w:hAnsi="Times New Roman"/>
                    </w:rPr>
                    <w:t>ày</w:t>
                  </w:r>
                </w:p>
              </w:txbxContent>
            </v:textbox>
          </v:shape>
        </w:pic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Tiền mặt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huyển khoản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(Đánh dấu X vào ô tương ứng)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Người nộp thuế: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Mã số thuế: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Địa chỉ: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>Lô A14 Đường 4A KCN Hải Sơn Huyện Đức Hoà Tỉnh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Người nộp thay: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  <w:t>Mã số thuế: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Địa chỉ: .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Huyện: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Tỉnh,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Đề nghị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EXIMBANK QUẬN 11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r w:rsidRPr="002509FB">
        <w:rPr>
          <w:rFonts w:ascii="Arial" w:hAnsi="Arial" w:cs="Arial"/>
          <w:sz w:val="18"/>
          <w:szCs w:val="18"/>
          <w:lang w:val="fr-FR"/>
        </w:rPr>
        <w:t>trích TK số</w:t>
      </w:r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615E5F">
        <w:rPr>
          <w:rFonts w:ascii="Arial" w:hAnsi="Arial" w:cs="Arial"/>
          <w:sz w:val="18"/>
          <w:szCs w:val="18"/>
          <w:lang w:val="fr-FR"/>
        </w:rPr>
        <w:t>1015 148 5100 9180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(hoặc) nộp tiền mặt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r w:rsidR="0018794B" w:rsidRPr="002509FB">
        <w:rPr>
          <w:rFonts w:ascii="Arial" w:hAnsi="Arial" w:cs="Arial"/>
          <w:sz w:val="18"/>
          <w:szCs w:val="18"/>
          <w:lang w:val="fr-FR"/>
        </w:rPr>
        <w:t>để chuyển cho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Long An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tỉnh, TP: </w:t>
      </w:r>
      <w:r w:rsidR="00A50807">
        <w:rPr>
          <w:rFonts w:ascii="Arial" w:hAnsi="Arial" w:cs="Arial"/>
          <w:sz w:val="18"/>
          <w:szCs w:val="18"/>
          <w:lang w:val="fr-FR"/>
        </w:rPr>
        <w:t>Long An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Để ghi thu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r w:rsidRPr="002509FB">
        <w:rPr>
          <w:rFonts w:ascii="Arial" w:hAnsi="Arial" w:cs="Arial"/>
          <w:sz w:val="18"/>
          <w:szCs w:val="18"/>
          <w:lang w:val="fr-FR"/>
        </w:rPr>
        <w:t>hoặc nộp vào TK tạm thu số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7111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Cơ quan quản lý thu: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Cục Thuế Tỉnh Long An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r w:rsidRPr="002509FB">
        <w:rPr>
          <w:rFonts w:ascii="Arial" w:hAnsi="Arial" w:cs="Arial"/>
          <w:sz w:val="18"/>
          <w:szCs w:val="18"/>
          <w:lang w:val="fr-FR"/>
        </w:rPr>
        <w:t>Mã số: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Tờ khai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>số: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ngày: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r w:rsidR="0018794B" w:rsidRPr="002509FB">
        <w:rPr>
          <w:rFonts w:ascii="Arial" w:hAnsi="Arial" w:cs="Arial"/>
          <w:sz w:val="18"/>
          <w:szCs w:val="18"/>
          <w:lang w:val="fr-FR"/>
        </w:rPr>
        <w:t>loại hình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(hoặc) Bảng kê </w:t>
      </w:r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 lai số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ngày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 dung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 khoản nộp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 chương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Mã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Mã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Kỳ thuế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 tiền</w:t>
            </w:r>
          </w:p>
        </w:tc>
      </w:tr>
      <w:tr w:rsidR="00295197" w:rsidRPr="002509FB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295197" w:rsidRPr="002509FB" w:rsidRDefault="00BC3D52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54702B">
              <w:rPr>
                <w:rFonts w:ascii="Arial" w:hAnsi="Arial" w:cs="Arial"/>
                <w:sz w:val="18"/>
                <w:szCs w:val="18"/>
              </w:rPr>
              <w:t>iền</w:t>
            </w:r>
            <w:r>
              <w:rPr>
                <w:rFonts w:ascii="Arial" w:hAnsi="Arial" w:cs="Arial"/>
                <w:sz w:val="18"/>
                <w:szCs w:val="18"/>
              </w:rPr>
              <w:t xml:space="preserve"> phạt</w:t>
            </w:r>
            <w:r w:rsidR="0054702B">
              <w:rPr>
                <w:rFonts w:ascii="Arial" w:hAnsi="Arial" w:cs="Arial"/>
                <w:sz w:val="18"/>
                <w:szCs w:val="18"/>
              </w:rPr>
              <w:t xml:space="preserve"> chậm nộp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BC3D52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4911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810036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F87E65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F87E65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34.570</w:t>
            </w:r>
          </w:p>
        </w:tc>
      </w:tr>
      <w:tr w:rsidR="00295197" w:rsidRPr="002509FB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95197" w:rsidRPr="002509FB" w:rsidRDefault="00295197" w:rsidP="0077748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295197" w:rsidP="00777488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Tổng cộng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F87E65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34.570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r w:rsidRPr="004D72FC">
        <w:rPr>
          <w:rFonts w:ascii="Arial" w:hAnsi="Arial" w:cs="Arial"/>
          <w:sz w:val="18"/>
          <w:szCs w:val="18"/>
        </w:rPr>
        <w:t>Tổng số tiền ghi bằng chữ</w:t>
      </w:r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r w:rsidR="00F87E65">
        <w:rPr>
          <w:rFonts w:ascii="Arial" w:hAnsi="Arial" w:cs="Arial"/>
          <w:i/>
          <w:sz w:val="18"/>
          <w:szCs w:val="18"/>
        </w:rPr>
        <w:t>Ba mươi bốn ngàn năm trăm bảy mươi</w:t>
      </w:r>
      <w:r w:rsidR="0071297C">
        <w:rPr>
          <w:rFonts w:ascii="Arial" w:hAnsi="Arial" w:cs="Arial"/>
          <w:i/>
          <w:sz w:val="18"/>
          <w:szCs w:val="18"/>
        </w:rPr>
        <w:t xml:space="preserve"> </w:t>
      </w:r>
      <w:r w:rsidR="00CB1FD6">
        <w:rPr>
          <w:rFonts w:ascii="Arial" w:hAnsi="Arial" w:cs="Arial"/>
          <w:i/>
          <w:sz w:val="18"/>
          <w:szCs w:val="18"/>
        </w:rPr>
        <w:t>đồng</w:t>
      </w:r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Mã quỹ: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  <w:t xml:space="preserve">Mã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Mã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  <w:t>Mã nguồn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Nợ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 xml:space="preserve">Có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="00B13616">
              <w:rPr>
                <w:rFonts w:ascii="Arial" w:hAnsi="Arial" w:cs="Arial"/>
                <w:sz w:val="18"/>
                <w:szCs w:val="18"/>
              </w:rPr>
              <w:t xml:space="preserve">Ngày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tháng</w:t>
            </w:r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năm</w:t>
            </w:r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 nộp tiền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  <w:t>Kế toán trưởng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  <w:t>Thủ trưởng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Kế toán                         Kế toán trưởng</w:t>
            </w:r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2509FB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Kế toán                            Kế toán trưởng</w:t>
            </w:r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Ngày……tháng…..năm…….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Thủ quỹ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Kế toán       Kế toán trưởng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C3C" w:rsidRDefault="000E0C3C">
      <w:r>
        <w:separator/>
      </w:r>
    </w:p>
  </w:endnote>
  <w:endnote w:type="continuationSeparator" w:id="1">
    <w:p w:rsidR="000E0C3C" w:rsidRDefault="000E0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68E" w:rsidRDefault="007C068E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68E" w:rsidRDefault="007C068E" w:rsidP="007C068E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C3C" w:rsidRDefault="000E0C3C">
      <w:r>
        <w:separator/>
      </w:r>
    </w:p>
  </w:footnote>
  <w:footnote w:type="continuationSeparator" w:id="1">
    <w:p w:rsidR="000E0C3C" w:rsidRDefault="000E0C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95C"/>
    <w:rsid w:val="00051A5C"/>
    <w:rsid w:val="00083AA6"/>
    <w:rsid w:val="000E0C3C"/>
    <w:rsid w:val="000E2751"/>
    <w:rsid w:val="000F3327"/>
    <w:rsid w:val="00134E90"/>
    <w:rsid w:val="00161398"/>
    <w:rsid w:val="00162EC3"/>
    <w:rsid w:val="0018794B"/>
    <w:rsid w:val="0020183E"/>
    <w:rsid w:val="00207988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B6AAD"/>
    <w:rsid w:val="003B7DA5"/>
    <w:rsid w:val="003C18D0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A4750"/>
    <w:rsid w:val="00615E5F"/>
    <w:rsid w:val="00616F7C"/>
    <w:rsid w:val="006231AB"/>
    <w:rsid w:val="0064694E"/>
    <w:rsid w:val="00652747"/>
    <w:rsid w:val="00671127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A3C2D"/>
    <w:rsid w:val="00CB1FD6"/>
    <w:rsid w:val="00D35A45"/>
    <w:rsid w:val="00D6605F"/>
    <w:rsid w:val="00D86F80"/>
    <w:rsid w:val="00DA423F"/>
    <w:rsid w:val="00DD7951"/>
    <w:rsid w:val="00E06C81"/>
    <w:rsid w:val="00E06D0B"/>
    <w:rsid w:val="00E42471"/>
    <w:rsid w:val="00E54228"/>
    <w:rsid w:val="00E7071D"/>
    <w:rsid w:val="00ED31FA"/>
    <w:rsid w:val="00ED558F"/>
    <w:rsid w:val="00F05D4A"/>
    <w:rsid w:val="00F0612C"/>
    <w:rsid w:val="00F87E65"/>
    <w:rsid w:val="00F92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4</cp:revision>
  <cp:lastPrinted>2015-05-18T02:02:00Z</cp:lastPrinted>
  <dcterms:created xsi:type="dcterms:W3CDTF">2015-05-18T02:00:00Z</dcterms:created>
  <dcterms:modified xsi:type="dcterms:W3CDTF">2015-05-18T02:02:00Z</dcterms:modified>
</cp:coreProperties>
</file>