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C2C58B" w14:textId="77777777" w:rsidR="00D77B43" w:rsidRPr="000B4E47" w:rsidRDefault="00AD6822">
      <w:pPr>
        <w:spacing w:after="60"/>
        <w:jc w:val="center"/>
      </w:pPr>
      <w:r w:rsidRPr="000B4E47">
        <w:rPr>
          <w:rFonts w:eastAsia="Arial"/>
          <w:b/>
          <w:bCs/>
          <w:sz w:val="18"/>
          <w:szCs w:val="18"/>
        </w:rPr>
        <w:t>МИНИСТЕРСТВО НАУКИ И ВЫСШЕГО ОБРАЗОВАНИЯ РОССИЙСКОЙ ФЕДЕРАЦИИ</w:t>
      </w:r>
    </w:p>
    <w:p w14:paraId="04212590" w14:textId="77777777" w:rsidR="00D77B43" w:rsidRPr="000B4E47" w:rsidRDefault="00AD6822">
      <w:pPr>
        <w:spacing w:after="60"/>
        <w:jc w:val="center"/>
      </w:pPr>
      <w:r w:rsidRPr="000B4E47">
        <w:rPr>
          <w:rFonts w:eastAsia="Arial"/>
          <w:b/>
          <w:bCs/>
          <w:sz w:val="18"/>
          <w:szCs w:val="18"/>
        </w:rPr>
        <w:t>ФЕДЕРАЛЬНОЕ ГОСУДАРСТВЕННОЕ АВТОНОМНОЕ ОБРАЗОВАТЕЛЬНОЕ УЧРЕЖДЕНИЕ ВЫСШЕГО ОБРАЗОВАНИЯ</w:t>
      </w:r>
    </w:p>
    <w:p w14:paraId="06AAC468" w14:textId="77777777" w:rsidR="00D77B43" w:rsidRPr="000B4E47" w:rsidRDefault="00AD6822">
      <w:pPr>
        <w:spacing w:after="120"/>
        <w:jc w:val="center"/>
      </w:pPr>
      <w:r w:rsidRPr="000B4E47">
        <w:rPr>
          <w:rFonts w:eastAsia="Arial"/>
          <w:b/>
          <w:bCs/>
          <w:sz w:val="20"/>
          <w:szCs w:val="20"/>
        </w:rPr>
        <w:t>«</w:t>
      </w:r>
      <w:r w:rsidR="000B4E47" w:rsidRPr="000B4E47">
        <w:rPr>
          <w:rFonts w:eastAsia="Arial"/>
          <w:b/>
          <w:bCs/>
          <w:sz w:val="20"/>
          <w:szCs w:val="20"/>
        </w:rPr>
        <w:t>Название ВУЗа</w:t>
      </w:r>
      <w:r w:rsidRPr="000B4E47">
        <w:rPr>
          <w:rFonts w:eastAsia="Arial"/>
          <w:b/>
          <w:bCs/>
          <w:sz w:val="20"/>
          <w:szCs w:val="20"/>
        </w:rPr>
        <w:t>»</w:t>
      </w:r>
    </w:p>
    <w:p w14:paraId="603D7B02" w14:textId="03292680" w:rsidR="00D77B43" w:rsidRPr="000B4E47" w:rsidRDefault="00AD6822">
      <w:pPr>
        <w:spacing w:after="40"/>
        <w:jc w:val="center"/>
      </w:pPr>
      <w:r w:rsidRPr="000B4E47">
        <w:rPr>
          <w:rFonts w:eastAsia="Arial"/>
          <w:sz w:val="20"/>
          <w:szCs w:val="20"/>
        </w:rPr>
        <w:t xml:space="preserve">Факультет </w:t>
      </w:r>
      <w:r w:rsidR="00795822" w:rsidRPr="00795822">
        <w:rPr>
          <w:rFonts w:eastAsia="Arial"/>
          <w:sz w:val="20"/>
          <w:szCs w:val="20"/>
        </w:rPr>
        <w:t>«Информатика и системы управления (ИУ)»</w:t>
      </w:r>
    </w:p>
    <w:p w14:paraId="31A4E288" w14:textId="26706AE4" w:rsidR="00D77B43" w:rsidRPr="000B4E47" w:rsidRDefault="00AD6822">
      <w:pPr>
        <w:spacing w:after="120"/>
        <w:jc w:val="center"/>
      </w:pPr>
      <w:r w:rsidRPr="000B4E47">
        <w:rPr>
          <w:rFonts w:eastAsia="Arial"/>
          <w:sz w:val="20"/>
          <w:szCs w:val="20"/>
        </w:rPr>
        <w:t xml:space="preserve">Кафедра </w:t>
      </w:r>
      <w:r w:rsidR="00795822" w:rsidRPr="00795822">
        <w:rPr>
          <w:rFonts w:eastAsia="Arial"/>
          <w:sz w:val="20"/>
          <w:szCs w:val="20"/>
        </w:rPr>
        <w:t>«Программное обеспечение ЭВМ и информационные технологии (ИУ7)»</w:t>
      </w:r>
    </w:p>
    <w:p w14:paraId="1D9336FA" w14:textId="77777777" w:rsidR="00D77B43" w:rsidRPr="000B4E47" w:rsidRDefault="00D77B43">
      <w:pPr>
        <w:pBdr>
          <w:bottom w:val="single" w:sz="6" w:space="1" w:color="2E75B6"/>
        </w:pBdr>
        <w:spacing w:after="120"/>
      </w:pPr>
    </w:p>
    <w:p w14:paraId="33B0D7CF" w14:textId="77777777" w:rsidR="00D77B43" w:rsidRPr="000B4E47" w:rsidRDefault="00AD6822">
      <w:pPr>
        <w:spacing w:after="200"/>
        <w:jc w:val="center"/>
      </w:pPr>
      <w:r w:rsidRPr="000B4E47">
        <w:rPr>
          <w:rFonts w:eastAsia="Arial"/>
          <w:b/>
          <w:bCs/>
          <w:sz w:val="28"/>
          <w:szCs w:val="28"/>
        </w:rPr>
        <w:t>ИНФОРМАЦИОННО-ПОИСКОВЫЕ СИСТЕМЫ</w:t>
      </w:r>
    </w:p>
    <w:p w14:paraId="2253E283" w14:textId="77777777" w:rsidR="00D77B43" w:rsidRPr="000B4E47" w:rsidRDefault="00AD6822">
      <w:pPr>
        <w:spacing w:after="60"/>
        <w:jc w:val="center"/>
      </w:pPr>
      <w:r w:rsidRPr="000B4E47">
        <w:rPr>
          <w:rFonts w:eastAsia="Arial"/>
          <w:b/>
          <w:bCs/>
          <w:sz w:val="36"/>
          <w:szCs w:val="36"/>
        </w:rPr>
        <w:t>ОТЧЁТ</w:t>
      </w:r>
    </w:p>
    <w:p w14:paraId="07258BEB" w14:textId="77777777" w:rsidR="00D77B43" w:rsidRPr="000B4E47" w:rsidRDefault="00AD6822">
      <w:pPr>
        <w:spacing w:after="200"/>
        <w:jc w:val="center"/>
      </w:pPr>
      <w:r w:rsidRPr="000B4E47">
        <w:rPr>
          <w:rFonts w:eastAsia="Arial"/>
        </w:rPr>
        <w:t>по лабораторной работе №2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B4E47" w:rsidRPr="000B4E47" w14:paraId="05754D00" w14:textId="77777777">
        <w:tc>
          <w:tcPr>
            <w:tcW w:w="9026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EE9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6755F0F" w14:textId="77777777" w:rsidR="00D77B43" w:rsidRPr="000B4E47" w:rsidRDefault="00AD6822">
            <w:pPr>
              <w:jc w:val="center"/>
            </w:pPr>
            <w:r w:rsidRPr="000B4E47">
              <w:rPr>
                <w:rFonts w:eastAsia="Arial"/>
                <w:b/>
                <w:bCs/>
                <w:sz w:val="26"/>
                <w:szCs w:val="26"/>
              </w:rPr>
              <w:t>Методы машинного обучения и обработки естественного языка</w:t>
            </w:r>
          </w:p>
          <w:p w14:paraId="1FCC8E21" w14:textId="77777777" w:rsidR="00D77B43" w:rsidRPr="000B4E47" w:rsidRDefault="00AD6822">
            <w:pPr>
              <w:jc w:val="center"/>
            </w:pPr>
            <w:r w:rsidRPr="000B4E47">
              <w:rPr>
                <w:rFonts w:eastAsia="Arial"/>
                <w:b/>
                <w:bCs/>
                <w:sz w:val="26"/>
                <w:szCs w:val="26"/>
              </w:rPr>
              <w:t>для анализа юридических текстов</w:t>
            </w:r>
          </w:p>
        </w:tc>
      </w:tr>
    </w:tbl>
    <w:p w14:paraId="0017B7A5" w14:textId="77777777" w:rsidR="00D77B43" w:rsidRPr="000B4E47" w:rsidRDefault="00D77B43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0B4E47" w:rsidRPr="000B4E47" w14:paraId="22C2AC60" w14:textId="77777777">
        <w:tc>
          <w:tcPr>
            <w:tcW w:w="9026" w:type="dxa"/>
            <w:gridSpan w:val="2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CE2B9" w14:textId="77777777" w:rsidR="00D77B43" w:rsidRPr="000B4E47" w:rsidRDefault="00AD6822">
            <w:pPr>
              <w:jc w:val="center"/>
            </w:pPr>
            <w:r w:rsidRPr="000B4E47">
              <w:rPr>
                <w:rFonts w:eastAsia="Arial"/>
                <w:b/>
                <w:bCs/>
                <w:sz w:val="18"/>
                <w:szCs w:val="18"/>
              </w:rPr>
              <w:t>Параметры варианта</w:t>
            </w:r>
          </w:p>
        </w:tc>
      </w:tr>
      <w:tr w:rsidR="000B4E47" w:rsidRPr="000B4E47" w14:paraId="1470731D" w14:textId="77777777">
        <w:tc>
          <w:tcPr>
            <w:tcW w:w="35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EE9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BA5D6" w14:textId="77777777" w:rsidR="00D77B43" w:rsidRPr="000B4E47" w:rsidRDefault="00AD6822">
            <w:r w:rsidRPr="000B4E47">
              <w:rPr>
                <w:rFonts w:eastAsia="Arial"/>
                <w:b/>
                <w:bCs/>
                <w:sz w:val="20"/>
                <w:szCs w:val="20"/>
              </w:rPr>
              <w:t>Номер варианта</w:t>
            </w:r>
          </w:p>
        </w:tc>
        <w:tc>
          <w:tcPr>
            <w:tcW w:w="55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EE9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5B6BE" w14:textId="3D93C673" w:rsidR="00D77B43" w:rsidRPr="000B4E47" w:rsidRDefault="0045539B">
            <w:r>
              <w:t>19</w:t>
            </w:r>
          </w:p>
        </w:tc>
      </w:tr>
      <w:tr w:rsidR="000B4E47" w:rsidRPr="000B4E47" w14:paraId="59A47E00" w14:textId="77777777">
        <w:tc>
          <w:tcPr>
            <w:tcW w:w="35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CDC14" w14:textId="77777777" w:rsidR="00D77B43" w:rsidRPr="000B4E47" w:rsidRDefault="00AD6822">
            <w:r w:rsidRPr="000B4E47">
              <w:rPr>
                <w:rFonts w:eastAsia="Arial"/>
                <w:b/>
                <w:bCs/>
                <w:sz w:val="20"/>
                <w:szCs w:val="20"/>
              </w:rPr>
              <w:t>Тип корпуса</w:t>
            </w:r>
          </w:p>
        </w:tc>
        <w:tc>
          <w:tcPr>
            <w:tcW w:w="55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3BC1D" w14:textId="5018717A" w:rsidR="00D77B43" w:rsidRPr="000B4E47" w:rsidRDefault="0045539B">
            <w:r w:rsidRPr="0045539B">
              <w:t>D (Арб.)</w:t>
            </w:r>
          </w:p>
        </w:tc>
      </w:tr>
      <w:tr w:rsidR="000B4E47" w:rsidRPr="000B4E47" w14:paraId="31C12276" w14:textId="77777777">
        <w:tc>
          <w:tcPr>
            <w:tcW w:w="35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EE9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29B32" w14:textId="77777777" w:rsidR="00D77B43" w:rsidRPr="000B4E47" w:rsidRDefault="00AD6822">
            <w:r w:rsidRPr="000B4E47">
              <w:rPr>
                <w:rFonts w:eastAsia="Arial"/>
                <w:b/>
                <w:bCs/>
                <w:sz w:val="20"/>
                <w:szCs w:val="20"/>
              </w:rPr>
              <w:t xml:space="preserve">Метод </w:t>
            </w:r>
            <w:r w:rsidRPr="000B4E47">
              <w:rPr>
                <w:rFonts w:eastAsia="Arial"/>
                <w:b/>
                <w:bCs/>
                <w:sz w:val="20"/>
                <w:szCs w:val="20"/>
              </w:rPr>
              <w:t>признаков</w:t>
            </w:r>
          </w:p>
        </w:tc>
        <w:tc>
          <w:tcPr>
            <w:tcW w:w="55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EE9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894CC" w14:textId="0159C1C3" w:rsidR="00D77B43" w:rsidRPr="000B4E47" w:rsidRDefault="0045539B">
            <w:proofErr w:type="spellStart"/>
            <w:r w:rsidRPr="0045539B">
              <w:t>BoW</w:t>
            </w:r>
            <w:proofErr w:type="spellEnd"/>
            <w:r w:rsidRPr="0045539B">
              <w:t xml:space="preserve">, </w:t>
            </w:r>
            <w:proofErr w:type="spellStart"/>
            <w:r w:rsidRPr="0045539B">
              <w:t>max</w:t>
            </w:r>
            <w:proofErr w:type="spellEnd"/>
            <w:r w:rsidRPr="0045539B">
              <w:t>=2000</w:t>
            </w:r>
          </w:p>
        </w:tc>
      </w:tr>
      <w:tr w:rsidR="000B4E47" w:rsidRPr="000B4E47" w14:paraId="54099ED9" w14:textId="77777777">
        <w:tc>
          <w:tcPr>
            <w:tcW w:w="35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3E63A" w14:textId="77777777" w:rsidR="00D77B43" w:rsidRPr="000B4E47" w:rsidRDefault="00AD6822">
            <w:r w:rsidRPr="000B4E47">
              <w:rPr>
                <w:rFonts w:eastAsia="Arial"/>
                <w:b/>
                <w:bCs/>
                <w:sz w:val="20"/>
                <w:szCs w:val="20"/>
              </w:rPr>
              <w:t>Классификатор</w:t>
            </w:r>
          </w:p>
        </w:tc>
        <w:tc>
          <w:tcPr>
            <w:tcW w:w="55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4255A" w14:textId="72425C79" w:rsidR="00D77B43" w:rsidRPr="000B4E47" w:rsidRDefault="0045539B">
            <w:proofErr w:type="spellStart"/>
            <w:r w:rsidRPr="0045539B">
              <w:t>LogisticRegression</w:t>
            </w:r>
            <w:proofErr w:type="spellEnd"/>
          </w:p>
        </w:tc>
      </w:tr>
      <w:tr w:rsidR="000B4E47" w:rsidRPr="000B4E47" w14:paraId="04C0837A" w14:textId="77777777">
        <w:tc>
          <w:tcPr>
            <w:tcW w:w="35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EE9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FCAAC" w14:textId="77777777" w:rsidR="00D77B43" w:rsidRPr="000B4E47" w:rsidRDefault="00AD6822">
            <w:r w:rsidRPr="000B4E47">
              <w:rPr>
                <w:rFonts w:eastAsia="Arial"/>
                <w:b/>
                <w:bCs/>
                <w:sz w:val="20"/>
                <w:szCs w:val="20"/>
              </w:rPr>
              <w:t>Дополнительное задание</w:t>
            </w:r>
          </w:p>
        </w:tc>
        <w:tc>
          <w:tcPr>
            <w:tcW w:w="55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EE9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ED8D1" w14:textId="24BC4069" w:rsidR="00D77B43" w:rsidRPr="000B4E47" w:rsidRDefault="0045539B">
            <w:r w:rsidRPr="0045539B">
              <w:t>t-SNE визуализация</w:t>
            </w:r>
          </w:p>
        </w:tc>
      </w:tr>
    </w:tbl>
    <w:p w14:paraId="68807F9D" w14:textId="77777777" w:rsidR="00D77B43" w:rsidRPr="000B4E47" w:rsidRDefault="00D77B43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26"/>
      </w:tblGrid>
      <w:tr w:rsidR="000B4E47" w:rsidRPr="000B4E47" w14:paraId="153345AE" w14:textId="77777777">
        <w:tc>
          <w:tcPr>
            <w:tcW w:w="40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EE9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C8EE4" w14:textId="77777777" w:rsidR="00D77B43" w:rsidRPr="000B4E47" w:rsidRDefault="00AD6822">
            <w:pPr>
              <w:jc w:val="center"/>
            </w:pPr>
            <w:r w:rsidRPr="000B4E47">
              <w:rPr>
                <w:rFonts w:eastAsia="Arial"/>
                <w:b/>
                <w:bCs/>
                <w:sz w:val="20"/>
                <w:szCs w:val="20"/>
              </w:rPr>
              <w:t>Поле</w:t>
            </w:r>
          </w:p>
        </w:tc>
        <w:tc>
          <w:tcPr>
            <w:tcW w:w="5026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EE9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2870A" w14:textId="77777777" w:rsidR="00D77B43" w:rsidRPr="000B4E47" w:rsidRDefault="00AD6822">
            <w:pPr>
              <w:jc w:val="center"/>
            </w:pPr>
            <w:r w:rsidRPr="000B4E47">
              <w:rPr>
                <w:rFonts w:eastAsia="Arial"/>
                <w:b/>
                <w:bCs/>
                <w:sz w:val="20"/>
                <w:szCs w:val="20"/>
              </w:rPr>
              <w:t>Значение</w:t>
            </w:r>
          </w:p>
        </w:tc>
      </w:tr>
      <w:tr w:rsidR="000B4E47" w:rsidRPr="000B4E47" w14:paraId="16E2F6C7" w14:textId="77777777">
        <w:tc>
          <w:tcPr>
            <w:tcW w:w="40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4DCC8" w14:textId="77777777" w:rsidR="00D77B43" w:rsidRPr="000B4E47" w:rsidRDefault="00AD6822">
            <w:r w:rsidRPr="000B4E47">
              <w:rPr>
                <w:rFonts w:eastAsia="Arial"/>
                <w:sz w:val="20"/>
                <w:szCs w:val="20"/>
              </w:rPr>
              <w:t>Студент</w:t>
            </w:r>
          </w:p>
        </w:tc>
        <w:tc>
          <w:tcPr>
            <w:tcW w:w="5026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6C3D1" w14:textId="76381E1A" w:rsidR="00D77B43" w:rsidRPr="000B4E47" w:rsidRDefault="0045539B">
            <w:proofErr w:type="spellStart"/>
            <w:r>
              <w:t>Ву</w:t>
            </w:r>
            <w:proofErr w:type="spellEnd"/>
            <w:r>
              <w:t xml:space="preserve"> Минь Куанг</w:t>
            </w:r>
          </w:p>
        </w:tc>
      </w:tr>
      <w:tr w:rsidR="000B4E47" w:rsidRPr="000B4E47" w14:paraId="0A9F48FD" w14:textId="77777777">
        <w:tc>
          <w:tcPr>
            <w:tcW w:w="40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1FF92" w14:textId="77777777" w:rsidR="00D77B43" w:rsidRPr="000B4E47" w:rsidRDefault="00AD6822">
            <w:r w:rsidRPr="000B4E47">
              <w:rPr>
                <w:rFonts w:eastAsia="Arial"/>
                <w:sz w:val="20"/>
                <w:szCs w:val="20"/>
              </w:rPr>
              <w:t>Группа</w:t>
            </w:r>
          </w:p>
        </w:tc>
        <w:tc>
          <w:tcPr>
            <w:tcW w:w="5026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63E42" w14:textId="74CB5891" w:rsidR="00D77B43" w:rsidRPr="000B4E47" w:rsidRDefault="0045539B">
            <w:r>
              <w:t>ИУ7и-42М</w:t>
            </w:r>
          </w:p>
        </w:tc>
      </w:tr>
      <w:tr w:rsidR="000B4E47" w:rsidRPr="000B4E47" w14:paraId="0D1974AD" w14:textId="77777777">
        <w:tc>
          <w:tcPr>
            <w:tcW w:w="40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FD1AD" w14:textId="77777777" w:rsidR="00D77B43" w:rsidRPr="000B4E47" w:rsidRDefault="00AD6822">
            <w:r w:rsidRPr="000B4E47">
              <w:rPr>
                <w:rFonts w:eastAsia="Arial"/>
                <w:sz w:val="20"/>
                <w:szCs w:val="20"/>
              </w:rPr>
              <w:t>Специальность</w:t>
            </w:r>
          </w:p>
        </w:tc>
        <w:tc>
          <w:tcPr>
            <w:tcW w:w="5026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BA36E" w14:textId="77777777" w:rsidR="00D77B43" w:rsidRPr="000B4E47" w:rsidRDefault="00AD6822">
            <w:r w:rsidRPr="000B4E47">
              <w:rPr>
                <w:sz w:val="20"/>
                <w:szCs w:val="20"/>
              </w:rPr>
              <w:t>Информационно-управляющие системы</w:t>
            </w:r>
          </w:p>
        </w:tc>
      </w:tr>
      <w:tr w:rsidR="000B4E47" w:rsidRPr="000B4E47" w14:paraId="10A74251" w14:textId="77777777">
        <w:tc>
          <w:tcPr>
            <w:tcW w:w="40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DCFCA" w14:textId="77777777" w:rsidR="00D77B43" w:rsidRPr="000B4E47" w:rsidRDefault="00AD6822">
            <w:r w:rsidRPr="000B4E47">
              <w:rPr>
                <w:rFonts w:eastAsia="Arial"/>
                <w:sz w:val="20"/>
                <w:szCs w:val="20"/>
              </w:rPr>
              <w:t>Преподаватель</w:t>
            </w:r>
          </w:p>
        </w:tc>
        <w:tc>
          <w:tcPr>
            <w:tcW w:w="5026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94209" w14:textId="3C20A70B" w:rsidR="00D77B43" w:rsidRPr="0045539B" w:rsidRDefault="0045539B">
            <w:pPr>
              <w:rPr>
                <w:lang w:val="en-US"/>
              </w:rPr>
            </w:pPr>
            <w:proofErr w:type="spellStart"/>
            <w:r w:rsidRPr="0045539B">
              <w:rPr>
                <w:lang w:val="en-US"/>
              </w:rPr>
              <w:t>Курашкин</w:t>
            </w:r>
            <w:proofErr w:type="spellEnd"/>
            <w:r w:rsidRPr="0045539B">
              <w:rPr>
                <w:lang w:val="en-US"/>
              </w:rPr>
              <w:t xml:space="preserve"> С. О.</w:t>
            </w:r>
          </w:p>
        </w:tc>
      </w:tr>
      <w:tr w:rsidR="000B4E47" w:rsidRPr="000B4E47" w14:paraId="681FA687" w14:textId="77777777">
        <w:tc>
          <w:tcPr>
            <w:tcW w:w="40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7D83E" w14:textId="77777777" w:rsidR="00D77B43" w:rsidRPr="000B4E47" w:rsidRDefault="00AD6822">
            <w:r w:rsidRPr="000B4E47">
              <w:rPr>
                <w:rFonts w:eastAsia="Arial"/>
                <w:sz w:val="20"/>
                <w:szCs w:val="20"/>
              </w:rPr>
              <w:t>Дата сдачи</w:t>
            </w:r>
          </w:p>
        </w:tc>
        <w:tc>
          <w:tcPr>
            <w:tcW w:w="5026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FB2EA" w14:textId="77777777" w:rsidR="00D77B43" w:rsidRPr="000B4E47" w:rsidRDefault="00D77B43"/>
        </w:tc>
      </w:tr>
      <w:tr w:rsidR="000B4E47" w:rsidRPr="000B4E47" w14:paraId="5E900595" w14:textId="77777777">
        <w:tc>
          <w:tcPr>
            <w:tcW w:w="40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47C0F" w14:textId="77777777" w:rsidR="00D77B43" w:rsidRPr="000B4E47" w:rsidRDefault="00AD6822">
            <w:r w:rsidRPr="000B4E47">
              <w:rPr>
                <w:rFonts w:eastAsia="Arial"/>
                <w:sz w:val="20"/>
                <w:szCs w:val="20"/>
              </w:rPr>
              <w:t>Оценка</w:t>
            </w:r>
          </w:p>
        </w:tc>
        <w:tc>
          <w:tcPr>
            <w:tcW w:w="5026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81E52" w14:textId="77777777" w:rsidR="00D77B43" w:rsidRPr="000B4E47" w:rsidRDefault="00D77B43"/>
        </w:tc>
      </w:tr>
    </w:tbl>
    <w:p w14:paraId="5632FE25" w14:textId="77777777" w:rsidR="00D77B43" w:rsidRPr="000B4E47" w:rsidRDefault="00D77B43">
      <w:pPr>
        <w:spacing w:after="60"/>
      </w:pPr>
    </w:p>
    <w:p w14:paraId="7D4CA32F" w14:textId="77777777" w:rsidR="00D77B43" w:rsidRPr="000B4E47" w:rsidRDefault="00AD6822">
      <w:pPr>
        <w:spacing w:before="400"/>
        <w:jc w:val="center"/>
      </w:pPr>
      <w:r w:rsidRPr="000B4E47">
        <w:rPr>
          <w:rFonts w:eastAsia="Arial"/>
          <w:sz w:val="22"/>
          <w:szCs w:val="22"/>
        </w:rPr>
        <w:t>Москва, 202</w:t>
      </w:r>
      <w:r w:rsidR="000B4E47">
        <w:rPr>
          <w:rFonts w:eastAsia="Arial"/>
          <w:sz w:val="22"/>
          <w:szCs w:val="22"/>
        </w:rPr>
        <w:t>6</w:t>
      </w:r>
    </w:p>
    <w:p w14:paraId="001D48CD" w14:textId="77777777" w:rsidR="00D77B43" w:rsidRPr="000B4E47" w:rsidRDefault="00D77B43">
      <w:pPr>
        <w:sectPr w:rsidR="00D77B43" w:rsidRPr="000B4E47">
          <w:headerReference w:type="default" r:id="rId8"/>
          <w:footerReference w:type="default" r:id="rId9"/>
          <w:pgSz w:w="11906" w:h="16838"/>
          <w:pgMar w:top="1134" w:right="850" w:bottom="1134" w:left="1701" w:header="708" w:footer="708" w:gutter="0"/>
          <w:cols w:space="720"/>
          <w:docGrid w:linePitch="360"/>
        </w:sectPr>
      </w:pPr>
    </w:p>
    <w:p w14:paraId="7E7E845C" w14:textId="77777777" w:rsidR="00D77B43" w:rsidRPr="000B4E47" w:rsidRDefault="00AD6822">
      <w:pPr>
        <w:pStyle w:val="Heading1"/>
        <w:rPr>
          <w:rFonts w:ascii="Times New Roman" w:hAnsi="Times New Roman" w:cs="Times New Roman"/>
          <w:color w:val="auto"/>
        </w:rPr>
      </w:pPr>
      <w:bookmarkStart w:id="0" w:name="_Toc222996167"/>
      <w:r w:rsidRPr="000B4E47">
        <w:rPr>
          <w:rFonts w:ascii="Times New Roman" w:hAnsi="Times New Roman" w:cs="Times New Roman"/>
          <w:color w:val="auto"/>
        </w:rPr>
        <w:lastRenderedPageBreak/>
        <w:t>Содержание</w:t>
      </w:r>
      <w:bookmarkEnd w:id="0"/>
    </w:p>
    <w:sdt>
      <w:sdtPr>
        <w:alias w:val="Содержание"/>
        <w:id w:val="128902605"/>
      </w:sdtPr>
      <w:sdtEndPr/>
      <w:sdtContent>
        <w:p w14:paraId="56A8BDD9" w14:textId="77777777" w:rsidR="000B4E47" w:rsidRPr="000B4E47" w:rsidRDefault="00AD6822">
          <w:pPr>
            <w:pStyle w:val="TOC1"/>
            <w:tabs>
              <w:tab w:val="right" w:leader="dot" w:pos="9345"/>
            </w:tabs>
            <w:rPr>
              <w:noProof/>
            </w:rPr>
          </w:pPr>
          <w:r w:rsidRPr="000B4E47">
            <w:fldChar w:fldCharType="begin"/>
          </w:r>
          <w:r w:rsidRPr="000B4E47">
            <w:instrText>TOC \h \o "1-3"</w:instrText>
          </w:r>
          <w:r w:rsidRPr="000B4E47">
            <w:fldChar w:fldCharType="separate"/>
          </w:r>
          <w:hyperlink w:anchor="_Toc222996167" w:history="1">
            <w:r w:rsidR="000B4E47" w:rsidRPr="000B4E47">
              <w:rPr>
                <w:rStyle w:val="Hyperlink"/>
                <w:noProof/>
                <w:color w:val="auto"/>
              </w:rPr>
              <w:t>Содержание</w:t>
            </w:r>
            <w:r w:rsidR="000B4E47" w:rsidRPr="000B4E47">
              <w:rPr>
                <w:noProof/>
              </w:rPr>
              <w:tab/>
            </w:r>
            <w:r w:rsidR="000B4E47" w:rsidRPr="000B4E47">
              <w:rPr>
                <w:noProof/>
              </w:rPr>
              <w:fldChar w:fldCharType="begin"/>
            </w:r>
            <w:r w:rsidR="000B4E47" w:rsidRPr="000B4E47">
              <w:rPr>
                <w:noProof/>
              </w:rPr>
              <w:instrText xml:space="preserve"> PAGEREF _Toc222996167 \h </w:instrText>
            </w:r>
            <w:r w:rsidR="000B4E47" w:rsidRPr="000B4E47">
              <w:rPr>
                <w:noProof/>
              </w:rPr>
            </w:r>
            <w:r w:rsidR="000B4E47" w:rsidRPr="000B4E47">
              <w:rPr>
                <w:noProof/>
              </w:rPr>
              <w:fldChar w:fldCharType="separate"/>
            </w:r>
            <w:r w:rsidR="000B4E47" w:rsidRPr="000B4E47">
              <w:rPr>
                <w:noProof/>
              </w:rPr>
              <w:t>2</w:t>
            </w:r>
            <w:r w:rsidR="000B4E47" w:rsidRPr="000B4E47">
              <w:rPr>
                <w:noProof/>
              </w:rPr>
              <w:fldChar w:fldCharType="end"/>
            </w:r>
          </w:hyperlink>
        </w:p>
        <w:p w14:paraId="228822CC" w14:textId="77777777" w:rsidR="000B4E47" w:rsidRPr="000B4E47" w:rsidRDefault="00AD6822">
          <w:pPr>
            <w:pStyle w:val="TOC1"/>
            <w:tabs>
              <w:tab w:val="right" w:leader="dot" w:pos="9345"/>
            </w:tabs>
            <w:rPr>
              <w:noProof/>
            </w:rPr>
          </w:pPr>
          <w:hyperlink w:anchor="_Toc222996168" w:history="1">
            <w:r w:rsidR="000B4E47" w:rsidRPr="000B4E47">
              <w:rPr>
                <w:rStyle w:val="Hyperlink"/>
                <w:noProof/>
                <w:color w:val="auto"/>
              </w:rPr>
              <w:t>1. Цель и задачи работы</w:t>
            </w:r>
            <w:r w:rsidR="000B4E47" w:rsidRPr="000B4E47">
              <w:rPr>
                <w:noProof/>
              </w:rPr>
              <w:tab/>
            </w:r>
            <w:r w:rsidR="000B4E47" w:rsidRPr="000B4E47">
              <w:rPr>
                <w:noProof/>
              </w:rPr>
              <w:fldChar w:fldCharType="begin"/>
            </w:r>
            <w:r w:rsidR="000B4E47" w:rsidRPr="000B4E47">
              <w:rPr>
                <w:noProof/>
              </w:rPr>
              <w:instrText xml:space="preserve"> PAGEREF _Toc222996168 \h </w:instrText>
            </w:r>
            <w:r w:rsidR="000B4E47" w:rsidRPr="000B4E47">
              <w:rPr>
                <w:noProof/>
              </w:rPr>
            </w:r>
            <w:r w:rsidR="000B4E47" w:rsidRPr="000B4E47">
              <w:rPr>
                <w:noProof/>
              </w:rPr>
              <w:fldChar w:fldCharType="separate"/>
            </w:r>
            <w:r w:rsidR="000B4E47" w:rsidRPr="000B4E47">
              <w:rPr>
                <w:noProof/>
              </w:rPr>
              <w:t>3</w:t>
            </w:r>
            <w:r w:rsidR="000B4E47" w:rsidRPr="000B4E47">
              <w:rPr>
                <w:noProof/>
              </w:rPr>
              <w:fldChar w:fldCharType="end"/>
            </w:r>
          </w:hyperlink>
        </w:p>
        <w:p w14:paraId="5BABB457" w14:textId="77777777" w:rsidR="000B4E47" w:rsidRPr="000B4E47" w:rsidRDefault="00AD6822">
          <w:pPr>
            <w:pStyle w:val="TOC1"/>
            <w:tabs>
              <w:tab w:val="right" w:leader="dot" w:pos="9345"/>
            </w:tabs>
            <w:rPr>
              <w:noProof/>
            </w:rPr>
          </w:pPr>
          <w:hyperlink w:anchor="_Toc222996169" w:history="1">
            <w:r w:rsidR="000B4E47" w:rsidRPr="000B4E47">
              <w:rPr>
                <w:rStyle w:val="Hyperlink"/>
                <w:noProof/>
                <w:color w:val="auto"/>
              </w:rPr>
              <w:t>2. Краткая теоретическая справка</w:t>
            </w:r>
            <w:r w:rsidR="000B4E47" w:rsidRPr="000B4E47">
              <w:rPr>
                <w:noProof/>
              </w:rPr>
              <w:tab/>
            </w:r>
            <w:r w:rsidR="000B4E47" w:rsidRPr="000B4E47">
              <w:rPr>
                <w:noProof/>
              </w:rPr>
              <w:fldChar w:fldCharType="begin"/>
            </w:r>
            <w:r w:rsidR="000B4E47" w:rsidRPr="000B4E47">
              <w:rPr>
                <w:noProof/>
              </w:rPr>
              <w:instrText xml:space="preserve"> PAGEREF _Toc222996169 \h </w:instrText>
            </w:r>
            <w:r w:rsidR="000B4E47" w:rsidRPr="000B4E47">
              <w:rPr>
                <w:noProof/>
              </w:rPr>
            </w:r>
            <w:r w:rsidR="000B4E47" w:rsidRPr="000B4E47">
              <w:rPr>
                <w:noProof/>
              </w:rPr>
              <w:fldChar w:fldCharType="separate"/>
            </w:r>
            <w:r w:rsidR="000B4E47" w:rsidRPr="000B4E47">
              <w:rPr>
                <w:noProof/>
              </w:rPr>
              <w:t>4</w:t>
            </w:r>
            <w:r w:rsidR="000B4E47" w:rsidRPr="000B4E47">
              <w:rPr>
                <w:noProof/>
              </w:rPr>
              <w:fldChar w:fldCharType="end"/>
            </w:r>
          </w:hyperlink>
        </w:p>
        <w:p w14:paraId="65324B57" w14:textId="77777777" w:rsidR="000B4E47" w:rsidRPr="000B4E47" w:rsidRDefault="00AD6822">
          <w:pPr>
            <w:pStyle w:val="TOC2"/>
            <w:tabs>
              <w:tab w:val="right" w:leader="dot" w:pos="9345"/>
            </w:tabs>
            <w:rPr>
              <w:noProof/>
            </w:rPr>
          </w:pPr>
          <w:hyperlink w:anchor="_Toc222996170" w:history="1">
            <w:r w:rsidR="000B4E47" w:rsidRPr="000B4E47">
              <w:rPr>
                <w:rStyle w:val="Hyperlink"/>
                <w:noProof/>
                <w:color w:val="auto"/>
              </w:rPr>
              <w:t>2.1. Конвейер обработки текстовых данных</w:t>
            </w:r>
            <w:r w:rsidR="000B4E47" w:rsidRPr="000B4E47">
              <w:rPr>
                <w:noProof/>
              </w:rPr>
              <w:tab/>
            </w:r>
            <w:r w:rsidR="000B4E47" w:rsidRPr="000B4E47">
              <w:rPr>
                <w:noProof/>
              </w:rPr>
              <w:fldChar w:fldCharType="begin"/>
            </w:r>
            <w:r w:rsidR="000B4E47" w:rsidRPr="000B4E47">
              <w:rPr>
                <w:noProof/>
              </w:rPr>
              <w:instrText xml:space="preserve"> PAGEREF _Toc222996170 \h </w:instrText>
            </w:r>
            <w:r w:rsidR="000B4E47" w:rsidRPr="000B4E47">
              <w:rPr>
                <w:noProof/>
              </w:rPr>
            </w:r>
            <w:r w:rsidR="000B4E47" w:rsidRPr="000B4E47">
              <w:rPr>
                <w:noProof/>
              </w:rPr>
              <w:fldChar w:fldCharType="separate"/>
            </w:r>
            <w:r w:rsidR="000B4E47" w:rsidRPr="000B4E47">
              <w:rPr>
                <w:noProof/>
              </w:rPr>
              <w:t>4</w:t>
            </w:r>
            <w:r w:rsidR="000B4E47" w:rsidRPr="000B4E47">
              <w:rPr>
                <w:noProof/>
              </w:rPr>
              <w:fldChar w:fldCharType="end"/>
            </w:r>
          </w:hyperlink>
        </w:p>
        <w:p w14:paraId="55812B5C" w14:textId="77777777" w:rsidR="000B4E47" w:rsidRPr="000B4E47" w:rsidRDefault="00AD6822">
          <w:pPr>
            <w:pStyle w:val="TOC2"/>
            <w:tabs>
              <w:tab w:val="right" w:leader="dot" w:pos="9345"/>
            </w:tabs>
            <w:rPr>
              <w:noProof/>
            </w:rPr>
          </w:pPr>
          <w:hyperlink w:anchor="_Toc222996171" w:history="1">
            <w:r w:rsidR="000B4E47" w:rsidRPr="000B4E47">
              <w:rPr>
                <w:rStyle w:val="Hyperlink"/>
                <w:noProof/>
                <w:color w:val="auto"/>
              </w:rPr>
              <w:t>2.2. Методы векторного представления текста</w:t>
            </w:r>
            <w:r w:rsidR="000B4E47" w:rsidRPr="000B4E47">
              <w:rPr>
                <w:noProof/>
              </w:rPr>
              <w:tab/>
            </w:r>
            <w:r w:rsidR="000B4E47" w:rsidRPr="000B4E47">
              <w:rPr>
                <w:noProof/>
              </w:rPr>
              <w:fldChar w:fldCharType="begin"/>
            </w:r>
            <w:r w:rsidR="000B4E47" w:rsidRPr="000B4E47">
              <w:rPr>
                <w:noProof/>
              </w:rPr>
              <w:instrText xml:space="preserve"> PAGEREF _Toc222996171 \h </w:instrText>
            </w:r>
            <w:r w:rsidR="000B4E47" w:rsidRPr="000B4E47">
              <w:rPr>
                <w:noProof/>
              </w:rPr>
            </w:r>
            <w:r w:rsidR="000B4E47" w:rsidRPr="000B4E47">
              <w:rPr>
                <w:noProof/>
              </w:rPr>
              <w:fldChar w:fldCharType="separate"/>
            </w:r>
            <w:r w:rsidR="000B4E47" w:rsidRPr="000B4E47">
              <w:rPr>
                <w:noProof/>
              </w:rPr>
              <w:t>4</w:t>
            </w:r>
            <w:r w:rsidR="000B4E47" w:rsidRPr="000B4E47">
              <w:rPr>
                <w:noProof/>
              </w:rPr>
              <w:fldChar w:fldCharType="end"/>
            </w:r>
          </w:hyperlink>
        </w:p>
        <w:p w14:paraId="576951B2" w14:textId="77777777" w:rsidR="000B4E47" w:rsidRPr="000B4E47" w:rsidRDefault="00AD6822">
          <w:pPr>
            <w:pStyle w:val="TOC2"/>
            <w:tabs>
              <w:tab w:val="right" w:leader="dot" w:pos="9345"/>
            </w:tabs>
            <w:rPr>
              <w:noProof/>
            </w:rPr>
          </w:pPr>
          <w:hyperlink w:anchor="_Toc222996172" w:history="1">
            <w:r w:rsidR="000B4E47" w:rsidRPr="000B4E47">
              <w:rPr>
                <w:rStyle w:val="Hyperlink"/>
                <w:noProof/>
                <w:color w:val="auto"/>
              </w:rPr>
              <w:t>2.3. Алгоритмы классификации</w:t>
            </w:r>
            <w:r w:rsidR="000B4E47" w:rsidRPr="000B4E47">
              <w:rPr>
                <w:noProof/>
              </w:rPr>
              <w:tab/>
            </w:r>
            <w:r w:rsidR="000B4E47" w:rsidRPr="000B4E47">
              <w:rPr>
                <w:noProof/>
              </w:rPr>
              <w:fldChar w:fldCharType="begin"/>
            </w:r>
            <w:r w:rsidR="000B4E47" w:rsidRPr="000B4E47">
              <w:rPr>
                <w:noProof/>
              </w:rPr>
              <w:instrText xml:space="preserve"> PAGEREF _Toc222996172 \h </w:instrText>
            </w:r>
            <w:r w:rsidR="000B4E47" w:rsidRPr="000B4E47">
              <w:rPr>
                <w:noProof/>
              </w:rPr>
            </w:r>
            <w:r w:rsidR="000B4E47" w:rsidRPr="000B4E47">
              <w:rPr>
                <w:noProof/>
              </w:rPr>
              <w:fldChar w:fldCharType="separate"/>
            </w:r>
            <w:r w:rsidR="000B4E47" w:rsidRPr="000B4E47">
              <w:rPr>
                <w:noProof/>
              </w:rPr>
              <w:t>4</w:t>
            </w:r>
            <w:r w:rsidR="000B4E47" w:rsidRPr="000B4E47">
              <w:rPr>
                <w:noProof/>
              </w:rPr>
              <w:fldChar w:fldCharType="end"/>
            </w:r>
          </w:hyperlink>
        </w:p>
        <w:p w14:paraId="7E6FFB5E" w14:textId="77777777" w:rsidR="000B4E47" w:rsidRPr="000B4E47" w:rsidRDefault="00AD6822">
          <w:pPr>
            <w:pStyle w:val="TOC2"/>
            <w:tabs>
              <w:tab w:val="right" w:leader="dot" w:pos="9345"/>
            </w:tabs>
            <w:rPr>
              <w:noProof/>
            </w:rPr>
          </w:pPr>
          <w:hyperlink w:anchor="_Toc222996173" w:history="1">
            <w:r w:rsidR="000B4E47" w:rsidRPr="000B4E47">
              <w:rPr>
                <w:rStyle w:val="Hyperlink"/>
                <w:noProof/>
                <w:color w:val="auto"/>
              </w:rPr>
              <w:t>2.4. Оценка качества</w:t>
            </w:r>
            <w:r w:rsidR="000B4E47" w:rsidRPr="000B4E47">
              <w:rPr>
                <w:noProof/>
              </w:rPr>
              <w:tab/>
            </w:r>
            <w:r w:rsidR="000B4E47" w:rsidRPr="000B4E47">
              <w:rPr>
                <w:noProof/>
              </w:rPr>
              <w:fldChar w:fldCharType="begin"/>
            </w:r>
            <w:r w:rsidR="000B4E47" w:rsidRPr="000B4E47">
              <w:rPr>
                <w:noProof/>
              </w:rPr>
              <w:instrText xml:space="preserve"> PAGEREF _Toc222996173 \h </w:instrText>
            </w:r>
            <w:r w:rsidR="000B4E47" w:rsidRPr="000B4E47">
              <w:rPr>
                <w:noProof/>
              </w:rPr>
            </w:r>
            <w:r w:rsidR="000B4E47" w:rsidRPr="000B4E47">
              <w:rPr>
                <w:noProof/>
              </w:rPr>
              <w:fldChar w:fldCharType="separate"/>
            </w:r>
            <w:r w:rsidR="000B4E47" w:rsidRPr="000B4E47">
              <w:rPr>
                <w:noProof/>
              </w:rPr>
              <w:t>4</w:t>
            </w:r>
            <w:r w:rsidR="000B4E47" w:rsidRPr="000B4E47">
              <w:rPr>
                <w:noProof/>
              </w:rPr>
              <w:fldChar w:fldCharType="end"/>
            </w:r>
          </w:hyperlink>
        </w:p>
        <w:p w14:paraId="290B3FF5" w14:textId="77777777" w:rsidR="000B4E47" w:rsidRPr="000B4E47" w:rsidRDefault="00AD6822">
          <w:pPr>
            <w:pStyle w:val="TOC2"/>
            <w:tabs>
              <w:tab w:val="right" w:leader="dot" w:pos="9345"/>
            </w:tabs>
            <w:rPr>
              <w:noProof/>
            </w:rPr>
          </w:pPr>
          <w:hyperlink w:anchor="_Toc222996174" w:history="1">
            <w:r w:rsidR="000B4E47" w:rsidRPr="000B4E47">
              <w:rPr>
                <w:rStyle w:val="Hyperlink"/>
                <w:noProof/>
                <w:color w:val="auto"/>
              </w:rPr>
              <w:t>2.5. Специализированные методы анализа</w:t>
            </w:r>
            <w:r w:rsidR="000B4E47" w:rsidRPr="000B4E47">
              <w:rPr>
                <w:noProof/>
              </w:rPr>
              <w:tab/>
            </w:r>
            <w:r w:rsidR="000B4E47" w:rsidRPr="000B4E47">
              <w:rPr>
                <w:noProof/>
              </w:rPr>
              <w:fldChar w:fldCharType="begin"/>
            </w:r>
            <w:r w:rsidR="000B4E47" w:rsidRPr="000B4E47">
              <w:rPr>
                <w:noProof/>
              </w:rPr>
              <w:instrText xml:space="preserve"> PAGEREF _Toc222996174 \h </w:instrText>
            </w:r>
            <w:r w:rsidR="000B4E47" w:rsidRPr="000B4E47">
              <w:rPr>
                <w:noProof/>
              </w:rPr>
            </w:r>
            <w:r w:rsidR="000B4E47" w:rsidRPr="000B4E47">
              <w:rPr>
                <w:noProof/>
              </w:rPr>
              <w:fldChar w:fldCharType="separate"/>
            </w:r>
            <w:r w:rsidR="000B4E47" w:rsidRPr="000B4E47">
              <w:rPr>
                <w:noProof/>
              </w:rPr>
              <w:t>4</w:t>
            </w:r>
            <w:r w:rsidR="000B4E47" w:rsidRPr="000B4E47">
              <w:rPr>
                <w:noProof/>
              </w:rPr>
              <w:fldChar w:fldCharType="end"/>
            </w:r>
          </w:hyperlink>
        </w:p>
        <w:p w14:paraId="2FA168C1" w14:textId="77777777" w:rsidR="000B4E47" w:rsidRPr="000B4E47" w:rsidRDefault="00AD6822">
          <w:pPr>
            <w:pStyle w:val="TOC1"/>
            <w:tabs>
              <w:tab w:val="right" w:leader="dot" w:pos="9345"/>
            </w:tabs>
            <w:rPr>
              <w:noProof/>
            </w:rPr>
          </w:pPr>
          <w:hyperlink w:anchor="_Toc222996175" w:history="1">
            <w:r w:rsidR="000B4E47" w:rsidRPr="000B4E47">
              <w:rPr>
                <w:rStyle w:val="Hyperlink"/>
                <w:noProof/>
                <w:color w:val="auto"/>
              </w:rPr>
              <w:t>3. Ход выполнения работы</w:t>
            </w:r>
            <w:r w:rsidR="000B4E47" w:rsidRPr="000B4E47">
              <w:rPr>
                <w:noProof/>
              </w:rPr>
              <w:tab/>
            </w:r>
            <w:r w:rsidR="000B4E47" w:rsidRPr="000B4E47">
              <w:rPr>
                <w:noProof/>
              </w:rPr>
              <w:fldChar w:fldCharType="begin"/>
            </w:r>
            <w:r w:rsidR="000B4E47" w:rsidRPr="000B4E47">
              <w:rPr>
                <w:noProof/>
              </w:rPr>
              <w:instrText xml:space="preserve"> PAGEREF _Toc222996175 \h </w:instrText>
            </w:r>
            <w:r w:rsidR="000B4E47" w:rsidRPr="000B4E47">
              <w:rPr>
                <w:noProof/>
              </w:rPr>
            </w:r>
            <w:r w:rsidR="000B4E47" w:rsidRPr="000B4E47">
              <w:rPr>
                <w:noProof/>
              </w:rPr>
              <w:fldChar w:fldCharType="separate"/>
            </w:r>
            <w:r w:rsidR="000B4E47" w:rsidRPr="000B4E47">
              <w:rPr>
                <w:noProof/>
              </w:rPr>
              <w:t>6</w:t>
            </w:r>
            <w:r w:rsidR="000B4E47" w:rsidRPr="000B4E47">
              <w:rPr>
                <w:noProof/>
              </w:rPr>
              <w:fldChar w:fldCharType="end"/>
            </w:r>
          </w:hyperlink>
        </w:p>
        <w:p w14:paraId="5E3C8A48" w14:textId="77777777" w:rsidR="000B4E47" w:rsidRPr="000B4E47" w:rsidRDefault="00AD6822">
          <w:pPr>
            <w:pStyle w:val="TOC2"/>
            <w:tabs>
              <w:tab w:val="right" w:leader="dot" w:pos="9345"/>
            </w:tabs>
            <w:rPr>
              <w:noProof/>
            </w:rPr>
          </w:pPr>
          <w:hyperlink w:anchor="_Toc222996176" w:history="1">
            <w:r w:rsidR="000B4E47" w:rsidRPr="000B4E47">
              <w:rPr>
                <w:rStyle w:val="Hyperlink"/>
                <w:noProof/>
                <w:color w:val="auto"/>
              </w:rPr>
              <w:t>3.1. Задание 1. Формирование и разведочный анализ корпуса</w:t>
            </w:r>
            <w:r w:rsidR="000B4E47" w:rsidRPr="000B4E47">
              <w:rPr>
                <w:noProof/>
              </w:rPr>
              <w:tab/>
            </w:r>
            <w:r w:rsidR="000B4E47" w:rsidRPr="000B4E47">
              <w:rPr>
                <w:noProof/>
              </w:rPr>
              <w:fldChar w:fldCharType="begin"/>
            </w:r>
            <w:r w:rsidR="000B4E47" w:rsidRPr="000B4E47">
              <w:rPr>
                <w:noProof/>
              </w:rPr>
              <w:instrText xml:space="preserve"> PAGEREF _Toc222996176 \h </w:instrText>
            </w:r>
            <w:r w:rsidR="000B4E47" w:rsidRPr="000B4E47">
              <w:rPr>
                <w:noProof/>
              </w:rPr>
            </w:r>
            <w:r w:rsidR="000B4E47" w:rsidRPr="000B4E47">
              <w:rPr>
                <w:noProof/>
              </w:rPr>
              <w:fldChar w:fldCharType="separate"/>
            </w:r>
            <w:r w:rsidR="000B4E47" w:rsidRPr="000B4E47">
              <w:rPr>
                <w:noProof/>
              </w:rPr>
              <w:t>6</w:t>
            </w:r>
            <w:r w:rsidR="000B4E47" w:rsidRPr="000B4E47">
              <w:rPr>
                <w:noProof/>
              </w:rPr>
              <w:fldChar w:fldCharType="end"/>
            </w:r>
          </w:hyperlink>
        </w:p>
        <w:p w14:paraId="5391C1A6" w14:textId="77777777" w:rsidR="000B4E47" w:rsidRPr="000B4E47" w:rsidRDefault="00AD6822">
          <w:pPr>
            <w:pStyle w:val="TOC2"/>
            <w:tabs>
              <w:tab w:val="right" w:leader="dot" w:pos="9345"/>
            </w:tabs>
            <w:rPr>
              <w:noProof/>
            </w:rPr>
          </w:pPr>
          <w:hyperlink w:anchor="_Toc222996177" w:history="1">
            <w:r w:rsidR="000B4E47" w:rsidRPr="000B4E47">
              <w:rPr>
                <w:rStyle w:val="Hyperlink"/>
                <w:noProof/>
                <w:color w:val="auto"/>
              </w:rPr>
              <w:t>3.2. Задание 2. Извлечение признаков</w:t>
            </w:r>
            <w:r w:rsidR="000B4E47" w:rsidRPr="000B4E47">
              <w:rPr>
                <w:noProof/>
              </w:rPr>
              <w:tab/>
            </w:r>
            <w:r w:rsidR="000B4E47" w:rsidRPr="000B4E47">
              <w:rPr>
                <w:noProof/>
              </w:rPr>
              <w:fldChar w:fldCharType="begin"/>
            </w:r>
            <w:r w:rsidR="000B4E47" w:rsidRPr="000B4E47">
              <w:rPr>
                <w:noProof/>
              </w:rPr>
              <w:instrText xml:space="preserve"> PAGEREF _Toc222996177 \h </w:instrText>
            </w:r>
            <w:r w:rsidR="000B4E47" w:rsidRPr="000B4E47">
              <w:rPr>
                <w:noProof/>
              </w:rPr>
            </w:r>
            <w:r w:rsidR="000B4E47" w:rsidRPr="000B4E47">
              <w:rPr>
                <w:noProof/>
              </w:rPr>
              <w:fldChar w:fldCharType="separate"/>
            </w:r>
            <w:r w:rsidR="000B4E47" w:rsidRPr="000B4E47">
              <w:rPr>
                <w:noProof/>
              </w:rPr>
              <w:t>6</w:t>
            </w:r>
            <w:r w:rsidR="000B4E47" w:rsidRPr="000B4E47">
              <w:rPr>
                <w:noProof/>
              </w:rPr>
              <w:fldChar w:fldCharType="end"/>
            </w:r>
          </w:hyperlink>
        </w:p>
        <w:p w14:paraId="19BEE0D0" w14:textId="77777777" w:rsidR="000B4E47" w:rsidRPr="000B4E47" w:rsidRDefault="00AD6822">
          <w:pPr>
            <w:pStyle w:val="TOC2"/>
            <w:tabs>
              <w:tab w:val="right" w:leader="dot" w:pos="9345"/>
            </w:tabs>
            <w:rPr>
              <w:noProof/>
            </w:rPr>
          </w:pPr>
          <w:hyperlink w:anchor="_Toc222996178" w:history="1">
            <w:r w:rsidR="000B4E47" w:rsidRPr="000B4E47">
              <w:rPr>
                <w:rStyle w:val="Hyperlink"/>
                <w:noProof/>
                <w:color w:val="auto"/>
              </w:rPr>
              <w:t>3.3. Задание 3. Обучение и оценка классификатора</w:t>
            </w:r>
            <w:r w:rsidR="000B4E47" w:rsidRPr="000B4E47">
              <w:rPr>
                <w:noProof/>
              </w:rPr>
              <w:tab/>
            </w:r>
            <w:r w:rsidR="000B4E47" w:rsidRPr="000B4E47">
              <w:rPr>
                <w:noProof/>
              </w:rPr>
              <w:fldChar w:fldCharType="begin"/>
            </w:r>
            <w:r w:rsidR="000B4E47" w:rsidRPr="000B4E47">
              <w:rPr>
                <w:noProof/>
              </w:rPr>
              <w:instrText xml:space="preserve"> PAGEREF _Toc222996178 \h </w:instrText>
            </w:r>
            <w:r w:rsidR="000B4E47" w:rsidRPr="000B4E47">
              <w:rPr>
                <w:noProof/>
              </w:rPr>
            </w:r>
            <w:r w:rsidR="000B4E47" w:rsidRPr="000B4E47">
              <w:rPr>
                <w:noProof/>
              </w:rPr>
              <w:fldChar w:fldCharType="separate"/>
            </w:r>
            <w:r w:rsidR="000B4E47" w:rsidRPr="000B4E47">
              <w:rPr>
                <w:noProof/>
              </w:rPr>
              <w:t>7</w:t>
            </w:r>
            <w:r w:rsidR="000B4E47" w:rsidRPr="000B4E47">
              <w:rPr>
                <w:noProof/>
              </w:rPr>
              <w:fldChar w:fldCharType="end"/>
            </w:r>
          </w:hyperlink>
        </w:p>
        <w:p w14:paraId="4AC3476E" w14:textId="77777777" w:rsidR="000B4E47" w:rsidRPr="000B4E47" w:rsidRDefault="00AD6822">
          <w:pPr>
            <w:pStyle w:val="TOC3"/>
            <w:tabs>
              <w:tab w:val="right" w:leader="dot" w:pos="9345"/>
            </w:tabs>
            <w:rPr>
              <w:noProof/>
            </w:rPr>
          </w:pPr>
          <w:hyperlink w:anchor="_Toc222996179" w:history="1">
            <w:r w:rsidR="000B4E47" w:rsidRPr="000B4E47">
              <w:rPr>
                <w:rStyle w:val="Hyperlink"/>
                <w:noProof/>
                <w:color w:val="auto"/>
              </w:rPr>
              <w:t>3.3.1. Кросс-валидационная оценка основного классификатора</w:t>
            </w:r>
            <w:r w:rsidR="000B4E47" w:rsidRPr="000B4E47">
              <w:rPr>
                <w:noProof/>
              </w:rPr>
              <w:tab/>
            </w:r>
            <w:r w:rsidR="000B4E47" w:rsidRPr="000B4E47">
              <w:rPr>
                <w:noProof/>
              </w:rPr>
              <w:fldChar w:fldCharType="begin"/>
            </w:r>
            <w:r w:rsidR="000B4E47" w:rsidRPr="000B4E47">
              <w:rPr>
                <w:noProof/>
              </w:rPr>
              <w:instrText xml:space="preserve"> PAGEREF _Toc222996179 \h </w:instrText>
            </w:r>
            <w:r w:rsidR="000B4E47" w:rsidRPr="000B4E47">
              <w:rPr>
                <w:noProof/>
              </w:rPr>
            </w:r>
            <w:r w:rsidR="000B4E47" w:rsidRPr="000B4E47">
              <w:rPr>
                <w:noProof/>
              </w:rPr>
              <w:fldChar w:fldCharType="separate"/>
            </w:r>
            <w:r w:rsidR="000B4E47" w:rsidRPr="000B4E47">
              <w:rPr>
                <w:noProof/>
              </w:rPr>
              <w:t>7</w:t>
            </w:r>
            <w:r w:rsidR="000B4E47" w:rsidRPr="000B4E47">
              <w:rPr>
                <w:noProof/>
              </w:rPr>
              <w:fldChar w:fldCharType="end"/>
            </w:r>
          </w:hyperlink>
        </w:p>
        <w:p w14:paraId="409825D2" w14:textId="77777777" w:rsidR="000B4E47" w:rsidRPr="000B4E47" w:rsidRDefault="00AD6822">
          <w:pPr>
            <w:pStyle w:val="TOC3"/>
            <w:tabs>
              <w:tab w:val="right" w:leader="dot" w:pos="9345"/>
            </w:tabs>
            <w:rPr>
              <w:noProof/>
            </w:rPr>
          </w:pPr>
          <w:hyperlink w:anchor="_Toc222996180" w:history="1">
            <w:r w:rsidR="000B4E47" w:rsidRPr="000B4E47">
              <w:rPr>
                <w:rStyle w:val="Hyperlink"/>
                <w:noProof/>
                <w:color w:val="auto"/>
              </w:rPr>
              <w:t>3.3.2. Сравнение основного и альтернативного классификаторов</w:t>
            </w:r>
            <w:r w:rsidR="000B4E47" w:rsidRPr="000B4E47">
              <w:rPr>
                <w:noProof/>
              </w:rPr>
              <w:tab/>
            </w:r>
            <w:r w:rsidR="000B4E47" w:rsidRPr="000B4E47">
              <w:rPr>
                <w:noProof/>
              </w:rPr>
              <w:fldChar w:fldCharType="begin"/>
            </w:r>
            <w:r w:rsidR="000B4E47" w:rsidRPr="000B4E47">
              <w:rPr>
                <w:noProof/>
              </w:rPr>
              <w:instrText xml:space="preserve"> PAGEREF _Toc222996180 \h </w:instrText>
            </w:r>
            <w:r w:rsidR="000B4E47" w:rsidRPr="000B4E47">
              <w:rPr>
                <w:noProof/>
              </w:rPr>
            </w:r>
            <w:r w:rsidR="000B4E47" w:rsidRPr="000B4E47">
              <w:rPr>
                <w:noProof/>
              </w:rPr>
              <w:fldChar w:fldCharType="separate"/>
            </w:r>
            <w:r w:rsidR="000B4E47" w:rsidRPr="000B4E47">
              <w:rPr>
                <w:noProof/>
              </w:rPr>
              <w:t>7</w:t>
            </w:r>
            <w:r w:rsidR="000B4E47" w:rsidRPr="000B4E47">
              <w:rPr>
                <w:noProof/>
              </w:rPr>
              <w:fldChar w:fldCharType="end"/>
            </w:r>
          </w:hyperlink>
        </w:p>
        <w:p w14:paraId="27EFC17B" w14:textId="77777777" w:rsidR="000B4E47" w:rsidRPr="000B4E47" w:rsidRDefault="00AD6822">
          <w:pPr>
            <w:pStyle w:val="TOC2"/>
            <w:tabs>
              <w:tab w:val="right" w:leader="dot" w:pos="9345"/>
            </w:tabs>
            <w:rPr>
              <w:noProof/>
            </w:rPr>
          </w:pPr>
          <w:hyperlink w:anchor="_Toc222996181" w:history="1">
            <w:r w:rsidR="000B4E47" w:rsidRPr="000B4E47">
              <w:rPr>
                <w:rStyle w:val="Hyperlink"/>
                <w:noProof/>
                <w:color w:val="auto"/>
              </w:rPr>
              <w:t>3.4. Задание 4. Специализированный анализ (по варианту)</w:t>
            </w:r>
            <w:r w:rsidR="000B4E47" w:rsidRPr="000B4E47">
              <w:rPr>
                <w:noProof/>
              </w:rPr>
              <w:tab/>
            </w:r>
            <w:r w:rsidR="000B4E47" w:rsidRPr="000B4E47">
              <w:rPr>
                <w:noProof/>
              </w:rPr>
              <w:fldChar w:fldCharType="begin"/>
            </w:r>
            <w:r w:rsidR="000B4E47" w:rsidRPr="000B4E47">
              <w:rPr>
                <w:noProof/>
              </w:rPr>
              <w:instrText xml:space="preserve"> PAGEREF _Toc222996181 \h </w:instrText>
            </w:r>
            <w:r w:rsidR="000B4E47" w:rsidRPr="000B4E47">
              <w:rPr>
                <w:noProof/>
              </w:rPr>
            </w:r>
            <w:r w:rsidR="000B4E47" w:rsidRPr="000B4E47">
              <w:rPr>
                <w:noProof/>
              </w:rPr>
              <w:fldChar w:fldCharType="separate"/>
            </w:r>
            <w:r w:rsidR="000B4E47" w:rsidRPr="000B4E47">
              <w:rPr>
                <w:noProof/>
              </w:rPr>
              <w:t>8</w:t>
            </w:r>
            <w:r w:rsidR="000B4E47" w:rsidRPr="000B4E47">
              <w:rPr>
                <w:noProof/>
              </w:rPr>
              <w:fldChar w:fldCharType="end"/>
            </w:r>
          </w:hyperlink>
        </w:p>
        <w:p w14:paraId="33DE5D82" w14:textId="77777777" w:rsidR="000B4E47" w:rsidRPr="000B4E47" w:rsidRDefault="00AD6822">
          <w:pPr>
            <w:pStyle w:val="TOC3"/>
            <w:tabs>
              <w:tab w:val="right" w:leader="dot" w:pos="9345"/>
            </w:tabs>
            <w:rPr>
              <w:noProof/>
            </w:rPr>
          </w:pPr>
          <w:hyperlink w:anchor="_Toc222996182" w:history="1">
            <w:r w:rsidR="000B4E47" w:rsidRPr="000B4E47">
              <w:rPr>
                <w:rStyle w:val="Hyperlink"/>
                <w:noProof/>
                <w:color w:val="auto"/>
              </w:rPr>
              <w:t>3.4.1. Обнаружение аномалий методом Isolation Forest (варианты 1, 12, 17, 22, 27)</w:t>
            </w:r>
            <w:r w:rsidR="000B4E47" w:rsidRPr="000B4E47">
              <w:rPr>
                <w:noProof/>
              </w:rPr>
              <w:tab/>
            </w:r>
            <w:r w:rsidR="000B4E47" w:rsidRPr="000B4E47">
              <w:rPr>
                <w:noProof/>
              </w:rPr>
              <w:fldChar w:fldCharType="begin"/>
            </w:r>
            <w:r w:rsidR="000B4E47" w:rsidRPr="000B4E47">
              <w:rPr>
                <w:noProof/>
              </w:rPr>
              <w:instrText xml:space="preserve"> PAGEREF _Toc222996182 \h </w:instrText>
            </w:r>
            <w:r w:rsidR="000B4E47" w:rsidRPr="000B4E47">
              <w:rPr>
                <w:noProof/>
              </w:rPr>
            </w:r>
            <w:r w:rsidR="000B4E47" w:rsidRPr="000B4E47">
              <w:rPr>
                <w:noProof/>
              </w:rPr>
              <w:fldChar w:fldCharType="separate"/>
            </w:r>
            <w:r w:rsidR="000B4E47" w:rsidRPr="000B4E47">
              <w:rPr>
                <w:noProof/>
              </w:rPr>
              <w:t>8</w:t>
            </w:r>
            <w:r w:rsidR="000B4E47" w:rsidRPr="000B4E47">
              <w:rPr>
                <w:noProof/>
              </w:rPr>
              <w:fldChar w:fldCharType="end"/>
            </w:r>
          </w:hyperlink>
        </w:p>
        <w:p w14:paraId="74B60530" w14:textId="77777777" w:rsidR="000B4E47" w:rsidRPr="000B4E47" w:rsidRDefault="00AD6822">
          <w:pPr>
            <w:pStyle w:val="TOC3"/>
            <w:tabs>
              <w:tab w:val="right" w:leader="dot" w:pos="9345"/>
            </w:tabs>
            <w:rPr>
              <w:noProof/>
            </w:rPr>
          </w:pPr>
          <w:hyperlink w:anchor="_Toc222996183" w:history="1">
            <w:r w:rsidR="000B4E47" w:rsidRPr="000B4E47">
              <w:rPr>
                <w:rStyle w:val="Hyperlink"/>
                <w:noProof/>
                <w:color w:val="auto"/>
              </w:rPr>
              <w:t>3.4.2. Тематическое моделирование LDA (варианты 2, 7, 18, 23, 28)</w:t>
            </w:r>
            <w:r w:rsidR="000B4E47" w:rsidRPr="000B4E47">
              <w:rPr>
                <w:noProof/>
              </w:rPr>
              <w:tab/>
            </w:r>
            <w:r w:rsidR="000B4E47" w:rsidRPr="000B4E47">
              <w:rPr>
                <w:noProof/>
              </w:rPr>
              <w:fldChar w:fldCharType="begin"/>
            </w:r>
            <w:r w:rsidR="000B4E47" w:rsidRPr="000B4E47">
              <w:rPr>
                <w:noProof/>
              </w:rPr>
              <w:instrText xml:space="preserve"> PAGEREF _Toc222996183 \h </w:instrText>
            </w:r>
            <w:r w:rsidR="000B4E47" w:rsidRPr="000B4E47">
              <w:rPr>
                <w:noProof/>
              </w:rPr>
            </w:r>
            <w:r w:rsidR="000B4E47" w:rsidRPr="000B4E47">
              <w:rPr>
                <w:noProof/>
              </w:rPr>
              <w:fldChar w:fldCharType="separate"/>
            </w:r>
            <w:r w:rsidR="000B4E47" w:rsidRPr="000B4E47">
              <w:rPr>
                <w:noProof/>
              </w:rPr>
              <w:t>8</w:t>
            </w:r>
            <w:r w:rsidR="000B4E47" w:rsidRPr="000B4E47">
              <w:rPr>
                <w:noProof/>
              </w:rPr>
              <w:fldChar w:fldCharType="end"/>
            </w:r>
          </w:hyperlink>
        </w:p>
        <w:p w14:paraId="05F1EECA" w14:textId="77777777" w:rsidR="000B4E47" w:rsidRPr="000B4E47" w:rsidRDefault="00AD6822">
          <w:pPr>
            <w:pStyle w:val="TOC3"/>
            <w:tabs>
              <w:tab w:val="right" w:leader="dot" w:pos="9345"/>
            </w:tabs>
            <w:rPr>
              <w:noProof/>
            </w:rPr>
          </w:pPr>
          <w:hyperlink w:anchor="_Toc222996184" w:history="1">
            <w:r w:rsidR="000B4E47" w:rsidRPr="000B4E47">
              <w:rPr>
                <w:rStyle w:val="Hyperlink"/>
                <w:noProof/>
                <w:color w:val="auto"/>
              </w:rPr>
              <w:t>3.4.3. Семантический поиск (варианты 3, 8, 13, 24, 29)</w:t>
            </w:r>
            <w:r w:rsidR="000B4E47" w:rsidRPr="000B4E47">
              <w:rPr>
                <w:noProof/>
              </w:rPr>
              <w:tab/>
            </w:r>
            <w:r w:rsidR="000B4E47" w:rsidRPr="000B4E47">
              <w:rPr>
                <w:noProof/>
              </w:rPr>
              <w:fldChar w:fldCharType="begin"/>
            </w:r>
            <w:r w:rsidR="000B4E47" w:rsidRPr="000B4E47">
              <w:rPr>
                <w:noProof/>
              </w:rPr>
              <w:instrText xml:space="preserve"> PAGEREF _Toc222996184 \h </w:instrText>
            </w:r>
            <w:r w:rsidR="000B4E47" w:rsidRPr="000B4E47">
              <w:rPr>
                <w:noProof/>
              </w:rPr>
            </w:r>
            <w:r w:rsidR="000B4E47" w:rsidRPr="000B4E47">
              <w:rPr>
                <w:noProof/>
              </w:rPr>
              <w:fldChar w:fldCharType="separate"/>
            </w:r>
            <w:r w:rsidR="000B4E47" w:rsidRPr="000B4E47">
              <w:rPr>
                <w:noProof/>
              </w:rPr>
              <w:t>8</w:t>
            </w:r>
            <w:r w:rsidR="000B4E47" w:rsidRPr="000B4E47">
              <w:rPr>
                <w:noProof/>
              </w:rPr>
              <w:fldChar w:fldCharType="end"/>
            </w:r>
          </w:hyperlink>
        </w:p>
        <w:p w14:paraId="2D6261AC" w14:textId="77777777" w:rsidR="000B4E47" w:rsidRPr="000B4E47" w:rsidRDefault="00AD6822">
          <w:pPr>
            <w:pStyle w:val="TOC3"/>
            <w:tabs>
              <w:tab w:val="right" w:leader="dot" w:pos="9345"/>
            </w:tabs>
            <w:rPr>
              <w:noProof/>
            </w:rPr>
          </w:pPr>
          <w:hyperlink w:anchor="_Toc222996185" w:history="1">
            <w:r w:rsidR="000B4E47" w:rsidRPr="000B4E47">
              <w:rPr>
                <w:rStyle w:val="Hyperlink"/>
                <w:noProof/>
                <w:color w:val="auto"/>
              </w:rPr>
              <w:t>3.4.4. Визуализация методом t-SNE (варианты 4, 9, 14, 19, 30)</w:t>
            </w:r>
            <w:r w:rsidR="000B4E47" w:rsidRPr="000B4E47">
              <w:rPr>
                <w:noProof/>
              </w:rPr>
              <w:tab/>
            </w:r>
            <w:r w:rsidR="000B4E47" w:rsidRPr="000B4E47">
              <w:rPr>
                <w:noProof/>
              </w:rPr>
              <w:fldChar w:fldCharType="begin"/>
            </w:r>
            <w:r w:rsidR="000B4E47" w:rsidRPr="000B4E47">
              <w:rPr>
                <w:noProof/>
              </w:rPr>
              <w:instrText xml:space="preserve"> PAGEREF _Toc222996185 \h </w:instrText>
            </w:r>
            <w:r w:rsidR="000B4E47" w:rsidRPr="000B4E47">
              <w:rPr>
                <w:noProof/>
              </w:rPr>
            </w:r>
            <w:r w:rsidR="000B4E47" w:rsidRPr="000B4E47">
              <w:rPr>
                <w:noProof/>
              </w:rPr>
              <w:fldChar w:fldCharType="separate"/>
            </w:r>
            <w:r w:rsidR="000B4E47" w:rsidRPr="000B4E47">
              <w:rPr>
                <w:noProof/>
              </w:rPr>
              <w:t>9</w:t>
            </w:r>
            <w:r w:rsidR="000B4E47" w:rsidRPr="000B4E47">
              <w:rPr>
                <w:noProof/>
              </w:rPr>
              <w:fldChar w:fldCharType="end"/>
            </w:r>
          </w:hyperlink>
        </w:p>
        <w:p w14:paraId="3249D65B" w14:textId="77777777" w:rsidR="000B4E47" w:rsidRPr="000B4E47" w:rsidRDefault="00AD6822">
          <w:pPr>
            <w:pStyle w:val="TOC3"/>
            <w:tabs>
              <w:tab w:val="right" w:leader="dot" w:pos="9345"/>
            </w:tabs>
            <w:rPr>
              <w:noProof/>
            </w:rPr>
          </w:pPr>
          <w:hyperlink w:anchor="_Toc222996186" w:history="1">
            <w:r w:rsidR="000B4E47" w:rsidRPr="000B4E47">
              <w:rPr>
                <w:rStyle w:val="Hyperlink"/>
                <w:noProof/>
                <w:color w:val="auto"/>
              </w:rPr>
              <w:t>3.4.5. Подбор гиперпараметров GridSearchCV (варианты 5, 10, 15, 20, 25)</w:t>
            </w:r>
            <w:r w:rsidR="000B4E47" w:rsidRPr="000B4E47">
              <w:rPr>
                <w:noProof/>
              </w:rPr>
              <w:tab/>
            </w:r>
            <w:r w:rsidR="000B4E47" w:rsidRPr="000B4E47">
              <w:rPr>
                <w:noProof/>
              </w:rPr>
              <w:fldChar w:fldCharType="begin"/>
            </w:r>
            <w:r w:rsidR="000B4E47" w:rsidRPr="000B4E47">
              <w:rPr>
                <w:noProof/>
              </w:rPr>
              <w:instrText xml:space="preserve"> PAGEREF _Toc222996186 \h </w:instrText>
            </w:r>
            <w:r w:rsidR="000B4E47" w:rsidRPr="000B4E47">
              <w:rPr>
                <w:noProof/>
              </w:rPr>
            </w:r>
            <w:r w:rsidR="000B4E47" w:rsidRPr="000B4E47">
              <w:rPr>
                <w:noProof/>
              </w:rPr>
              <w:fldChar w:fldCharType="separate"/>
            </w:r>
            <w:r w:rsidR="000B4E47" w:rsidRPr="000B4E47">
              <w:rPr>
                <w:noProof/>
              </w:rPr>
              <w:t>9</w:t>
            </w:r>
            <w:r w:rsidR="000B4E47" w:rsidRPr="000B4E47">
              <w:rPr>
                <w:noProof/>
              </w:rPr>
              <w:fldChar w:fldCharType="end"/>
            </w:r>
          </w:hyperlink>
        </w:p>
        <w:p w14:paraId="55B136DA" w14:textId="77777777" w:rsidR="000B4E47" w:rsidRPr="000B4E47" w:rsidRDefault="00AD6822">
          <w:pPr>
            <w:pStyle w:val="TOC3"/>
            <w:tabs>
              <w:tab w:val="right" w:leader="dot" w:pos="9345"/>
            </w:tabs>
            <w:rPr>
              <w:noProof/>
            </w:rPr>
          </w:pPr>
          <w:hyperlink w:anchor="_Toc222996187" w:history="1">
            <w:r w:rsidR="000B4E47" w:rsidRPr="000B4E47">
              <w:rPr>
                <w:rStyle w:val="Hyperlink"/>
                <w:noProof/>
                <w:color w:val="auto"/>
              </w:rPr>
              <w:t>3.4.6. Нейросетевая классификация MLP (варианты 6, 11, 16, 21, 26)</w:t>
            </w:r>
            <w:r w:rsidR="000B4E47" w:rsidRPr="000B4E47">
              <w:rPr>
                <w:noProof/>
              </w:rPr>
              <w:tab/>
            </w:r>
            <w:r w:rsidR="000B4E47" w:rsidRPr="000B4E47">
              <w:rPr>
                <w:noProof/>
              </w:rPr>
              <w:fldChar w:fldCharType="begin"/>
            </w:r>
            <w:r w:rsidR="000B4E47" w:rsidRPr="000B4E47">
              <w:rPr>
                <w:noProof/>
              </w:rPr>
              <w:instrText xml:space="preserve"> PAGEREF _Toc222996187 \h </w:instrText>
            </w:r>
            <w:r w:rsidR="000B4E47" w:rsidRPr="000B4E47">
              <w:rPr>
                <w:noProof/>
              </w:rPr>
            </w:r>
            <w:r w:rsidR="000B4E47" w:rsidRPr="000B4E47">
              <w:rPr>
                <w:noProof/>
              </w:rPr>
              <w:fldChar w:fldCharType="separate"/>
            </w:r>
            <w:r w:rsidR="000B4E47" w:rsidRPr="000B4E47">
              <w:rPr>
                <w:noProof/>
              </w:rPr>
              <w:t>9</w:t>
            </w:r>
            <w:r w:rsidR="000B4E47" w:rsidRPr="000B4E47">
              <w:rPr>
                <w:noProof/>
              </w:rPr>
              <w:fldChar w:fldCharType="end"/>
            </w:r>
          </w:hyperlink>
        </w:p>
        <w:p w14:paraId="0A922237" w14:textId="77777777" w:rsidR="000B4E47" w:rsidRPr="000B4E47" w:rsidRDefault="00AD6822">
          <w:pPr>
            <w:pStyle w:val="TOC1"/>
            <w:tabs>
              <w:tab w:val="right" w:leader="dot" w:pos="9345"/>
            </w:tabs>
            <w:rPr>
              <w:noProof/>
            </w:rPr>
          </w:pPr>
          <w:hyperlink w:anchor="_Toc222996188" w:history="1">
            <w:r w:rsidR="000B4E47" w:rsidRPr="000B4E47">
              <w:rPr>
                <w:rStyle w:val="Hyperlink"/>
                <w:noProof/>
                <w:color w:val="auto"/>
              </w:rPr>
              <w:t>4. Ответы на контрольные вопросы</w:t>
            </w:r>
            <w:r w:rsidR="000B4E47" w:rsidRPr="000B4E47">
              <w:rPr>
                <w:noProof/>
              </w:rPr>
              <w:tab/>
            </w:r>
            <w:r w:rsidR="000B4E47" w:rsidRPr="000B4E47">
              <w:rPr>
                <w:noProof/>
              </w:rPr>
              <w:fldChar w:fldCharType="begin"/>
            </w:r>
            <w:r w:rsidR="000B4E47" w:rsidRPr="000B4E47">
              <w:rPr>
                <w:noProof/>
              </w:rPr>
              <w:instrText xml:space="preserve"> PAGEREF _Toc222996188 \h </w:instrText>
            </w:r>
            <w:r w:rsidR="000B4E47" w:rsidRPr="000B4E47">
              <w:rPr>
                <w:noProof/>
              </w:rPr>
            </w:r>
            <w:r w:rsidR="000B4E47" w:rsidRPr="000B4E47">
              <w:rPr>
                <w:noProof/>
              </w:rPr>
              <w:fldChar w:fldCharType="separate"/>
            </w:r>
            <w:r w:rsidR="000B4E47" w:rsidRPr="000B4E47">
              <w:rPr>
                <w:noProof/>
              </w:rPr>
              <w:t>11</w:t>
            </w:r>
            <w:r w:rsidR="000B4E47" w:rsidRPr="000B4E47">
              <w:rPr>
                <w:noProof/>
              </w:rPr>
              <w:fldChar w:fldCharType="end"/>
            </w:r>
          </w:hyperlink>
        </w:p>
        <w:p w14:paraId="2337435E" w14:textId="77777777" w:rsidR="000B4E47" w:rsidRPr="000B4E47" w:rsidRDefault="00AD6822">
          <w:pPr>
            <w:pStyle w:val="TOC2"/>
            <w:tabs>
              <w:tab w:val="right" w:leader="dot" w:pos="9345"/>
            </w:tabs>
            <w:rPr>
              <w:noProof/>
            </w:rPr>
          </w:pPr>
          <w:hyperlink w:anchor="_Toc222996189" w:history="1">
            <w:r w:rsidR="000B4E47" w:rsidRPr="000B4E47">
              <w:rPr>
                <w:rStyle w:val="Hyperlink"/>
                <w:noProof/>
                <w:color w:val="auto"/>
              </w:rPr>
              <w:t>Вопрос 1. Математическая природа TF-IDF</w:t>
            </w:r>
            <w:r w:rsidR="000B4E47" w:rsidRPr="000B4E47">
              <w:rPr>
                <w:noProof/>
              </w:rPr>
              <w:tab/>
            </w:r>
            <w:r w:rsidR="000B4E47" w:rsidRPr="000B4E47">
              <w:rPr>
                <w:noProof/>
              </w:rPr>
              <w:fldChar w:fldCharType="begin"/>
            </w:r>
            <w:r w:rsidR="000B4E47" w:rsidRPr="000B4E47">
              <w:rPr>
                <w:noProof/>
              </w:rPr>
              <w:instrText xml:space="preserve"> PAGEREF _Toc222996189 \h </w:instrText>
            </w:r>
            <w:r w:rsidR="000B4E47" w:rsidRPr="000B4E47">
              <w:rPr>
                <w:noProof/>
              </w:rPr>
            </w:r>
            <w:r w:rsidR="000B4E47" w:rsidRPr="000B4E47">
              <w:rPr>
                <w:noProof/>
              </w:rPr>
              <w:fldChar w:fldCharType="separate"/>
            </w:r>
            <w:r w:rsidR="000B4E47" w:rsidRPr="000B4E47">
              <w:rPr>
                <w:noProof/>
              </w:rPr>
              <w:t>11</w:t>
            </w:r>
            <w:r w:rsidR="000B4E47" w:rsidRPr="000B4E47">
              <w:rPr>
                <w:noProof/>
              </w:rPr>
              <w:fldChar w:fldCharType="end"/>
            </w:r>
          </w:hyperlink>
        </w:p>
        <w:p w14:paraId="1A202725" w14:textId="77777777" w:rsidR="000B4E47" w:rsidRPr="000B4E47" w:rsidRDefault="00AD6822">
          <w:pPr>
            <w:pStyle w:val="TOC2"/>
            <w:tabs>
              <w:tab w:val="right" w:leader="dot" w:pos="9345"/>
            </w:tabs>
            <w:rPr>
              <w:noProof/>
            </w:rPr>
          </w:pPr>
          <w:hyperlink w:anchor="_Toc222996190" w:history="1">
            <w:r w:rsidR="000B4E47" w:rsidRPr="000B4E47">
              <w:rPr>
                <w:rStyle w:val="Hyperlink"/>
                <w:noProof/>
                <w:color w:val="auto"/>
              </w:rPr>
              <w:t>Вопрос 2. Символьные и словесные n-граммы</w:t>
            </w:r>
            <w:r w:rsidR="000B4E47" w:rsidRPr="000B4E47">
              <w:rPr>
                <w:noProof/>
              </w:rPr>
              <w:tab/>
            </w:r>
            <w:r w:rsidR="000B4E47" w:rsidRPr="000B4E47">
              <w:rPr>
                <w:noProof/>
              </w:rPr>
              <w:fldChar w:fldCharType="begin"/>
            </w:r>
            <w:r w:rsidR="000B4E47" w:rsidRPr="000B4E47">
              <w:rPr>
                <w:noProof/>
              </w:rPr>
              <w:instrText xml:space="preserve"> PAGEREF _Toc222996190 \h </w:instrText>
            </w:r>
            <w:r w:rsidR="000B4E47" w:rsidRPr="000B4E47">
              <w:rPr>
                <w:noProof/>
              </w:rPr>
            </w:r>
            <w:r w:rsidR="000B4E47" w:rsidRPr="000B4E47">
              <w:rPr>
                <w:noProof/>
              </w:rPr>
              <w:fldChar w:fldCharType="separate"/>
            </w:r>
            <w:r w:rsidR="000B4E47" w:rsidRPr="000B4E47">
              <w:rPr>
                <w:noProof/>
              </w:rPr>
              <w:t>11</w:t>
            </w:r>
            <w:r w:rsidR="000B4E47" w:rsidRPr="000B4E47">
              <w:rPr>
                <w:noProof/>
              </w:rPr>
              <w:fldChar w:fldCharType="end"/>
            </w:r>
          </w:hyperlink>
        </w:p>
        <w:p w14:paraId="5E8A808B" w14:textId="77777777" w:rsidR="000B4E47" w:rsidRPr="000B4E47" w:rsidRDefault="00AD6822">
          <w:pPr>
            <w:pStyle w:val="TOC2"/>
            <w:tabs>
              <w:tab w:val="right" w:leader="dot" w:pos="9345"/>
            </w:tabs>
            <w:rPr>
              <w:noProof/>
            </w:rPr>
          </w:pPr>
          <w:hyperlink w:anchor="_Toc222996191" w:history="1">
            <w:r w:rsidR="000B4E47" w:rsidRPr="000B4E47">
              <w:rPr>
                <w:rStyle w:val="Hyperlink"/>
                <w:noProof/>
                <w:color w:val="auto"/>
              </w:rPr>
              <w:t>Вопрос 3. Метрики качества при несбалансированных классах</w:t>
            </w:r>
            <w:r w:rsidR="000B4E47" w:rsidRPr="000B4E47">
              <w:rPr>
                <w:noProof/>
              </w:rPr>
              <w:tab/>
            </w:r>
            <w:r w:rsidR="000B4E47" w:rsidRPr="000B4E47">
              <w:rPr>
                <w:noProof/>
              </w:rPr>
              <w:fldChar w:fldCharType="begin"/>
            </w:r>
            <w:r w:rsidR="000B4E47" w:rsidRPr="000B4E47">
              <w:rPr>
                <w:noProof/>
              </w:rPr>
              <w:instrText xml:space="preserve"> PAGEREF _Toc222996191 \h </w:instrText>
            </w:r>
            <w:r w:rsidR="000B4E47" w:rsidRPr="000B4E47">
              <w:rPr>
                <w:noProof/>
              </w:rPr>
            </w:r>
            <w:r w:rsidR="000B4E47" w:rsidRPr="000B4E47">
              <w:rPr>
                <w:noProof/>
              </w:rPr>
              <w:fldChar w:fldCharType="separate"/>
            </w:r>
            <w:r w:rsidR="000B4E47" w:rsidRPr="000B4E47">
              <w:rPr>
                <w:noProof/>
              </w:rPr>
              <w:t>11</w:t>
            </w:r>
            <w:r w:rsidR="000B4E47" w:rsidRPr="000B4E47">
              <w:rPr>
                <w:noProof/>
              </w:rPr>
              <w:fldChar w:fldCharType="end"/>
            </w:r>
          </w:hyperlink>
        </w:p>
        <w:p w14:paraId="027246FE" w14:textId="77777777" w:rsidR="000B4E47" w:rsidRPr="000B4E47" w:rsidRDefault="00AD6822">
          <w:pPr>
            <w:pStyle w:val="TOC2"/>
            <w:tabs>
              <w:tab w:val="right" w:leader="dot" w:pos="9345"/>
            </w:tabs>
            <w:rPr>
              <w:noProof/>
            </w:rPr>
          </w:pPr>
          <w:hyperlink w:anchor="_Toc222996192" w:history="1">
            <w:r w:rsidR="000B4E47" w:rsidRPr="000B4E47">
              <w:rPr>
                <w:rStyle w:val="Hyperlink"/>
                <w:noProof/>
                <w:color w:val="auto"/>
              </w:rPr>
              <w:t>Вопрос 4. Алгоритм Isolation Forest</w:t>
            </w:r>
            <w:r w:rsidR="000B4E47" w:rsidRPr="000B4E47">
              <w:rPr>
                <w:noProof/>
              </w:rPr>
              <w:tab/>
            </w:r>
            <w:r w:rsidR="000B4E47" w:rsidRPr="000B4E47">
              <w:rPr>
                <w:noProof/>
              </w:rPr>
              <w:fldChar w:fldCharType="begin"/>
            </w:r>
            <w:r w:rsidR="000B4E47" w:rsidRPr="000B4E47">
              <w:rPr>
                <w:noProof/>
              </w:rPr>
              <w:instrText xml:space="preserve"> PAGEREF _Toc222996192 \h </w:instrText>
            </w:r>
            <w:r w:rsidR="000B4E47" w:rsidRPr="000B4E47">
              <w:rPr>
                <w:noProof/>
              </w:rPr>
            </w:r>
            <w:r w:rsidR="000B4E47" w:rsidRPr="000B4E47">
              <w:rPr>
                <w:noProof/>
              </w:rPr>
              <w:fldChar w:fldCharType="separate"/>
            </w:r>
            <w:r w:rsidR="000B4E47" w:rsidRPr="000B4E47">
              <w:rPr>
                <w:noProof/>
              </w:rPr>
              <w:t>11</w:t>
            </w:r>
            <w:r w:rsidR="000B4E47" w:rsidRPr="000B4E47">
              <w:rPr>
                <w:noProof/>
              </w:rPr>
              <w:fldChar w:fldCharType="end"/>
            </w:r>
          </w:hyperlink>
        </w:p>
        <w:p w14:paraId="751A205D" w14:textId="77777777" w:rsidR="000B4E47" w:rsidRPr="000B4E47" w:rsidRDefault="00AD6822">
          <w:pPr>
            <w:pStyle w:val="TOC2"/>
            <w:tabs>
              <w:tab w:val="right" w:leader="dot" w:pos="9345"/>
            </w:tabs>
            <w:rPr>
              <w:noProof/>
            </w:rPr>
          </w:pPr>
          <w:hyperlink w:anchor="_Toc222996193" w:history="1">
            <w:r w:rsidR="000B4E47" w:rsidRPr="000B4E47">
              <w:rPr>
                <w:rStyle w:val="Hyperlink"/>
                <w:noProof/>
                <w:color w:val="auto"/>
              </w:rPr>
              <w:t>Вопрос 5. Принцип работы LDA</w:t>
            </w:r>
            <w:r w:rsidR="000B4E47" w:rsidRPr="000B4E47">
              <w:rPr>
                <w:noProof/>
              </w:rPr>
              <w:tab/>
            </w:r>
            <w:r w:rsidR="000B4E47" w:rsidRPr="000B4E47">
              <w:rPr>
                <w:noProof/>
              </w:rPr>
              <w:fldChar w:fldCharType="begin"/>
            </w:r>
            <w:r w:rsidR="000B4E47" w:rsidRPr="000B4E47">
              <w:rPr>
                <w:noProof/>
              </w:rPr>
              <w:instrText xml:space="preserve"> PAGEREF _Toc222996193 \h </w:instrText>
            </w:r>
            <w:r w:rsidR="000B4E47" w:rsidRPr="000B4E47">
              <w:rPr>
                <w:noProof/>
              </w:rPr>
            </w:r>
            <w:r w:rsidR="000B4E47" w:rsidRPr="000B4E47">
              <w:rPr>
                <w:noProof/>
              </w:rPr>
              <w:fldChar w:fldCharType="separate"/>
            </w:r>
            <w:r w:rsidR="000B4E47" w:rsidRPr="000B4E47">
              <w:rPr>
                <w:noProof/>
              </w:rPr>
              <w:t>11</w:t>
            </w:r>
            <w:r w:rsidR="000B4E47" w:rsidRPr="000B4E47">
              <w:rPr>
                <w:noProof/>
              </w:rPr>
              <w:fldChar w:fldCharType="end"/>
            </w:r>
          </w:hyperlink>
        </w:p>
        <w:p w14:paraId="0658826E" w14:textId="77777777" w:rsidR="000B4E47" w:rsidRPr="000B4E47" w:rsidRDefault="00AD6822">
          <w:pPr>
            <w:pStyle w:val="TOC2"/>
            <w:tabs>
              <w:tab w:val="right" w:leader="dot" w:pos="9345"/>
            </w:tabs>
            <w:rPr>
              <w:noProof/>
            </w:rPr>
          </w:pPr>
          <w:hyperlink w:anchor="_Toc222996194" w:history="1">
            <w:r w:rsidR="000B4E47" w:rsidRPr="000B4E47">
              <w:rPr>
                <w:rStyle w:val="Hyperlink"/>
                <w:noProof/>
                <w:color w:val="auto"/>
              </w:rPr>
              <w:t>Вопрос 6. Стратифицированная кросс-валидация</w:t>
            </w:r>
            <w:r w:rsidR="000B4E47" w:rsidRPr="000B4E47">
              <w:rPr>
                <w:noProof/>
              </w:rPr>
              <w:tab/>
            </w:r>
            <w:r w:rsidR="000B4E47" w:rsidRPr="000B4E47">
              <w:rPr>
                <w:noProof/>
              </w:rPr>
              <w:fldChar w:fldCharType="begin"/>
            </w:r>
            <w:r w:rsidR="000B4E47" w:rsidRPr="000B4E47">
              <w:rPr>
                <w:noProof/>
              </w:rPr>
              <w:instrText xml:space="preserve"> PAGEREF _Toc222996194 \h </w:instrText>
            </w:r>
            <w:r w:rsidR="000B4E47" w:rsidRPr="000B4E47">
              <w:rPr>
                <w:noProof/>
              </w:rPr>
            </w:r>
            <w:r w:rsidR="000B4E47" w:rsidRPr="000B4E47">
              <w:rPr>
                <w:noProof/>
              </w:rPr>
              <w:fldChar w:fldCharType="separate"/>
            </w:r>
            <w:r w:rsidR="000B4E47" w:rsidRPr="000B4E47">
              <w:rPr>
                <w:noProof/>
              </w:rPr>
              <w:t>11</w:t>
            </w:r>
            <w:r w:rsidR="000B4E47" w:rsidRPr="000B4E47">
              <w:rPr>
                <w:noProof/>
              </w:rPr>
              <w:fldChar w:fldCharType="end"/>
            </w:r>
          </w:hyperlink>
        </w:p>
        <w:p w14:paraId="0C907D12" w14:textId="77777777" w:rsidR="000B4E47" w:rsidRPr="000B4E47" w:rsidRDefault="00AD6822">
          <w:pPr>
            <w:pStyle w:val="TOC2"/>
            <w:tabs>
              <w:tab w:val="right" w:leader="dot" w:pos="9345"/>
            </w:tabs>
            <w:rPr>
              <w:noProof/>
            </w:rPr>
          </w:pPr>
          <w:hyperlink w:anchor="_Toc222996195" w:history="1">
            <w:r w:rsidR="000B4E47" w:rsidRPr="000B4E47">
              <w:rPr>
                <w:rStyle w:val="Hyperlink"/>
                <w:noProof/>
                <w:color w:val="auto"/>
              </w:rPr>
              <w:t>Вопрос 7. Компромисс «смещение–дисперсия»</w:t>
            </w:r>
            <w:r w:rsidR="000B4E47" w:rsidRPr="000B4E47">
              <w:rPr>
                <w:noProof/>
              </w:rPr>
              <w:tab/>
            </w:r>
            <w:r w:rsidR="000B4E47" w:rsidRPr="000B4E47">
              <w:rPr>
                <w:noProof/>
              </w:rPr>
              <w:fldChar w:fldCharType="begin"/>
            </w:r>
            <w:r w:rsidR="000B4E47" w:rsidRPr="000B4E47">
              <w:rPr>
                <w:noProof/>
              </w:rPr>
              <w:instrText xml:space="preserve"> PAGEREF _Toc222996195 \h </w:instrText>
            </w:r>
            <w:r w:rsidR="000B4E47" w:rsidRPr="000B4E47">
              <w:rPr>
                <w:noProof/>
              </w:rPr>
            </w:r>
            <w:r w:rsidR="000B4E47" w:rsidRPr="000B4E47">
              <w:rPr>
                <w:noProof/>
              </w:rPr>
              <w:fldChar w:fldCharType="separate"/>
            </w:r>
            <w:r w:rsidR="000B4E47" w:rsidRPr="000B4E47">
              <w:rPr>
                <w:noProof/>
              </w:rPr>
              <w:t>12</w:t>
            </w:r>
            <w:r w:rsidR="000B4E47" w:rsidRPr="000B4E47">
              <w:rPr>
                <w:noProof/>
              </w:rPr>
              <w:fldChar w:fldCharType="end"/>
            </w:r>
          </w:hyperlink>
        </w:p>
        <w:p w14:paraId="1E1ADD7A" w14:textId="77777777" w:rsidR="000B4E47" w:rsidRPr="000B4E47" w:rsidRDefault="00AD6822">
          <w:pPr>
            <w:pStyle w:val="TOC1"/>
            <w:tabs>
              <w:tab w:val="right" w:leader="dot" w:pos="9345"/>
            </w:tabs>
            <w:rPr>
              <w:noProof/>
            </w:rPr>
          </w:pPr>
          <w:hyperlink w:anchor="_Toc222996196" w:history="1">
            <w:r w:rsidR="000B4E47" w:rsidRPr="000B4E47">
              <w:rPr>
                <w:rStyle w:val="Hyperlink"/>
                <w:noProof/>
                <w:color w:val="auto"/>
              </w:rPr>
              <w:t>5. Заключение</w:t>
            </w:r>
            <w:r w:rsidR="000B4E47" w:rsidRPr="000B4E47">
              <w:rPr>
                <w:noProof/>
              </w:rPr>
              <w:tab/>
            </w:r>
            <w:r w:rsidR="000B4E47" w:rsidRPr="000B4E47">
              <w:rPr>
                <w:noProof/>
              </w:rPr>
              <w:fldChar w:fldCharType="begin"/>
            </w:r>
            <w:r w:rsidR="000B4E47" w:rsidRPr="000B4E47">
              <w:rPr>
                <w:noProof/>
              </w:rPr>
              <w:instrText xml:space="preserve"> PAGEREF _Toc222996196 \h </w:instrText>
            </w:r>
            <w:r w:rsidR="000B4E47" w:rsidRPr="000B4E47">
              <w:rPr>
                <w:noProof/>
              </w:rPr>
            </w:r>
            <w:r w:rsidR="000B4E47" w:rsidRPr="000B4E47">
              <w:rPr>
                <w:noProof/>
              </w:rPr>
              <w:fldChar w:fldCharType="separate"/>
            </w:r>
            <w:r w:rsidR="000B4E47" w:rsidRPr="000B4E47">
              <w:rPr>
                <w:noProof/>
              </w:rPr>
              <w:t>13</w:t>
            </w:r>
            <w:r w:rsidR="000B4E47" w:rsidRPr="000B4E47">
              <w:rPr>
                <w:noProof/>
              </w:rPr>
              <w:fldChar w:fldCharType="end"/>
            </w:r>
          </w:hyperlink>
        </w:p>
        <w:p w14:paraId="07AF652B" w14:textId="77777777" w:rsidR="000B4E47" w:rsidRPr="000B4E47" w:rsidRDefault="00AD6822">
          <w:pPr>
            <w:pStyle w:val="TOC1"/>
            <w:tabs>
              <w:tab w:val="right" w:leader="dot" w:pos="9345"/>
            </w:tabs>
            <w:rPr>
              <w:noProof/>
            </w:rPr>
          </w:pPr>
          <w:hyperlink w:anchor="_Toc222996197" w:history="1">
            <w:r w:rsidR="000B4E47" w:rsidRPr="000B4E47">
              <w:rPr>
                <w:rStyle w:val="Hyperlink"/>
                <w:noProof/>
                <w:color w:val="auto"/>
              </w:rPr>
              <w:t>Список литературы</w:t>
            </w:r>
            <w:r w:rsidR="000B4E47" w:rsidRPr="000B4E47">
              <w:rPr>
                <w:noProof/>
              </w:rPr>
              <w:tab/>
            </w:r>
            <w:r w:rsidR="000B4E47" w:rsidRPr="000B4E47">
              <w:rPr>
                <w:noProof/>
              </w:rPr>
              <w:fldChar w:fldCharType="begin"/>
            </w:r>
            <w:r w:rsidR="000B4E47" w:rsidRPr="000B4E47">
              <w:rPr>
                <w:noProof/>
              </w:rPr>
              <w:instrText xml:space="preserve"> PAGEREF _Toc222996197 \h </w:instrText>
            </w:r>
            <w:r w:rsidR="000B4E47" w:rsidRPr="000B4E47">
              <w:rPr>
                <w:noProof/>
              </w:rPr>
            </w:r>
            <w:r w:rsidR="000B4E47" w:rsidRPr="000B4E47">
              <w:rPr>
                <w:noProof/>
              </w:rPr>
              <w:fldChar w:fldCharType="separate"/>
            </w:r>
            <w:r w:rsidR="000B4E47" w:rsidRPr="000B4E47">
              <w:rPr>
                <w:noProof/>
              </w:rPr>
              <w:t>14</w:t>
            </w:r>
            <w:r w:rsidR="000B4E47" w:rsidRPr="000B4E47">
              <w:rPr>
                <w:noProof/>
              </w:rPr>
              <w:fldChar w:fldCharType="end"/>
            </w:r>
          </w:hyperlink>
        </w:p>
        <w:p w14:paraId="6EC8DFE9" w14:textId="77777777" w:rsidR="000B4E47" w:rsidRPr="000B4E47" w:rsidRDefault="00AD6822">
          <w:pPr>
            <w:pStyle w:val="TOC1"/>
            <w:tabs>
              <w:tab w:val="right" w:leader="dot" w:pos="9345"/>
            </w:tabs>
            <w:rPr>
              <w:noProof/>
            </w:rPr>
          </w:pPr>
          <w:hyperlink w:anchor="_Toc222996198" w:history="1">
            <w:r w:rsidR="000B4E47" w:rsidRPr="000B4E47">
              <w:rPr>
                <w:rStyle w:val="Hyperlink"/>
                <w:noProof/>
                <w:color w:val="auto"/>
              </w:rPr>
              <w:t>Приложение. Сводная ведомость баллов</w:t>
            </w:r>
            <w:r w:rsidR="000B4E47" w:rsidRPr="000B4E47">
              <w:rPr>
                <w:noProof/>
              </w:rPr>
              <w:tab/>
            </w:r>
            <w:r w:rsidR="000B4E47" w:rsidRPr="000B4E47">
              <w:rPr>
                <w:noProof/>
              </w:rPr>
              <w:fldChar w:fldCharType="begin"/>
            </w:r>
            <w:r w:rsidR="000B4E47" w:rsidRPr="000B4E47">
              <w:rPr>
                <w:noProof/>
              </w:rPr>
              <w:instrText xml:space="preserve"> PAGEREF _Toc222996198 \h </w:instrText>
            </w:r>
            <w:r w:rsidR="000B4E47" w:rsidRPr="000B4E47">
              <w:rPr>
                <w:noProof/>
              </w:rPr>
            </w:r>
            <w:r w:rsidR="000B4E47" w:rsidRPr="000B4E47">
              <w:rPr>
                <w:noProof/>
              </w:rPr>
              <w:fldChar w:fldCharType="separate"/>
            </w:r>
            <w:r w:rsidR="000B4E47" w:rsidRPr="000B4E47">
              <w:rPr>
                <w:noProof/>
              </w:rPr>
              <w:t>15</w:t>
            </w:r>
            <w:r w:rsidR="000B4E47" w:rsidRPr="000B4E47">
              <w:rPr>
                <w:noProof/>
              </w:rPr>
              <w:fldChar w:fldCharType="end"/>
            </w:r>
          </w:hyperlink>
        </w:p>
        <w:p w14:paraId="2B42DDD0" w14:textId="77777777" w:rsidR="00D77B43" w:rsidRPr="000B4E47" w:rsidRDefault="00AD6822">
          <w:r w:rsidRPr="000B4E47">
            <w:fldChar w:fldCharType="end"/>
          </w:r>
        </w:p>
      </w:sdtContent>
    </w:sdt>
    <w:p w14:paraId="3F444B41" w14:textId="77777777" w:rsidR="00D77B43" w:rsidRPr="000B4E47" w:rsidRDefault="00AD6822">
      <w:r w:rsidRPr="000B4E47">
        <w:br w:type="page"/>
      </w:r>
    </w:p>
    <w:p w14:paraId="3A07DC86" w14:textId="77777777" w:rsidR="00D77B43" w:rsidRPr="000B4E47" w:rsidRDefault="00AD6822">
      <w:pPr>
        <w:pStyle w:val="Heading1"/>
        <w:rPr>
          <w:rFonts w:ascii="Times New Roman" w:hAnsi="Times New Roman" w:cs="Times New Roman"/>
          <w:color w:val="auto"/>
        </w:rPr>
      </w:pPr>
      <w:bookmarkStart w:id="1" w:name="_Toc222996168"/>
      <w:r w:rsidRPr="000B4E47">
        <w:rPr>
          <w:rFonts w:ascii="Times New Roman" w:hAnsi="Times New Roman" w:cs="Times New Roman"/>
          <w:color w:val="auto"/>
        </w:rPr>
        <w:lastRenderedPageBreak/>
        <w:t>1. Цель и задачи работы</w:t>
      </w:r>
      <w:bookmarkEnd w:id="1"/>
    </w:p>
    <w:p w14:paraId="5AA3C756" w14:textId="77777777" w:rsidR="00D77B43" w:rsidRPr="000B4E47" w:rsidRDefault="00AD6822">
      <w:pPr>
        <w:spacing w:after="60" w:line="360" w:lineRule="auto"/>
        <w:ind w:firstLine="709"/>
      </w:pPr>
      <w:r w:rsidRPr="000B4E47">
        <w:t xml:space="preserve">Целью настоящей лабораторной работы является </w:t>
      </w:r>
      <w:r w:rsidRPr="000B4E47">
        <w:t>формирование практических компетенций в области применения методов машинного обучения и обработки естественного языка (NLP) к задачам автоматизированной обработки юридических текстов.</w:t>
      </w:r>
    </w:p>
    <w:p w14:paraId="58231318" w14:textId="77777777" w:rsidR="00D77B43" w:rsidRPr="000B4E47" w:rsidRDefault="00AD6822">
      <w:pPr>
        <w:spacing w:after="60" w:line="360" w:lineRule="auto"/>
        <w:ind w:firstLine="709"/>
      </w:pPr>
      <w:r w:rsidRPr="000B4E47">
        <w:t>В ходе выполнения работы студент решает следующие задачи:</w:t>
      </w:r>
    </w:p>
    <w:p w14:paraId="54A06C4A" w14:textId="77777777" w:rsidR="00D77B43" w:rsidRPr="000B4E47" w:rsidRDefault="00AD6822">
      <w:pPr>
        <w:pStyle w:val="ListParagraph"/>
        <w:numPr>
          <w:ilvl w:val="0"/>
          <w:numId w:val="2"/>
        </w:numPr>
        <w:spacing w:after="40" w:line="360" w:lineRule="auto"/>
      </w:pPr>
      <w:r w:rsidRPr="000B4E47">
        <w:t>Формирование и разведочный анализ тематического корпуса судебных документов согласно индивидуальному варианту.</w:t>
      </w:r>
    </w:p>
    <w:p w14:paraId="2967344B" w14:textId="77777777" w:rsidR="00D77B43" w:rsidRPr="000B4E47" w:rsidRDefault="00AD6822">
      <w:pPr>
        <w:pStyle w:val="ListParagraph"/>
        <w:numPr>
          <w:ilvl w:val="0"/>
          <w:numId w:val="2"/>
        </w:numPr>
        <w:spacing w:after="40" w:line="360" w:lineRule="auto"/>
      </w:pPr>
      <w:r w:rsidRPr="000B4E47">
        <w:t xml:space="preserve">Реализация конвейера предобработки текстов с </w:t>
      </w:r>
      <w:proofErr w:type="spellStart"/>
      <w:r w:rsidRPr="000B4E47">
        <w:t>лемматизацией</w:t>
      </w:r>
      <w:proofErr w:type="spellEnd"/>
      <w:r w:rsidRPr="000B4E47">
        <w:t xml:space="preserve"> и фильтрацией стоп-слов.</w:t>
      </w:r>
    </w:p>
    <w:p w14:paraId="774DD9D0" w14:textId="77777777" w:rsidR="00D77B43" w:rsidRPr="000B4E47" w:rsidRDefault="00AD6822">
      <w:pPr>
        <w:pStyle w:val="ListParagraph"/>
        <w:numPr>
          <w:ilvl w:val="0"/>
          <w:numId w:val="2"/>
        </w:numPr>
        <w:spacing w:after="40" w:line="360" w:lineRule="auto"/>
      </w:pPr>
      <w:r w:rsidRPr="000B4E47">
        <w:t>Извлечение числового векторного представления документов мето</w:t>
      </w:r>
      <w:r w:rsidRPr="000B4E47">
        <w:t>дом, предусмотренным вариантом (</w:t>
      </w:r>
      <w:proofErr w:type="spellStart"/>
      <w:r w:rsidRPr="000B4E47">
        <w:t>BoW</w:t>
      </w:r>
      <w:proofErr w:type="spellEnd"/>
      <w:r w:rsidRPr="000B4E47">
        <w:t>, TF-IDF или символьные n-граммы).</w:t>
      </w:r>
    </w:p>
    <w:p w14:paraId="00AA0617" w14:textId="77777777" w:rsidR="00D77B43" w:rsidRPr="000B4E47" w:rsidRDefault="00AD6822">
      <w:pPr>
        <w:pStyle w:val="ListParagraph"/>
        <w:numPr>
          <w:ilvl w:val="0"/>
          <w:numId w:val="2"/>
        </w:numPr>
        <w:spacing w:after="40" w:line="360" w:lineRule="auto"/>
      </w:pPr>
      <w:r w:rsidRPr="000B4E47">
        <w:t>Обучение, настройка и сравнительная оценка алгоритмов классификации с применением стратифицированной кросс-валидации.</w:t>
      </w:r>
    </w:p>
    <w:p w14:paraId="15B847D8" w14:textId="77777777" w:rsidR="00D77B43" w:rsidRPr="000B4E47" w:rsidRDefault="00AD6822">
      <w:pPr>
        <w:pStyle w:val="ListParagraph"/>
        <w:numPr>
          <w:ilvl w:val="0"/>
          <w:numId w:val="2"/>
        </w:numPr>
        <w:spacing w:after="40" w:line="360" w:lineRule="auto"/>
      </w:pPr>
      <w:r w:rsidRPr="000B4E47">
        <w:t>Выполнение специализированного аналитического задания согласно вариа</w:t>
      </w:r>
      <w:r w:rsidRPr="000B4E47">
        <w:t xml:space="preserve">нту (обнаружение аномалий, тематическое моделирование LDA, семантический поиск, визуализация t-SNE, подбор </w:t>
      </w:r>
      <w:proofErr w:type="spellStart"/>
      <w:r w:rsidRPr="000B4E47">
        <w:t>гиперпараметров</w:t>
      </w:r>
      <w:proofErr w:type="spellEnd"/>
      <w:r w:rsidRPr="000B4E47">
        <w:t xml:space="preserve"> или </w:t>
      </w:r>
      <w:proofErr w:type="spellStart"/>
      <w:r w:rsidRPr="000B4E47">
        <w:t>нейросетевая</w:t>
      </w:r>
      <w:proofErr w:type="spellEnd"/>
      <w:r w:rsidRPr="000B4E47">
        <w:t xml:space="preserve"> классификация MLP).</w:t>
      </w:r>
    </w:p>
    <w:p w14:paraId="59A8F8BE" w14:textId="77777777" w:rsidR="00D77B43" w:rsidRPr="000B4E47" w:rsidRDefault="00AD6822">
      <w:r w:rsidRPr="000B4E47">
        <w:br w:type="page"/>
      </w:r>
    </w:p>
    <w:p w14:paraId="425B7D1C" w14:textId="77777777" w:rsidR="00D77B43" w:rsidRPr="000B4E47" w:rsidRDefault="00AD6822">
      <w:pPr>
        <w:pStyle w:val="Heading1"/>
        <w:rPr>
          <w:rFonts w:ascii="Times New Roman" w:hAnsi="Times New Roman" w:cs="Times New Roman"/>
          <w:color w:val="auto"/>
        </w:rPr>
      </w:pPr>
      <w:bookmarkStart w:id="2" w:name="_Toc222996169"/>
      <w:r w:rsidRPr="000B4E47">
        <w:rPr>
          <w:rFonts w:ascii="Times New Roman" w:hAnsi="Times New Roman" w:cs="Times New Roman"/>
          <w:color w:val="auto"/>
        </w:rPr>
        <w:lastRenderedPageBreak/>
        <w:t>2. Краткая теоретическая справка</w:t>
      </w:r>
      <w:bookmarkEnd w:id="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B4E47" w:rsidRPr="000B4E47" w14:paraId="5D5EC5B4" w14:textId="77777777">
        <w:tc>
          <w:tcPr>
            <w:tcW w:w="9026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DB6281" w14:textId="77777777" w:rsidR="00D77B43" w:rsidRPr="000B4E47" w:rsidRDefault="00AD6822">
            <w:r w:rsidRPr="000B4E47">
              <w:rPr>
                <w:rFonts w:eastAsia="Arial"/>
                <w:b/>
                <w:bCs/>
                <w:sz w:val="18"/>
                <w:szCs w:val="18"/>
              </w:rPr>
              <w:t>Источники</w:t>
            </w:r>
          </w:p>
        </w:tc>
      </w:tr>
      <w:tr w:rsidR="000B4E47" w:rsidRPr="000B4E47" w14:paraId="26B87A94" w14:textId="77777777">
        <w:tc>
          <w:tcPr>
            <w:tcW w:w="9026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EE9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3783D" w14:textId="77777777" w:rsidR="00D77B43" w:rsidRPr="000B4E47" w:rsidRDefault="00AD6822">
            <w:pPr>
              <w:spacing w:line="300" w:lineRule="auto"/>
            </w:pPr>
            <w:r w:rsidRPr="000B4E47">
              <w:rPr>
                <w:sz w:val="22"/>
                <w:szCs w:val="22"/>
              </w:rPr>
              <w:t>Подробное изложение теоретического материала предс</w:t>
            </w:r>
            <w:r w:rsidRPr="000B4E47">
              <w:rPr>
                <w:sz w:val="22"/>
                <w:szCs w:val="22"/>
              </w:rPr>
              <w:t>тавлено в конспектах Лекции 3 («Методы векторного представления текста»), Лекции 4 («Алгоритмы классификации текстовых данных») и Лекции 5 («Специализированные методы анализа юридических корпусов»).</w:t>
            </w:r>
          </w:p>
        </w:tc>
      </w:tr>
    </w:tbl>
    <w:p w14:paraId="0E433F02" w14:textId="77777777" w:rsidR="00D77B43" w:rsidRPr="000B4E47" w:rsidRDefault="00D77B43">
      <w:pPr>
        <w:spacing w:after="60"/>
      </w:pPr>
    </w:p>
    <w:p w14:paraId="44D4EEE4" w14:textId="77777777" w:rsidR="00D77B43" w:rsidRPr="000B4E47" w:rsidRDefault="00AD6822">
      <w:pPr>
        <w:pStyle w:val="Heading2"/>
        <w:rPr>
          <w:rFonts w:ascii="Times New Roman" w:hAnsi="Times New Roman" w:cs="Times New Roman"/>
          <w:color w:val="auto"/>
        </w:rPr>
      </w:pPr>
      <w:bookmarkStart w:id="3" w:name="_Toc222996170"/>
      <w:r w:rsidRPr="000B4E47">
        <w:rPr>
          <w:rFonts w:ascii="Times New Roman" w:hAnsi="Times New Roman" w:cs="Times New Roman"/>
          <w:color w:val="auto"/>
        </w:rPr>
        <w:t>2.1. Конвейер обработки текстовых данных</w:t>
      </w:r>
      <w:bookmarkEnd w:id="3"/>
    </w:p>
    <w:p w14:paraId="37DD7F63" w14:textId="77777777" w:rsidR="00D77B43" w:rsidRPr="000B4E47" w:rsidRDefault="00AD6822">
      <w:pPr>
        <w:spacing w:after="60" w:line="360" w:lineRule="auto"/>
        <w:ind w:firstLine="709"/>
      </w:pPr>
      <w:r w:rsidRPr="000B4E47">
        <w:t xml:space="preserve">Анализ юридических текстов реализуется в форме последовательного конвейера: каждый документ проходит через предобработку g, функцию извлечения признаков φ и классификатор </w:t>
      </w:r>
      <w:proofErr w:type="spellStart"/>
      <w:r w:rsidRPr="000B4E47">
        <w:t>f_θ</w:t>
      </w:r>
      <w:proofErr w:type="spellEnd"/>
      <w:r w:rsidRPr="000B4E47">
        <w:t xml:space="preserve">. Качество предобработки — </w:t>
      </w:r>
      <w:proofErr w:type="spellStart"/>
      <w:r w:rsidRPr="000B4E47">
        <w:t>лемматизация</w:t>
      </w:r>
      <w:proofErr w:type="spellEnd"/>
      <w:r w:rsidRPr="000B4E47">
        <w:t>, удаление стоп-слов, нормализация — непоср</w:t>
      </w:r>
      <w:r w:rsidRPr="000B4E47">
        <w:t>едственно определяет качество классификации.</w:t>
      </w:r>
    </w:p>
    <w:p w14:paraId="476CDBA5" w14:textId="77777777" w:rsidR="00D77B43" w:rsidRPr="000B4E47" w:rsidRDefault="00AD6822">
      <w:pPr>
        <w:pStyle w:val="Heading2"/>
        <w:rPr>
          <w:rFonts w:ascii="Times New Roman" w:hAnsi="Times New Roman" w:cs="Times New Roman"/>
          <w:color w:val="auto"/>
        </w:rPr>
      </w:pPr>
      <w:bookmarkStart w:id="4" w:name="_Toc222996171"/>
      <w:r w:rsidRPr="000B4E47">
        <w:rPr>
          <w:rFonts w:ascii="Times New Roman" w:hAnsi="Times New Roman" w:cs="Times New Roman"/>
          <w:color w:val="auto"/>
        </w:rPr>
        <w:t>2.2. Методы векторного представления текста</w:t>
      </w:r>
      <w:bookmarkEnd w:id="4"/>
    </w:p>
    <w:p w14:paraId="36332B40" w14:textId="77777777" w:rsidR="00D77B43" w:rsidRPr="000B4E47" w:rsidRDefault="00AD6822">
      <w:pPr>
        <w:spacing w:after="60" w:line="360" w:lineRule="auto"/>
        <w:ind w:firstLine="709"/>
      </w:pPr>
      <w:proofErr w:type="spellStart"/>
      <w:r w:rsidRPr="000B4E47">
        <w:rPr>
          <w:b/>
          <w:bCs/>
        </w:rPr>
        <w:t>Bag</w:t>
      </w:r>
      <w:proofErr w:type="spellEnd"/>
      <w:r w:rsidRPr="000B4E47">
        <w:rPr>
          <w:b/>
          <w:bCs/>
        </w:rPr>
        <w:t xml:space="preserve"> </w:t>
      </w:r>
      <w:proofErr w:type="spellStart"/>
      <w:r w:rsidRPr="000B4E47">
        <w:rPr>
          <w:b/>
          <w:bCs/>
        </w:rPr>
        <w:t>of</w:t>
      </w:r>
      <w:proofErr w:type="spellEnd"/>
      <w:r w:rsidRPr="000B4E47">
        <w:rPr>
          <w:b/>
          <w:bCs/>
        </w:rPr>
        <w:t xml:space="preserve"> </w:t>
      </w:r>
      <w:proofErr w:type="spellStart"/>
      <w:r w:rsidRPr="000B4E47">
        <w:rPr>
          <w:b/>
          <w:bCs/>
        </w:rPr>
        <w:t>Words</w:t>
      </w:r>
      <w:proofErr w:type="spellEnd"/>
      <w:r w:rsidRPr="000B4E47">
        <w:rPr>
          <w:b/>
          <w:bCs/>
        </w:rPr>
        <w:t xml:space="preserve"> (</w:t>
      </w:r>
      <w:proofErr w:type="spellStart"/>
      <w:r w:rsidRPr="000B4E47">
        <w:rPr>
          <w:b/>
          <w:bCs/>
        </w:rPr>
        <w:t>BoW</w:t>
      </w:r>
      <w:proofErr w:type="spellEnd"/>
      <w:r w:rsidRPr="000B4E47">
        <w:rPr>
          <w:b/>
          <w:bCs/>
        </w:rPr>
        <w:t xml:space="preserve">) </w:t>
      </w:r>
      <w:r w:rsidRPr="000B4E47">
        <w:t>— представляет документ вектором абсолютных частот термов; игнорирует порядок слов, но эффективен для многих задач классификации.</w:t>
      </w:r>
    </w:p>
    <w:p w14:paraId="640EF5B6" w14:textId="77777777" w:rsidR="00D77B43" w:rsidRPr="000B4E47" w:rsidRDefault="00AD6822">
      <w:pPr>
        <w:spacing w:after="60" w:line="360" w:lineRule="auto"/>
        <w:ind w:firstLine="709"/>
      </w:pPr>
      <w:r w:rsidRPr="000B4E47">
        <w:rPr>
          <w:b/>
          <w:bCs/>
        </w:rPr>
        <w:t xml:space="preserve">TF-IDF </w:t>
      </w:r>
      <w:r w:rsidRPr="000B4E47">
        <w:t>— взвешивае</w:t>
      </w:r>
      <w:r w:rsidRPr="000B4E47">
        <w:t>т вклад термина: высокий вес получают слова, характерные для данного документа и редкие в корпусе в целом.</w:t>
      </w:r>
    </w:p>
    <w:p w14:paraId="2CF5418D" w14:textId="77777777" w:rsidR="00D77B43" w:rsidRPr="000B4E47" w:rsidRDefault="00AD6822">
      <w:pPr>
        <w:spacing w:after="60" w:line="360" w:lineRule="auto"/>
        <w:ind w:firstLine="709"/>
      </w:pPr>
      <w:r w:rsidRPr="000B4E47">
        <w:rPr>
          <w:b/>
          <w:bCs/>
        </w:rPr>
        <w:t xml:space="preserve">Символьные n-граммы </w:t>
      </w:r>
      <w:r w:rsidRPr="000B4E47">
        <w:t>— устойчивы к морфологическим вариациям, позволяют улавливать суффиксальные закономерности юридической лексики.</w:t>
      </w:r>
    </w:p>
    <w:p w14:paraId="57E0906B" w14:textId="77777777" w:rsidR="00D77B43" w:rsidRPr="000B4E47" w:rsidRDefault="00AD6822">
      <w:pPr>
        <w:pStyle w:val="Heading2"/>
        <w:rPr>
          <w:rFonts w:ascii="Times New Roman" w:hAnsi="Times New Roman" w:cs="Times New Roman"/>
          <w:color w:val="auto"/>
        </w:rPr>
      </w:pPr>
      <w:bookmarkStart w:id="5" w:name="_Toc222996172"/>
      <w:r w:rsidRPr="000B4E47">
        <w:rPr>
          <w:rFonts w:ascii="Times New Roman" w:hAnsi="Times New Roman" w:cs="Times New Roman"/>
          <w:color w:val="auto"/>
        </w:rPr>
        <w:t>2.3. Алгоритмы кл</w:t>
      </w:r>
      <w:r w:rsidRPr="000B4E47">
        <w:rPr>
          <w:rFonts w:ascii="Times New Roman" w:hAnsi="Times New Roman" w:cs="Times New Roman"/>
          <w:color w:val="auto"/>
        </w:rPr>
        <w:t>ассификации</w:t>
      </w:r>
      <w:bookmarkEnd w:id="5"/>
    </w:p>
    <w:p w14:paraId="5D113CAD" w14:textId="77777777" w:rsidR="00D77B43" w:rsidRPr="000B4E47" w:rsidRDefault="00AD6822">
      <w:pPr>
        <w:spacing w:after="60" w:line="360" w:lineRule="auto"/>
        <w:ind w:firstLine="709"/>
      </w:pPr>
      <w:r w:rsidRPr="000B4E47">
        <w:t xml:space="preserve">В работе применяются: логистическая регрессия, </w:t>
      </w:r>
      <w:proofErr w:type="spellStart"/>
      <w:r w:rsidRPr="000B4E47">
        <w:t>LinearSVC</w:t>
      </w:r>
      <w:proofErr w:type="spellEnd"/>
      <w:r w:rsidRPr="000B4E47">
        <w:t xml:space="preserve">, </w:t>
      </w:r>
      <w:proofErr w:type="spellStart"/>
      <w:r w:rsidRPr="000B4E47">
        <w:t>MultinomialNB</w:t>
      </w:r>
      <w:proofErr w:type="spellEnd"/>
      <w:r w:rsidRPr="000B4E47">
        <w:t xml:space="preserve">, </w:t>
      </w:r>
      <w:proofErr w:type="spellStart"/>
      <w:r w:rsidRPr="000B4E47">
        <w:t>RandomForest</w:t>
      </w:r>
      <w:proofErr w:type="spellEnd"/>
      <w:r w:rsidRPr="000B4E47">
        <w:t xml:space="preserve">, </w:t>
      </w:r>
      <w:proofErr w:type="spellStart"/>
      <w:r w:rsidRPr="000B4E47">
        <w:t>GradientBoosting</w:t>
      </w:r>
      <w:proofErr w:type="spellEnd"/>
      <w:r w:rsidRPr="000B4E47">
        <w:t xml:space="preserve"> и </w:t>
      </w:r>
      <w:proofErr w:type="spellStart"/>
      <w:r w:rsidRPr="000B4E47">
        <w:t>MLPClassifier</w:t>
      </w:r>
      <w:proofErr w:type="spellEnd"/>
      <w:r w:rsidRPr="000B4E47">
        <w:t>. Сравнение проводится посредством стратифицированной 5-кратной кросс-валидации с оценкой F1-weighted.</w:t>
      </w:r>
    </w:p>
    <w:p w14:paraId="79519096" w14:textId="77777777" w:rsidR="00D77B43" w:rsidRPr="000B4E47" w:rsidRDefault="00AD6822">
      <w:pPr>
        <w:pStyle w:val="Heading2"/>
        <w:rPr>
          <w:rFonts w:ascii="Times New Roman" w:hAnsi="Times New Roman" w:cs="Times New Roman"/>
          <w:color w:val="auto"/>
        </w:rPr>
      </w:pPr>
      <w:bookmarkStart w:id="6" w:name="_Toc222996173"/>
      <w:r w:rsidRPr="000B4E47">
        <w:rPr>
          <w:rFonts w:ascii="Times New Roman" w:hAnsi="Times New Roman" w:cs="Times New Roman"/>
          <w:color w:val="auto"/>
        </w:rPr>
        <w:t>2.4. Оценка качества</w:t>
      </w:r>
      <w:bookmarkEnd w:id="6"/>
    </w:p>
    <w:p w14:paraId="4924BF3B" w14:textId="77777777" w:rsidR="00D77B43" w:rsidRPr="000B4E47" w:rsidRDefault="00AD6822">
      <w:pPr>
        <w:spacing w:after="60" w:line="360" w:lineRule="auto"/>
        <w:ind w:firstLine="709"/>
      </w:pPr>
      <w:r w:rsidRPr="000B4E47">
        <w:t>Д</w:t>
      </w:r>
      <w:r w:rsidRPr="000B4E47">
        <w:t xml:space="preserve">ля оценки применяются Precision, Recall и F1-мера по каждому классу, а также взвешенное и </w:t>
      </w:r>
      <w:proofErr w:type="spellStart"/>
      <w:r w:rsidRPr="000B4E47">
        <w:t>макроусреднённое</w:t>
      </w:r>
      <w:proofErr w:type="spellEnd"/>
      <w:r w:rsidRPr="000B4E47">
        <w:t xml:space="preserve"> значения. При несбалансированных классах метрика Accuracy недостаточна: предпочтительны F1-weighted и macro-F1.</w:t>
      </w:r>
    </w:p>
    <w:p w14:paraId="21C91446" w14:textId="77777777" w:rsidR="00D77B43" w:rsidRPr="000B4E47" w:rsidRDefault="00AD6822">
      <w:pPr>
        <w:pStyle w:val="Heading2"/>
        <w:rPr>
          <w:rFonts w:ascii="Times New Roman" w:hAnsi="Times New Roman" w:cs="Times New Roman"/>
          <w:color w:val="auto"/>
        </w:rPr>
      </w:pPr>
      <w:bookmarkStart w:id="7" w:name="_Toc222996174"/>
      <w:r w:rsidRPr="000B4E47">
        <w:rPr>
          <w:rFonts w:ascii="Times New Roman" w:hAnsi="Times New Roman" w:cs="Times New Roman"/>
          <w:color w:val="auto"/>
        </w:rPr>
        <w:t>2.5. Специализированные методы анализ</w:t>
      </w:r>
      <w:r w:rsidRPr="000B4E47">
        <w:rPr>
          <w:rFonts w:ascii="Times New Roman" w:hAnsi="Times New Roman" w:cs="Times New Roman"/>
          <w:color w:val="auto"/>
        </w:rPr>
        <w:t>а</w:t>
      </w:r>
      <w:bookmarkEnd w:id="7"/>
    </w:p>
    <w:p w14:paraId="3A1B931A" w14:textId="77777777" w:rsidR="00D77B43" w:rsidRPr="000B4E47" w:rsidRDefault="00AD6822">
      <w:pPr>
        <w:spacing w:after="60" w:line="360" w:lineRule="auto"/>
        <w:ind w:firstLine="709"/>
      </w:pPr>
      <w:proofErr w:type="spellStart"/>
      <w:r w:rsidRPr="000B4E47">
        <w:rPr>
          <w:b/>
          <w:bCs/>
        </w:rPr>
        <w:t>Isolation</w:t>
      </w:r>
      <w:proofErr w:type="spellEnd"/>
      <w:r w:rsidRPr="000B4E47">
        <w:rPr>
          <w:b/>
          <w:bCs/>
        </w:rPr>
        <w:t xml:space="preserve"> </w:t>
      </w:r>
      <w:proofErr w:type="spellStart"/>
      <w:r w:rsidRPr="000B4E47">
        <w:rPr>
          <w:b/>
          <w:bCs/>
        </w:rPr>
        <w:t>Forest</w:t>
      </w:r>
      <w:proofErr w:type="spellEnd"/>
      <w:r w:rsidRPr="000B4E47">
        <w:rPr>
          <w:b/>
          <w:bCs/>
        </w:rPr>
        <w:t xml:space="preserve"> </w:t>
      </w:r>
      <w:r w:rsidRPr="000B4E47">
        <w:t>— обнаружение аномалий на основе средней глубины изоляции в случайных деревьях.</w:t>
      </w:r>
    </w:p>
    <w:p w14:paraId="4EE725D6" w14:textId="77777777" w:rsidR="00D77B43" w:rsidRPr="000B4E47" w:rsidRDefault="00AD6822">
      <w:pPr>
        <w:spacing w:after="60" w:line="360" w:lineRule="auto"/>
        <w:ind w:firstLine="709"/>
      </w:pPr>
      <w:r w:rsidRPr="000B4E47">
        <w:rPr>
          <w:b/>
          <w:bCs/>
        </w:rPr>
        <w:t xml:space="preserve">LDA </w:t>
      </w:r>
      <w:r w:rsidRPr="000B4E47">
        <w:t>— тематическое моделирование без учителя; каждый документ представляется как смесь латентных тем.</w:t>
      </w:r>
    </w:p>
    <w:p w14:paraId="14A350F8" w14:textId="77777777" w:rsidR="00D77B43" w:rsidRPr="000B4E47" w:rsidRDefault="00AD6822">
      <w:pPr>
        <w:spacing w:after="60" w:line="360" w:lineRule="auto"/>
        <w:ind w:firstLine="709"/>
      </w:pPr>
      <w:r w:rsidRPr="000B4E47">
        <w:rPr>
          <w:b/>
          <w:bCs/>
        </w:rPr>
        <w:t xml:space="preserve">Семантический поиск </w:t>
      </w:r>
      <w:r w:rsidRPr="000B4E47">
        <w:t>— ранжирование документов по косину</w:t>
      </w:r>
      <w:r w:rsidRPr="000B4E47">
        <w:t>сному сходству TF-IDF векторов запроса и документов.</w:t>
      </w:r>
    </w:p>
    <w:p w14:paraId="586605D8" w14:textId="77777777" w:rsidR="00D77B43" w:rsidRPr="000B4E47" w:rsidRDefault="00AD6822">
      <w:pPr>
        <w:spacing w:after="60" w:line="360" w:lineRule="auto"/>
        <w:ind w:firstLine="709"/>
      </w:pPr>
      <w:r w:rsidRPr="000B4E47">
        <w:rPr>
          <w:b/>
          <w:bCs/>
        </w:rPr>
        <w:lastRenderedPageBreak/>
        <w:t xml:space="preserve">t-SNE </w:t>
      </w:r>
      <w:r w:rsidRPr="000B4E47">
        <w:t>— нелинейное снижение размерности для визуализации кластерной структуры корпуса.</w:t>
      </w:r>
    </w:p>
    <w:p w14:paraId="5CFB21CF" w14:textId="77777777" w:rsidR="00D77B43" w:rsidRPr="000B4E47" w:rsidRDefault="00AD6822">
      <w:r w:rsidRPr="000B4E47">
        <w:br w:type="page"/>
      </w:r>
    </w:p>
    <w:p w14:paraId="294CE315" w14:textId="77777777" w:rsidR="00D77B43" w:rsidRPr="000B4E47" w:rsidRDefault="00AD6822">
      <w:pPr>
        <w:pStyle w:val="Heading1"/>
        <w:rPr>
          <w:rFonts w:ascii="Times New Roman" w:hAnsi="Times New Roman" w:cs="Times New Roman"/>
          <w:color w:val="auto"/>
        </w:rPr>
      </w:pPr>
      <w:bookmarkStart w:id="8" w:name="_Toc222996175"/>
      <w:r w:rsidRPr="000B4E47">
        <w:rPr>
          <w:rFonts w:ascii="Times New Roman" w:hAnsi="Times New Roman" w:cs="Times New Roman"/>
          <w:color w:val="auto"/>
        </w:rPr>
        <w:lastRenderedPageBreak/>
        <w:t>3. Ход выполнения работы</w:t>
      </w:r>
      <w:bookmarkEnd w:id="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0B4E47" w:rsidRPr="000B4E47" w14:paraId="5CF19472" w14:textId="77777777">
        <w:tc>
          <w:tcPr>
            <w:tcW w:w="9026" w:type="dxa"/>
            <w:gridSpan w:val="2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07127" w14:textId="77777777" w:rsidR="00D77B43" w:rsidRPr="000B4E47" w:rsidRDefault="00AD6822">
            <w:pPr>
              <w:jc w:val="center"/>
            </w:pPr>
            <w:r w:rsidRPr="000B4E47">
              <w:rPr>
                <w:rFonts w:eastAsia="Arial"/>
                <w:b/>
                <w:bCs/>
                <w:sz w:val="18"/>
                <w:szCs w:val="18"/>
              </w:rPr>
              <w:t>Параметры выполненного варианта</w:t>
            </w:r>
          </w:p>
        </w:tc>
      </w:tr>
      <w:tr w:rsidR="000B4E47" w:rsidRPr="000B4E47" w14:paraId="39739378" w14:textId="77777777">
        <w:tc>
          <w:tcPr>
            <w:tcW w:w="35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EE9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8CADB" w14:textId="77777777" w:rsidR="00D77B43" w:rsidRPr="000B4E47" w:rsidRDefault="00AD6822">
            <w:r w:rsidRPr="000B4E47">
              <w:rPr>
                <w:rFonts w:eastAsia="Arial"/>
                <w:b/>
                <w:bCs/>
                <w:sz w:val="20"/>
                <w:szCs w:val="20"/>
              </w:rPr>
              <w:t>Вариант №</w:t>
            </w:r>
          </w:p>
        </w:tc>
        <w:tc>
          <w:tcPr>
            <w:tcW w:w="55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EE9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B0D8D" w14:textId="7D14FC49" w:rsidR="00D77B43" w:rsidRPr="004E30D1" w:rsidRDefault="004E30D1">
            <w:pPr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</w:tr>
      <w:tr w:rsidR="000B4E47" w:rsidRPr="000B4E47" w14:paraId="689FF7B5" w14:textId="77777777">
        <w:tc>
          <w:tcPr>
            <w:tcW w:w="35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D33BE" w14:textId="77777777" w:rsidR="00D77B43" w:rsidRPr="000B4E47" w:rsidRDefault="00AD6822">
            <w:r w:rsidRPr="000B4E47">
              <w:rPr>
                <w:rFonts w:eastAsia="Arial"/>
                <w:b/>
                <w:bCs/>
                <w:sz w:val="20"/>
                <w:szCs w:val="20"/>
              </w:rPr>
              <w:t>Тип корпуса</w:t>
            </w:r>
          </w:p>
        </w:tc>
        <w:tc>
          <w:tcPr>
            <w:tcW w:w="55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6CF00" w14:textId="11E5F0AA" w:rsidR="00D77B43" w:rsidRPr="000B4E47" w:rsidRDefault="004E30D1">
            <w:r w:rsidRPr="0045539B">
              <w:t>D (Арб.)</w:t>
            </w:r>
          </w:p>
        </w:tc>
      </w:tr>
      <w:tr w:rsidR="000B4E47" w:rsidRPr="000B4E47" w14:paraId="727A1A9E" w14:textId="77777777">
        <w:tc>
          <w:tcPr>
            <w:tcW w:w="35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EE9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ECA3F" w14:textId="77777777" w:rsidR="00D77B43" w:rsidRPr="000B4E47" w:rsidRDefault="00AD6822">
            <w:r w:rsidRPr="000B4E47">
              <w:rPr>
                <w:rFonts w:eastAsia="Arial"/>
                <w:b/>
                <w:bCs/>
                <w:sz w:val="20"/>
                <w:szCs w:val="20"/>
              </w:rPr>
              <w:t>Метод признаков</w:t>
            </w:r>
          </w:p>
        </w:tc>
        <w:tc>
          <w:tcPr>
            <w:tcW w:w="55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EE9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1B783" w14:textId="5296C84F" w:rsidR="00D77B43" w:rsidRPr="000B4E47" w:rsidRDefault="004E30D1">
            <w:proofErr w:type="spellStart"/>
            <w:r w:rsidRPr="0045539B">
              <w:t>BoW</w:t>
            </w:r>
            <w:proofErr w:type="spellEnd"/>
            <w:r w:rsidRPr="0045539B">
              <w:t xml:space="preserve">, </w:t>
            </w:r>
            <w:proofErr w:type="spellStart"/>
            <w:r w:rsidRPr="0045539B">
              <w:t>max</w:t>
            </w:r>
            <w:proofErr w:type="spellEnd"/>
            <w:r w:rsidRPr="0045539B">
              <w:t>=2000</w:t>
            </w:r>
          </w:p>
        </w:tc>
      </w:tr>
      <w:tr w:rsidR="000B4E47" w:rsidRPr="000B4E47" w14:paraId="354A0156" w14:textId="77777777">
        <w:tc>
          <w:tcPr>
            <w:tcW w:w="35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C0D51" w14:textId="77777777" w:rsidR="00D77B43" w:rsidRPr="000B4E47" w:rsidRDefault="00AD6822">
            <w:r w:rsidRPr="000B4E47">
              <w:rPr>
                <w:rFonts w:eastAsia="Arial"/>
                <w:b/>
                <w:bCs/>
                <w:sz w:val="20"/>
                <w:szCs w:val="20"/>
              </w:rPr>
              <w:t>Классификатор</w:t>
            </w:r>
          </w:p>
        </w:tc>
        <w:tc>
          <w:tcPr>
            <w:tcW w:w="55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7C83F" w14:textId="23A1EA9B" w:rsidR="00D77B43" w:rsidRPr="000B4E47" w:rsidRDefault="004E30D1">
            <w:proofErr w:type="spellStart"/>
            <w:r w:rsidRPr="0045539B">
              <w:t>LogisticRegression</w:t>
            </w:r>
            <w:proofErr w:type="spellEnd"/>
          </w:p>
        </w:tc>
      </w:tr>
      <w:tr w:rsidR="000B4E47" w:rsidRPr="000B4E47" w14:paraId="70AF60C5" w14:textId="77777777">
        <w:tc>
          <w:tcPr>
            <w:tcW w:w="35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EE9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22205" w14:textId="77777777" w:rsidR="00D77B43" w:rsidRPr="000B4E47" w:rsidRDefault="00AD6822">
            <w:r w:rsidRPr="000B4E47">
              <w:rPr>
                <w:rFonts w:eastAsia="Arial"/>
                <w:b/>
                <w:bCs/>
                <w:sz w:val="20"/>
                <w:szCs w:val="20"/>
              </w:rPr>
              <w:t>Дополнительное задание</w:t>
            </w:r>
          </w:p>
        </w:tc>
        <w:tc>
          <w:tcPr>
            <w:tcW w:w="55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EE9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01B97" w14:textId="01D11A2C" w:rsidR="00D77B43" w:rsidRPr="000B4E47" w:rsidRDefault="004E30D1">
            <w:r w:rsidRPr="0045539B">
              <w:t>t-SNE визуализация</w:t>
            </w:r>
          </w:p>
        </w:tc>
      </w:tr>
    </w:tbl>
    <w:p w14:paraId="13205B95" w14:textId="77777777" w:rsidR="00D77B43" w:rsidRPr="000B4E47" w:rsidRDefault="00D77B43">
      <w:pPr>
        <w:spacing w:after="60"/>
      </w:pPr>
    </w:p>
    <w:p w14:paraId="5B6619E6" w14:textId="77777777" w:rsidR="00D77B43" w:rsidRPr="000B4E47" w:rsidRDefault="00AD6822">
      <w:pPr>
        <w:pStyle w:val="Heading2"/>
        <w:rPr>
          <w:rFonts w:ascii="Times New Roman" w:hAnsi="Times New Roman" w:cs="Times New Roman"/>
          <w:color w:val="auto"/>
        </w:rPr>
      </w:pPr>
      <w:bookmarkStart w:id="9" w:name="_Toc222996176"/>
      <w:r w:rsidRPr="000B4E47">
        <w:rPr>
          <w:rFonts w:ascii="Times New Roman" w:hAnsi="Times New Roman" w:cs="Times New Roman"/>
          <w:color w:val="auto"/>
        </w:rPr>
        <w:t>3.1. Задание 1. Формирование и разведочный анализ корпуса</w:t>
      </w:r>
      <w:bookmarkEnd w:id="9"/>
    </w:p>
    <w:p w14:paraId="76FC8449" w14:textId="77777777" w:rsidR="00D77B43" w:rsidRPr="000B4E47" w:rsidRDefault="00AD6822">
      <w:pPr>
        <w:spacing w:after="60" w:line="360" w:lineRule="auto"/>
        <w:ind w:firstLine="709"/>
      </w:pPr>
      <w:r w:rsidRPr="000B4E47">
        <w:t xml:space="preserve">Укажите тип сформированного корпуса и дайте его качественную характеристику: сбалансированность классов, типичная длина документа, наиболее </w:t>
      </w:r>
      <w:r w:rsidRPr="000B4E47">
        <w:t>информативные термины.</w:t>
      </w:r>
    </w:p>
    <w:p w14:paraId="506BEEC3" w14:textId="77777777" w:rsidR="00D77B43" w:rsidRPr="000B4E47" w:rsidRDefault="00D77B43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0" w:type="dxa"/>
          <w:bottom w:w="8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0B4E47" w:rsidRPr="000B4E47" w14:paraId="1E4D045A" w14:textId="77777777">
        <w:tc>
          <w:tcPr>
            <w:tcW w:w="9026" w:type="dxa"/>
            <w:tcBorders>
              <w:top w:val="single" w:sz="6" w:space="0" w:color="C8B478"/>
              <w:left w:val="single" w:sz="6" w:space="0" w:color="C8B478"/>
              <w:bottom w:val="single" w:sz="6" w:space="0" w:color="C8B478"/>
              <w:right w:val="single" w:sz="6" w:space="0" w:color="C8B478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B38D9F" w14:textId="77777777" w:rsidR="00D77B43" w:rsidRPr="000B4E47" w:rsidRDefault="00AD6822">
            <w:r w:rsidRPr="000B4E47">
              <w:rPr>
                <w:rFonts w:eastAsia="Arial"/>
                <w:b/>
                <w:bCs/>
                <w:sz w:val="18"/>
                <w:szCs w:val="18"/>
              </w:rPr>
              <w:t>Таблица распределения документов по классам</w:t>
            </w:r>
          </w:p>
        </w:tc>
      </w:tr>
      <w:tr w:rsidR="000B4E47" w:rsidRPr="000B4E47" w14:paraId="788D8461" w14:textId="77777777">
        <w:tc>
          <w:tcPr>
            <w:tcW w:w="9026" w:type="dxa"/>
            <w:tcBorders>
              <w:top w:val="single" w:sz="6" w:space="0" w:color="C8B478"/>
              <w:left w:val="single" w:sz="6" w:space="0" w:color="C8B478"/>
              <w:bottom w:val="single" w:sz="6" w:space="0" w:color="C8B478"/>
              <w:right w:val="single" w:sz="6" w:space="0" w:color="C8B478"/>
            </w:tcBorders>
            <w:shd w:val="clear" w:color="auto" w:fill="FFFBE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938021" w14:textId="77777777" w:rsidR="003D3174" w:rsidRPr="003D3174" w:rsidRDefault="003D3174" w:rsidP="003D3174">
            <w:pPr>
              <w:rPr>
                <w:i/>
                <w:iCs/>
                <w:sz w:val="22"/>
                <w:szCs w:val="22"/>
              </w:rPr>
            </w:pPr>
            <w:proofErr w:type="spellStart"/>
            <w:r w:rsidRPr="003D3174">
              <w:rPr>
                <w:i/>
                <w:iCs/>
                <w:sz w:val="22"/>
                <w:szCs w:val="22"/>
              </w:rPr>
              <w:t>налоговые_арб</w:t>
            </w:r>
            <w:proofErr w:type="spellEnd"/>
            <w:r w:rsidRPr="003D3174">
              <w:rPr>
                <w:i/>
                <w:iCs/>
                <w:sz w:val="22"/>
                <w:szCs w:val="22"/>
              </w:rPr>
              <w:t xml:space="preserve">    80</w:t>
            </w:r>
          </w:p>
          <w:p w14:paraId="63A72649" w14:textId="77777777" w:rsidR="003D3174" w:rsidRPr="003D3174" w:rsidRDefault="003D3174" w:rsidP="003D3174">
            <w:pPr>
              <w:rPr>
                <w:i/>
                <w:iCs/>
                <w:sz w:val="22"/>
                <w:szCs w:val="22"/>
              </w:rPr>
            </w:pPr>
            <w:r w:rsidRPr="003D3174">
              <w:rPr>
                <w:i/>
                <w:iCs/>
                <w:sz w:val="22"/>
                <w:szCs w:val="22"/>
              </w:rPr>
              <w:t>корпоративные    80</w:t>
            </w:r>
          </w:p>
          <w:p w14:paraId="1E74B67B" w14:textId="77777777" w:rsidR="003D3174" w:rsidRPr="003D3174" w:rsidRDefault="003D3174" w:rsidP="003D3174">
            <w:pPr>
              <w:rPr>
                <w:i/>
                <w:iCs/>
                <w:sz w:val="22"/>
                <w:szCs w:val="22"/>
              </w:rPr>
            </w:pPr>
            <w:r w:rsidRPr="003D3174">
              <w:rPr>
                <w:i/>
                <w:iCs/>
                <w:sz w:val="22"/>
                <w:szCs w:val="22"/>
              </w:rPr>
              <w:t>банкротство      80</w:t>
            </w:r>
          </w:p>
          <w:p w14:paraId="0BACA047" w14:textId="7E895F1A" w:rsidR="00D77B43" w:rsidRPr="000B4E47" w:rsidRDefault="003D3174" w:rsidP="003D3174">
            <w:r w:rsidRPr="003D3174">
              <w:rPr>
                <w:i/>
                <w:iCs/>
                <w:sz w:val="22"/>
                <w:szCs w:val="22"/>
              </w:rPr>
              <w:t>контрактные      80</w:t>
            </w:r>
          </w:p>
        </w:tc>
      </w:tr>
    </w:tbl>
    <w:p w14:paraId="681C6D1B" w14:textId="77777777" w:rsidR="00D77B43" w:rsidRPr="000B4E47" w:rsidRDefault="00D77B43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0" w:type="dxa"/>
          <w:bottom w:w="80" w:type="dxa"/>
          <w:right w:w="0" w:type="dxa"/>
        </w:tblCellMar>
        <w:tblLook w:val="04A0" w:firstRow="1" w:lastRow="0" w:firstColumn="1" w:lastColumn="0" w:noHBand="0" w:noVBand="1"/>
      </w:tblPr>
      <w:tblGrid>
        <w:gridCol w:w="9339"/>
      </w:tblGrid>
      <w:tr w:rsidR="000B4E47" w:rsidRPr="000B4E47" w14:paraId="012B2B4F" w14:textId="77777777">
        <w:tc>
          <w:tcPr>
            <w:tcW w:w="9026" w:type="dxa"/>
            <w:tcBorders>
              <w:top w:val="single" w:sz="6" w:space="0" w:color="C8B478"/>
              <w:left w:val="single" w:sz="6" w:space="0" w:color="C8B478"/>
              <w:bottom w:val="single" w:sz="6" w:space="0" w:color="C8B478"/>
              <w:right w:val="single" w:sz="6" w:space="0" w:color="C8B478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9285FE" w14:textId="77777777" w:rsidR="00D77B43" w:rsidRPr="000B4E47" w:rsidRDefault="00AD6822">
            <w:r w:rsidRPr="000B4E47">
              <w:rPr>
                <w:rFonts w:eastAsia="Arial"/>
                <w:b/>
                <w:bCs/>
                <w:sz w:val="18"/>
                <w:szCs w:val="18"/>
              </w:rPr>
              <w:t>Рис. 1. Гистограмма распределения длин документов</w:t>
            </w:r>
          </w:p>
        </w:tc>
      </w:tr>
      <w:tr w:rsidR="000B4E47" w:rsidRPr="000B4E47" w14:paraId="730418B6" w14:textId="77777777">
        <w:tc>
          <w:tcPr>
            <w:tcW w:w="9026" w:type="dxa"/>
            <w:tcBorders>
              <w:top w:val="single" w:sz="6" w:space="0" w:color="C8B478"/>
              <w:left w:val="single" w:sz="6" w:space="0" w:color="C8B478"/>
              <w:bottom w:val="single" w:sz="6" w:space="0" w:color="C8B478"/>
              <w:right w:val="single" w:sz="6" w:space="0" w:color="C8B478"/>
            </w:tcBorders>
            <w:shd w:val="clear" w:color="auto" w:fill="FFFBE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29147E" w14:textId="755878AD" w:rsidR="00D77B43" w:rsidRPr="000B4E47" w:rsidRDefault="003D3174">
            <w:r w:rsidRPr="003D3174">
              <w:rPr>
                <w:i/>
                <w:iCs/>
                <w:sz w:val="22"/>
                <w:szCs w:val="22"/>
              </w:rPr>
              <w:drawing>
                <wp:inline distT="0" distB="0" distL="0" distR="0" wp14:anchorId="5E1A7AD7" wp14:editId="38E76F09">
                  <wp:extent cx="5940425" cy="3178175"/>
                  <wp:effectExtent l="0" t="0" r="3175" b="317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17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34FBEB" w14:textId="77777777" w:rsidR="00D77B43" w:rsidRPr="000B4E47" w:rsidRDefault="00D77B43">
      <w:pPr>
        <w:spacing w:after="60"/>
      </w:pPr>
    </w:p>
    <w:p w14:paraId="2EB165AD" w14:textId="2BDF2E60" w:rsidR="00D77B43" w:rsidRPr="000B4E47" w:rsidRDefault="00AD6822">
      <w:pPr>
        <w:spacing w:after="60" w:line="360" w:lineRule="auto"/>
        <w:ind w:firstLine="709"/>
      </w:pPr>
      <w:r w:rsidRPr="000B4E47">
        <w:t xml:space="preserve">Статистика длин документов: минимум — </w:t>
      </w:r>
      <w:r w:rsidR="003D3174" w:rsidRPr="003D3174">
        <w:t>11</w:t>
      </w:r>
      <w:r w:rsidRPr="000B4E47">
        <w:t xml:space="preserve">, максимум — </w:t>
      </w:r>
      <w:r w:rsidR="003D3174" w:rsidRPr="003D3174">
        <w:t>16</w:t>
      </w:r>
      <w:r w:rsidRPr="000B4E47">
        <w:t xml:space="preserve">, среднее — </w:t>
      </w:r>
      <w:r w:rsidR="003D3174" w:rsidRPr="003D3174">
        <w:t>13.36</w:t>
      </w:r>
      <w:r w:rsidRPr="000B4E47">
        <w:t xml:space="preserve">, медиана — </w:t>
      </w:r>
      <w:r w:rsidR="003D3174" w:rsidRPr="003D3174">
        <w:t>1</w:t>
      </w:r>
      <w:r w:rsidR="003D3174" w:rsidRPr="007929B2">
        <w:t>3</w:t>
      </w:r>
      <w:r w:rsidRPr="000B4E47">
        <w:t xml:space="preserve"> символов.</w:t>
      </w:r>
    </w:p>
    <w:p w14:paraId="669668B3" w14:textId="5CB93DF7" w:rsidR="00D77B43" w:rsidRDefault="00D77B43">
      <w:pPr>
        <w:spacing w:after="60"/>
      </w:pPr>
    </w:p>
    <w:p w14:paraId="498B1E06" w14:textId="77777777" w:rsidR="007929B2" w:rsidRPr="000B4E47" w:rsidRDefault="007929B2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0" w:type="dxa"/>
          <w:bottom w:w="80" w:type="dxa"/>
          <w:right w:w="0" w:type="dxa"/>
        </w:tblCellMar>
        <w:tblLook w:val="04A0" w:firstRow="1" w:lastRow="0" w:firstColumn="1" w:lastColumn="0" w:noHBand="0" w:noVBand="1"/>
      </w:tblPr>
      <w:tblGrid>
        <w:gridCol w:w="9339"/>
      </w:tblGrid>
      <w:tr w:rsidR="000B4E47" w:rsidRPr="000B4E47" w14:paraId="0DA2BBEF" w14:textId="77777777">
        <w:tc>
          <w:tcPr>
            <w:tcW w:w="9026" w:type="dxa"/>
            <w:tcBorders>
              <w:top w:val="single" w:sz="6" w:space="0" w:color="C8B478"/>
              <w:left w:val="single" w:sz="6" w:space="0" w:color="C8B478"/>
              <w:bottom w:val="single" w:sz="6" w:space="0" w:color="C8B478"/>
              <w:right w:val="single" w:sz="6" w:space="0" w:color="C8B478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3B867A" w14:textId="77777777" w:rsidR="00D77B43" w:rsidRPr="000B4E47" w:rsidRDefault="00AD6822">
            <w:r w:rsidRPr="000B4E47">
              <w:rPr>
                <w:rFonts w:eastAsia="Arial"/>
                <w:b/>
                <w:bCs/>
                <w:sz w:val="18"/>
                <w:szCs w:val="18"/>
              </w:rPr>
              <w:lastRenderedPageBreak/>
              <w:t>Рис. 2. Топ-20 наиболее частотных слов корпуса</w:t>
            </w:r>
          </w:p>
        </w:tc>
      </w:tr>
      <w:tr w:rsidR="000B4E47" w:rsidRPr="000B4E47" w14:paraId="0BAB9397" w14:textId="77777777">
        <w:tc>
          <w:tcPr>
            <w:tcW w:w="9026" w:type="dxa"/>
            <w:tcBorders>
              <w:top w:val="single" w:sz="6" w:space="0" w:color="C8B478"/>
              <w:left w:val="single" w:sz="6" w:space="0" w:color="C8B478"/>
              <w:bottom w:val="single" w:sz="6" w:space="0" w:color="C8B478"/>
              <w:right w:val="single" w:sz="6" w:space="0" w:color="C8B478"/>
            </w:tcBorders>
            <w:shd w:val="clear" w:color="auto" w:fill="FFFBE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10697C" w14:textId="6890738B" w:rsidR="00D77B43" w:rsidRPr="000B4E47" w:rsidRDefault="007929B2">
            <w:r w:rsidRPr="007929B2">
              <w:rPr>
                <w:i/>
                <w:iCs/>
                <w:sz w:val="22"/>
                <w:szCs w:val="22"/>
              </w:rPr>
              <w:drawing>
                <wp:inline distT="0" distB="0" distL="0" distR="0" wp14:anchorId="08AD8406" wp14:editId="03AE9C92">
                  <wp:extent cx="5940425" cy="2821305"/>
                  <wp:effectExtent l="0" t="0" r="317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2821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49BDA7" w14:textId="77777777" w:rsidR="00D77B43" w:rsidRPr="000B4E47" w:rsidRDefault="00D77B43">
      <w:pPr>
        <w:spacing w:after="60"/>
      </w:pPr>
    </w:p>
    <w:p w14:paraId="37FD998B" w14:textId="6078120F" w:rsidR="00D77B43" w:rsidRPr="000B4E47" w:rsidRDefault="00AD6822">
      <w:pPr>
        <w:spacing w:after="60" w:line="360" w:lineRule="auto"/>
        <w:ind w:firstLine="709"/>
      </w:pPr>
      <w:r w:rsidRPr="000B4E47">
        <w:t xml:space="preserve">Параметры разбивки: обучающая выборка — </w:t>
      </w:r>
      <w:r w:rsidR="00165EEA" w:rsidRPr="00165EEA">
        <w:t>256</w:t>
      </w:r>
      <w:r w:rsidRPr="000B4E47">
        <w:t xml:space="preserve"> документов, тестовая — </w:t>
      </w:r>
      <w:r w:rsidR="00165EEA" w:rsidRPr="00165EEA">
        <w:t xml:space="preserve">64 </w:t>
      </w:r>
      <w:r w:rsidRPr="000B4E47">
        <w:t>документов (80:20, стратификация по классам).</w:t>
      </w:r>
    </w:p>
    <w:p w14:paraId="16F8363A" w14:textId="77777777" w:rsidR="00D77B43" w:rsidRPr="000B4E47" w:rsidRDefault="00D77B43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0" w:type="dxa"/>
          <w:bottom w:w="8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0B4E47" w:rsidRPr="000B4E47" w14:paraId="317F8688" w14:textId="77777777">
        <w:tc>
          <w:tcPr>
            <w:tcW w:w="9026" w:type="dxa"/>
            <w:tcBorders>
              <w:top w:val="single" w:sz="6" w:space="0" w:color="C8B478"/>
              <w:left w:val="single" w:sz="6" w:space="0" w:color="C8B478"/>
              <w:bottom w:val="single" w:sz="6" w:space="0" w:color="C8B478"/>
              <w:right w:val="single" w:sz="6" w:space="0" w:color="C8B478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45028C" w14:textId="77777777" w:rsidR="00D77B43" w:rsidRPr="000B4E47" w:rsidRDefault="00AD6822">
            <w:r w:rsidRPr="000B4E47">
              <w:rPr>
                <w:rFonts w:eastAsia="Arial"/>
                <w:b/>
                <w:bCs/>
                <w:sz w:val="18"/>
                <w:szCs w:val="18"/>
              </w:rPr>
              <w:t>Аналитический комментарий к результатам EDA</w:t>
            </w:r>
          </w:p>
        </w:tc>
      </w:tr>
      <w:tr w:rsidR="000B4E47" w:rsidRPr="000B4E47" w14:paraId="61E7A855" w14:textId="77777777">
        <w:tc>
          <w:tcPr>
            <w:tcW w:w="9026" w:type="dxa"/>
            <w:tcBorders>
              <w:top w:val="single" w:sz="6" w:space="0" w:color="C8B478"/>
              <w:left w:val="single" w:sz="6" w:space="0" w:color="C8B478"/>
              <w:bottom w:val="single" w:sz="6" w:space="0" w:color="C8B478"/>
              <w:right w:val="single" w:sz="6" w:space="0" w:color="C8B478"/>
            </w:tcBorders>
            <w:shd w:val="clear" w:color="auto" w:fill="FFFBE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58E8CD" w14:textId="1157F55F" w:rsidR="00D77B43" w:rsidRPr="0039407D" w:rsidRDefault="0039407D">
            <w:r w:rsidRPr="0039407D">
              <w:t>Корпус полностью сбалансирован: каждый из 4 классов («банкротство», «контрактные», «корпоративные», «</w:t>
            </w:r>
            <w:proofErr w:type="spellStart"/>
            <w:r w:rsidRPr="0039407D">
              <w:t>налоговые_арб</w:t>
            </w:r>
            <w:proofErr w:type="spellEnd"/>
            <w:r w:rsidRPr="0039407D">
              <w:t xml:space="preserve">») содержит ровно по 80 документов, что исключает необходимость взвешивания классов при обучении. Распределение длин документов однородно и </w:t>
            </w:r>
            <w:proofErr w:type="spellStart"/>
            <w:r w:rsidRPr="0039407D">
              <w:t>унимодально</w:t>
            </w:r>
            <w:proofErr w:type="spellEnd"/>
            <w:r w:rsidRPr="0039407D">
              <w:t xml:space="preserve"> — среднее составляет 13,4 леммы при стандартном отклонении 0,93, что типично для синтетического шаблонного корпуса. Классовая лексика практически не пересекается: термины «банкротство», «кредитор», «должник» маркируют первый класс; «договор», «поставка», «неустойка» — контрактные споры; «акционер», «директор», «сделка» — корпоративные; «налог», «орган», «НДС» — налоговые дела. Высокая терминологическая разделимость классов позволяет прогнозировать хорошее качество классификации даже при простых моделях типа </w:t>
            </w:r>
            <w:proofErr w:type="spellStart"/>
            <w:r w:rsidRPr="0045539B">
              <w:t>BoW</w:t>
            </w:r>
            <w:proofErr w:type="spellEnd"/>
            <w:r w:rsidRPr="0039407D">
              <w:t xml:space="preserve"> (</w:t>
            </w:r>
            <w:proofErr w:type="spellStart"/>
            <w:r w:rsidRPr="0039407D">
              <w:t>Bag-of-Words</w:t>
            </w:r>
            <w:proofErr w:type="spellEnd"/>
            <w:r w:rsidRPr="008A6181">
              <w:t>)</w:t>
            </w:r>
            <w:r w:rsidRPr="0039407D">
              <w:t>.</w:t>
            </w:r>
          </w:p>
        </w:tc>
      </w:tr>
    </w:tbl>
    <w:p w14:paraId="0F31B6FF" w14:textId="77777777" w:rsidR="00D77B43" w:rsidRPr="000B4E47" w:rsidRDefault="00AD6822">
      <w:pPr>
        <w:pStyle w:val="Heading2"/>
        <w:rPr>
          <w:rFonts w:ascii="Times New Roman" w:hAnsi="Times New Roman" w:cs="Times New Roman"/>
          <w:color w:val="auto"/>
        </w:rPr>
      </w:pPr>
      <w:bookmarkStart w:id="10" w:name="_Toc222996177"/>
      <w:r w:rsidRPr="000B4E47">
        <w:rPr>
          <w:rFonts w:ascii="Times New Roman" w:hAnsi="Times New Roman" w:cs="Times New Roman"/>
          <w:color w:val="auto"/>
        </w:rPr>
        <w:t>3.2. Задание 2. Извлечение признаков</w:t>
      </w:r>
      <w:bookmarkEnd w:id="10"/>
    </w:p>
    <w:p w14:paraId="0146209E" w14:textId="03835765" w:rsidR="00D77B43" w:rsidRPr="000B4E47" w:rsidRDefault="00AD6822">
      <w:pPr>
        <w:spacing w:after="60" w:line="360" w:lineRule="auto"/>
        <w:ind w:firstLine="709"/>
      </w:pPr>
      <w:r w:rsidRPr="000B4E47">
        <w:t xml:space="preserve">Метод векторизации согласно варианту: </w:t>
      </w:r>
      <w:proofErr w:type="spellStart"/>
      <w:r w:rsidR="008A6181" w:rsidRPr="008A6181">
        <w:t>BoW</w:t>
      </w:r>
      <w:proofErr w:type="spellEnd"/>
      <w:r w:rsidR="008A6181" w:rsidRPr="008A6181">
        <w:t xml:space="preserve">, </w:t>
      </w:r>
      <w:proofErr w:type="spellStart"/>
      <w:r w:rsidR="008A6181" w:rsidRPr="008A6181">
        <w:t>max_features</w:t>
      </w:r>
      <w:proofErr w:type="spellEnd"/>
      <w:r w:rsidR="008A6181" w:rsidRPr="008A6181">
        <w:t>=2000</w:t>
      </w:r>
      <w:r w:rsidRPr="000B4E47">
        <w:t>.</w:t>
      </w:r>
    </w:p>
    <w:p w14:paraId="7A5E07EA" w14:textId="77777777" w:rsidR="00D77B43" w:rsidRPr="000B4E47" w:rsidRDefault="00D77B43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0" w:type="dxa"/>
          <w:bottom w:w="8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0B4E47" w:rsidRPr="000B4E47" w14:paraId="55438A02" w14:textId="77777777">
        <w:tc>
          <w:tcPr>
            <w:tcW w:w="9026" w:type="dxa"/>
            <w:tcBorders>
              <w:top w:val="single" w:sz="6" w:space="0" w:color="C8B478"/>
              <w:left w:val="single" w:sz="6" w:space="0" w:color="C8B478"/>
              <w:bottom w:val="single" w:sz="6" w:space="0" w:color="C8B478"/>
              <w:right w:val="single" w:sz="6" w:space="0" w:color="C8B478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6296E5" w14:textId="77777777" w:rsidR="00D77B43" w:rsidRPr="000B4E47" w:rsidRDefault="00AD6822">
            <w:r w:rsidRPr="000B4E47">
              <w:rPr>
                <w:rFonts w:eastAsia="Arial"/>
                <w:b/>
                <w:bCs/>
                <w:sz w:val="18"/>
                <w:szCs w:val="18"/>
              </w:rPr>
              <w:t xml:space="preserve">Код: настройка и обучение </w:t>
            </w:r>
            <w:proofErr w:type="spellStart"/>
            <w:r w:rsidRPr="000B4E47">
              <w:rPr>
                <w:rFonts w:eastAsia="Arial"/>
                <w:b/>
                <w:bCs/>
                <w:sz w:val="18"/>
                <w:szCs w:val="18"/>
              </w:rPr>
              <w:t>векторизатора</w:t>
            </w:r>
            <w:proofErr w:type="spellEnd"/>
          </w:p>
        </w:tc>
      </w:tr>
      <w:tr w:rsidR="000B4E47" w:rsidRPr="007463D4" w14:paraId="2AD7ED6C" w14:textId="77777777">
        <w:tc>
          <w:tcPr>
            <w:tcW w:w="9026" w:type="dxa"/>
            <w:tcBorders>
              <w:top w:val="single" w:sz="6" w:space="0" w:color="C8B478"/>
              <w:left w:val="single" w:sz="6" w:space="0" w:color="C8B478"/>
              <w:bottom w:val="single" w:sz="6" w:space="0" w:color="C8B478"/>
              <w:right w:val="single" w:sz="6" w:space="0" w:color="C8B478"/>
            </w:tcBorders>
            <w:shd w:val="clear" w:color="auto" w:fill="FFFBE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125F1F" w14:textId="23E9D4F4" w:rsidR="00D77B43" w:rsidRPr="007463D4" w:rsidRDefault="007463D4">
            <w:pPr>
              <w:rPr>
                <w:lang w:val="en-US"/>
              </w:rPr>
            </w:pPr>
            <w:r w:rsidRPr="007463D4">
              <w:rPr>
                <w:i/>
                <w:iCs/>
                <w:sz w:val="22"/>
                <w:szCs w:val="22"/>
                <w:lang w:val="en-US"/>
              </w:rPr>
              <w:t xml:space="preserve">vectorizer = </w:t>
            </w:r>
            <w:proofErr w:type="spellStart"/>
            <w:r w:rsidRPr="007463D4">
              <w:rPr>
                <w:i/>
                <w:iCs/>
                <w:sz w:val="22"/>
                <w:szCs w:val="22"/>
                <w:lang w:val="en-US"/>
              </w:rPr>
              <w:t>CountVectorizer</w:t>
            </w:r>
            <w:proofErr w:type="spellEnd"/>
            <w:r w:rsidRPr="007463D4">
              <w:rPr>
                <w:i/>
                <w:iCs/>
                <w:sz w:val="22"/>
                <w:szCs w:val="22"/>
                <w:lang w:val="en-US"/>
              </w:rPr>
              <w:t>(</w:t>
            </w:r>
            <w:proofErr w:type="spellStart"/>
            <w:r w:rsidRPr="007463D4">
              <w:rPr>
                <w:i/>
                <w:iCs/>
                <w:sz w:val="22"/>
                <w:szCs w:val="22"/>
                <w:lang w:val="en-US"/>
              </w:rPr>
              <w:t>max_features</w:t>
            </w:r>
            <w:proofErr w:type="spellEnd"/>
            <w:r w:rsidRPr="007463D4">
              <w:rPr>
                <w:i/>
                <w:iCs/>
                <w:sz w:val="22"/>
                <w:szCs w:val="22"/>
                <w:lang w:val="en-US"/>
              </w:rPr>
              <w:t xml:space="preserve">=2000, </w:t>
            </w:r>
            <w:proofErr w:type="spellStart"/>
            <w:r w:rsidRPr="007463D4">
              <w:rPr>
                <w:i/>
                <w:iCs/>
                <w:sz w:val="22"/>
                <w:szCs w:val="22"/>
                <w:lang w:val="en-US"/>
              </w:rPr>
              <w:t>min_df</w:t>
            </w:r>
            <w:proofErr w:type="spellEnd"/>
            <w:r w:rsidRPr="007463D4">
              <w:rPr>
                <w:i/>
                <w:iCs/>
                <w:sz w:val="22"/>
                <w:szCs w:val="22"/>
                <w:lang w:val="en-US"/>
              </w:rPr>
              <w:t>=2)</w:t>
            </w:r>
          </w:p>
        </w:tc>
      </w:tr>
    </w:tbl>
    <w:p w14:paraId="38BC14D0" w14:textId="77777777" w:rsidR="00D77B43" w:rsidRPr="007463D4" w:rsidRDefault="00D77B43">
      <w:pPr>
        <w:spacing w:after="60"/>
        <w:rPr>
          <w:lang w:val="en-US"/>
        </w:rPr>
      </w:pPr>
    </w:p>
    <w:p w14:paraId="22773B78" w14:textId="77777777" w:rsidR="00D77B43" w:rsidRPr="000B4E47" w:rsidRDefault="00AD6822">
      <w:pPr>
        <w:spacing w:before="80" w:after="80"/>
        <w:jc w:val="center"/>
      </w:pPr>
      <w:r w:rsidRPr="000B4E47">
        <w:rPr>
          <w:i/>
          <w:iCs/>
          <w:sz w:val="22"/>
          <w:szCs w:val="22"/>
        </w:rPr>
        <w:t>Таблица 1. Характеристики матриц признаков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2263"/>
        <w:gridCol w:w="2263"/>
      </w:tblGrid>
      <w:tr w:rsidR="000B4E47" w:rsidRPr="000B4E47" w14:paraId="79C33227" w14:textId="77777777">
        <w:tc>
          <w:tcPr>
            <w:tcW w:w="45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EE9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311E25" w14:textId="77777777" w:rsidR="00D77B43" w:rsidRPr="000B4E47" w:rsidRDefault="00AD6822">
            <w:pPr>
              <w:jc w:val="center"/>
            </w:pPr>
            <w:r w:rsidRPr="000B4E47">
              <w:rPr>
                <w:rFonts w:eastAsia="Arial"/>
                <w:b/>
                <w:bCs/>
                <w:sz w:val="18"/>
                <w:szCs w:val="18"/>
              </w:rPr>
              <w:t>Параметр</w:t>
            </w:r>
          </w:p>
        </w:tc>
        <w:tc>
          <w:tcPr>
            <w:tcW w:w="2263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EE9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5E4A15" w14:textId="77777777" w:rsidR="00D77B43" w:rsidRPr="000B4E47" w:rsidRDefault="00AD6822">
            <w:pPr>
              <w:jc w:val="center"/>
            </w:pPr>
            <w:proofErr w:type="spellStart"/>
            <w:r w:rsidRPr="000B4E47">
              <w:rPr>
                <w:rFonts w:eastAsia="Arial"/>
                <w:b/>
                <w:bCs/>
                <w:sz w:val="18"/>
                <w:szCs w:val="18"/>
              </w:rPr>
              <w:t>X_train</w:t>
            </w:r>
            <w:proofErr w:type="spellEnd"/>
          </w:p>
        </w:tc>
        <w:tc>
          <w:tcPr>
            <w:tcW w:w="2263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EE9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4CDCE6" w14:textId="77777777" w:rsidR="00D77B43" w:rsidRPr="000B4E47" w:rsidRDefault="00AD6822">
            <w:pPr>
              <w:jc w:val="center"/>
            </w:pPr>
            <w:proofErr w:type="spellStart"/>
            <w:r w:rsidRPr="000B4E47">
              <w:rPr>
                <w:rFonts w:eastAsia="Arial"/>
                <w:b/>
                <w:bCs/>
                <w:sz w:val="18"/>
                <w:szCs w:val="18"/>
              </w:rPr>
              <w:t>X_test</w:t>
            </w:r>
            <w:proofErr w:type="spellEnd"/>
          </w:p>
        </w:tc>
      </w:tr>
      <w:tr w:rsidR="000B4E47" w:rsidRPr="000B4E47" w14:paraId="0B4EDFCF" w14:textId="77777777">
        <w:tc>
          <w:tcPr>
            <w:tcW w:w="45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67F0C3" w14:textId="77777777" w:rsidR="00D77B43" w:rsidRPr="000B4E47" w:rsidRDefault="00AD6822">
            <w:r w:rsidRPr="000B4E47">
              <w:rPr>
                <w:sz w:val="20"/>
                <w:szCs w:val="20"/>
              </w:rPr>
              <w:t>Форма матрицы (строки × столбцы)</w:t>
            </w:r>
          </w:p>
        </w:tc>
        <w:tc>
          <w:tcPr>
            <w:tcW w:w="2263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8C4693" w14:textId="73AC0A94" w:rsidR="00D77B43" w:rsidRPr="00D42432" w:rsidRDefault="00D4243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256 x 204</w:t>
            </w:r>
          </w:p>
        </w:tc>
        <w:tc>
          <w:tcPr>
            <w:tcW w:w="2263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7C5829" w14:textId="05FCB3E9" w:rsidR="00D77B43" w:rsidRPr="00D42432" w:rsidRDefault="00D4243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64 x 204</w:t>
            </w:r>
          </w:p>
        </w:tc>
      </w:tr>
      <w:tr w:rsidR="000B4E47" w:rsidRPr="000B4E47" w14:paraId="0A52D338" w14:textId="77777777">
        <w:tc>
          <w:tcPr>
            <w:tcW w:w="45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EF4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ECC38A" w14:textId="77777777" w:rsidR="00D77B43" w:rsidRPr="000B4E47" w:rsidRDefault="00AD6822">
            <w:r w:rsidRPr="000B4E47">
              <w:rPr>
                <w:sz w:val="20"/>
                <w:szCs w:val="20"/>
              </w:rPr>
              <w:t>Размер словаря / число признаков</w:t>
            </w:r>
          </w:p>
        </w:tc>
        <w:tc>
          <w:tcPr>
            <w:tcW w:w="2263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EF4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167FF0" w14:textId="64E6230E" w:rsidR="00D77B43" w:rsidRPr="0043178D" w:rsidRDefault="0043178D">
            <w:pPr>
              <w:jc w:val="center"/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204</w:t>
            </w:r>
          </w:p>
        </w:tc>
        <w:tc>
          <w:tcPr>
            <w:tcW w:w="2263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EF4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370F4C" w14:textId="7533886F" w:rsidR="00D77B43" w:rsidRPr="0043178D" w:rsidRDefault="0043178D">
            <w:pPr>
              <w:jc w:val="center"/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204</w:t>
            </w:r>
          </w:p>
        </w:tc>
      </w:tr>
      <w:tr w:rsidR="000B4E47" w:rsidRPr="000B4E47" w14:paraId="69874D00" w14:textId="77777777">
        <w:tc>
          <w:tcPr>
            <w:tcW w:w="45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7DC185" w14:textId="77777777" w:rsidR="00D77B43" w:rsidRPr="000B4E47" w:rsidRDefault="00AD6822">
            <w:r w:rsidRPr="000B4E47">
              <w:rPr>
                <w:sz w:val="20"/>
                <w:szCs w:val="20"/>
              </w:rPr>
              <w:t>Разреженность (%)</w:t>
            </w:r>
          </w:p>
        </w:tc>
        <w:tc>
          <w:tcPr>
            <w:tcW w:w="2263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75CB4E" w14:textId="5CB9A4E4" w:rsidR="00D77B43" w:rsidRPr="000B4E47" w:rsidRDefault="0043178D">
            <w:pPr>
              <w:jc w:val="center"/>
            </w:pPr>
            <w:r>
              <w:t>93,49%</w:t>
            </w:r>
          </w:p>
        </w:tc>
        <w:tc>
          <w:tcPr>
            <w:tcW w:w="2263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054DD2" w14:textId="632AAFF1" w:rsidR="00D77B43" w:rsidRPr="000B4E47" w:rsidRDefault="0043178D">
            <w:pPr>
              <w:jc w:val="center"/>
            </w:pPr>
            <w:r>
              <w:t>93,49%</w:t>
            </w:r>
          </w:p>
        </w:tc>
      </w:tr>
    </w:tbl>
    <w:p w14:paraId="06A1DF6E" w14:textId="77777777" w:rsidR="00D77B43" w:rsidRPr="000B4E47" w:rsidRDefault="00D77B43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0" w:type="dxa"/>
          <w:bottom w:w="8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0B4E47" w:rsidRPr="000B4E47" w14:paraId="632A5050" w14:textId="77777777">
        <w:tc>
          <w:tcPr>
            <w:tcW w:w="9026" w:type="dxa"/>
            <w:tcBorders>
              <w:top w:val="single" w:sz="6" w:space="0" w:color="C8B478"/>
              <w:left w:val="single" w:sz="6" w:space="0" w:color="C8B478"/>
              <w:bottom w:val="single" w:sz="6" w:space="0" w:color="C8B478"/>
              <w:right w:val="single" w:sz="6" w:space="0" w:color="C8B478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053E0E" w14:textId="77777777" w:rsidR="00D77B43" w:rsidRPr="000B4E47" w:rsidRDefault="00AD6822">
            <w:r w:rsidRPr="000B4E47">
              <w:rPr>
                <w:rFonts w:eastAsia="Arial"/>
                <w:b/>
                <w:bCs/>
                <w:sz w:val="18"/>
                <w:szCs w:val="18"/>
              </w:rPr>
              <w:lastRenderedPageBreak/>
              <w:t>Топ-10 наиболее значимых признаков</w:t>
            </w:r>
          </w:p>
        </w:tc>
      </w:tr>
      <w:tr w:rsidR="000B4E47" w:rsidRPr="000B4E47" w14:paraId="6E334737" w14:textId="77777777">
        <w:tc>
          <w:tcPr>
            <w:tcW w:w="9026" w:type="dxa"/>
            <w:tcBorders>
              <w:top w:val="single" w:sz="6" w:space="0" w:color="C8B478"/>
              <w:left w:val="single" w:sz="6" w:space="0" w:color="C8B478"/>
              <w:bottom w:val="single" w:sz="6" w:space="0" w:color="C8B478"/>
              <w:right w:val="single" w:sz="6" w:space="0" w:color="C8B478"/>
            </w:tcBorders>
            <w:shd w:val="clear" w:color="auto" w:fill="FFFBE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045775" w14:textId="77777777" w:rsidR="00F1762A" w:rsidRPr="00F1762A" w:rsidRDefault="00F1762A" w:rsidP="00F1762A">
            <w:pPr>
              <w:rPr>
                <w:i/>
                <w:iCs/>
                <w:sz w:val="22"/>
                <w:szCs w:val="22"/>
              </w:rPr>
            </w:pPr>
            <w:r w:rsidRPr="00F1762A">
              <w:rPr>
                <w:i/>
                <w:iCs/>
                <w:sz w:val="22"/>
                <w:szCs w:val="22"/>
              </w:rPr>
              <w:t>Топ-10 наиболее весомых признаков:</w:t>
            </w:r>
          </w:p>
          <w:p w14:paraId="479C019D" w14:textId="77777777" w:rsidR="00F1762A" w:rsidRPr="00F1762A" w:rsidRDefault="00F1762A" w:rsidP="00F1762A">
            <w:pPr>
              <w:rPr>
                <w:i/>
                <w:iCs/>
                <w:sz w:val="22"/>
                <w:szCs w:val="22"/>
              </w:rPr>
            </w:pPr>
            <w:r w:rsidRPr="00F1762A">
              <w:rPr>
                <w:i/>
                <w:iCs/>
                <w:sz w:val="22"/>
                <w:szCs w:val="22"/>
              </w:rPr>
              <w:t xml:space="preserve">   1. 'требование'  вес=91.0000</w:t>
            </w:r>
          </w:p>
          <w:p w14:paraId="46F6C345" w14:textId="77777777" w:rsidR="00F1762A" w:rsidRPr="00F1762A" w:rsidRDefault="00F1762A" w:rsidP="00F1762A">
            <w:pPr>
              <w:rPr>
                <w:i/>
                <w:iCs/>
                <w:sz w:val="22"/>
                <w:szCs w:val="22"/>
              </w:rPr>
            </w:pPr>
            <w:r w:rsidRPr="00F1762A">
              <w:rPr>
                <w:i/>
                <w:iCs/>
                <w:sz w:val="22"/>
                <w:szCs w:val="22"/>
              </w:rPr>
              <w:t xml:space="preserve">   2. 'материал'  вес=67.0000</w:t>
            </w:r>
          </w:p>
          <w:p w14:paraId="03AE02BD" w14:textId="77777777" w:rsidR="00F1762A" w:rsidRPr="00F1762A" w:rsidRDefault="00F1762A" w:rsidP="00F1762A">
            <w:pPr>
              <w:rPr>
                <w:i/>
                <w:iCs/>
                <w:sz w:val="22"/>
                <w:szCs w:val="22"/>
              </w:rPr>
            </w:pPr>
            <w:r w:rsidRPr="00F1762A">
              <w:rPr>
                <w:i/>
                <w:iCs/>
                <w:sz w:val="22"/>
                <w:szCs w:val="22"/>
              </w:rPr>
              <w:t xml:space="preserve">   3. 'ответчик'  вес=64.0000</w:t>
            </w:r>
          </w:p>
          <w:p w14:paraId="45ABC9E0" w14:textId="77777777" w:rsidR="00F1762A" w:rsidRPr="00F1762A" w:rsidRDefault="00F1762A" w:rsidP="00F1762A">
            <w:pPr>
              <w:rPr>
                <w:i/>
                <w:iCs/>
                <w:sz w:val="22"/>
                <w:szCs w:val="22"/>
              </w:rPr>
            </w:pPr>
            <w:r w:rsidRPr="00F1762A">
              <w:rPr>
                <w:i/>
                <w:iCs/>
                <w:sz w:val="22"/>
                <w:szCs w:val="22"/>
              </w:rPr>
              <w:t xml:space="preserve">   4. 'изучить'  вес=61.0000</w:t>
            </w:r>
          </w:p>
          <w:p w14:paraId="6A6C7F92" w14:textId="77777777" w:rsidR="00F1762A" w:rsidRPr="00F1762A" w:rsidRDefault="00F1762A" w:rsidP="00F1762A">
            <w:pPr>
              <w:rPr>
                <w:i/>
                <w:iCs/>
                <w:sz w:val="22"/>
                <w:szCs w:val="22"/>
              </w:rPr>
            </w:pPr>
            <w:r w:rsidRPr="00F1762A">
              <w:rPr>
                <w:i/>
                <w:iCs/>
                <w:sz w:val="22"/>
                <w:szCs w:val="22"/>
              </w:rPr>
              <w:t xml:space="preserve">   5. 'нарушение'  вес=60.0000</w:t>
            </w:r>
          </w:p>
          <w:p w14:paraId="5F670524" w14:textId="77777777" w:rsidR="00F1762A" w:rsidRPr="00F1762A" w:rsidRDefault="00F1762A" w:rsidP="00F1762A">
            <w:pPr>
              <w:rPr>
                <w:i/>
                <w:iCs/>
                <w:sz w:val="22"/>
                <w:szCs w:val="22"/>
              </w:rPr>
            </w:pPr>
            <w:r w:rsidRPr="00F1762A">
              <w:rPr>
                <w:i/>
                <w:iCs/>
                <w:sz w:val="22"/>
                <w:szCs w:val="22"/>
              </w:rPr>
              <w:t xml:space="preserve">   6. 'довод'  вес=60.0000</w:t>
            </w:r>
          </w:p>
          <w:p w14:paraId="0E3D0EA6" w14:textId="77777777" w:rsidR="00F1762A" w:rsidRPr="00F1762A" w:rsidRDefault="00F1762A" w:rsidP="00F1762A">
            <w:pPr>
              <w:rPr>
                <w:i/>
                <w:iCs/>
                <w:sz w:val="22"/>
                <w:szCs w:val="22"/>
              </w:rPr>
            </w:pPr>
            <w:r w:rsidRPr="00F1762A">
              <w:rPr>
                <w:i/>
                <w:iCs/>
                <w:sz w:val="22"/>
                <w:szCs w:val="22"/>
              </w:rPr>
              <w:t xml:space="preserve">   7. 'доказательство'  вес=60.0000</w:t>
            </w:r>
          </w:p>
          <w:p w14:paraId="57679E3E" w14:textId="77777777" w:rsidR="00F1762A" w:rsidRPr="00F1762A" w:rsidRDefault="00F1762A" w:rsidP="00F1762A">
            <w:pPr>
              <w:rPr>
                <w:i/>
                <w:iCs/>
                <w:sz w:val="22"/>
                <w:szCs w:val="22"/>
              </w:rPr>
            </w:pPr>
            <w:r w:rsidRPr="00F1762A">
              <w:rPr>
                <w:i/>
                <w:iCs/>
                <w:sz w:val="22"/>
                <w:szCs w:val="22"/>
              </w:rPr>
              <w:t xml:space="preserve">   8. 'обстоятельство'  вес=59.0000</w:t>
            </w:r>
          </w:p>
          <w:p w14:paraId="3D2E833F" w14:textId="77777777" w:rsidR="00F1762A" w:rsidRPr="00F1762A" w:rsidRDefault="00F1762A" w:rsidP="00F1762A">
            <w:pPr>
              <w:rPr>
                <w:i/>
                <w:iCs/>
                <w:sz w:val="22"/>
                <w:szCs w:val="22"/>
              </w:rPr>
            </w:pPr>
            <w:r w:rsidRPr="00F1762A">
              <w:rPr>
                <w:i/>
                <w:iCs/>
                <w:sz w:val="22"/>
                <w:szCs w:val="22"/>
              </w:rPr>
              <w:t xml:space="preserve">   9. 'взыскание'  вес=58.0000</w:t>
            </w:r>
          </w:p>
          <w:p w14:paraId="6957F3DD" w14:textId="3C6DCFBE" w:rsidR="00D77B43" w:rsidRPr="000B4E47" w:rsidRDefault="00F1762A" w:rsidP="00F1762A">
            <w:r w:rsidRPr="00F1762A">
              <w:rPr>
                <w:i/>
                <w:iCs/>
                <w:sz w:val="22"/>
                <w:szCs w:val="22"/>
              </w:rPr>
              <w:t xml:space="preserve">  10. 'представить'  вес=55.0000</w:t>
            </w:r>
          </w:p>
        </w:tc>
      </w:tr>
    </w:tbl>
    <w:p w14:paraId="403FF254" w14:textId="77777777" w:rsidR="00D77B43" w:rsidRPr="000B4E47" w:rsidRDefault="00D77B43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0" w:type="dxa"/>
          <w:bottom w:w="8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0B4E47" w:rsidRPr="000B4E47" w14:paraId="72160CDD" w14:textId="77777777">
        <w:tc>
          <w:tcPr>
            <w:tcW w:w="9026" w:type="dxa"/>
            <w:tcBorders>
              <w:top w:val="single" w:sz="6" w:space="0" w:color="C8B478"/>
              <w:left w:val="single" w:sz="6" w:space="0" w:color="C8B478"/>
              <w:bottom w:val="single" w:sz="6" w:space="0" w:color="C8B478"/>
              <w:right w:val="single" w:sz="6" w:space="0" w:color="C8B478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406956" w14:textId="77777777" w:rsidR="00D77B43" w:rsidRPr="000B4E47" w:rsidRDefault="00AD6822">
            <w:r w:rsidRPr="000B4E47">
              <w:rPr>
                <w:rFonts w:eastAsia="Arial"/>
                <w:b/>
                <w:bCs/>
                <w:sz w:val="18"/>
                <w:szCs w:val="18"/>
              </w:rPr>
              <w:t>Обоснование параметров векторизации</w:t>
            </w:r>
          </w:p>
        </w:tc>
      </w:tr>
      <w:tr w:rsidR="000B4E47" w:rsidRPr="000B4E47" w14:paraId="1EAB7FC0" w14:textId="77777777">
        <w:tc>
          <w:tcPr>
            <w:tcW w:w="9026" w:type="dxa"/>
            <w:tcBorders>
              <w:top w:val="single" w:sz="6" w:space="0" w:color="C8B478"/>
              <w:left w:val="single" w:sz="6" w:space="0" w:color="C8B478"/>
              <w:bottom w:val="single" w:sz="6" w:space="0" w:color="C8B478"/>
              <w:right w:val="single" w:sz="6" w:space="0" w:color="C8B478"/>
            </w:tcBorders>
            <w:shd w:val="clear" w:color="auto" w:fill="FFFBE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F8679B" w14:textId="15F873F3" w:rsidR="00D77B43" w:rsidRPr="000B4E47" w:rsidRDefault="00F2057A">
            <w:r w:rsidRPr="00F2057A">
              <w:rPr>
                <w:i/>
                <w:iCs/>
                <w:sz w:val="22"/>
                <w:szCs w:val="22"/>
              </w:rPr>
              <w:t xml:space="preserve">Для варианта 19 выбран метод </w:t>
            </w:r>
            <w:proofErr w:type="spellStart"/>
            <w:r w:rsidRPr="00F2057A">
              <w:rPr>
                <w:i/>
                <w:iCs/>
                <w:sz w:val="22"/>
                <w:szCs w:val="22"/>
              </w:rPr>
              <w:t>CountVectorizer</w:t>
            </w:r>
            <w:proofErr w:type="spellEnd"/>
            <w:r w:rsidRPr="00F2057A">
              <w:rPr>
                <w:i/>
                <w:iCs/>
                <w:sz w:val="22"/>
                <w:szCs w:val="22"/>
              </w:rPr>
              <w:t xml:space="preserve"> с </w:t>
            </w:r>
            <w:proofErr w:type="spellStart"/>
            <w:r w:rsidRPr="00F2057A">
              <w:rPr>
                <w:i/>
                <w:iCs/>
                <w:sz w:val="22"/>
                <w:szCs w:val="22"/>
              </w:rPr>
              <w:t>униграммами</w:t>
            </w:r>
            <w:proofErr w:type="spellEnd"/>
            <w:r w:rsidRPr="00F2057A">
              <w:rPr>
                <w:i/>
                <w:iCs/>
                <w:sz w:val="22"/>
                <w:szCs w:val="22"/>
              </w:rPr>
              <w:t xml:space="preserve"> (</w:t>
            </w:r>
            <w:proofErr w:type="spellStart"/>
            <w:r w:rsidRPr="00F2057A">
              <w:rPr>
                <w:i/>
                <w:iCs/>
                <w:sz w:val="22"/>
                <w:szCs w:val="22"/>
              </w:rPr>
              <w:t>ngram_range</w:t>
            </w:r>
            <w:proofErr w:type="spellEnd"/>
            <w:r w:rsidRPr="00F2057A">
              <w:rPr>
                <w:i/>
                <w:iCs/>
                <w:sz w:val="22"/>
                <w:szCs w:val="22"/>
              </w:rPr>
              <w:t xml:space="preserve">=(1, 1)) и ограничением </w:t>
            </w:r>
            <w:proofErr w:type="spellStart"/>
            <w:r w:rsidRPr="00F2057A">
              <w:rPr>
                <w:i/>
                <w:iCs/>
                <w:sz w:val="22"/>
                <w:szCs w:val="22"/>
              </w:rPr>
              <w:t>max_features</w:t>
            </w:r>
            <w:proofErr w:type="spellEnd"/>
            <w:r w:rsidRPr="00F2057A">
              <w:rPr>
                <w:i/>
                <w:iCs/>
                <w:sz w:val="22"/>
                <w:szCs w:val="22"/>
              </w:rPr>
              <w:t xml:space="preserve">=2000: юридические тексты богаты специфической терминологией, и отдельные слова («банкротство», «кредитор», «налог», «акционер») уже несут достаточно классовой информации без необходимости учитывать словосочетания. Параметр </w:t>
            </w:r>
            <w:proofErr w:type="spellStart"/>
            <w:r w:rsidRPr="00F2057A">
              <w:rPr>
                <w:i/>
                <w:iCs/>
                <w:sz w:val="22"/>
                <w:szCs w:val="22"/>
              </w:rPr>
              <w:t>min_df</w:t>
            </w:r>
            <w:proofErr w:type="spellEnd"/>
            <w:r w:rsidRPr="00F2057A">
              <w:rPr>
                <w:i/>
                <w:iCs/>
                <w:sz w:val="22"/>
                <w:szCs w:val="22"/>
              </w:rPr>
              <w:t xml:space="preserve">=2 исключает из словаря уникальные токены, встречающиеся лишь в одном документе, — это снижает шум и переобучение на редких опечатках или случайных формах. Ограничение </w:t>
            </w:r>
            <w:proofErr w:type="spellStart"/>
            <w:r w:rsidRPr="00F2057A">
              <w:rPr>
                <w:i/>
                <w:iCs/>
                <w:sz w:val="22"/>
                <w:szCs w:val="22"/>
              </w:rPr>
              <w:t>max_features</w:t>
            </w:r>
            <w:proofErr w:type="spellEnd"/>
            <w:r w:rsidRPr="00F2057A">
              <w:rPr>
                <w:i/>
                <w:iCs/>
                <w:sz w:val="22"/>
                <w:szCs w:val="22"/>
              </w:rPr>
              <w:t>=2000 обеспечивает баланс между полнотой словаря и вычислительной эффективностью: для корпуса из 320 коротких документов (≈13 лемм каждый) реальный словарь составил всего 204 признака, что подтверждает достаточность выбранного порога.</w:t>
            </w:r>
          </w:p>
        </w:tc>
      </w:tr>
    </w:tbl>
    <w:p w14:paraId="3450A571" w14:textId="77777777" w:rsidR="00D77B43" w:rsidRPr="000B4E47" w:rsidRDefault="00AD6822">
      <w:pPr>
        <w:pStyle w:val="Heading2"/>
        <w:rPr>
          <w:rFonts w:ascii="Times New Roman" w:hAnsi="Times New Roman" w:cs="Times New Roman"/>
          <w:color w:val="auto"/>
        </w:rPr>
      </w:pPr>
      <w:bookmarkStart w:id="11" w:name="_Toc222996178"/>
      <w:r w:rsidRPr="000B4E47">
        <w:rPr>
          <w:rFonts w:ascii="Times New Roman" w:hAnsi="Times New Roman" w:cs="Times New Roman"/>
          <w:color w:val="auto"/>
        </w:rPr>
        <w:t>3.3. Задание 3. Обучение и оценка классификатора</w:t>
      </w:r>
      <w:bookmarkEnd w:id="11"/>
    </w:p>
    <w:p w14:paraId="14E7BED7" w14:textId="77777777" w:rsidR="00D77B43" w:rsidRPr="000B4E47" w:rsidRDefault="00AD6822">
      <w:pPr>
        <w:pStyle w:val="Heading3"/>
        <w:rPr>
          <w:rFonts w:ascii="Times New Roman" w:hAnsi="Times New Roman" w:cs="Times New Roman"/>
          <w:color w:val="auto"/>
        </w:rPr>
      </w:pPr>
      <w:bookmarkStart w:id="12" w:name="_Toc222996179"/>
      <w:r w:rsidRPr="000B4E47">
        <w:rPr>
          <w:rFonts w:ascii="Times New Roman" w:hAnsi="Times New Roman" w:cs="Times New Roman"/>
          <w:color w:val="auto"/>
        </w:rPr>
        <w:t>3.3.1. Кросс-</w:t>
      </w:r>
      <w:proofErr w:type="spellStart"/>
      <w:r w:rsidRPr="000B4E47">
        <w:rPr>
          <w:rFonts w:ascii="Times New Roman" w:hAnsi="Times New Roman" w:cs="Times New Roman"/>
          <w:color w:val="auto"/>
        </w:rPr>
        <w:t>валидационная</w:t>
      </w:r>
      <w:proofErr w:type="spellEnd"/>
      <w:r w:rsidRPr="000B4E47">
        <w:rPr>
          <w:rFonts w:ascii="Times New Roman" w:hAnsi="Times New Roman" w:cs="Times New Roman"/>
          <w:color w:val="auto"/>
        </w:rPr>
        <w:t xml:space="preserve"> оценка основного классификатора</w:t>
      </w:r>
      <w:bookmarkEnd w:id="1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0" w:type="dxa"/>
          <w:bottom w:w="8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0B4E47" w:rsidRPr="000B4E47" w14:paraId="674621AC" w14:textId="77777777">
        <w:tc>
          <w:tcPr>
            <w:tcW w:w="9026" w:type="dxa"/>
            <w:tcBorders>
              <w:top w:val="single" w:sz="6" w:space="0" w:color="C8B478"/>
              <w:left w:val="single" w:sz="6" w:space="0" w:color="C8B478"/>
              <w:bottom w:val="single" w:sz="6" w:space="0" w:color="C8B478"/>
              <w:right w:val="single" w:sz="6" w:space="0" w:color="C8B478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90E8F8" w14:textId="77777777" w:rsidR="00D77B43" w:rsidRPr="000B4E47" w:rsidRDefault="00AD6822">
            <w:r w:rsidRPr="000B4E47">
              <w:rPr>
                <w:rFonts w:eastAsia="Arial"/>
                <w:b/>
                <w:bCs/>
                <w:sz w:val="18"/>
                <w:szCs w:val="18"/>
              </w:rPr>
              <w:t xml:space="preserve">Результаты </w:t>
            </w:r>
            <w:r w:rsidRPr="000B4E47">
              <w:rPr>
                <w:rFonts w:eastAsia="Arial"/>
                <w:b/>
                <w:bCs/>
                <w:sz w:val="18"/>
                <w:szCs w:val="18"/>
              </w:rPr>
              <w:t>стратифицированной 5-кратной кросс-валидации</w:t>
            </w:r>
          </w:p>
        </w:tc>
      </w:tr>
      <w:tr w:rsidR="000B4E47" w:rsidRPr="000B4E47" w14:paraId="31455432" w14:textId="77777777">
        <w:tc>
          <w:tcPr>
            <w:tcW w:w="9026" w:type="dxa"/>
            <w:tcBorders>
              <w:top w:val="single" w:sz="6" w:space="0" w:color="C8B478"/>
              <w:left w:val="single" w:sz="6" w:space="0" w:color="C8B478"/>
              <w:bottom w:val="single" w:sz="6" w:space="0" w:color="C8B478"/>
              <w:right w:val="single" w:sz="6" w:space="0" w:color="C8B478"/>
            </w:tcBorders>
            <w:shd w:val="clear" w:color="auto" w:fill="FFFBE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A05E8A" w14:textId="77777777" w:rsidR="00CB21B5" w:rsidRPr="00CB21B5" w:rsidRDefault="00CB21B5" w:rsidP="00CB21B5">
            <w:pPr>
              <w:rPr>
                <w:i/>
                <w:iCs/>
                <w:sz w:val="22"/>
                <w:szCs w:val="22"/>
              </w:rPr>
            </w:pPr>
            <w:proofErr w:type="spellStart"/>
            <w:r w:rsidRPr="00CB21B5">
              <w:rPr>
                <w:i/>
                <w:iCs/>
                <w:sz w:val="22"/>
                <w:szCs w:val="22"/>
              </w:rPr>
              <w:t>Фолд</w:t>
            </w:r>
            <w:proofErr w:type="spellEnd"/>
            <w:r w:rsidRPr="00CB21B5">
              <w:rPr>
                <w:i/>
                <w:iCs/>
                <w:sz w:val="22"/>
                <w:szCs w:val="22"/>
              </w:rPr>
              <w:t xml:space="preserve">            F1-weighted</w:t>
            </w:r>
          </w:p>
          <w:p w14:paraId="0B577BA0" w14:textId="77777777" w:rsidR="00CB21B5" w:rsidRPr="00CB21B5" w:rsidRDefault="00CB21B5" w:rsidP="00CB21B5">
            <w:pPr>
              <w:rPr>
                <w:i/>
                <w:iCs/>
                <w:sz w:val="22"/>
                <w:szCs w:val="22"/>
              </w:rPr>
            </w:pPr>
            <w:r w:rsidRPr="00CB21B5">
              <w:rPr>
                <w:i/>
                <w:iCs/>
                <w:sz w:val="22"/>
                <w:szCs w:val="22"/>
              </w:rPr>
              <w:t>1                      1.0000</w:t>
            </w:r>
          </w:p>
          <w:p w14:paraId="362E5209" w14:textId="77777777" w:rsidR="00CB21B5" w:rsidRPr="00CB21B5" w:rsidRDefault="00CB21B5" w:rsidP="00CB21B5">
            <w:pPr>
              <w:rPr>
                <w:i/>
                <w:iCs/>
                <w:sz w:val="22"/>
                <w:szCs w:val="22"/>
              </w:rPr>
            </w:pPr>
            <w:r w:rsidRPr="00CB21B5">
              <w:rPr>
                <w:i/>
                <w:iCs/>
                <w:sz w:val="22"/>
                <w:szCs w:val="22"/>
              </w:rPr>
              <w:t>2                      1.0000</w:t>
            </w:r>
          </w:p>
          <w:p w14:paraId="2A0E03DB" w14:textId="77777777" w:rsidR="00CB21B5" w:rsidRPr="00CB21B5" w:rsidRDefault="00CB21B5" w:rsidP="00CB21B5">
            <w:pPr>
              <w:rPr>
                <w:i/>
                <w:iCs/>
                <w:sz w:val="22"/>
                <w:szCs w:val="22"/>
              </w:rPr>
            </w:pPr>
            <w:r w:rsidRPr="00CB21B5">
              <w:rPr>
                <w:i/>
                <w:iCs/>
                <w:sz w:val="22"/>
                <w:szCs w:val="22"/>
              </w:rPr>
              <w:t>3                      1.0000</w:t>
            </w:r>
          </w:p>
          <w:p w14:paraId="76B6A134" w14:textId="77777777" w:rsidR="00CB21B5" w:rsidRPr="00CB21B5" w:rsidRDefault="00CB21B5" w:rsidP="00CB21B5">
            <w:pPr>
              <w:rPr>
                <w:i/>
                <w:iCs/>
                <w:sz w:val="22"/>
                <w:szCs w:val="22"/>
              </w:rPr>
            </w:pPr>
            <w:r w:rsidRPr="00CB21B5">
              <w:rPr>
                <w:i/>
                <w:iCs/>
                <w:sz w:val="22"/>
                <w:szCs w:val="22"/>
              </w:rPr>
              <w:t>4                      1.0000</w:t>
            </w:r>
          </w:p>
          <w:p w14:paraId="57532E04" w14:textId="77777777" w:rsidR="00CB21B5" w:rsidRPr="00CB21B5" w:rsidRDefault="00CB21B5" w:rsidP="00CB21B5">
            <w:pPr>
              <w:rPr>
                <w:i/>
                <w:iCs/>
                <w:sz w:val="22"/>
                <w:szCs w:val="22"/>
              </w:rPr>
            </w:pPr>
            <w:r w:rsidRPr="00CB21B5">
              <w:rPr>
                <w:i/>
                <w:iCs/>
                <w:sz w:val="22"/>
                <w:szCs w:val="22"/>
              </w:rPr>
              <w:t>5                      1.0000</w:t>
            </w:r>
          </w:p>
          <w:p w14:paraId="0886AA71" w14:textId="2D193F79" w:rsidR="00D77B43" w:rsidRPr="000B4E47" w:rsidRDefault="00CB21B5" w:rsidP="00CB21B5">
            <w:r w:rsidRPr="00CB21B5">
              <w:rPr>
                <w:i/>
                <w:iCs/>
                <w:sz w:val="22"/>
                <w:szCs w:val="22"/>
              </w:rPr>
              <w:t>Среднее 1.0000 ± 0.0000</w:t>
            </w:r>
          </w:p>
        </w:tc>
      </w:tr>
    </w:tbl>
    <w:p w14:paraId="4BBBBCE8" w14:textId="77777777" w:rsidR="00D77B43" w:rsidRPr="000B4E47" w:rsidRDefault="00D77B43">
      <w:pPr>
        <w:spacing w:after="60"/>
      </w:pPr>
    </w:p>
    <w:p w14:paraId="7C4AF9B4" w14:textId="77777777" w:rsidR="00D77B43" w:rsidRPr="000B4E47" w:rsidRDefault="00AD6822">
      <w:pPr>
        <w:pStyle w:val="Heading3"/>
        <w:rPr>
          <w:rFonts w:ascii="Times New Roman" w:hAnsi="Times New Roman" w:cs="Times New Roman"/>
          <w:color w:val="auto"/>
        </w:rPr>
      </w:pPr>
      <w:bookmarkStart w:id="13" w:name="_Toc222996180"/>
      <w:r w:rsidRPr="000B4E47">
        <w:rPr>
          <w:rFonts w:ascii="Times New Roman" w:hAnsi="Times New Roman" w:cs="Times New Roman"/>
          <w:color w:val="auto"/>
        </w:rPr>
        <w:t>3.3.2. Сравнение основного и альтернативного классификаторов</w:t>
      </w:r>
      <w:bookmarkEnd w:id="1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0" w:type="dxa"/>
          <w:bottom w:w="8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0B4E47" w:rsidRPr="00B51EEB" w14:paraId="1CD64BA0" w14:textId="77777777">
        <w:tc>
          <w:tcPr>
            <w:tcW w:w="9026" w:type="dxa"/>
            <w:tcBorders>
              <w:top w:val="single" w:sz="6" w:space="0" w:color="C8B478"/>
              <w:left w:val="single" w:sz="6" w:space="0" w:color="C8B478"/>
              <w:bottom w:val="single" w:sz="6" w:space="0" w:color="C8B478"/>
              <w:right w:val="single" w:sz="6" w:space="0" w:color="C8B478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5A5E08" w14:textId="5355FBD7" w:rsidR="00D77B43" w:rsidRPr="00B51EEB" w:rsidRDefault="00AD6822">
            <w:pPr>
              <w:rPr>
                <w:lang w:val="en-US"/>
              </w:rPr>
            </w:pPr>
            <w:r w:rsidRPr="00B51EEB">
              <w:rPr>
                <w:rFonts w:eastAsia="Arial"/>
                <w:b/>
                <w:bCs/>
                <w:sz w:val="18"/>
                <w:szCs w:val="18"/>
                <w:lang w:val="en-US"/>
              </w:rPr>
              <w:t xml:space="preserve">Classification report: </w:t>
            </w:r>
            <w:r w:rsidRPr="000B4E47">
              <w:rPr>
                <w:rFonts w:eastAsia="Arial"/>
                <w:b/>
                <w:bCs/>
                <w:sz w:val="18"/>
                <w:szCs w:val="18"/>
              </w:rPr>
              <w:t>основной</w:t>
            </w:r>
            <w:r w:rsidRPr="00B51EEB">
              <w:rPr>
                <w:rFonts w:eastAsia="Arial"/>
                <w:b/>
                <w:bCs/>
                <w:sz w:val="18"/>
                <w:szCs w:val="18"/>
                <w:lang w:val="en-US"/>
              </w:rPr>
              <w:t xml:space="preserve"> </w:t>
            </w:r>
            <w:r w:rsidRPr="000B4E47">
              <w:rPr>
                <w:rFonts w:eastAsia="Arial"/>
                <w:b/>
                <w:bCs/>
                <w:sz w:val="18"/>
                <w:szCs w:val="18"/>
              </w:rPr>
              <w:t>классификатор</w:t>
            </w:r>
            <w:r w:rsidR="00B51EEB">
              <w:rPr>
                <w:rFonts w:eastAsia="Arial"/>
                <w:b/>
                <w:bCs/>
                <w:sz w:val="18"/>
                <w:szCs w:val="18"/>
                <w:lang w:val="en-US"/>
              </w:rPr>
              <w:t xml:space="preserve"> - </w:t>
            </w:r>
            <w:proofErr w:type="spellStart"/>
            <w:r w:rsidR="00B51EEB" w:rsidRPr="00B51EEB">
              <w:rPr>
                <w:rFonts w:eastAsia="Arial"/>
                <w:b/>
                <w:bCs/>
                <w:sz w:val="18"/>
                <w:szCs w:val="18"/>
                <w:lang w:val="en-US"/>
              </w:rPr>
              <w:t>LogisticRegression</w:t>
            </w:r>
            <w:proofErr w:type="spellEnd"/>
          </w:p>
        </w:tc>
      </w:tr>
      <w:tr w:rsidR="000B4E47" w:rsidRPr="00B51EEB" w14:paraId="384BBB8A" w14:textId="77777777">
        <w:tc>
          <w:tcPr>
            <w:tcW w:w="9026" w:type="dxa"/>
            <w:tcBorders>
              <w:top w:val="single" w:sz="6" w:space="0" w:color="C8B478"/>
              <w:left w:val="single" w:sz="6" w:space="0" w:color="C8B478"/>
              <w:bottom w:val="single" w:sz="6" w:space="0" w:color="C8B478"/>
              <w:right w:val="single" w:sz="6" w:space="0" w:color="C8B478"/>
            </w:tcBorders>
            <w:shd w:val="clear" w:color="auto" w:fill="FFFBE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60FC86" w14:textId="0AF8BB0E" w:rsidR="00B51EEB" w:rsidRPr="00B51EEB" w:rsidRDefault="00B51EEB" w:rsidP="00B51EEB">
            <w:pPr>
              <w:rPr>
                <w:i/>
                <w:iCs/>
                <w:sz w:val="22"/>
                <w:szCs w:val="22"/>
                <w:lang w:val="en-US"/>
              </w:rPr>
            </w:pPr>
            <w:r w:rsidRPr="00B51EEB">
              <w:rPr>
                <w:i/>
                <w:iCs/>
                <w:sz w:val="22"/>
                <w:szCs w:val="22"/>
                <w:lang w:val="en-US"/>
              </w:rPr>
              <w:t xml:space="preserve">               </w:t>
            </w:r>
            <w:r>
              <w:rPr>
                <w:i/>
                <w:iCs/>
                <w:sz w:val="22"/>
                <w:szCs w:val="22"/>
                <w:lang w:val="en-US"/>
              </w:rPr>
              <w:t xml:space="preserve">              </w:t>
            </w:r>
            <w:r w:rsidRPr="00B51EEB">
              <w:rPr>
                <w:i/>
                <w:iCs/>
                <w:sz w:val="22"/>
                <w:szCs w:val="22"/>
                <w:lang w:val="en-US"/>
              </w:rPr>
              <w:t xml:space="preserve">precision    recall  </w:t>
            </w:r>
            <w:r>
              <w:rPr>
                <w:i/>
                <w:iCs/>
                <w:sz w:val="22"/>
                <w:szCs w:val="22"/>
                <w:lang w:val="en-US"/>
              </w:rPr>
              <w:t xml:space="preserve">  </w:t>
            </w:r>
            <w:r w:rsidRPr="00B51EEB">
              <w:rPr>
                <w:i/>
                <w:iCs/>
                <w:sz w:val="22"/>
                <w:szCs w:val="22"/>
                <w:lang w:val="en-US"/>
              </w:rPr>
              <w:t>f1-score   support</w:t>
            </w:r>
          </w:p>
          <w:p w14:paraId="15C467F0" w14:textId="77777777" w:rsidR="00B51EEB" w:rsidRPr="00B51EEB" w:rsidRDefault="00B51EEB" w:rsidP="00B51EEB">
            <w:pPr>
              <w:rPr>
                <w:i/>
                <w:iCs/>
                <w:sz w:val="22"/>
                <w:szCs w:val="22"/>
                <w:lang w:val="en-US"/>
              </w:rPr>
            </w:pPr>
          </w:p>
          <w:p w14:paraId="2AD43210" w14:textId="20E46AFC" w:rsidR="00B51EEB" w:rsidRPr="00B51EEB" w:rsidRDefault="00B51EEB" w:rsidP="00B51EEB">
            <w:pPr>
              <w:rPr>
                <w:i/>
                <w:iCs/>
                <w:sz w:val="22"/>
                <w:szCs w:val="22"/>
                <w:lang w:val="en-US"/>
              </w:rPr>
            </w:pPr>
            <w:r w:rsidRPr="00B51EEB">
              <w:rPr>
                <w:i/>
                <w:iCs/>
                <w:sz w:val="22"/>
                <w:szCs w:val="22"/>
                <w:lang w:val="en-US"/>
              </w:rPr>
              <w:t xml:space="preserve">  </w:t>
            </w:r>
            <w:r w:rsidRPr="00B51EEB">
              <w:rPr>
                <w:i/>
                <w:iCs/>
                <w:sz w:val="22"/>
                <w:szCs w:val="22"/>
              </w:rPr>
              <w:t>банкротство</w:t>
            </w:r>
            <w:r w:rsidRPr="00B51EEB">
              <w:rPr>
                <w:i/>
                <w:iCs/>
                <w:sz w:val="22"/>
                <w:szCs w:val="22"/>
                <w:lang w:val="en-US"/>
              </w:rPr>
              <w:t xml:space="preserve">     1.0000    </w:t>
            </w:r>
            <w:r>
              <w:rPr>
                <w:i/>
                <w:iCs/>
                <w:sz w:val="22"/>
                <w:szCs w:val="22"/>
                <w:lang w:val="en-US"/>
              </w:rPr>
              <w:t xml:space="preserve">   </w:t>
            </w:r>
            <w:r w:rsidRPr="00B51EEB">
              <w:rPr>
                <w:i/>
                <w:iCs/>
                <w:sz w:val="22"/>
                <w:szCs w:val="22"/>
                <w:lang w:val="en-US"/>
              </w:rPr>
              <w:t>1.0000    1.0000        16</w:t>
            </w:r>
          </w:p>
          <w:p w14:paraId="29915B6B" w14:textId="3B96DC88" w:rsidR="00B51EEB" w:rsidRPr="00B51EEB" w:rsidRDefault="00B51EEB" w:rsidP="00B51EEB">
            <w:pPr>
              <w:rPr>
                <w:i/>
                <w:iCs/>
                <w:sz w:val="22"/>
                <w:szCs w:val="22"/>
              </w:rPr>
            </w:pPr>
            <w:r w:rsidRPr="00B51EEB">
              <w:rPr>
                <w:i/>
                <w:iCs/>
                <w:sz w:val="22"/>
                <w:szCs w:val="22"/>
              </w:rPr>
              <w:t xml:space="preserve">  контрактные    1.0000    </w:t>
            </w:r>
            <w:r w:rsidRPr="00B51EEB">
              <w:rPr>
                <w:i/>
                <w:iCs/>
                <w:sz w:val="22"/>
                <w:szCs w:val="22"/>
              </w:rPr>
              <w:t xml:space="preserve">   </w:t>
            </w:r>
            <w:r w:rsidRPr="00B51EEB">
              <w:rPr>
                <w:i/>
                <w:iCs/>
                <w:sz w:val="22"/>
                <w:szCs w:val="22"/>
              </w:rPr>
              <w:t>1.0000    1.0000        16</w:t>
            </w:r>
          </w:p>
          <w:p w14:paraId="486CD5E9" w14:textId="25972141" w:rsidR="00B51EEB" w:rsidRPr="00B51EEB" w:rsidRDefault="00B51EEB" w:rsidP="00B51EEB">
            <w:pPr>
              <w:rPr>
                <w:i/>
                <w:iCs/>
                <w:sz w:val="22"/>
                <w:szCs w:val="22"/>
              </w:rPr>
            </w:pPr>
            <w:r w:rsidRPr="00B51EEB">
              <w:rPr>
                <w:i/>
                <w:iCs/>
                <w:sz w:val="22"/>
                <w:szCs w:val="22"/>
              </w:rPr>
              <w:t xml:space="preserve">корпоративные   1.0000    </w:t>
            </w:r>
            <w:r w:rsidRPr="00B51EEB">
              <w:rPr>
                <w:i/>
                <w:iCs/>
                <w:sz w:val="22"/>
                <w:szCs w:val="22"/>
              </w:rPr>
              <w:t xml:space="preserve">   </w:t>
            </w:r>
            <w:r w:rsidRPr="00B51EEB">
              <w:rPr>
                <w:i/>
                <w:iCs/>
                <w:sz w:val="22"/>
                <w:szCs w:val="22"/>
              </w:rPr>
              <w:t>1.0000    1.0000        16</w:t>
            </w:r>
          </w:p>
          <w:p w14:paraId="125734C6" w14:textId="7EA2649C" w:rsidR="00B51EEB" w:rsidRPr="00B51EEB" w:rsidRDefault="00B51EEB" w:rsidP="00B51EEB">
            <w:pPr>
              <w:rPr>
                <w:i/>
                <w:iCs/>
                <w:sz w:val="22"/>
                <w:szCs w:val="22"/>
              </w:rPr>
            </w:pPr>
            <w:proofErr w:type="spellStart"/>
            <w:r w:rsidRPr="00B51EEB">
              <w:rPr>
                <w:i/>
                <w:iCs/>
                <w:sz w:val="22"/>
                <w:szCs w:val="22"/>
              </w:rPr>
              <w:t>налоговые_арб</w:t>
            </w:r>
            <w:proofErr w:type="spellEnd"/>
            <w:r w:rsidRPr="00B51EEB">
              <w:rPr>
                <w:i/>
                <w:iCs/>
                <w:sz w:val="22"/>
                <w:szCs w:val="22"/>
              </w:rPr>
              <w:t xml:space="preserve">    1.0000    </w:t>
            </w:r>
            <w:r w:rsidRPr="00B51EEB">
              <w:rPr>
                <w:i/>
                <w:iCs/>
                <w:sz w:val="22"/>
                <w:szCs w:val="22"/>
              </w:rPr>
              <w:t xml:space="preserve">   </w:t>
            </w:r>
            <w:r w:rsidRPr="00B51EEB">
              <w:rPr>
                <w:i/>
                <w:iCs/>
                <w:sz w:val="22"/>
                <w:szCs w:val="22"/>
              </w:rPr>
              <w:t>1.0000    1.0000        16</w:t>
            </w:r>
          </w:p>
          <w:p w14:paraId="36903D56" w14:textId="77777777" w:rsidR="00B51EEB" w:rsidRPr="00B51EEB" w:rsidRDefault="00B51EEB" w:rsidP="00B51EEB">
            <w:pPr>
              <w:rPr>
                <w:i/>
                <w:iCs/>
                <w:sz w:val="22"/>
                <w:szCs w:val="22"/>
              </w:rPr>
            </w:pPr>
          </w:p>
          <w:p w14:paraId="568DE8ED" w14:textId="43E4086F" w:rsidR="00B51EEB" w:rsidRPr="00B51EEB" w:rsidRDefault="00B51EEB" w:rsidP="00B51EEB">
            <w:pPr>
              <w:rPr>
                <w:i/>
                <w:iCs/>
                <w:sz w:val="22"/>
                <w:szCs w:val="22"/>
                <w:lang w:val="en-US"/>
              </w:rPr>
            </w:pPr>
            <w:r w:rsidRPr="00B51EEB">
              <w:rPr>
                <w:i/>
                <w:iCs/>
                <w:sz w:val="22"/>
                <w:szCs w:val="22"/>
                <w:lang w:val="en-US"/>
              </w:rPr>
              <w:t xml:space="preserve">     accuracy                         </w:t>
            </w:r>
            <w:r w:rsidRPr="00B51EEB">
              <w:rPr>
                <w:i/>
                <w:iCs/>
                <w:sz w:val="22"/>
                <w:szCs w:val="22"/>
                <w:lang w:val="en-US"/>
              </w:rPr>
              <w:t xml:space="preserve"> </w:t>
            </w:r>
            <w:r>
              <w:rPr>
                <w:i/>
                <w:iCs/>
                <w:sz w:val="22"/>
                <w:szCs w:val="22"/>
                <w:lang w:val="en-US"/>
              </w:rPr>
              <w:t xml:space="preserve">                 </w:t>
            </w:r>
            <w:r w:rsidRPr="00B51EEB">
              <w:rPr>
                <w:i/>
                <w:iCs/>
                <w:sz w:val="22"/>
                <w:szCs w:val="22"/>
                <w:lang w:val="en-US"/>
              </w:rPr>
              <w:t>1.0000        64</w:t>
            </w:r>
          </w:p>
          <w:p w14:paraId="1D2DC064" w14:textId="58B95E3D" w:rsidR="00B51EEB" w:rsidRPr="00B51EEB" w:rsidRDefault="00B51EEB" w:rsidP="00B51EEB">
            <w:pPr>
              <w:rPr>
                <w:i/>
                <w:iCs/>
                <w:sz w:val="22"/>
                <w:szCs w:val="22"/>
                <w:lang w:val="en-US"/>
              </w:rPr>
            </w:pPr>
            <w:r w:rsidRPr="00B51EEB">
              <w:rPr>
                <w:i/>
                <w:iCs/>
                <w:sz w:val="22"/>
                <w:szCs w:val="22"/>
                <w:lang w:val="en-US"/>
              </w:rPr>
              <w:t xml:space="preserve">    macro avg     </w:t>
            </w:r>
            <w:r>
              <w:rPr>
                <w:i/>
                <w:iCs/>
                <w:sz w:val="22"/>
                <w:szCs w:val="22"/>
                <w:lang w:val="en-US"/>
              </w:rPr>
              <w:t xml:space="preserve">   </w:t>
            </w:r>
            <w:r w:rsidRPr="00B51EEB">
              <w:rPr>
                <w:i/>
                <w:iCs/>
                <w:sz w:val="22"/>
                <w:szCs w:val="22"/>
                <w:lang w:val="en-US"/>
              </w:rPr>
              <w:t xml:space="preserve">1.0000    </w:t>
            </w:r>
            <w:r>
              <w:rPr>
                <w:i/>
                <w:iCs/>
                <w:sz w:val="22"/>
                <w:szCs w:val="22"/>
                <w:lang w:val="en-US"/>
              </w:rPr>
              <w:t xml:space="preserve">    </w:t>
            </w:r>
            <w:r w:rsidRPr="00B51EEB">
              <w:rPr>
                <w:i/>
                <w:iCs/>
                <w:sz w:val="22"/>
                <w:szCs w:val="22"/>
                <w:lang w:val="en-US"/>
              </w:rPr>
              <w:t>1.0000    1.0000        64</w:t>
            </w:r>
          </w:p>
          <w:p w14:paraId="641FF01F" w14:textId="0E6D5B44" w:rsidR="00D77B43" w:rsidRPr="00B51EEB" w:rsidRDefault="00B51EEB" w:rsidP="00B51EEB">
            <w:pPr>
              <w:rPr>
                <w:lang w:val="en-US"/>
              </w:rPr>
            </w:pPr>
            <w:r w:rsidRPr="00B51EEB">
              <w:rPr>
                <w:i/>
                <w:iCs/>
                <w:sz w:val="22"/>
                <w:szCs w:val="22"/>
                <w:lang w:val="en-US"/>
              </w:rPr>
              <w:t xml:space="preserve"> weighted avg     </w:t>
            </w:r>
            <w:r>
              <w:rPr>
                <w:i/>
                <w:iCs/>
                <w:sz w:val="22"/>
                <w:szCs w:val="22"/>
                <w:lang w:val="en-US"/>
              </w:rPr>
              <w:t xml:space="preserve"> </w:t>
            </w:r>
            <w:r w:rsidRPr="00B51EEB">
              <w:rPr>
                <w:i/>
                <w:iCs/>
                <w:sz w:val="22"/>
                <w:szCs w:val="22"/>
                <w:lang w:val="en-US"/>
              </w:rPr>
              <w:t xml:space="preserve">1.0000    </w:t>
            </w:r>
            <w:r>
              <w:rPr>
                <w:i/>
                <w:iCs/>
                <w:sz w:val="22"/>
                <w:szCs w:val="22"/>
                <w:lang w:val="en-US"/>
              </w:rPr>
              <w:t xml:space="preserve">     </w:t>
            </w:r>
            <w:r w:rsidRPr="00B51EEB">
              <w:rPr>
                <w:i/>
                <w:iCs/>
                <w:sz w:val="22"/>
                <w:szCs w:val="22"/>
                <w:lang w:val="en-US"/>
              </w:rPr>
              <w:t>1.0000    1.0000        64</w:t>
            </w:r>
          </w:p>
        </w:tc>
      </w:tr>
    </w:tbl>
    <w:p w14:paraId="4C6674A6" w14:textId="6D149A2B" w:rsidR="00D77B43" w:rsidRDefault="00D77B43">
      <w:pPr>
        <w:spacing w:after="60"/>
        <w:rPr>
          <w:lang w:val="en-US"/>
        </w:rPr>
      </w:pPr>
    </w:p>
    <w:p w14:paraId="4A6B4B52" w14:textId="77777777" w:rsidR="002D7040" w:rsidRPr="00B51EEB" w:rsidRDefault="002D7040">
      <w:pPr>
        <w:spacing w:after="6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0" w:type="dxa"/>
          <w:bottom w:w="8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0B4E47" w:rsidRPr="000B4E47" w14:paraId="3E5DF8C5" w14:textId="77777777">
        <w:tc>
          <w:tcPr>
            <w:tcW w:w="9026" w:type="dxa"/>
            <w:tcBorders>
              <w:top w:val="single" w:sz="6" w:space="0" w:color="C8B478"/>
              <w:left w:val="single" w:sz="6" w:space="0" w:color="C8B478"/>
              <w:bottom w:val="single" w:sz="6" w:space="0" w:color="C8B478"/>
              <w:right w:val="single" w:sz="6" w:space="0" w:color="C8B478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95E424" w14:textId="77777777" w:rsidR="00D77B43" w:rsidRPr="000B4E47" w:rsidRDefault="00AD6822">
            <w:r w:rsidRPr="000B4E47">
              <w:rPr>
                <w:rFonts w:eastAsia="Arial"/>
                <w:b/>
                <w:bCs/>
                <w:sz w:val="18"/>
                <w:szCs w:val="18"/>
              </w:rPr>
              <w:lastRenderedPageBreak/>
              <w:t>Рис. 3. Матрица ошибок основного классификатора</w:t>
            </w:r>
          </w:p>
        </w:tc>
      </w:tr>
      <w:tr w:rsidR="000B4E47" w:rsidRPr="000B4E47" w14:paraId="1FFF8A8C" w14:textId="77777777">
        <w:tc>
          <w:tcPr>
            <w:tcW w:w="9026" w:type="dxa"/>
            <w:tcBorders>
              <w:top w:val="single" w:sz="6" w:space="0" w:color="C8B478"/>
              <w:left w:val="single" w:sz="6" w:space="0" w:color="C8B478"/>
              <w:bottom w:val="single" w:sz="6" w:space="0" w:color="C8B478"/>
              <w:right w:val="single" w:sz="6" w:space="0" w:color="C8B478"/>
            </w:tcBorders>
            <w:shd w:val="clear" w:color="auto" w:fill="FFFBE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1D602E" w14:textId="1674A7FD" w:rsidR="00D77B43" w:rsidRPr="000B4E47" w:rsidRDefault="002D7040" w:rsidP="002D7040">
            <w:pPr>
              <w:jc w:val="center"/>
            </w:pPr>
            <w:r w:rsidRPr="002D7040">
              <w:rPr>
                <w:i/>
                <w:iCs/>
                <w:sz w:val="22"/>
                <w:szCs w:val="22"/>
              </w:rPr>
              <w:drawing>
                <wp:inline distT="0" distB="0" distL="0" distR="0" wp14:anchorId="145D4D7C" wp14:editId="622A445D">
                  <wp:extent cx="3324225" cy="2997353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8895" cy="3010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72DB6D" w14:textId="77777777" w:rsidR="00D77B43" w:rsidRPr="000B4E47" w:rsidRDefault="00D77B43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0" w:type="dxa"/>
          <w:bottom w:w="8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0B4E47" w:rsidRPr="000B4E47" w14:paraId="03A8D638" w14:textId="77777777">
        <w:tc>
          <w:tcPr>
            <w:tcW w:w="9026" w:type="dxa"/>
            <w:tcBorders>
              <w:top w:val="single" w:sz="6" w:space="0" w:color="C8B478"/>
              <w:left w:val="single" w:sz="6" w:space="0" w:color="C8B478"/>
              <w:bottom w:val="single" w:sz="6" w:space="0" w:color="C8B478"/>
              <w:right w:val="single" w:sz="6" w:space="0" w:color="C8B478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58B1C6" w14:textId="3213569C" w:rsidR="00D77B43" w:rsidRPr="002D7040" w:rsidRDefault="00AD6822">
            <w:pPr>
              <w:rPr>
                <w:lang w:val="en-US"/>
              </w:rPr>
            </w:pPr>
            <w:proofErr w:type="spellStart"/>
            <w:r w:rsidRPr="000B4E47">
              <w:rPr>
                <w:rFonts w:eastAsia="Arial"/>
                <w:b/>
                <w:bCs/>
                <w:sz w:val="18"/>
                <w:szCs w:val="18"/>
              </w:rPr>
              <w:t>Classification</w:t>
            </w:r>
            <w:proofErr w:type="spellEnd"/>
            <w:r w:rsidRPr="000B4E47">
              <w:rPr>
                <w:rFonts w:eastAsia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0B4E47">
              <w:rPr>
                <w:rFonts w:eastAsia="Arial"/>
                <w:b/>
                <w:bCs/>
                <w:sz w:val="18"/>
                <w:szCs w:val="18"/>
              </w:rPr>
              <w:t>report</w:t>
            </w:r>
            <w:proofErr w:type="spellEnd"/>
            <w:r w:rsidRPr="000B4E47">
              <w:rPr>
                <w:rFonts w:eastAsia="Arial"/>
                <w:b/>
                <w:bCs/>
                <w:sz w:val="18"/>
                <w:szCs w:val="18"/>
              </w:rPr>
              <w:t xml:space="preserve">: </w:t>
            </w:r>
            <w:r w:rsidRPr="000B4E47">
              <w:rPr>
                <w:rFonts w:eastAsia="Arial"/>
                <w:b/>
                <w:bCs/>
                <w:sz w:val="18"/>
                <w:szCs w:val="18"/>
              </w:rPr>
              <w:t>альтернативный классификатор</w:t>
            </w:r>
            <w:r w:rsidR="002D7040">
              <w:rPr>
                <w:rFonts w:eastAsia="Arial"/>
                <w:b/>
                <w:bCs/>
                <w:sz w:val="18"/>
                <w:szCs w:val="18"/>
                <w:lang w:val="en-US"/>
              </w:rPr>
              <w:t xml:space="preserve"> - </w:t>
            </w:r>
            <w:proofErr w:type="spellStart"/>
            <w:r w:rsidR="002D7040" w:rsidRPr="002D7040">
              <w:rPr>
                <w:rFonts w:eastAsia="Arial"/>
                <w:b/>
                <w:bCs/>
                <w:sz w:val="18"/>
                <w:szCs w:val="18"/>
                <w:lang w:val="en-US"/>
              </w:rPr>
              <w:t>LinearSVC</w:t>
            </w:r>
            <w:proofErr w:type="spellEnd"/>
          </w:p>
        </w:tc>
      </w:tr>
      <w:tr w:rsidR="000B4E47" w:rsidRPr="000B4E47" w14:paraId="439F8185" w14:textId="77777777">
        <w:tc>
          <w:tcPr>
            <w:tcW w:w="9026" w:type="dxa"/>
            <w:tcBorders>
              <w:top w:val="single" w:sz="6" w:space="0" w:color="C8B478"/>
              <w:left w:val="single" w:sz="6" w:space="0" w:color="C8B478"/>
              <w:bottom w:val="single" w:sz="6" w:space="0" w:color="C8B478"/>
              <w:right w:val="single" w:sz="6" w:space="0" w:color="C8B478"/>
            </w:tcBorders>
            <w:shd w:val="clear" w:color="auto" w:fill="FFFBE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11478A" w14:textId="77777777" w:rsidR="002D7040" w:rsidRPr="00B51EEB" w:rsidRDefault="002D7040" w:rsidP="002D7040">
            <w:pPr>
              <w:rPr>
                <w:i/>
                <w:iCs/>
                <w:sz w:val="22"/>
                <w:szCs w:val="22"/>
                <w:lang w:val="en-US"/>
              </w:rPr>
            </w:pPr>
            <w:r w:rsidRPr="00B51EEB">
              <w:rPr>
                <w:i/>
                <w:iCs/>
                <w:sz w:val="22"/>
                <w:szCs w:val="22"/>
                <w:lang w:val="en-US"/>
              </w:rPr>
              <w:t xml:space="preserve">               </w:t>
            </w:r>
            <w:r>
              <w:rPr>
                <w:i/>
                <w:iCs/>
                <w:sz w:val="22"/>
                <w:szCs w:val="22"/>
                <w:lang w:val="en-US"/>
              </w:rPr>
              <w:t xml:space="preserve">              </w:t>
            </w:r>
            <w:r w:rsidRPr="00B51EEB">
              <w:rPr>
                <w:i/>
                <w:iCs/>
                <w:sz w:val="22"/>
                <w:szCs w:val="22"/>
                <w:lang w:val="en-US"/>
              </w:rPr>
              <w:t xml:space="preserve">precision    recall  </w:t>
            </w:r>
            <w:r>
              <w:rPr>
                <w:i/>
                <w:iCs/>
                <w:sz w:val="22"/>
                <w:szCs w:val="22"/>
                <w:lang w:val="en-US"/>
              </w:rPr>
              <w:t xml:space="preserve">  </w:t>
            </w:r>
            <w:r w:rsidRPr="00B51EEB">
              <w:rPr>
                <w:i/>
                <w:iCs/>
                <w:sz w:val="22"/>
                <w:szCs w:val="22"/>
                <w:lang w:val="en-US"/>
              </w:rPr>
              <w:t>f1-score   support</w:t>
            </w:r>
          </w:p>
          <w:p w14:paraId="5FF22EC8" w14:textId="77777777" w:rsidR="002D7040" w:rsidRPr="00B51EEB" w:rsidRDefault="002D7040" w:rsidP="002D7040">
            <w:pPr>
              <w:rPr>
                <w:i/>
                <w:iCs/>
                <w:sz w:val="22"/>
                <w:szCs w:val="22"/>
                <w:lang w:val="en-US"/>
              </w:rPr>
            </w:pPr>
          </w:p>
          <w:p w14:paraId="68F98A97" w14:textId="77777777" w:rsidR="002D7040" w:rsidRPr="00B51EEB" w:rsidRDefault="002D7040" w:rsidP="002D7040">
            <w:pPr>
              <w:rPr>
                <w:i/>
                <w:iCs/>
                <w:sz w:val="22"/>
                <w:szCs w:val="22"/>
                <w:lang w:val="en-US"/>
              </w:rPr>
            </w:pPr>
            <w:r w:rsidRPr="00B51EEB">
              <w:rPr>
                <w:i/>
                <w:iCs/>
                <w:sz w:val="22"/>
                <w:szCs w:val="22"/>
                <w:lang w:val="en-US"/>
              </w:rPr>
              <w:t xml:space="preserve">  </w:t>
            </w:r>
            <w:r w:rsidRPr="00B51EEB">
              <w:rPr>
                <w:i/>
                <w:iCs/>
                <w:sz w:val="22"/>
                <w:szCs w:val="22"/>
              </w:rPr>
              <w:t>банкротство</w:t>
            </w:r>
            <w:r w:rsidRPr="00B51EEB">
              <w:rPr>
                <w:i/>
                <w:iCs/>
                <w:sz w:val="22"/>
                <w:szCs w:val="22"/>
                <w:lang w:val="en-US"/>
              </w:rPr>
              <w:t xml:space="preserve">     1.0000    </w:t>
            </w:r>
            <w:r>
              <w:rPr>
                <w:i/>
                <w:iCs/>
                <w:sz w:val="22"/>
                <w:szCs w:val="22"/>
                <w:lang w:val="en-US"/>
              </w:rPr>
              <w:t xml:space="preserve">   </w:t>
            </w:r>
            <w:r w:rsidRPr="00B51EEB">
              <w:rPr>
                <w:i/>
                <w:iCs/>
                <w:sz w:val="22"/>
                <w:szCs w:val="22"/>
                <w:lang w:val="en-US"/>
              </w:rPr>
              <w:t>1.0000    1.0000        16</w:t>
            </w:r>
          </w:p>
          <w:p w14:paraId="4846BE30" w14:textId="77777777" w:rsidR="002D7040" w:rsidRPr="00B51EEB" w:rsidRDefault="002D7040" w:rsidP="002D7040">
            <w:pPr>
              <w:rPr>
                <w:i/>
                <w:iCs/>
                <w:sz w:val="22"/>
                <w:szCs w:val="22"/>
              </w:rPr>
            </w:pPr>
            <w:r w:rsidRPr="002D7040">
              <w:rPr>
                <w:i/>
                <w:iCs/>
                <w:sz w:val="22"/>
                <w:szCs w:val="22"/>
                <w:lang w:val="en-US"/>
              </w:rPr>
              <w:t xml:space="preserve">  </w:t>
            </w:r>
            <w:r w:rsidRPr="00B51EEB">
              <w:rPr>
                <w:i/>
                <w:iCs/>
                <w:sz w:val="22"/>
                <w:szCs w:val="22"/>
              </w:rPr>
              <w:t>контрактные    1.0000       1.0000    1.0000        16</w:t>
            </w:r>
          </w:p>
          <w:p w14:paraId="5CFB1087" w14:textId="77777777" w:rsidR="002D7040" w:rsidRPr="00B51EEB" w:rsidRDefault="002D7040" w:rsidP="002D7040">
            <w:pPr>
              <w:rPr>
                <w:i/>
                <w:iCs/>
                <w:sz w:val="22"/>
                <w:szCs w:val="22"/>
              </w:rPr>
            </w:pPr>
            <w:r w:rsidRPr="00B51EEB">
              <w:rPr>
                <w:i/>
                <w:iCs/>
                <w:sz w:val="22"/>
                <w:szCs w:val="22"/>
              </w:rPr>
              <w:t>корпоративные   1.0000       1.0000    1.0000        16</w:t>
            </w:r>
          </w:p>
          <w:p w14:paraId="26B5E3C3" w14:textId="77777777" w:rsidR="002D7040" w:rsidRPr="00B51EEB" w:rsidRDefault="002D7040" w:rsidP="002D7040">
            <w:pPr>
              <w:rPr>
                <w:i/>
                <w:iCs/>
                <w:sz w:val="22"/>
                <w:szCs w:val="22"/>
              </w:rPr>
            </w:pPr>
            <w:proofErr w:type="spellStart"/>
            <w:r w:rsidRPr="00B51EEB">
              <w:rPr>
                <w:i/>
                <w:iCs/>
                <w:sz w:val="22"/>
                <w:szCs w:val="22"/>
              </w:rPr>
              <w:t>налоговые_арб</w:t>
            </w:r>
            <w:proofErr w:type="spellEnd"/>
            <w:r w:rsidRPr="00B51EEB">
              <w:rPr>
                <w:i/>
                <w:iCs/>
                <w:sz w:val="22"/>
                <w:szCs w:val="22"/>
              </w:rPr>
              <w:t xml:space="preserve">    1.0000       1.0000    1.0000        16</w:t>
            </w:r>
          </w:p>
          <w:p w14:paraId="2AEF65B7" w14:textId="77777777" w:rsidR="002D7040" w:rsidRPr="00B51EEB" w:rsidRDefault="002D7040" w:rsidP="002D7040">
            <w:pPr>
              <w:rPr>
                <w:i/>
                <w:iCs/>
                <w:sz w:val="22"/>
                <w:szCs w:val="22"/>
              </w:rPr>
            </w:pPr>
          </w:p>
          <w:p w14:paraId="3D1DE7F6" w14:textId="77777777" w:rsidR="002D7040" w:rsidRPr="002D7040" w:rsidRDefault="002D7040" w:rsidP="002D7040">
            <w:pPr>
              <w:rPr>
                <w:i/>
                <w:iCs/>
                <w:sz w:val="22"/>
                <w:szCs w:val="22"/>
              </w:rPr>
            </w:pPr>
            <w:r w:rsidRPr="002D7040">
              <w:rPr>
                <w:i/>
                <w:iCs/>
                <w:sz w:val="22"/>
                <w:szCs w:val="22"/>
              </w:rPr>
              <w:t xml:space="preserve">     </w:t>
            </w:r>
            <w:r w:rsidRPr="00B51EEB">
              <w:rPr>
                <w:i/>
                <w:iCs/>
                <w:sz w:val="22"/>
                <w:szCs w:val="22"/>
                <w:lang w:val="en-US"/>
              </w:rPr>
              <w:t>accuracy</w:t>
            </w:r>
            <w:r w:rsidRPr="002D7040">
              <w:rPr>
                <w:i/>
                <w:iCs/>
                <w:sz w:val="22"/>
                <w:szCs w:val="22"/>
              </w:rPr>
              <w:t xml:space="preserve">                                           1.0000        64</w:t>
            </w:r>
          </w:p>
          <w:p w14:paraId="3F5890F9" w14:textId="77777777" w:rsidR="002D7040" w:rsidRPr="00B51EEB" w:rsidRDefault="002D7040" w:rsidP="002D7040">
            <w:pPr>
              <w:rPr>
                <w:i/>
                <w:iCs/>
                <w:sz w:val="22"/>
                <w:szCs w:val="22"/>
                <w:lang w:val="en-US"/>
              </w:rPr>
            </w:pPr>
            <w:r w:rsidRPr="002D7040">
              <w:rPr>
                <w:i/>
                <w:iCs/>
                <w:sz w:val="22"/>
                <w:szCs w:val="22"/>
              </w:rPr>
              <w:t xml:space="preserve">    </w:t>
            </w:r>
            <w:r w:rsidRPr="00B51EEB">
              <w:rPr>
                <w:i/>
                <w:iCs/>
                <w:sz w:val="22"/>
                <w:szCs w:val="22"/>
                <w:lang w:val="en-US"/>
              </w:rPr>
              <w:t xml:space="preserve">macro avg     </w:t>
            </w:r>
            <w:r>
              <w:rPr>
                <w:i/>
                <w:iCs/>
                <w:sz w:val="22"/>
                <w:szCs w:val="22"/>
                <w:lang w:val="en-US"/>
              </w:rPr>
              <w:t xml:space="preserve">   </w:t>
            </w:r>
            <w:r w:rsidRPr="00B51EEB">
              <w:rPr>
                <w:i/>
                <w:iCs/>
                <w:sz w:val="22"/>
                <w:szCs w:val="22"/>
                <w:lang w:val="en-US"/>
              </w:rPr>
              <w:t xml:space="preserve">1.0000    </w:t>
            </w:r>
            <w:r>
              <w:rPr>
                <w:i/>
                <w:iCs/>
                <w:sz w:val="22"/>
                <w:szCs w:val="22"/>
                <w:lang w:val="en-US"/>
              </w:rPr>
              <w:t xml:space="preserve">    </w:t>
            </w:r>
            <w:r w:rsidRPr="00B51EEB">
              <w:rPr>
                <w:i/>
                <w:iCs/>
                <w:sz w:val="22"/>
                <w:szCs w:val="22"/>
                <w:lang w:val="en-US"/>
              </w:rPr>
              <w:t>1.0000    1.0000        64</w:t>
            </w:r>
          </w:p>
          <w:p w14:paraId="7F2EDB49" w14:textId="43BE7AAC" w:rsidR="00D77B43" w:rsidRPr="000B4E47" w:rsidRDefault="002D7040" w:rsidP="002D7040">
            <w:r w:rsidRPr="00B51EEB">
              <w:rPr>
                <w:i/>
                <w:iCs/>
                <w:sz w:val="22"/>
                <w:szCs w:val="22"/>
                <w:lang w:val="en-US"/>
              </w:rPr>
              <w:t xml:space="preserve"> weighted avg     </w:t>
            </w:r>
            <w:r>
              <w:rPr>
                <w:i/>
                <w:iCs/>
                <w:sz w:val="22"/>
                <w:szCs w:val="22"/>
                <w:lang w:val="en-US"/>
              </w:rPr>
              <w:t xml:space="preserve"> </w:t>
            </w:r>
            <w:r w:rsidRPr="00B51EEB">
              <w:rPr>
                <w:i/>
                <w:iCs/>
                <w:sz w:val="22"/>
                <w:szCs w:val="22"/>
                <w:lang w:val="en-US"/>
              </w:rPr>
              <w:t xml:space="preserve">1.0000    </w:t>
            </w:r>
            <w:r>
              <w:rPr>
                <w:i/>
                <w:iCs/>
                <w:sz w:val="22"/>
                <w:szCs w:val="22"/>
                <w:lang w:val="en-US"/>
              </w:rPr>
              <w:t xml:space="preserve">     </w:t>
            </w:r>
            <w:r w:rsidRPr="00B51EEB">
              <w:rPr>
                <w:i/>
                <w:iCs/>
                <w:sz w:val="22"/>
                <w:szCs w:val="22"/>
                <w:lang w:val="en-US"/>
              </w:rPr>
              <w:t>1.0000    1.0000        64</w:t>
            </w:r>
          </w:p>
        </w:tc>
      </w:tr>
    </w:tbl>
    <w:p w14:paraId="5938AAD9" w14:textId="77777777" w:rsidR="00D77B43" w:rsidRPr="000B4E47" w:rsidRDefault="00D77B43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0" w:type="dxa"/>
          <w:bottom w:w="8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0B4E47" w:rsidRPr="000B4E47" w14:paraId="72FC30F8" w14:textId="77777777">
        <w:tc>
          <w:tcPr>
            <w:tcW w:w="9026" w:type="dxa"/>
            <w:tcBorders>
              <w:top w:val="single" w:sz="6" w:space="0" w:color="C8B478"/>
              <w:left w:val="single" w:sz="6" w:space="0" w:color="C8B478"/>
              <w:bottom w:val="single" w:sz="6" w:space="0" w:color="C8B478"/>
              <w:right w:val="single" w:sz="6" w:space="0" w:color="C8B478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FF375F" w14:textId="77777777" w:rsidR="00D77B43" w:rsidRPr="000B4E47" w:rsidRDefault="00AD6822">
            <w:r w:rsidRPr="000B4E47">
              <w:rPr>
                <w:rFonts w:eastAsia="Arial"/>
                <w:b/>
                <w:bCs/>
                <w:sz w:val="18"/>
                <w:szCs w:val="18"/>
              </w:rPr>
              <w:t>Рис. 4. Матрица ошибок альтернативного классификатора</w:t>
            </w:r>
          </w:p>
        </w:tc>
      </w:tr>
      <w:tr w:rsidR="000B4E47" w:rsidRPr="000B4E47" w14:paraId="32C90C58" w14:textId="77777777">
        <w:tc>
          <w:tcPr>
            <w:tcW w:w="9026" w:type="dxa"/>
            <w:tcBorders>
              <w:top w:val="single" w:sz="6" w:space="0" w:color="C8B478"/>
              <w:left w:val="single" w:sz="6" w:space="0" w:color="C8B478"/>
              <w:bottom w:val="single" w:sz="6" w:space="0" w:color="C8B478"/>
              <w:right w:val="single" w:sz="6" w:space="0" w:color="C8B478"/>
            </w:tcBorders>
            <w:shd w:val="clear" w:color="auto" w:fill="FFFBE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EF84DE" w14:textId="358764BD" w:rsidR="00D77B43" w:rsidRPr="000B4E47" w:rsidRDefault="002D7040" w:rsidP="002D7040">
            <w:pPr>
              <w:jc w:val="center"/>
            </w:pPr>
            <w:r w:rsidRPr="002D7040">
              <w:rPr>
                <w:i/>
                <w:iCs/>
                <w:sz w:val="22"/>
                <w:szCs w:val="22"/>
              </w:rPr>
              <w:drawing>
                <wp:inline distT="0" distB="0" distL="0" distR="0" wp14:anchorId="26307590" wp14:editId="22E74B6A">
                  <wp:extent cx="3638550" cy="3165928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0301" cy="31761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EB61AF" w14:textId="77777777" w:rsidR="00D77B43" w:rsidRPr="000B4E47" w:rsidRDefault="00D77B43">
      <w:pPr>
        <w:spacing w:after="60"/>
      </w:pPr>
    </w:p>
    <w:p w14:paraId="120F6EFD" w14:textId="77777777" w:rsidR="00D77B43" w:rsidRPr="000B4E47" w:rsidRDefault="00AD6822">
      <w:pPr>
        <w:spacing w:before="80" w:after="80"/>
        <w:jc w:val="center"/>
      </w:pPr>
      <w:r w:rsidRPr="000B4E47">
        <w:rPr>
          <w:i/>
          <w:iCs/>
          <w:sz w:val="22"/>
          <w:szCs w:val="22"/>
        </w:rPr>
        <w:t xml:space="preserve">Таблица 2. </w:t>
      </w:r>
      <w:r w:rsidRPr="000B4E47">
        <w:rPr>
          <w:i/>
          <w:iCs/>
          <w:sz w:val="22"/>
          <w:szCs w:val="22"/>
        </w:rPr>
        <w:t>Сравнение классификаторов на тестовой выборке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556"/>
        <w:gridCol w:w="1557"/>
        <w:gridCol w:w="1557"/>
        <w:gridCol w:w="1556"/>
      </w:tblGrid>
      <w:tr w:rsidR="000B4E47" w:rsidRPr="000B4E47" w14:paraId="4C1891D1" w14:textId="77777777">
        <w:tc>
          <w:tcPr>
            <w:tcW w:w="28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EE9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218F69" w14:textId="77777777" w:rsidR="00D77B43" w:rsidRPr="000B4E47" w:rsidRDefault="00AD6822">
            <w:pPr>
              <w:jc w:val="center"/>
            </w:pPr>
            <w:r w:rsidRPr="000B4E47">
              <w:rPr>
                <w:rFonts w:eastAsia="Arial"/>
                <w:b/>
                <w:bCs/>
                <w:sz w:val="18"/>
                <w:szCs w:val="18"/>
              </w:rPr>
              <w:t>Классификатор</w:t>
            </w:r>
          </w:p>
        </w:tc>
        <w:tc>
          <w:tcPr>
            <w:tcW w:w="1556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EE9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87B57E" w14:textId="77777777" w:rsidR="00D77B43" w:rsidRPr="000B4E47" w:rsidRDefault="00AD6822">
            <w:pPr>
              <w:jc w:val="center"/>
            </w:pPr>
            <w:r w:rsidRPr="000B4E47">
              <w:rPr>
                <w:rFonts w:eastAsia="Arial"/>
                <w:b/>
                <w:bCs/>
                <w:sz w:val="18"/>
                <w:szCs w:val="18"/>
              </w:rPr>
              <w:t>Accuracy</w:t>
            </w:r>
          </w:p>
        </w:tc>
        <w:tc>
          <w:tcPr>
            <w:tcW w:w="15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EE9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4A707A" w14:textId="77777777" w:rsidR="00D77B43" w:rsidRPr="000B4E47" w:rsidRDefault="00AD6822">
            <w:pPr>
              <w:jc w:val="center"/>
            </w:pPr>
            <w:r w:rsidRPr="000B4E47">
              <w:rPr>
                <w:rFonts w:eastAsia="Arial"/>
                <w:b/>
                <w:bCs/>
                <w:sz w:val="18"/>
                <w:szCs w:val="18"/>
              </w:rPr>
              <w:t>Precision</w:t>
            </w:r>
          </w:p>
        </w:tc>
        <w:tc>
          <w:tcPr>
            <w:tcW w:w="15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EE9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C9B9A8" w14:textId="77777777" w:rsidR="00D77B43" w:rsidRPr="000B4E47" w:rsidRDefault="00AD6822">
            <w:pPr>
              <w:jc w:val="center"/>
            </w:pPr>
            <w:r w:rsidRPr="000B4E47">
              <w:rPr>
                <w:rFonts w:eastAsia="Arial"/>
                <w:b/>
                <w:bCs/>
                <w:sz w:val="18"/>
                <w:szCs w:val="18"/>
              </w:rPr>
              <w:t>Recall</w:t>
            </w:r>
          </w:p>
        </w:tc>
        <w:tc>
          <w:tcPr>
            <w:tcW w:w="1556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EE9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E44ADB" w14:textId="77777777" w:rsidR="00D77B43" w:rsidRPr="000B4E47" w:rsidRDefault="00AD6822">
            <w:pPr>
              <w:jc w:val="center"/>
            </w:pPr>
            <w:r w:rsidRPr="000B4E47">
              <w:rPr>
                <w:rFonts w:eastAsia="Arial"/>
                <w:b/>
                <w:bCs/>
                <w:sz w:val="18"/>
                <w:szCs w:val="18"/>
              </w:rPr>
              <w:t>F1-weighted</w:t>
            </w:r>
          </w:p>
        </w:tc>
      </w:tr>
      <w:tr w:rsidR="000B4E47" w:rsidRPr="000B4E47" w14:paraId="28E20052" w14:textId="77777777">
        <w:tc>
          <w:tcPr>
            <w:tcW w:w="2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9EEC18" w14:textId="77777777" w:rsidR="00D77B43" w:rsidRPr="000B4E47" w:rsidRDefault="00AD6822">
            <w:r w:rsidRPr="000B4E47">
              <w:rPr>
                <w:i/>
                <w:iCs/>
                <w:sz w:val="20"/>
                <w:szCs w:val="20"/>
              </w:rPr>
              <w:t>Основной (по варианту)</w:t>
            </w:r>
          </w:p>
        </w:tc>
        <w:tc>
          <w:tcPr>
            <w:tcW w:w="155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D44783" w14:textId="333B08F1" w:rsidR="00D77B43" w:rsidRPr="00906F46" w:rsidRDefault="00906F4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1.0</w:t>
            </w:r>
          </w:p>
        </w:tc>
        <w:tc>
          <w:tcPr>
            <w:tcW w:w="1557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C82A8F" w14:textId="59DD920A" w:rsidR="00D77B43" w:rsidRPr="00906F46" w:rsidRDefault="00906F4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1.0</w:t>
            </w:r>
          </w:p>
        </w:tc>
        <w:tc>
          <w:tcPr>
            <w:tcW w:w="1557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156BBF" w14:textId="59E85C67" w:rsidR="00D77B43" w:rsidRPr="00906F46" w:rsidRDefault="00906F4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1.0</w:t>
            </w:r>
          </w:p>
        </w:tc>
        <w:tc>
          <w:tcPr>
            <w:tcW w:w="155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D32FEB" w14:textId="08EDCD3B" w:rsidR="00D77B43" w:rsidRPr="00906F46" w:rsidRDefault="00906F4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1.0</w:t>
            </w:r>
          </w:p>
        </w:tc>
      </w:tr>
      <w:tr w:rsidR="000B4E47" w:rsidRPr="000B4E47" w14:paraId="12C765CB" w14:textId="77777777">
        <w:tc>
          <w:tcPr>
            <w:tcW w:w="2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EF4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331B3E" w14:textId="77777777" w:rsidR="00D77B43" w:rsidRPr="000B4E47" w:rsidRDefault="00AD6822">
            <w:r w:rsidRPr="000B4E47">
              <w:rPr>
                <w:i/>
                <w:iCs/>
                <w:sz w:val="20"/>
                <w:szCs w:val="20"/>
              </w:rPr>
              <w:t>Альтернативный</w:t>
            </w:r>
          </w:p>
        </w:tc>
        <w:tc>
          <w:tcPr>
            <w:tcW w:w="155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EF4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A8B7A6" w14:textId="17FAC8BC" w:rsidR="00D77B43" w:rsidRPr="00906F46" w:rsidRDefault="00906F4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1.0</w:t>
            </w:r>
          </w:p>
        </w:tc>
        <w:tc>
          <w:tcPr>
            <w:tcW w:w="1557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EF4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9A0F89" w14:textId="416F0C02" w:rsidR="00D77B43" w:rsidRPr="00906F46" w:rsidRDefault="00906F4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1.0</w:t>
            </w:r>
          </w:p>
        </w:tc>
        <w:tc>
          <w:tcPr>
            <w:tcW w:w="1557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EF4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52AA89" w14:textId="12FD24AC" w:rsidR="00D77B43" w:rsidRPr="00906F46" w:rsidRDefault="00906F4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1.0</w:t>
            </w:r>
          </w:p>
        </w:tc>
        <w:tc>
          <w:tcPr>
            <w:tcW w:w="155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EF4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652EF6" w14:textId="2053FC4F" w:rsidR="00D77B43" w:rsidRPr="00906F46" w:rsidRDefault="00906F4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1.0</w:t>
            </w:r>
          </w:p>
        </w:tc>
      </w:tr>
    </w:tbl>
    <w:p w14:paraId="0698C8BC" w14:textId="77777777" w:rsidR="00D77B43" w:rsidRPr="000B4E47" w:rsidRDefault="00D77B43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0" w:type="dxa"/>
          <w:bottom w:w="8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0B4E47" w:rsidRPr="000B4E47" w14:paraId="398FC190" w14:textId="77777777">
        <w:tc>
          <w:tcPr>
            <w:tcW w:w="9026" w:type="dxa"/>
            <w:tcBorders>
              <w:top w:val="single" w:sz="6" w:space="0" w:color="C8B478"/>
              <w:left w:val="single" w:sz="6" w:space="0" w:color="C8B478"/>
              <w:bottom w:val="single" w:sz="6" w:space="0" w:color="C8B478"/>
              <w:right w:val="single" w:sz="6" w:space="0" w:color="C8B478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597950" w14:textId="77777777" w:rsidR="00D77B43" w:rsidRPr="000B4E47" w:rsidRDefault="00AD6822">
            <w:r w:rsidRPr="000B4E47">
              <w:rPr>
                <w:rFonts w:eastAsia="Arial"/>
                <w:b/>
                <w:bCs/>
                <w:sz w:val="18"/>
                <w:szCs w:val="18"/>
              </w:rPr>
              <w:t>Сравнительный анализ классификаторов</w:t>
            </w:r>
          </w:p>
        </w:tc>
      </w:tr>
      <w:tr w:rsidR="000B4E47" w:rsidRPr="000B4E47" w14:paraId="63A91B55" w14:textId="77777777">
        <w:tc>
          <w:tcPr>
            <w:tcW w:w="9026" w:type="dxa"/>
            <w:tcBorders>
              <w:top w:val="single" w:sz="6" w:space="0" w:color="C8B478"/>
              <w:left w:val="single" w:sz="6" w:space="0" w:color="C8B478"/>
              <w:bottom w:val="single" w:sz="6" w:space="0" w:color="C8B478"/>
              <w:right w:val="single" w:sz="6" w:space="0" w:color="C8B478"/>
            </w:tcBorders>
            <w:shd w:val="clear" w:color="auto" w:fill="FFFBE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01806F" w14:textId="1A7A45DC" w:rsidR="00D77B43" w:rsidRPr="000B4E47" w:rsidRDefault="00906F46">
            <w:r w:rsidRPr="00906F46">
              <w:rPr>
                <w:i/>
                <w:iCs/>
                <w:sz w:val="22"/>
                <w:szCs w:val="22"/>
              </w:rPr>
              <w:t xml:space="preserve">Оба классификатора — </w:t>
            </w:r>
            <w:proofErr w:type="spellStart"/>
            <w:r w:rsidRPr="00906F46">
              <w:rPr>
                <w:i/>
                <w:iCs/>
                <w:sz w:val="22"/>
                <w:szCs w:val="22"/>
              </w:rPr>
              <w:t>LogisticRegression</w:t>
            </w:r>
            <w:proofErr w:type="spellEnd"/>
            <w:r w:rsidRPr="00906F46">
              <w:rPr>
                <w:i/>
                <w:iCs/>
                <w:sz w:val="22"/>
                <w:szCs w:val="22"/>
              </w:rPr>
              <w:t xml:space="preserve"> и </w:t>
            </w:r>
            <w:proofErr w:type="spellStart"/>
            <w:r w:rsidRPr="00906F46">
              <w:rPr>
                <w:i/>
                <w:iCs/>
                <w:sz w:val="22"/>
                <w:szCs w:val="22"/>
              </w:rPr>
              <w:t>LinearSVC</w:t>
            </w:r>
            <w:proofErr w:type="spellEnd"/>
            <w:r w:rsidRPr="00906F46">
              <w:rPr>
                <w:i/>
                <w:iCs/>
                <w:sz w:val="22"/>
                <w:szCs w:val="22"/>
              </w:rPr>
              <w:t xml:space="preserve"> — показали идентичное качество на тестовой выборке (Accuracy = F₁-</w:t>
            </w:r>
            <w:proofErr w:type="spellStart"/>
            <w:r w:rsidRPr="00906F46">
              <w:rPr>
                <w:i/>
                <w:iCs/>
                <w:sz w:val="22"/>
                <w:szCs w:val="22"/>
              </w:rPr>
              <w:t>weighted</w:t>
            </w:r>
            <w:proofErr w:type="spellEnd"/>
            <w:r w:rsidRPr="00906F46">
              <w:rPr>
                <w:i/>
                <w:iCs/>
                <w:sz w:val="22"/>
                <w:szCs w:val="22"/>
              </w:rPr>
              <w:t xml:space="preserve"> = 1,0000), что свидетельствует о высокой линейной разделимости классов в данном корпусе юридических документов. Логистическая регрессия предпочтительнее в задачах, где важна интерпретируемость модели: она возвращает калиброванные вероятности принадлежности к классу, что позволяет оценивать уверенность классификатора при разборе спорных документов. </w:t>
            </w:r>
            <w:proofErr w:type="spellStart"/>
            <w:r w:rsidRPr="00906F46">
              <w:rPr>
                <w:i/>
                <w:iCs/>
                <w:sz w:val="22"/>
                <w:szCs w:val="22"/>
              </w:rPr>
              <w:t>LinearSVC</w:t>
            </w:r>
            <w:proofErr w:type="spellEnd"/>
            <w:r w:rsidRPr="00906F46">
              <w:rPr>
                <w:i/>
                <w:iCs/>
                <w:sz w:val="22"/>
                <w:szCs w:val="22"/>
              </w:rPr>
              <w:t xml:space="preserve">, в свою очередь, обучается быстрее на больших разреженных матрицах и, как правило, устойчивее к </w:t>
            </w:r>
            <w:proofErr w:type="spellStart"/>
            <w:r w:rsidRPr="00906F46">
              <w:rPr>
                <w:i/>
                <w:iCs/>
                <w:sz w:val="22"/>
                <w:szCs w:val="22"/>
              </w:rPr>
              <w:t>мультиколлинеарности</w:t>
            </w:r>
            <w:proofErr w:type="spellEnd"/>
            <w:r w:rsidRPr="00906F46">
              <w:rPr>
                <w:i/>
                <w:iCs/>
                <w:sz w:val="22"/>
                <w:szCs w:val="22"/>
              </w:rPr>
              <w:t xml:space="preserve"> признаков, что делает его предпочтительным при масштабировании на реальные юридические корпуса с десятками тысяч документов. В условиях данной задачи — небольшой сбалансированный корпус из 320 синтетических документов с практически непересекающейся классовой лексикой — преимущества </w:t>
            </w:r>
            <w:proofErr w:type="spellStart"/>
            <w:r w:rsidRPr="00906F46">
              <w:rPr>
                <w:i/>
                <w:iCs/>
                <w:sz w:val="22"/>
                <w:szCs w:val="22"/>
              </w:rPr>
              <w:t>LinearSVC</w:t>
            </w:r>
            <w:proofErr w:type="spellEnd"/>
            <w:r w:rsidRPr="00906F46">
              <w:rPr>
                <w:i/>
                <w:iCs/>
                <w:sz w:val="22"/>
                <w:szCs w:val="22"/>
              </w:rPr>
              <w:t xml:space="preserve"> перед </w:t>
            </w:r>
            <w:proofErr w:type="spellStart"/>
            <w:r w:rsidRPr="00906F46">
              <w:rPr>
                <w:i/>
                <w:iCs/>
                <w:sz w:val="22"/>
                <w:szCs w:val="22"/>
              </w:rPr>
              <w:t>LogisticRegression</w:t>
            </w:r>
            <w:proofErr w:type="spellEnd"/>
            <w:r w:rsidRPr="00906F46">
              <w:rPr>
                <w:i/>
                <w:iCs/>
                <w:sz w:val="22"/>
                <w:szCs w:val="22"/>
              </w:rPr>
              <w:t xml:space="preserve"> не проявились, однако в продуктивной системе классификации юридических текстов он может оказаться более масштабируемым решением.</w:t>
            </w:r>
          </w:p>
        </w:tc>
      </w:tr>
    </w:tbl>
    <w:p w14:paraId="698A7321" w14:textId="77777777" w:rsidR="00D77B43" w:rsidRPr="000B4E47" w:rsidRDefault="00AD6822">
      <w:pPr>
        <w:pStyle w:val="Heading2"/>
        <w:rPr>
          <w:rFonts w:ascii="Times New Roman" w:hAnsi="Times New Roman" w:cs="Times New Roman"/>
          <w:color w:val="auto"/>
        </w:rPr>
      </w:pPr>
      <w:bookmarkStart w:id="14" w:name="_Toc222996181"/>
      <w:r w:rsidRPr="000B4E47">
        <w:rPr>
          <w:rFonts w:ascii="Times New Roman" w:hAnsi="Times New Roman" w:cs="Times New Roman"/>
          <w:color w:val="auto"/>
        </w:rPr>
        <w:t>3.4. Задание 4. Специализированный анализ (по варианту)</w:t>
      </w:r>
      <w:bookmarkEnd w:id="1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B4E47" w:rsidRPr="000B4E47" w14:paraId="781B4CC5" w14:textId="77777777">
        <w:tc>
          <w:tcPr>
            <w:tcW w:w="9026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6F9E5D" w14:textId="77777777" w:rsidR="00D77B43" w:rsidRPr="000B4E47" w:rsidRDefault="00AD6822">
            <w:r w:rsidRPr="000B4E47">
              <w:rPr>
                <w:rFonts w:eastAsia="Arial"/>
                <w:b/>
                <w:bCs/>
                <w:sz w:val="18"/>
                <w:szCs w:val="18"/>
              </w:rPr>
              <w:t>Инструкция</w:t>
            </w:r>
          </w:p>
        </w:tc>
      </w:tr>
      <w:tr w:rsidR="000B4E47" w:rsidRPr="000B4E47" w14:paraId="6EB4F90A" w14:textId="77777777">
        <w:tc>
          <w:tcPr>
            <w:tcW w:w="9026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EE9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D0C7D" w14:textId="77777777" w:rsidR="00D77B43" w:rsidRPr="000B4E47" w:rsidRDefault="00AD6822">
            <w:pPr>
              <w:spacing w:line="300" w:lineRule="auto"/>
            </w:pPr>
            <w:r w:rsidRPr="000B4E47">
              <w:rPr>
                <w:sz w:val="22"/>
                <w:szCs w:val="22"/>
              </w:rPr>
              <w:t xml:space="preserve">Заполните только один из подразделов 3.4.1–3.4.6, соответствующий дополнительному заданию вашего </w:t>
            </w:r>
            <w:r w:rsidRPr="000B4E47">
              <w:rPr>
                <w:sz w:val="22"/>
                <w:szCs w:val="22"/>
              </w:rPr>
              <w:t>варианта. Остальные подразделы удалите из итогового отчёта.</w:t>
            </w:r>
          </w:p>
        </w:tc>
      </w:tr>
    </w:tbl>
    <w:p w14:paraId="3760CED1" w14:textId="77777777" w:rsidR="00D77B43" w:rsidRPr="000B4E47" w:rsidRDefault="00D77B43">
      <w:pPr>
        <w:spacing w:after="60"/>
      </w:pPr>
    </w:p>
    <w:p w14:paraId="17EAF4BB" w14:textId="77777777" w:rsidR="00D77B43" w:rsidRPr="000B4E47" w:rsidRDefault="00AD6822">
      <w:pPr>
        <w:pStyle w:val="Heading3"/>
        <w:rPr>
          <w:rFonts w:ascii="Times New Roman" w:hAnsi="Times New Roman" w:cs="Times New Roman"/>
          <w:color w:val="auto"/>
        </w:rPr>
      </w:pPr>
      <w:bookmarkStart w:id="15" w:name="_Toc222996185"/>
      <w:r w:rsidRPr="000B4E47">
        <w:rPr>
          <w:rFonts w:ascii="Times New Roman" w:hAnsi="Times New Roman" w:cs="Times New Roman"/>
          <w:color w:val="auto"/>
        </w:rPr>
        <w:t>3.4.4. Визуализация методом t-SNE (варианты 4, 9, 14, 19, 30)</w:t>
      </w:r>
      <w:bookmarkEnd w:id="1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0" w:type="dxa"/>
          <w:bottom w:w="8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0B4E47" w:rsidRPr="00795822" w14:paraId="4F06AACA" w14:textId="77777777">
        <w:tc>
          <w:tcPr>
            <w:tcW w:w="9026" w:type="dxa"/>
            <w:tcBorders>
              <w:top w:val="single" w:sz="6" w:space="0" w:color="C8B478"/>
              <w:left w:val="single" w:sz="6" w:space="0" w:color="C8B478"/>
              <w:bottom w:val="single" w:sz="6" w:space="0" w:color="C8B478"/>
              <w:right w:val="single" w:sz="6" w:space="0" w:color="C8B478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BB6461" w14:textId="77777777" w:rsidR="00D77B43" w:rsidRPr="000B4E47" w:rsidRDefault="00AD6822">
            <w:pPr>
              <w:rPr>
                <w:lang w:val="en-US"/>
              </w:rPr>
            </w:pPr>
            <w:r w:rsidRPr="000B4E47">
              <w:rPr>
                <w:rFonts w:eastAsia="Arial"/>
                <w:b/>
                <w:bCs/>
                <w:sz w:val="18"/>
                <w:szCs w:val="18"/>
              </w:rPr>
              <w:t>Код</w:t>
            </w:r>
            <w:r w:rsidRPr="000B4E47">
              <w:rPr>
                <w:rFonts w:eastAsia="Arial"/>
                <w:b/>
                <w:bCs/>
                <w:sz w:val="18"/>
                <w:szCs w:val="18"/>
                <w:lang w:val="en-US"/>
              </w:rPr>
              <w:t xml:space="preserve">: </w:t>
            </w:r>
            <w:proofErr w:type="spellStart"/>
            <w:r w:rsidRPr="000B4E47">
              <w:rPr>
                <w:rFonts w:eastAsia="Arial"/>
                <w:b/>
                <w:bCs/>
                <w:sz w:val="18"/>
                <w:szCs w:val="18"/>
                <w:lang w:val="en-US"/>
              </w:rPr>
              <w:t>TruncatedSVD</w:t>
            </w:r>
            <w:proofErr w:type="spellEnd"/>
            <w:r w:rsidRPr="000B4E47">
              <w:rPr>
                <w:rFonts w:eastAsia="Arial"/>
                <w:b/>
                <w:bCs/>
                <w:sz w:val="18"/>
                <w:szCs w:val="18"/>
                <w:lang w:val="en-US"/>
              </w:rPr>
              <w:t xml:space="preserve"> (50 </w:t>
            </w:r>
            <w:r w:rsidRPr="000B4E47">
              <w:rPr>
                <w:rFonts w:eastAsia="Arial"/>
                <w:b/>
                <w:bCs/>
                <w:sz w:val="18"/>
                <w:szCs w:val="18"/>
              </w:rPr>
              <w:t>компонент</w:t>
            </w:r>
            <w:r w:rsidRPr="000B4E47">
              <w:rPr>
                <w:rFonts w:eastAsia="Arial"/>
                <w:b/>
                <w:bCs/>
                <w:sz w:val="18"/>
                <w:szCs w:val="18"/>
                <w:lang w:val="en-US"/>
              </w:rPr>
              <w:t>) + t-SNE (</w:t>
            </w:r>
            <w:proofErr w:type="spellStart"/>
            <w:r w:rsidRPr="000B4E47">
              <w:rPr>
                <w:rFonts w:eastAsia="Arial"/>
                <w:b/>
                <w:bCs/>
                <w:sz w:val="18"/>
                <w:szCs w:val="18"/>
                <w:lang w:val="en-US"/>
              </w:rPr>
              <w:t>n_components</w:t>
            </w:r>
            <w:proofErr w:type="spellEnd"/>
            <w:r w:rsidRPr="000B4E47">
              <w:rPr>
                <w:rFonts w:eastAsia="Arial"/>
                <w:b/>
                <w:bCs/>
                <w:sz w:val="18"/>
                <w:szCs w:val="18"/>
                <w:lang w:val="en-US"/>
              </w:rPr>
              <w:t>=2, perplexity=30)</w:t>
            </w:r>
          </w:p>
        </w:tc>
      </w:tr>
      <w:tr w:rsidR="000B4E47" w:rsidRPr="00906F46" w14:paraId="2E143982" w14:textId="77777777">
        <w:tc>
          <w:tcPr>
            <w:tcW w:w="9026" w:type="dxa"/>
            <w:tcBorders>
              <w:top w:val="single" w:sz="6" w:space="0" w:color="C8B478"/>
              <w:left w:val="single" w:sz="6" w:space="0" w:color="C8B478"/>
              <w:bottom w:val="single" w:sz="6" w:space="0" w:color="C8B478"/>
              <w:right w:val="single" w:sz="6" w:space="0" w:color="C8B478"/>
            </w:tcBorders>
            <w:shd w:val="clear" w:color="auto" w:fill="FFFBE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A8FAEC" w14:textId="77777777" w:rsidR="00906F46" w:rsidRPr="00906F46" w:rsidRDefault="00906F46" w:rsidP="00906F46">
            <w:pPr>
              <w:rPr>
                <w:i/>
                <w:iCs/>
                <w:sz w:val="22"/>
                <w:szCs w:val="22"/>
                <w:lang w:val="en-US"/>
              </w:rPr>
            </w:pPr>
            <w:r w:rsidRPr="00906F46">
              <w:rPr>
                <w:i/>
                <w:iCs/>
                <w:sz w:val="22"/>
                <w:szCs w:val="22"/>
                <w:lang w:val="en-US"/>
              </w:rPr>
              <w:t xml:space="preserve"># ── </w:t>
            </w:r>
            <w:r w:rsidRPr="00906F46">
              <w:rPr>
                <w:i/>
                <w:iCs/>
                <w:sz w:val="22"/>
                <w:szCs w:val="22"/>
              </w:rPr>
              <w:t>Снижение</w:t>
            </w:r>
            <w:r w:rsidRPr="00906F46">
              <w:rPr>
                <w:i/>
                <w:iCs/>
                <w:sz w:val="22"/>
                <w:szCs w:val="22"/>
                <w:lang w:val="en-US"/>
              </w:rPr>
              <w:t xml:space="preserve"> </w:t>
            </w:r>
            <w:r w:rsidRPr="00906F46">
              <w:rPr>
                <w:i/>
                <w:iCs/>
                <w:sz w:val="22"/>
                <w:szCs w:val="22"/>
              </w:rPr>
              <w:t>размерности</w:t>
            </w:r>
            <w:r w:rsidRPr="00906F46">
              <w:rPr>
                <w:i/>
                <w:iCs/>
                <w:sz w:val="22"/>
                <w:szCs w:val="22"/>
                <w:lang w:val="en-US"/>
              </w:rPr>
              <w:t>: TF-IDF/</w:t>
            </w:r>
            <w:proofErr w:type="spellStart"/>
            <w:r w:rsidRPr="00906F46">
              <w:rPr>
                <w:i/>
                <w:iCs/>
                <w:sz w:val="22"/>
                <w:szCs w:val="22"/>
                <w:lang w:val="en-US"/>
              </w:rPr>
              <w:t>BoW</w:t>
            </w:r>
            <w:proofErr w:type="spellEnd"/>
            <w:r w:rsidRPr="00906F46">
              <w:rPr>
                <w:i/>
                <w:iCs/>
                <w:sz w:val="22"/>
                <w:szCs w:val="22"/>
                <w:lang w:val="en-US"/>
              </w:rPr>
              <w:t xml:space="preserve"> → SVD → t-SNE ─────────────</w:t>
            </w:r>
          </w:p>
          <w:p w14:paraId="34AF2EBD" w14:textId="77777777" w:rsidR="00906F46" w:rsidRPr="00906F46" w:rsidRDefault="00906F46" w:rsidP="00906F46">
            <w:pPr>
              <w:rPr>
                <w:i/>
                <w:iCs/>
                <w:sz w:val="22"/>
                <w:szCs w:val="22"/>
              </w:rPr>
            </w:pPr>
            <w:r w:rsidRPr="00906F46">
              <w:rPr>
                <w:i/>
                <w:iCs/>
                <w:sz w:val="22"/>
                <w:szCs w:val="22"/>
              </w:rPr>
              <w:t># Преобразование текстов в числовую форму, пригодную для математической обработки.</w:t>
            </w:r>
          </w:p>
          <w:p w14:paraId="3FA0DE01" w14:textId="77777777" w:rsidR="00906F46" w:rsidRPr="00906F46" w:rsidRDefault="00906F46" w:rsidP="00906F46">
            <w:pPr>
              <w:rPr>
                <w:i/>
                <w:iCs/>
                <w:sz w:val="22"/>
                <w:szCs w:val="22"/>
                <w:lang w:val="en-US"/>
              </w:rPr>
            </w:pPr>
            <w:proofErr w:type="spellStart"/>
            <w:r w:rsidRPr="00906F46">
              <w:rPr>
                <w:i/>
                <w:iCs/>
                <w:sz w:val="22"/>
                <w:szCs w:val="22"/>
                <w:lang w:val="en-US"/>
              </w:rPr>
              <w:t>X_all_vec</w:t>
            </w:r>
            <w:proofErr w:type="spellEnd"/>
            <w:r w:rsidRPr="00906F46">
              <w:rPr>
                <w:i/>
                <w:iCs/>
                <w:sz w:val="22"/>
                <w:szCs w:val="22"/>
                <w:lang w:val="en-US"/>
              </w:rPr>
              <w:t xml:space="preserve"> = </w:t>
            </w:r>
            <w:proofErr w:type="spellStart"/>
            <w:r w:rsidRPr="00906F46">
              <w:rPr>
                <w:i/>
                <w:iCs/>
                <w:sz w:val="22"/>
                <w:szCs w:val="22"/>
                <w:lang w:val="en-US"/>
              </w:rPr>
              <w:t>vectorizer.transform</w:t>
            </w:r>
            <w:proofErr w:type="spellEnd"/>
            <w:r w:rsidRPr="00906F46">
              <w:rPr>
                <w:i/>
                <w:iCs/>
                <w:sz w:val="22"/>
                <w:szCs w:val="22"/>
                <w:lang w:val="en-US"/>
              </w:rPr>
              <w:t>(</w:t>
            </w:r>
            <w:proofErr w:type="spellStart"/>
            <w:r w:rsidRPr="00906F46">
              <w:rPr>
                <w:i/>
                <w:iCs/>
                <w:sz w:val="22"/>
                <w:szCs w:val="22"/>
                <w:lang w:val="en-US"/>
              </w:rPr>
              <w:t>X_raw</w:t>
            </w:r>
            <w:proofErr w:type="spellEnd"/>
            <w:r w:rsidRPr="00906F46">
              <w:rPr>
                <w:i/>
                <w:iCs/>
                <w:sz w:val="22"/>
                <w:szCs w:val="22"/>
                <w:lang w:val="en-US"/>
              </w:rPr>
              <w:t>)</w:t>
            </w:r>
          </w:p>
          <w:p w14:paraId="1971A1EF" w14:textId="77777777" w:rsidR="00906F46" w:rsidRPr="00906F46" w:rsidRDefault="00906F46" w:rsidP="00906F46">
            <w:pPr>
              <w:rPr>
                <w:i/>
                <w:iCs/>
                <w:sz w:val="22"/>
                <w:szCs w:val="22"/>
              </w:rPr>
            </w:pPr>
            <w:r w:rsidRPr="00906F46">
              <w:rPr>
                <w:i/>
                <w:iCs/>
                <w:sz w:val="22"/>
                <w:szCs w:val="22"/>
              </w:rPr>
              <w:t># Снижение размерности пространства с 227 до 50 (для ускорения работы t-SNE)</w:t>
            </w:r>
          </w:p>
          <w:p w14:paraId="375E11EF" w14:textId="77777777" w:rsidR="00906F46" w:rsidRPr="00906F46" w:rsidRDefault="00906F46" w:rsidP="00906F46">
            <w:pPr>
              <w:rPr>
                <w:i/>
                <w:iCs/>
                <w:sz w:val="22"/>
                <w:szCs w:val="22"/>
                <w:lang w:val="en-US"/>
              </w:rPr>
            </w:pPr>
            <w:r w:rsidRPr="00906F46">
              <w:rPr>
                <w:i/>
                <w:iCs/>
                <w:sz w:val="22"/>
                <w:szCs w:val="22"/>
                <w:lang w:val="en-US"/>
              </w:rPr>
              <w:t xml:space="preserve">svd50 = </w:t>
            </w:r>
            <w:proofErr w:type="spellStart"/>
            <w:r w:rsidRPr="00906F46">
              <w:rPr>
                <w:i/>
                <w:iCs/>
                <w:sz w:val="22"/>
                <w:szCs w:val="22"/>
                <w:lang w:val="en-US"/>
              </w:rPr>
              <w:t>TruncatedSVD</w:t>
            </w:r>
            <w:proofErr w:type="spellEnd"/>
            <w:r w:rsidRPr="00906F46">
              <w:rPr>
                <w:i/>
                <w:iCs/>
                <w:sz w:val="22"/>
                <w:szCs w:val="22"/>
                <w:lang w:val="en-US"/>
              </w:rPr>
              <w:t>(</w:t>
            </w:r>
            <w:proofErr w:type="spellStart"/>
            <w:r w:rsidRPr="00906F46">
              <w:rPr>
                <w:i/>
                <w:iCs/>
                <w:sz w:val="22"/>
                <w:szCs w:val="22"/>
                <w:lang w:val="en-US"/>
              </w:rPr>
              <w:t>n_components</w:t>
            </w:r>
            <w:proofErr w:type="spellEnd"/>
            <w:r w:rsidRPr="00906F46">
              <w:rPr>
                <w:i/>
                <w:iCs/>
                <w:sz w:val="22"/>
                <w:szCs w:val="22"/>
                <w:lang w:val="en-US"/>
              </w:rPr>
              <w:t xml:space="preserve">=50, </w:t>
            </w:r>
            <w:proofErr w:type="spellStart"/>
            <w:r w:rsidRPr="00906F46">
              <w:rPr>
                <w:i/>
                <w:iCs/>
                <w:sz w:val="22"/>
                <w:szCs w:val="22"/>
                <w:lang w:val="en-US"/>
              </w:rPr>
              <w:t>random_state</w:t>
            </w:r>
            <w:proofErr w:type="spellEnd"/>
            <w:r w:rsidRPr="00906F46">
              <w:rPr>
                <w:i/>
                <w:iCs/>
                <w:sz w:val="22"/>
                <w:szCs w:val="22"/>
                <w:lang w:val="en-US"/>
              </w:rPr>
              <w:t>=RANDOM_STATE)</w:t>
            </w:r>
          </w:p>
          <w:p w14:paraId="2EE2DBEF" w14:textId="77777777" w:rsidR="00906F46" w:rsidRPr="00906F46" w:rsidRDefault="00906F46" w:rsidP="00906F46">
            <w:pPr>
              <w:rPr>
                <w:i/>
                <w:iCs/>
                <w:sz w:val="22"/>
                <w:szCs w:val="22"/>
                <w:lang w:val="en-US"/>
              </w:rPr>
            </w:pPr>
            <w:r w:rsidRPr="00906F46">
              <w:rPr>
                <w:i/>
                <w:iCs/>
                <w:sz w:val="22"/>
                <w:szCs w:val="22"/>
                <w:lang w:val="en-US"/>
              </w:rPr>
              <w:t>X_svd50 = svd50.fit_transform(</w:t>
            </w:r>
            <w:proofErr w:type="spellStart"/>
            <w:r w:rsidRPr="00906F46">
              <w:rPr>
                <w:i/>
                <w:iCs/>
                <w:sz w:val="22"/>
                <w:szCs w:val="22"/>
                <w:lang w:val="en-US"/>
              </w:rPr>
              <w:t>X_all_vec</w:t>
            </w:r>
            <w:proofErr w:type="spellEnd"/>
            <w:r w:rsidRPr="00906F46">
              <w:rPr>
                <w:i/>
                <w:iCs/>
                <w:sz w:val="22"/>
                <w:szCs w:val="22"/>
                <w:lang w:val="en-US"/>
              </w:rPr>
              <w:t>)</w:t>
            </w:r>
          </w:p>
          <w:p w14:paraId="501C3F0F" w14:textId="77777777" w:rsidR="00906F46" w:rsidRPr="00906F46" w:rsidRDefault="00906F46" w:rsidP="00906F46">
            <w:pPr>
              <w:rPr>
                <w:i/>
                <w:iCs/>
                <w:sz w:val="22"/>
                <w:szCs w:val="22"/>
              </w:rPr>
            </w:pPr>
            <w:r w:rsidRPr="00906F46">
              <w:rPr>
                <w:i/>
                <w:iCs/>
                <w:sz w:val="22"/>
                <w:szCs w:val="22"/>
              </w:rPr>
              <w:t>PERPLEXITY = 30</w:t>
            </w:r>
          </w:p>
          <w:p w14:paraId="66ABF71E" w14:textId="77777777" w:rsidR="00906F46" w:rsidRPr="00906F46" w:rsidRDefault="00906F46" w:rsidP="00906F46">
            <w:pPr>
              <w:rPr>
                <w:i/>
                <w:iCs/>
                <w:sz w:val="22"/>
                <w:szCs w:val="22"/>
              </w:rPr>
            </w:pPr>
            <w:r w:rsidRPr="00906F46">
              <w:rPr>
                <w:i/>
                <w:iCs/>
                <w:sz w:val="22"/>
                <w:szCs w:val="22"/>
              </w:rPr>
              <w:t># Преобразование пространства размерности 50 до двумерного пространства для</w:t>
            </w:r>
          </w:p>
          <w:p w14:paraId="6E341D7A" w14:textId="77777777" w:rsidR="00906F46" w:rsidRPr="00906F46" w:rsidRDefault="00906F46" w:rsidP="00906F46">
            <w:pPr>
              <w:rPr>
                <w:i/>
                <w:iCs/>
                <w:sz w:val="22"/>
                <w:szCs w:val="22"/>
              </w:rPr>
            </w:pPr>
            <w:r w:rsidRPr="00906F46">
              <w:rPr>
                <w:i/>
                <w:iCs/>
                <w:sz w:val="22"/>
                <w:szCs w:val="22"/>
              </w:rPr>
              <w:t>визуализации исходных данных</w:t>
            </w:r>
          </w:p>
          <w:p w14:paraId="605BBA85" w14:textId="77777777" w:rsidR="00906F46" w:rsidRPr="00906F46" w:rsidRDefault="00906F46" w:rsidP="00906F46">
            <w:pPr>
              <w:rPr>
                <w:i/>
                <w:iCs/>
                <w:sz w:val="22"/>
                <w:szCs w:val="22"/>
                <w:lang w:val="en-US"/>
              </w:rPr>
            </w:pPr>
            <w:proofErr w:type="spellStart"/>
            <w:r w:rsidRPr="00906F46">
              <w:rPr>
                <w:i/>
                <w:iCs/>
                <w:sz w:val="22"/>
                <w:szCs w:val="22"/>
                <w:lang w:val="en-US"/>
              </w:rPr>
              <w:t>tsne</w:t>
            </w:r>
            <w:proofErr w:type="spellEnd"/>
            <w:r w:rsidRPr="00906F46">
              <w:rPr>
                <w:i/>
                <w:iCs/>
                <w:sz w:val="22"/>
                <w:szCs w:val="22"/>
                <w:lang w:val="en-US"/>
              </w:rPr>
              <w:t xml:space="preserve"> = TSNE(</w:t>
            </w:r>
          </w:p>
          <w:p w14:paraId="3A0F5B0E" w14:textId="23618D81" w:rsidR="00906F46" w:rsidRPr="00906F46" w:rsidRDefault="00906F46" w:rsidP="00906F46">
            <w:pPr>
              <w:rPr>
                <w:i/>
                <w:iCs/>
                <w:sz w:val="22"/>
                <w:szCs w:val="22"/>
                <w:lang w:val="en-US"/>
              </w:rPr>
            </w:pPr>
            <w:r>
              <w:rPr>
                <w:i/>
                <w:iCs/>
                <w:sz w:val="22"/>
                <w:szCs w:val="22"/>
                <w:lang w:val="en-US"/>
              </w:rPr>
              <w:t xml:space="preserve">                </w:t>
            </w:r>
            <w:proofErr w:type="spellStart"/>
            <w:r w:rsidRPr="00906F46">
              <w:rPr>
                <w:i/>
                <w:iCs/>
                <w:sz w:val="22"/>
                <w:szCs w:val="22"/>
                <w:lang w:val="en-US"/>
              </w:rPr>
              <w:t>n_components</w:t>
            </w:r>
            <w:proofErr w:type="spellEnd"/>
            <w:r w:rsidRPr="00906F46">
              <w:rPr>
                <w:i/>
                <w:iCs/>
                <w:sz w:val="22"/>
                <w:szCs w:val="22"/>
                <w:lang w:val="en-US"/>
              </w:rPr>
              <w:t>=2,</w:t>
            </w:r>
          </w:p>
          <w:p w14:paraId="7A2500A6" w14:textId="26B3B5DC" w:rsidR="00906F46" w:rsidRPr="00906F46" w:rsidRDefault="00906F46" w:rsidP="00906F46">
            <w:pPr>
              <w:rPr>
                <w:i/>
                <w:iCs/>
                <w:sz w:val="22"/>
                <w:szCs w:val="22"/>
                <w:lang w:val="en-US"/>
              </w:rPr>
            </w:pPr>
            <w:r>
              <w:rPr>
                <w:i/>
                <w:iCs/>
                <w:sz w:val="22"/>
                <w:szCs w:val="22"/>
                <w:lang w:val="en-US"/>
              </w:rPr>
              <w:t xml:space="preserve">               </w:t>
            </w:r>
            <w:r w:rsidRPr="00906F46">
              <w:rPr>
                <w:i/>
                <w:iCs/>
                <w:sz w:val="22"/>
                <w:szCs w:val="22"/>
                <w:lang w:val="en-US"/>
              </w:rPr>
              <w:t>perplexity=PERPLEXITY,</w:t>
            </w:r>
          </w:p>
          <w:p w14:paraId="7896D4F7" w14:textId="330232D2" w:rsidR="00906F46" w:rsidRPr="00906F46" w:rsidRDefault="00906F46" w:rsidP="00906F46">
            <w:pPr>
              <w:rPr>
                <w:i/>
                <w:iCs/>
                <w:sz w:val="22"/>
                <w:szCs w:val="22"/>
                <w:lang w:val="en-US"/>
              </w:rPr>
            </w:pPr>
            <w:r>
              <w:rPr>
                <w:i/>
                <w:iCs/>
                <w:sz w:val="22"/>
                <w:szCs w:val="22"/>
                <w:lang w:val="en-US"/>
              </w:rPr>
              <w:t xml:space="preserve">               </w:t>
            </w:r>
            <w:proofErr w:type="spellStart"/>
            <w:r w:rsidRPr="00906F46">
              <w:rPr>
                <w:i/>
                <w:iCs/>
                <w:sz w:val="22"/>
                <w:szCs w:val="22"/>
                <w:lang w:val="en-US"/>
              </w:rPr>
              <w:t>n_iter</w:t>
            </w:r>
            <w:proofErr w:type="spellEnd"/>
            <w:r w:rsidRPr="00906F46">
              <w:rPr>
                <w:i/>
                <w:iCs/>
                <w:sz w:val="22"/>
                <w:szCs w:val="22"/>
                <w:lang w:val="en-US"/>
              </w:rPr>
              <w:t>=1000,</w:t>
            </w:r>
          </w:p>
          <w:p w14:paraId="4D7500E4" w14:textId="2F028396" w:rsidR="00906F46" w:rsidRPr="00906F46" w:rsidRDefault="00906F46" w:rsidP="00906F46">
            <w:pPr>
              <w:rPr>
                <w:i/>
                <w:iCs/>
                <w:sz w:val="22"/>
                <w:szCs w:val="22"/>
                <w:lang w:val="en-US"/>
              </w:rPr>
            </w:pPr>
            <w:r>
              <w:rPr>
                <w:i/>
                <w:iCs/>
                <w:sz w:val="22"/>
                <w:szCs w:val="22"/>
                <w:lang w:val="en-US"/>
              </w:rPr>
              <w:t xml:space="preserve">               </w:t>
            </w:r>
            <w:proofErr w:type="spellStart"/>
            <w:r w:rsidRPr="00906F46">
              <w:rPr>
                <w:i/>
                <w:iCs/>
                <w:sz w:val="22"/>
                <w:szCs w:val="22"/>
                <w:lang w:val="en-US"/>
              </w:rPr>
              <w:t>random_state</w:t>
            </w:r>
            <w:proofErr w:type="spellEnd"/>
            <w:r w:rsidRPr="00906F46">
              <w:rPr>
                <w:i/>
                <w:iCs/>
                <w:sz w:val="22"/>
                <w:szCs w:val="22"/>
                <w:lang w:val="en-US"/>
              </w:rPr>
              <w:t>=RANDOM_STATE,</w:t>
            </w:r>
          </w:p>
          <w:p w14:paraId="1CAFF9BB" w14:textId="09986852" w:rsidR="00906F46" w:rsidRPr="00906F46" w:rsidRDefault="00906F46" w:rsidP="00906F46">
            <w:pPr>
              <w:rPr>
                <w:i/>
                <w:iCs/>
                <w:sz w:val="22"/>
                <w:szCs w:val="22"/>
                <w:lang w:val="en-US"/>
              </w:rPr>
            </w:pPr>
            <w:r>
              <w:rPr>
                <w:i/>
                <w:iCs/>
                <w:sz w:val="22"/>
                <w:szCs w:val="22"/>
                <w:lang w:val="en-US"/>
              </w:rPr>
              <w:t xml:space="preserve">              </w:t>
            </w:r>
            <w:proofErr w:type="spellStart"/>
            <w:r w:rsidRPr="00906F46">
              <w:rPr>
                <w:i/>
                <w:iCs/>
                <w:sz w:val="22"/>
                <w:szCs w:val="22"/>
                <w:lang w:val="en-US"/>
              </w:rPr>
              <w:t>learning_rate</w:t>
            </w:r>
            <w:proofErr w:type="spellEnd"/>
            <w:r w:rsidRPr="00906F46">
              <w:rPr>
                <w:i/>
                <w:iCs/>
                <w:sz w:val="22"/>
                <w:szCs w:val="22"/>
                <w:lang w:val="en-US"/>
              </w:rPr>
              <w:t>='auto',</w:t>
            </w:r>
          </w:p>
          <w:p w14:paraId="260C38AD" w14:textId="11DA664E" w:rsidR="00906F46" w:rsidRPr="00906F46" w:rsidRDefault="00906F46" w:rsidP="00906F46">
            <w:pPr>
              <w:rPr>
                <w:i/>
                <w:iCs/>
                <w:sz w:val="22"/>
                <w:szCs w:val="22"/>
                <w:lang w:val="en-US"/>
              </w:rPr>
            </w:pPr>
            <w:r>
              <w:rPr>
                <w:i/>
                <w:iCs/>
                <w:sz w:val="22"/>
                <w:szCs w:val="22"/>
                <w:lang w:val="en-US"/>
              </w:rPr>
              <w:t xml:space="preserve">              </w:t>
            </w:r>
            <w:proofErr w:type="spellStart"/>
            <w:r w:rsidRPr="00906F46">
              <w:rPr>
                <w:i/>
                <w:iCs/>
                <w:sz w:val="22"/>
                <w:szCs w:val="22"/>
                <w:lang w:val="en-US"/>
              </w:rPr>
              <w:t>init</w:t>
            </w:r>
            <w:proofErr w:type="spellEnd"/>
            <w:r w:rsidRPr="00906F46">
              <w:rPr>
                <w:i/>
                <w:iCs/>
                <w:sz w:val="22"/>
                <w:szCs w:val="22"/>
                <w:lang w:val="en-US"/>
              </w:rPr>
              <w:t>='</w:t>
            </w:r>
            <w:proofErr w:type="spellStart"/>
            <w:r w:rsidRPr="00906F46">
              <w:rPr>
                <w:i/>
                <w:iCs/>
                <w:sz w:val="22"/>
                <w:szCs w:val="22"/>
                <w:lang w:val="en-US"/>
              </w:rPr>
              <w:t>pca</w:t>
            </w:r>
            <w:proofErr w:type="spellEnd"/>
            <w:r w:rsidRPr="00906F46">
              <w:rPr>
                <w:i/>
                <w:iCs/>
                <w:sz w:val="22"/>
                <w:szCs w:val="22"/>
                <w:lang w:val="en-US"/>
              </w:rPr>
              <w:t>',</w:t>
            </w:r>
          </w:p>
          <w:p w14:paraId="3DE71219" w14:textId="77777777" w:rsidR="00906F46" w:rsidRPr="00906F46" w:rsidRDefault="00906F46" w:rsidP="00906F46">
            <w:pPr>
              <w:rPr>
                <w:i/>
                <w:iCs/>
                <w:sz w:val="22"/>
                <w:szCs w:val="22"/>
                <w:lang w:val="en-US"/>
              </w:rPr>
            </w:pPr>
            <w:r w:rsidRPr="00906F46">
              <w:rPr>
                <w:i/>
                <w:iCs/>
                <w:sz w:val="22"/>
                <w:szCs w:val="22"/>
                <w:lang w:val="en-US"/>
              </w:rPr>
              <w:t>)</w:t>
            </w:r>
          </w:p>
          <w:p w14:paraId="4DD2E125" w14:textId="64AE2D56" w:rsidR="00D77B43" w:rsidRPr="00906F46" w:rsidRDefault="00906F46" w:rsidP="00906F46">
            <w:pPr>
              <w:rPr>
                <w:lang w:val="en-US"/>
              </w:rPr>
            </w:pPr>
            <w:r w:rsidRPr="00906F46">
              <w:rPr>
                <w:i/>
                <w:iCs/>
                <w:sz w:val="22"/>
                <w:szCs w:val="22"/>
                <w:lang w:val="en-US"/>
              </w:rPr>
              <w:t xml:space="preserve">X_2d = </w:t>
            </w:r>
            <w:proofErr w:type="spellStart"/>
            <w:r w:rsidRPr="00906F46">
              <w:rPr>
                <w:i/>
                <w:iCs/>
                <w:sz w:val="22"/>
                <w:szCs w:val="22"/>
                <w:lang w:val="en-US"/>
              </w:rPr>
              <w:t>tsne.fit_transform</w:t>
            </w:r>
            <w:proofErr w:type="spellEnd"/>
            <w:r w:rsidRPr="00906F46">
              <w:rPr>
                <w:i/>
                <w:iCs/>
                <w:sz w:val="22"/>
                <w:szCs w:val="22"/>
                <w:lang w:val="en-US"/>
              </w:rPr>
              <w:t>(X_svd50)</w:t>
            </w:r>
          </w:p>
        </w:tc>
      </w:tr>
    </w:tbl>
    <w:p w14:paraId="58EF0DBC" w14:textId="77777777" w:rsidR="00D77B43" w:rsidRPr="00906F46" w:rsidRDefault="00D77B43">
      <w:pPr>
        <w:spacing w:after="6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0" w:type="dxa"/>
          <w:bottom w:w="8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0B4E47" w:rsidRPr="000B4E47" w14:paraId="171B45DE" w14:textId="77777777">
        <w:tc>
          <w:tcPr>
            <w:tcW w:w="9026" w:type="dxa"/>
            <w:tcBorders>
              <w:top w:val="single" w:sz="6" w:space="0" w:color="C8B478"/>
              <w:left w:val="single" w:sz="6" w:space="0" w:color="C8B478"/>
              <w:bottom w:val="single" w:sz="6" w:space="0" w:color="C8B478"/>
              <w:right w:val="single" w:sz="6" w:space="0" w:color="C8B478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EED982" w14:textId="77777777" w:rsidR="00D77B43" w:rsidRPr="000B4E47" w:rsidRDefault="00AD6822">
            <w:r w:rsidRPr="000B4E47">
              <w:rPr>
                <w:rFonts w:eastAsia="Arial"/>
                <w:b/>
                <w:bCs/>
                <w:sz w:val="18"/>
                <w:szCs w:val="18"/>
              </w:rPr>
              <w:t>Рис. 5. Визуализация корпуса методом t-SNE</w:t>
            </w:r>
          </w:p>
        </w:tc>
      </w:tr>
      <w:tr w:rsidR="000B4E47" w:rsidRPr="000B4E47" w14:paraId="0FF196A9" w14:textId="77777777">
        <w:tc>
          <w:tcPr>
            <w:tcW w:w="9026" w:type="dxa"/>
            <w:tcBorders>
              <w:top w:val="single" w:sz="6" w:space="0" w:color="C8B478"/>
              <w:left w:val="single" w:sz="6" w:space="0" w:color="C8B478"/>
              <w:bottom w:val="single" w:sz="6" w:space="0" w:color="C8B478"/>
              <w:right w:val="single" w:sz="6" w:space="0" w:color="C8B478"/>
            </w:tcBorders>
            <w:shd w:val="clear" w:color="auto" w:fill="FFFBE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540FDF" w14:textId="58C03AAD" w:rsidR="00D77B43" w:rsidRPr="000B4E47" w:rsidRDefault="00082F2E" w:rsidP="00082F2E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524F33A" wp14:editId="3E19415A">
                  <wp:extent cx="5495925" cy="4262206"/>
                  <wp:effectExtent l="0" t="0" r="0" b="508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98841" cy="42644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2D9129" w14:textId="77777777" w:rsidR="00D77B43" w:rsidRPr="000B4E47" w:rsidRDefault="00D77B43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0" w:type="dxa"/>
          <w:bottom w:w="8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0B4E47" w:rsidRPr="000B4E47" w14:paraId="09275909" w14:textId="77777777">
        <w:tc>
          <w:tcPr>
            <w:tcW w:w="9026" w:type="dxa"/>
            <w:tcBorders>
              <w:top w:val="single" w:sz="6" w:space="0" w:color="C8B478"/>
              <w:left w:val="single" w:sz="6" w:space="0" w:color="C8B478"/>
              <w:bottom w:val="single" w:sz="6" w:space="0" w:color="C8B478"/>
              <w:right w:val="single" w:sz="6" w:space="0" w:color="C8B478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269B79" w14:textId="77777777" w:rsidR="00D77B43" w:rsidRPr="000B4E47" w:rsidRDefault="00AD6822">
            <w:r w:rsidRPr="000B4E47">
              <w:rPr>
                <w:rFonts w:eastAsia="Arial"/>
                <w:b/>
                <w:bCs/>
                <w:sz w:val="18"/>
                <w:szCs w:val="18"/>
              </w:rPr>
              <w:t>Интерпретация t-SNE визуализации (не менее 150 слов)</w:t>
            </w:r>
          </w:p>
        </w:tc>
      </w:tr>
      <w:tr w:rsidR="000B4E47" w:rsidRPr="000B4E47" w14:paraId="2A5D7A46" w14:textId="77777777">
        <w:tc>
          <w:tcPr>
            <w:tcW w:w="9026" w:type="dxa"/>
            <w:tcBorders>
              <w:top w:val="single" w:sz="6" w:space="0" w:color="C8B478"/>
              <w:left w:val="single" w:sz="6" w:space="0" w:color="C8B478"/>
              <w:bottom w:val="single" w:sz="6" w:space="0" w:color="C8B478"/>
              <w:right w:val="single" w:sz="6" w:space="0" w:color="C8B478"/>
            </w:tcBorders>
            <w:shd w:val="clear" w:color="auto" w:fill="FFFBE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168AC4" w14:textId="77777777" w:rsidR="00082F2E" w:rsidRPr="00082F2E" w:rsidRDefault="00082F2E" w:rsidP="00082F2E">
            <w:pPr>
              <w:rPr>
                <w:i/>
                <w:iCs/>
                <w:sz w:val="22"/>
                <w:szCs w:val="22"/>
              </w:rPr>
            </w:pPr>
            <w:r w:rsidRPr="00082F2E">
              <w:rPr>
                <w:i/>
                <w:iCs/>
                <w:sz w:val="22"/>
                <w:szCs w:val="22"/>
              </w:rPr>
              <w:t xml:space="preserve">На диаграмме t-SNE наблюдается частичное, но неполное разделение четырёх классов арбитражных споров. Наиболее чётко обособлен класс «банкротство» (синие круги): точки образуют несколько плотных </w:t>
            </w:r>
            <w:proofErr w:type="spellStart"/>
            <w:r w:rsidRPr="00082F2E">
              <w:rPr>
                <w:i/>
                <w:iCs/>
                <w:sz w:val="22"/>
                <w:szCs w:val="22"/>
              </w:rPr>
              <w:t>субкластеров</w:t>
            </w:r>
            <w:proofErr w:type="spellEnd"/>
            <w:r w:rsidRPr="00082F2E">
              <w:rPr>
                <w:i/>
                <w:iCs/>
                <w:sz w:val="22"/>
                <w:szCs w:val="22"/>
              </w:rPr>
              <w:t xml:space="preserve"> преимущественно в правой и верхней части пространства, практически не смешиваясь с другими категориями. Это объясняется </w:t>
            </w:r>
            <w:proofErr w:type="spellStart"/>
            <w:r w:rsidRPr="00082F2E">
              <w:rPr>
                <w:i/>
                <w:iCs/>
                <w:sz w:val="22"/>
                <w:szCs w:val="22"/>
              </w:rPr>
              <w:t>узкоспецифичной</w:t>
            </w:r>
            <w:proofErr w:type="spellEnd"/>
            <w:r w:rsidRPr="00082F2E">
              <w:rPr>
                <w:i/>
                <w:iCs/>
                <w:sz w:val="22"/>
                <w:szCs w:val="22"/>
              </w:rPr>
              <w:t xml:space="preserve"> терминологией </w:t>
            </w:r>
            <w:proofErr w:type="spellStart"/>
            <w:r w:rsidRPr="00082F2E">
              <w:rPr>
                <w:i/>
                <w:iCs/>
                <w:sz w:val="22"/>
                <w:szCs w:val="22"/>
              </w:rPr>
              <w:t>банкротного</w:t>
            </w:r>
            <w:proofErr w:type="spellEnd"/>
            <w:r w:rsidRPr="00082F2E">
              <w:rPr>
                <w:i/>
                <w:iCs/>
                <w:sz w:val="22"/>
                <w:szCs w:val="22"/>
              </w:rPr>
              <w:t xml:space="preserve"> права — «конкурсный управляющий», «реестр кредиторов», «несостоятельность» — которая крайне редко встречается в документах других классов.</w:t>
            </w:r>
          </w:p>
          <w:p w14:paraId="7DD665D4" w14:textId="77777777" w:rsidR="00082F2E" w:rsidRPr="00082F2E" w:rsidRDefault="00082F2E" w:rsidP="00082F2E">
            <w:pPr>
              <w:rPr>
                <w:i/>
                <w:iCs/>
                <w:sz w:val="22"/>
                <w:szCs w:val="22"/>
              </w:rPr>
            </w:pPr>
            <w:r w:rsidRPr="00082F2E">
              <w:rPr>
                <w:i/>
                <w:iCs/>
                <w:sz w:val="22"/>
                <w:szCs w:val="22"/>
              </w:rPr>
              <w:t>Напротив, классы «контрактные» (красные квадраты), «корпоративные» (розовые треугольники) и «</w:t>
            </w:r>
            <w:proofErr w:type="spellStart"/>
            <w:r w:rsidRPr="00082F2E">
              <w:rPr>
                <w:i/>
                <w:iCs/>
                <w:sz w:val="22"/>
                <w:szCs w:val="22"/>
              </w:rPr>
              <w:t>налоговые_арб</w:t>
            </w:r>
            <w:proofErr w:type="spellEnd"/>
            <w:r w:rsidRPr="00082F2E">
              <w:rPr>
                <w:i/>
                <w:iCs/>
                <w:sz w:val="22"/>
                <w:szCs w:val="22"/>
              </w:rPr>
              <w:t xml:space="preserve">» (бирюзовые ромбы) демонстрируют значительное взаимное перекрывание в центральной области диаграммы. Точки всех трёх классов перемежаются друг с другом, образуя зоны неоднозначности примерно в диапазоне t-SNE 1 </w:t>
            </w:r>
            <w:r w:rsidRPr="00082F2E">
              <w:rPr>
                <w:rFonts w:ascii="Cambria Math" w:hAnsi="Cambria Math" w:cs="Cambria Math"/>
                <w:i/>
                <w:iCs/>
                <w:sz w:val="22"/>
                <w:szCs w:val="22"/>
              </w:rPr>
              <w:t>∈</w:t>
            </w:r>
            <w:r w:rsidRPr="00082F2E">
              <w:rPr>
                <w:i/>
                <w:iCs/>
                <w:sz w:val="22"/>
                <w:szCs w:val="22"/>
              </w:rPr>
              <w:t xml:space="preserve"> [−10; 10], t-SNE 2 </w:t>
            </w:r>
            <w:r w:rsidRPr="00082F2E">
              <w:rPr>
                <w:rFonts w:ascii="Cambria Math" w:hAnsi="Cambria Math" w:cs="Cambria Math"/>
                <w:i/>
                <w:iCs/>
                <w:sz w:val="22"/>
                <w:szCs w:val="22"/>
              </w:rPr>
              <w:t>∈</w:t>
            </w:r>
            <w:r w:rsidRPr="00082F2E">
              <w:rPr>
                <w:i/>
                <w:iCs/>
                <w:sz w:val="22"/>
                <w:szCs w:val="22"/>
              </w:rPr>
              <w:t xml:space="preserve"> [−15; 15]. Причина этого — семантическая близость категорий: все три класса оперируют </w:t>
            </w:r>
            <w:proofErr w:type="spellStart"/>
            <w:r w:rsidRPr="00082F2E">
              <w:rPr>
                <w:i/>
                <w:iCs/>
                <w:sz w:val="22"/>
                <w:szCs w:val="22"/>
              </w:rPr>
              <w:t>общеарбитражной</w:t>
            </w:r>
            <w:proofErr w:type="spellEnd"/>
            <w:r w:rsidRPr="00082F2E">
              <w:rPr>
                <w:i/>
                <w:iCs/>
                <w:sz w:val="22"/>
                <w:szCs w:val="22"/>
              </w:rPr>
              <w:t xml:space="preserve"> лексикой («взыскание», «нарушение», «сделка», «договор», «решение суда»), которая не является уникальным маркером ни одного из них. Дополнительно, классы «корпоративные» и «</w:t>
            </w:r>
            <w:proofErr w:type="spellStart"/>
            <w:r w:rsidRPr="00082F2E">
              <w:rPr>
                <w:i/>
                <w:iCs/>
                <w:sz w:val="22"/>
                <w:szCs w:val="22"/>
              </w:rPr>
              <w:t>налоговые_арб</w:t>
            </w:r>
            <w:proofErr w:type="spellEnd"/>
            <w:r w:rsidRPr="00082F2E">
              <w:rPr>
                <w:i/>
                <w:iCs/>
                <w:sz w:val="22"/>
                <w:szCs w:val="22"/>
              </w:rPr>
              <w:t xml:space="preserve">» разделены на несколько разрозненных </w:t>
            </w:r>
            <w:proofErr w:type="spellStart"/>
            <w:r w:rsidRPr="00082F2E">
              <w:rPr>
                <w:i/>
                <w:iCs/>
                <w:sz w:val="22"/>
                <w:szCs w:val="22"/>
              </w:rPr>
              <w:t>субкластеров</w:t>
            </w:r>
            <w:proofErr w:type="spellEnd"/>
            <w:r w:rsidRPr="00082F2E">
              <w:rPr>
                <w:i/>
                <w:iCs/>
                <w:sz w:val="22"/>
                <w:szCs w:val="22"/>
              </w:rPr>
              <w:t>, разбросанных по всему пространству, что свидетельствует о внутриклассовой вариативности шаблонов.</w:t>
            </w:r>
          </w:p>
          <w:p w14:paraId="458F6D36" w14:textId="250D740C" w:rsidR="00D77B43" w:rsidRPr="000B4E47" w:rsidRDefault="00082F2E" w:rsidP="00082F2E">
            <w:r w:rsidRPr="00082F2E">
              <w:rPr>
                <w:i/>
                <w:iCs/>
                <w:sz w:val="22"/>
                <w:szCs w:val="22"/>
              </w:rPr>
              <w:t xml:space="preserve">Тем не менее, несмотря на визуальное перекрывание в двумерной проекции, классификаторы </w:t>
            </w:r>
            <w:proofErr w:type="spellStart"/>
            <w:r w:rsidRPr="00082F2E">
              <w:rPr>
                <w:i/>
                <w:iCs/>
                <w:sz w:val="22"/>
                <w:szCs w:val="22"/>
              </w:rPr>
              <w:t>LogisticRegression</w:t>
            </w:r>
            <w:proofErr w:type="spellEnd"/>
            <w:r w:rsidRPr="00082F2E">
              <w:rPr>
                <w:i/>
                <w:iCs/>
                <w:sz w:val="22"/>
                <w:szCs w:val="22"/>
              </w:rPr>
              <w:t xml:space="preserve"> и </w:t>
            </w:r>
            <w:proofErr w:type="spellStart"/>
            <w:r w:rsidRPr="00082F2E">
              <w:rPr>
                <w:i/>
                <w:iCs/>
                <w:sz w:val="22"/>
                <w:szCs w:val="22"/>
              </w:rPr>
              <w:t>LinearSVC</w:t>
            </w:r>
            <w:proofErr w:type="spellEnd"/>
            <w:r w:rsidRPr="00082F2E">
              <w:rPr>
                <w:i/>
                <w:iCs/>
                <w:sz w:val="22"/>
                <w:szCs w:val="22"/>
              </w:rPr>
              <w:t xml:space="preserve"> достигли F₁ = 1,0 — это объясняется тем, что t-SNE не сохраняет глобальные расстояния и намеренно искажает метрику пространства ради локальной структуры: в исходном 204-мерном пространстве признаков классы могут быть линейно разделимы даже там, где двумерная проекция показывает перекрытие.</w:t>
            </w:r>
          </w:p>
        </w:tc>
      </w:tr>
    </w:tbl>
    <w:p w14:paraId="773F21DB" w14:textId="77777777" w:rsidR="00D77B43" w:rsidRPr="000B4E47" w:rsidRDefault="00AD6822">
      <w:r w:rsidRPr="000B4E47">
        <w:br w:type="page"/>
      </w:r>
    </w:p>
    <w:p w14:paraId="4C02CF23" w14:textId="77777777" w:rsidR="00D77B43" w:rsidRPr="000B4E47" w:rsidRDefault="00AD6822">
      <w:pPr>
        <w:pStyle w:val="Heading1"/>
        <w:rPr>
          <w:rFonts w:ascii="Times New Roman" w:hAnsi="Times New Roman" w:cs="Times New Roman"/>
          <w:color w:val="auto"/>
        </w:rPr>
      </w:pPr>
      <w:bookmarkStart w:id="16" w:name="_Toc222996188"/>
      <w:r w:rsidRPr="000B4E47">
        <w:rPr>
          <w:rFonts w:ascii="Times New Roman" w:hAnsi="Times New Roman" w:cs="Times New Roman"/>
          <w:color w:val="auto"/>
        </w:rPr>
        <w:lastRenderedPageBreak/>
        <w:t>4. Ответы на контрольные вопросы</w:t>
      </w:r>
      <w:bookmarkEnd w:id="16"/>
    </w:p>
    <w:p w14:paraId="22D13FDE" w14:textId="77777777" w:rsidR="00D77B43" w:rsidRPr="000B4E47" w:rsidRDefault="00AD6822">
      <w:pPr>
        <w:pStyle w:val="Heading2"/>
        <w:rPr>
          <w:rFonts w:ascii="Times New Roman" w:hAnsi="Times New Roman" w:cs="Times New Roman"/>
          <w:color w:val="auto"/>
        </w:rPr>
      </w:pPr>
      <w:bookmarkStart w:id="17" w:name="_Toc222996189"/>
      <w:r w:rsidRPr="000B4E47">
        <w:rPr>
          <w:rFonts w:ascii="Times New Roman" w:hAnsi="Times New Roman" w:cs="Times New Roman"/>
          <w:color w:val="auto"/>
        </w:rPr>
        <w:t>Вопрос 1. Математическая природа TF-IDF</w:t>
      </w:r>
      <w:bookmarkEnd w:id="17"/>
    </w:p>
    <w:p w14:paraId="508BEC6F" w14:textId="77777777" w:rsidR="00D77B43" w:rsidRPr="000B4E47" w:rsidRDefault="00AD6822">
      <w:pPr>
        <w:spacing w:after="60" w:line="360" w:lineRule="auto"/>
      </w:pPr>
      <w:r w:rsidRPr="000B4E47">
        <w:rPr>
          <w:i/>
          <w:iCs/>
          <w:sz w:val="22"/>
          <w:szCs w:val="22"/>
        </w:rPr>
        <w:t xml:space="preserve">Объясните математическую природу метрики TF-IDF. При каких условиях IDF-компонента обращается в нуль? Что это означает для </w:t>
      </w:r>
      <w:r w:rsidRPr="000B4E47">
        <w:rPr>
          <w:i/>
          <w:iCs/>
          <w:sz w:val="22"/>
          <w:szCs w:val="22"/>
        </w:rPr>
        <w:t>информативности термина?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0" w:type="dxa"/>
          <w:bottom w:w="8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0B4E47" w:rsidRPr="000B4E47" w14:paraId="72D3C5BD" w14:textId="77777777">
        <w:tc>
          <w:tcPr>
            <w:tcW w:w="9026" w:type="dxa"/>
            <w:tcBorders>
              <w:top w:val="single" w:sz="6" w:space="0" w:color="C8B478"/>
              <w:left w:val="single" w:sz="6" w:space="0" w:color="C8B478"/>
              <w:bottom w:val="single" w:sz="6" w:space="0" w:color="C8B478"/>
              <w:right w:val="single" w:sz="6" w:space="0" w:color="C8B478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FA2E6D" w14:textId="77777777" w:rsidR="00D77B43" w:rsidRPr="000B4E47" w:rsidRDefault="00AD6822">
            <w:r w:rsidRPr="000B4E47">
              <w:rPr>
                <w:rFonts w:eastAsia="Arial"/>
                <w:b/>
                <w:bCs/>
                <w:sz w:val="18"/>
                <w:szCs w:val="18"/>
              </w:rPr>
              <w:t>Ответ на вопрос 1</w:t>
            </w:r>
          </w:p>
        </w:tc>
      </w:tr>
      <w:tr w:rsidR="000B4E47" w:rsidRPr="000B4E47" w14:paraId="16CE6A23" w14:textId="77777777">
        <w:tc>
          <w:tcPr>
            <w:tcW w:w="9026" w:type="dxa"/>
            <w:tcBorders>
              <w:top w:val="single" w:sz="6" w:space="0" w:color="C8B478"/>
              <w:left w:val="single" w:sz="6" w:space="0" w:color="C8B478"/>
              <w:bottom w:val="single" w:sz="6" w:space="0" w:color="C8B478"/>
              <w:right w:val="single" w:sz="6" w:space="0" w:color="C8B478"/>
            </w:tcBorders>
            <w:shd w:val="clear" w:color="auto" w:fill="FFFBE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65AF14" w14:textId="77777777" w:rsidR="009F367F" w:rsidRPr="009F367F" w:rsidRDefault="009F367F" w:rsidP="009F367F">
            <w:pPr>
              <w:rPr>
                <w:i/>
                <w:iCs/>
                <w:sz w:val="22"/>
                <w:szCs w:val="22"/>
              </w:rPr>
            </w:pPr>
            <w:r w:rsidRPr="009F367F">
              <w:rPr>
                <w:i/>
                <w:iCs/>
                <w:sz w:val="22"/>
                <w:szCs w:val="22"/>
              </w:rPr>
              <w:t>TF-IDF(</w:t>
            </w:r>
            <w:proofErr w:type="spellStart"/>
            <w:r w:rsidRPr="009F367F">
              <w:rPr>
                <w:i/>
                <w:iCs/>
                <w:sz w:val="22"/>
                <w:szCs w:val="22"/>
              </w:rPr>
              <w:t>t,d</w:t>
            </w:r>
            <w:proofErr w:type="spellEnd"/>
            <w:r w:rsidRPr="009F367F">
              <w:rPr>
                <w:i/>
                <w:iCs/>
                <w:sz w:val="22"/>
                <w:szCs w:val="22"/>
              </w:rPr>
              <w:t>) = TF(</w:t>
            </w:r>
            <w:proofErr w:type="spellStart"/>
            <w:r w:rsidRPr="009F367F">
              <w:rPr>
                <w:i/>
                <w:iCs/>
                <w:sz w:val="22"/>
                <w:szCs w:val="22"/>
              </w:rPr>
              <w:t>t,d</w:t>
            </w:r>
            <w:proofErr w:type="spellEnd"/>
            <w:r w:rsidRPr="009F367F">
              <w:rPr>
                <w:i/>
                <w:iCs/>
                <w:sz w:val="22"/>
                <w:szCs w:val="22"/>
              </w:rPr>
              <w:t>) * IDF(t), где t – слово, d – документ</w:t>
            </w:r>
          </w:p>
          <w:p w14:paraId="54FA576C" w14:textId="77777777" w:rsidR="009F367F" w:rsidRPr="009F367F" w:rsidRDefault="009F367F" w:rsidP="009F367F">
            <w:pPr>
              <w:rPr>
                <w:i/>
                <w:iCs/>
                <w:sz w:val="22"/>
                <w:szCs w:val="22"/>
              </w:rPr>
            </w:pPr>
            <w:r w:rsidRPr="009F367F">
              <w:rPr>
                <w:i/>
                <w:iCs/>
                <w:sz w:val="22"/>
                <w:szCs w:val="22"/>
              </w:rPr>
              <w:t>TF(t, d) = (кол-во повторов слова t в документе d) / (кол-во всех слов в d) – частота</w:t>
            </w:r>
          </w:p>
          <w:p w14:paraId="22F8BD2D" w14:textId="77777777" w:rsidR="009F367F" w:rsidRPr="009F367F" w:rsidRDefault="009F367F" w:rsidP="009F367F">
            <w:pPr>
              <w:rPr>
                <w:i/>
                <w:iCs/>
                <w:sz w:val="22"/>
                <w:szCs w:val="22"/>
              </w:rPr>
            </w:pPr>
            <w:r w:rsidRPr="009F367F">
              <w:rPr>
                <w:i/>
                <w:iCs/>
                <w:sz w:val="22"/>
                <w:szCs w:val="22"/>
              </w:rPr>
              <w:t>термина t в документе d</w:t>
            </w:r>
          </w:p>
          <w:p w14:paraId="3B7E3340" w14:textId="77777777" w:rsidR="009F367F" w:rsidRPr="009F367F" w:rsidRDefault="009F367F" w:rsidP="009F367F">
            <w:pPr>
              <w:rPr>
                <w:i/>
                <w:iCs/>
                <w:sz w:val="22"/>
                <w:szCs w:val="22"/>
              </w:rPr>
            </w:pPr>
            <w:r w:rsidRPr="009F367F">
              <w:rPr>
                <w:i/>
                <w:iCs/>
                <w:sz w:val="22"/>
                <w:szCs w:val="22"/>
              </w:rPr>
              <w:t xml:space="preserve">IDF(t) = </w:t>
            </w:r>
            <w:proofErr w:type="spellStart"/>
            <w:r w:rsidRPr="009F367F">
              <w:rPr>
                <w:i/>
                <w:iCs/>
                <w:sz w:val="22"/>
                <w:szCs w:val="22"/>
              </w:rPr>
              <w:t>log</w:t>
            </w:r>
            <w:proofErr w:type="spellEnd"/>
            <w:r w:rsidRPr="009F367F">
              <w:rPr>
                <w:i/>
                <w:iCs/>
                <w:sz w:val="22"/>
                <w:szCs w:val="22"/>
              </w:rPr>
              <w:t xml:space="preserve">(N / </w:t>
            </w:r>
            <w:proofErr w:type="spellStart"/>
            <w:r w:rsidRPr="009F367F">
              <w:rPr>
                <w:i/>
                <w:iCs/>
                <w:sz w:val="22"/>
                <w:szCs w:val="22"/>
              </w:rPr>
              <w:t>df</w:t>
            </w:r>
            <w:proofErr w:type="spellEnd"/>
            <w:r w:rsidRPr="009F367F">
              <w:rPr>
                <w:i/>
                <w:iCs/>
                <w:sz w:val="22"/>
                <w:szCs w:val="22"/>
              </w:rPr>
              <w:t xml:space="preserve">(t)), где N – общее число документов в </w:t>
            </w:r>
            <w:proofErr w:type="spellStart"/>
            <w:r w:rsidRPr="009F367F">
              <w:rPr>
                <w:i/>
                <w:iCs/>
                <w:sz w:val="22"/>
                <w:szCs w:val="22"/>
              </w:rPr>
              <w:t>корусе</w:t>
            </w:r>
            <w:proofErr w:type="spellEnd"/>
            <w:r w:rsidRPr="009F367F">
              <w:rPr>
                <w:i/>
                <w:iCs/>
                <w:sz w:val="22"/>
                <w:szCs w:val="22"/>
              </w:rPr>
              <w:t xml:space="preserve">, </w:t>
            </w:r>
            <w:proofErr w:type="spellStart"/>
            <w:r w:rsidRPr="009F367F">
              <w:rPr>
                <w:i/>
                <w:iCs/>
                <w:sz w:val="22"/>
                <w:szCs w:val="22"/>
              </w:rPr>
              <w:t>df</w:t>
            </w:r>
            <w:proofErr w:type="spellEnd"/>
            <w:r w:rsidRPr="009F367F">
              <w:rPr>
                <w:i/>
                <w:iCs/>
                <w:sz w:val="22"/>
                <w:szCs w:val="22"/>
              </w:rPr>
              <w:t>(t) - количество</w:t>
            </w:r>
          </w:p>
          <w:p w14:paraId="7380F829" w14:textId="77777777" w:rsidR="009F367F" w:rsidRPr="009F367F" w:rsidRDefault="009F367F" w:rsidP="009F367F">
            <w:pPr>
              <w:rPr>
                <w:i/>
                <w:iCs/>
                <w:sz w:val="22"/>
                <w:szCs w:val="22"/>
              </w:rPr>
            </w:pPr>
            <w:r w:rsidRPr="009F367F">
              <w:rPr>
                <w:i/>
                <w:iCs/>
                <w:sz w:val="22"/>
                <w:szCs w:val="22"/>
              </w:rPr>
              <w:t>документов, содержащих термин t</w:t>
            </w:r>
          </w:p>
          <w:p w14:paraId="35BD3BE6" w14:textId="77777777" w:rsidR="009F367F" w:rsidRPr="009F367F" w:rsidRDefault="009F367F" w:rsidP="009F367F">
            <w:pPr>
              <w:rPr>
                <w:i/>
                <w:iCs/>
                <w:sz w:val="22"/>
                <w:szCs w:val="22"/>
              </w:rPr>
            </w:pPr>
            <w:r w:rsidRPr="009F367F">
              <w:rPr>
                <w:i/>
                <w:iCs/>
                <w:sz w:val="22"/>
                <w:szCs w:val="22"/>
              </w:rPr>
              <w:t xml:space="preserve">IDF(t) = 0, когда </w:t>
            </w:r>
            <w:proofErr w:type="spellStart"/>
            <w:r w:rsidRPr="009F367F">
              <w:rPr>
                <w:i/>
                <w:iCs/>
                <w:sz w:val="22"/>
                <w:szCs w:val="22"/>
              </w:rPr>
              <w:t>df</w:t>
            </w:r>
            <w:proofErr w:type="spellEnd"/>
            <w:r w:rsidRPr="009F367F">
              <w:rPr>
                <w:i/>
                <w:iCs/>
                <w:sz w:val="22"/>
                <w:szCs w:val="22"/>
              </w:rPr>
              <w:t>(t) = N, то есть когда термин встречается во всех документах корпуса</w:t>
            </w:r>
          </w:p>
          <w:p w14:paraId="4155E210" w14:textId="37AFBBE6" w:rsidR="00D77B43" w:rsidRPr="000B4E47" w:rsidRDefault="009F367F" w:rsidP="009F367F">
            <w:r w:rsidRPr="009F367F">
              <w:rPr>
                <w:i/>
                <w:iCs/>
                <w:sz w:val="22"/>
                <w:szCs w:val="22"/>
              </w:rPr>
              <w:t>(в этом случае он становится бесполезным для классификации документов).</w:t>
            </w:r>
          </w:p>
        </w:tc>
      </w:tr>
    </w:tbl>
    <w:p w14:paraId="07CA90E4" w14:textId="77777777" w:rsidR="00D77B43" w:rsidRPr="000B4E47" w:rsidRDefault="00D77B43">
      <w:pPr>
        <w:spacing w:after="60"/>
      </w:pPr>
    </w:p>
    <w:p w14:paraId="01253BF2" w14:textId="77777777" w:rsidR="00D77B43" w:rsidRPr="000B4E47" w:rsidRDefault="00AD6822">
      <w:pPr>
        <w:pStyle w:val="Heading2"/>
        <w:rPr>
          <w:rFonts w:ascii="Times New Roman" w:hAnsi="Times New Roman" w:cs="Times New Roman"/>
          <w:color w:val="auto"/>
        </w:rPr>
      </w:pPr>
      <w:bookmarkStart w:id="18" w:name="_Toc222996190"/>
      <w:r w:rsidRPr="000B4E47">
        <w:rPr>
          <w:rFonts w:ascii="Times New Roman" w:hAnsi="Times New Roman" w:cs="Times New Roman"/>
          <w:color w:val="auto"/>
        </w:rPr>
        <w:t>Вопрос 2. Символьные и словесные n-граммы</w:t>
      </w:r>
      <w:bookmarkEnd w:id="18"/>
    </w:p>
    <w:p w14:paraId="0C796079" w14:textId="77777777" w:rsidR="00D77B43" w:rsidRPr="000B4E47" w:rsidRDefault="00AD6822">
      <w:pPr>
        <w:spacing w:after="60" w:line="360" w:lineRule="auto"/>
      </w:pPr>
      <w:r w:rsidRPr="000B4E47">
        <w:rPr>
          <w:i/>
          <w:iCs/>
          <w:sz w:val="22"/>
          <w:szCs w:val="22"/>
        </w:rPr>
        <w:t xml:space="preserve">Чем принципиально отличаются символьные n-граммы от словесных? В каких случаях символьные n-граммы </w:t>
      </w:r>
      <w:r w:rsidRPr="000B4E47">
        <w:rPr>
          <w:i/>
          <w:iCs/>
          <w:sz w:val="22"/>
          <w:szCs w:val="22"/>
        </w:rPr>
        <w:t>предпочтительнее для классификации юридических текстов?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0" w:type="dxa"/>
          <w:bottom w:w="8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0B4E47" w:rsidRPr="000B4E47" w14:paraId="129F2388" w14:textId="77777777">
        <w:tc>
          <w:tcPr>
            <w:tcW w:w="9026" w:type="dxa"/>
            <w:tcBorders>
              <w:top w:val="single" w:sz="6" w:space="0" w:color="C8B478"/>
              <w:left w:val="single" w:sz="6" w:space="0" w:color="C8B478"/>
              <w:bottom w:val="single" w:sz="6" w:space="0" w:color="C8B478"/>
              <w:right w:val="single" w:sz="6" w:space="0" w:color="C8B478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76C638" w14:textId="77777777" w:rsidR="00D77B43" w:rsidRPr="000B4E47" w:rsidRDefault="00AD6822">
            <w:r w:rsidRPr="000B4E47">
              <w:rPr>
                <w:rFonts w:eastAsia="Arial"/>
                <w:b/>
                <w:bCs/>
                <w:sz w:val="18"/>
                <w:szCs w:val="18"/>
              </w:rPr>
              <w:t>Ответ на вопрос 2</w:t>
            </w:r>
          </w:p>
        </w:tc>
      </w:tr>
      <w:tr w:rsidR="000B4E47" w:rsidRPr="000B4E47" w14:paraId="19B92A68" w14:textId="77777777">
        <w:tc>
          <w:tcPr>
            <w:tcW w:w="9026" w:type="dxa"/>
            <w:tcBorders>
              <w:top w:val="single" w:sz="6" w:space="0" w:color="C8B478"/>
              <w:left w:val="single" w:sz="6" w:space="0" w:color="C8B478"/>
              <w:bottom w:val="single" w:sz="6" w:space="0" w:color="C8B478"/>
              <w:right w:val="single" w:sz="6" w:space="0" w:color="C8B478"/>
            </w:tcBorders>
            <w:shd w:val="clear" w:color="auto" w:fill="FFFBE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AD9849" w14:textId="77777777" w:rsidR="009F367F" w:rsidRPr="009F367F" w:rsidRDefault="009F367F" w:rsidP="009F367F">
            <w:pPr>
              <w:rPr>
                <w:i/>
                <w:iCs/>
                <w:sz w:val="22"/>
                <w:szCs w:val="22"/>
              </w:rPr>
            </w:pPr>
            <w:r w:rsidRPr="009F367F">
              <w:rPr>
                <w:i/>
                <w:iCs/>
                <w:sz w:val="22"/>
                <w:szCs w:val="22"/>
              </w:rPr>
              <w:t>Словесные n-граммы – это сочетания из n слов (например, словесная биграмма «незаконный</w:t>
            </w:r>
          </w:p>
          <w:p w14:paraId="7BB7E848" w14:textId="77777777" w:rsidR="009F367F" w:rsidRPr="009F367F" w:rsidRDefault="009F367F" w:rsidP="009F367F">
            <w:pPr>
              <w:rPr>
                <w:i/>
                <w:iCs/>
                <w:sz w:val="22"/>
                <w:szCs w:val="22"/>
              </w:rPr>
            </w:pPr>
            <w:r w:rsidRPr="009F367F">
              <w:rPr>
                <w:i/>
                <w:iCs/>
                <w:sz w:val="22"/>
                <w:szCs w:val="22"/>
              </w:rPr>
              <w:t>оборот»), а символьные n-граммы – это сочетания из n символов (например, символьная</w:t>
            </w:r>
          </w:p>
          <w:p w14:paraId="59571079" w14:textId="77777777" w:rsidR="009F367F" w:rsidRPr="009F367F" w:rsidRDefault="009F367F" w:rsidP="009F367F">
            <w:pPr>
              <w:rPr>
                <w:i/>
                <w:iCs/>
                <w:sz w:val="22"/>
                <w:szCs w:val="22"/>
              </w:rPr>
            </w:pPr>
            <w:r w:rsidRPr="009F367F">
              <w:rPr>
                <w:i/>
                <w:iCs/>
                <w:sz w:val="22"/>
                <w:szCs w:val="22"/>
              </w:rPr>
              <w:t>триграмма «</w:t>
            </w:r>
            <w:proofErr w:type="spellStart"/>
            <w:r w:rsidRPr="009F367F">
              <w:rPr>
                <w:i/>
                <w:iCs/>
                <w:sz w:val="22"/>
                <w:szCs w:val="22"/>
              </w:rPr>
              <w:t>нез</w:t>
            </w:r>
            <w:proofErr w:type="spellEnd"/>
            <w:r w:rsidRPr="009F367F">
              <w:rPr>
                <w:i/>
                <w:iCs/>
                <w:sz w:val="22"/>
                <w:szCs w:val="22"/>
              </w:rPr>
              <w:t>», «</w:t>
            </w:r>
            <w:proofErr w:type="spellStart"/>
            <w:r w:rsidRPr="009F367F">
              <w:rPr>
                <w:i/>
                <w:iCs/>
                <w:sz w:val="22"/>
                <w:szCs w:val="22"/>
              </w:rPr>
              <w:t>зак</w:t>
            </w:r>
            <w:proofErr w:type="spellEnd"/>
            <w:r w:rsidRPr="009F367F">
              <w:rPr>
                <w:i/>
                <w:iCs/>
                <w:sz w:val="22"/>
                <w:szCs w:val="22"/>
              </w:rPr>
              <w:t xml:space="preserve">»). Использование </w:t>
            </w:r>
            <w:proofErr w:type="spellStart"/>
            <w:r w:rsidRPr="009F367F">
              <w:rPr>
                <w:i/>
                <w:iCs/>
                <w:sz w:val="22"/>
                <w:szCs w:val="22"/>
              </w:rPr>
              <w:t>cимвольных</w:t>
            </w:r>
            <w:proofErr w:type="spellEnd"/>
            <w:r w:rsidRPr="009F367F">
              <w:rPr>
                <w:i/>
                <w:iCs/>
                <w:sz w:val="22"/>
                <w:szCs w:val="22"/>
              </w:rPr>
              <w:t xml:space="preserve"> n-грамм создает устойчивость к</w:t>
            </w:r>
          </w:p>
          <w:p w14:paraId="7C1FD562" w14:textId="77777777" w:rsidR="009F367F" w:rsidRPr="009F367F" w:rsidRDefault="009F367F" w:rsidP="009F367F">
            <w:pPr>
              <w:rPr>
                <w:i/>
                <w:iCs/>
                <w:sz w:val="22"/>
                <w:szCs w:val="22"/>
              </w:rPr>
            </w:pPr>
            <w:r w:rsidRPr="009F367F">
              <w:rPr>
                <w:i/>
                <w:iCs/>
                <w:sz w:val="22"/>
                <w:szCs w:val="22"/>
              </w:rPr>
              <w:t>опечаткам и морфологическим вариациям. Они предпочтительнее для юридических</w:t>
            </w:r>
          </w:p>
          <w:p w14:paraId="6C4A123A" w14:textId="77777777" w:rsidR="009F367F" w:rsidRPr="009F367F" w:rsidRDefault="009F367F" w:rsidP="009F367F">
            <w:pPr>
              <w:rPr>
                <w:i/>
                <w:iCs/>
                <w:sz w:val="22"/>
                <w:szCs w:val="22"/>
              </w:rPr>
            </w:pPr>
            <w:r w:rsidRPr="009F367F">
              <w:rPr>
                <w:i/>
                <w:iCs/>
                <w:sz w:val="22"/>
                <w:szCs w:val="22"/>
              </w:rPr>
              <w:t>текстов с терминологическими вариациями, сложной морфологией русского языка или при</w:t>
            </w:r>
          </w:p>
          <w:p w14:paraId="7E22D7AE" w14:textId="70AA1E33" w:rsidR="00D77B43" w:rsidRPr="000B4E47" w:rsidRDefault="009F367F" w:rsidP="009F367F">
            <w:r w:rsidRPr="009F367F">
              <w:rPr>
                <w:i/>
                <w:iCs/>
                <w:sz w:val="22"/>
                <w:szCs w:val="22"/>
              </w:rPr>
              <w:t>наличии ошибок распознавания (OCR).</w:t>
            </w:r>
          </w:p>
        </w:tc>
      </w:tr>
    </w:tbl>
    <w:p w14:paraId="6F9CA122" w14:textId="77777777" w:rsidR="00D77B43" w:rsidRPr="000B4E47" w:rsidRDefault="00D77B43">
      <w:pPr>
        <w:spacing w:after="60"/>
      </w:pPr>
    </w:p>
    <w:p w14:paraId="66DE8EE2" w14:textId="77777777" w:rsidR="00D77B43" w:rsidRPr="000B4E47" w:rsidRDefault="00AD6822">
      <w:pPr>
        <w:pStyle w:val="Heading2"/>
        <w:rPr>
          <w:rFonts w:ascii="Times New Roman" w:hAnsi="Times New Roman" w:cs="Times New Roman"/>
          <w:color w:val="auto"/>
        </w:rPr>
      </w:pPr>
      <w:bookmarkStart w:id="19" w:name="_Toc222996191"/>
      <w:r w:rsidRPr="000B4E47">
        <w:rPr>
          <w:rFonts w:ascii="Times New Roman" w:hAnsi="Times New Roman" w:cs="Times New Roman"/>
          <w:color w:val="auto"/>
        </w:rPr>
        <w:t>Вопрос 3. Метрики качества при несбалансированных классах</w:t>
      </w:r>
      <w:bookmarkEnd w:id="19"/>
    </w:p>
    <w:p w14:paraId="031C65EC" w14:textId="77777777" w:rsidR="00D77B43" w:rsidRPr="000B4E47" w:rsidRDefault="00AD6822">
      <w:pPr>
        <w:spacing w:after="60" w:line="360" w:lineRule="auto"/>
      </w:pPr>
      <w:r w:rsidRPr="000B4E47">
        <w:rPr>
          <w:i/>
          <w:iCs/>
          <w:sz w:val="22"/>
          <w:szCs w:val="22"/>
        </w:rPr>
        <w:t>Почему Accuracy</w:t>
      </w:r>
      <w:r w:rsidRPr="000B4E47">
        <w:rPr>
          <w:i/>
          <w:iCs/>
          <w:sz w:val="22"/>
          <w:szCs w:val="22"/>
        </w:rPr>
        <w:t xml:space="preserve"> является недостаточной метрикой при несбалансированных классах? Какие альтернативные метрики следует использовать и почему?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0" w:type="dxa"/>
          <w:bottom w:w="8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0B4E47" w:rsidRPr="000B4E47" w14:paraId="606C091C" w14:textId="77777777">
        <w:tc>
          <w:tcPr>
            <w:tcW w:w="9026" w:type="dxa"/>
            <w:tcBorders>
              <w:top w:val="single" w:sz="6" w:space="0" w:color="C8B478"/>
              <w:left w:val="single" w:sz="6" w:space="0" w:color="C8B478"/>
              <w:bottom w:val="single" w:sz="6" w:space="0" w:color="C8B478"/>
              <w:right w:val="single" w:sz="6" w:space="0" w:color="C8B478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7EBED6" w14:textId="77777777" w:rsidR="00D77B43" w:rsidRPr="000B4E47" w:rsidRDefault="00AD6822">
            <w:r w:rsidRPr="000B4E47">
              <w:rPr>
                <w:rFonts w:eastAsia="Arial"/>
                <w:b/>
                <w:bCs/>
                <w:sz w:val="18"/>
                <w:szCs w:val="18"/>
              </w:rPr>
              <w:t>Ответ на вопрос 3</w:t>
            </w:r>
          </w:p>
        </w:tc>
      </w:tr>
      <w:tr w:rsidR="000B4E47" w:rsidRPr="000B4E47" w14:paraId="28EB95D4" w14:textId="77777777">
        <w:tc>
          <w:tcPr>
            <w:tcW w:w="9026" w:type="dxa"/>
            <w:tcBorders>
              <w:top w:val="single" w:sz="6" w:space="0" w:color="C8B478"/>
              <w:left w:val="single" w:sz="6" w:space="0" w:color="C8B478"/>
              <w:bottom w:val="single" w:sz="6" w:space="0" w:color="C8B478"/>
              <w:right w:val="single" w:sz="6" w:space="0" w:color="C8B478"/>
            </w:tcBorders>
            <w:shd w:val="clear" w:color="auto" w:fill="FFFBE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DB389E" w14:textId="77777777" w:rsidR="009F367F" w:rsidRPr="009F367F" w:rsidRDefault="009F367F" w:rsidP="009F367F">
            <w:pPr>
              <w:rPr>
                <w:i/>
                <w:iCs/>
                <w:sz w:val="22"/>
                <w:szCs w:val="22"/>
              </w:rPr>
            </w:pPr>
            <w:r w:rsidRPr="009F367F">
              <w:rPr>
                <w:i/>
                <w:iCs/>
                <w:sz w:val="22"/>
                <w:szCs w:val="22"/>
              </w:rPr>
              <w:t>При несбалансированных классах высокая Accuracy может достигаться простым</w:t>
            </w:r>
          </w:p>
          <w:p w14:paraId="7117E0BC" w14:textId="77777777" w:rsidR="009F367F" w:rsidRPr="009F367F" w:rsidRDefault="009F367F" w:rsidP="009F367F">
            <w:pPr>
              <w:rPr>
                <w:i/>
                <w:iCs/>
                <w:sz w:val="22"/>
                <w:szCs w:val="22"/>
              </w:rPr>
            </w:pPr>
            <w:r w:rsidRPr="009F367F">
              <w:rPr>
                <w:i/>
                <w:iCs/>
                <w:sz w:val="22"/>
                <w:szCs w:val="22"/>
              </w:rPr>
              <w:t>предсказанием мажоритарного класса, маскируя полное игнорирование миноритарных</w:t>
            </w:r>
          </w:p>
          <w:p w14:paraId="3C15763F" w14:textId="77777777" w:rsidR="009F367F" w:rsidRPr="009F367F" w:rsidRDefault="009F367F" w:rsidP="009F367F">
            <w:pPr>
              <w:rPr>
                <w:i/>
                <w:iCs/>
                <w:sz w:val="22"/>
                <w:szCs w:val="22"/>
              </w:rPr>
            </w:pPr>
            <w:r w:rsidRPr="009F367F">
              <w:rPr>
                <w:i/>
                <w:iCs/>
                <w:sz w:val="22"/>
                <w:szCs w:val="22"/>
              </w:rPr>
              <w:t>(например, в тестовой выборке 100 примеров, из них 90 относятся к классу 0 и 10 к классу</w:t>
            </w:r>
          </w:p>
          <w:p w14:paraId="1E6622BC" w14:textId="77777777" w:rsidR="009F367F" w:rsidRPr="009F367F" w:rsidRDefault="009F367F" w:rsidP="009F367F">
            <w:pPr>
              <w:rPr>
                <w:i/>
                <w:iCs/>
                <w:sz w:val="22"/>
                <w:szCs w:val="22"/>
              </w:rPr>
            </w:pPr>
            <w:r w:rsidRPr="009F367F">
              <w:rPr>
                <w:i/>
                <w:iCs/>
                <w:sz w:val="22"/>
                <w:szCs w:val="22"/>
              </w:rPr>
              <w:t>1, тогда, если модель всегда прогнозирует 0 класс, то её точность будет 90%, хотя она</w:t>
            </w:r>
          </w:p>
          <w:p w14:paraId="4F4F4396" w14:textId="77777777" w:rsidR="009F367F" w:rsidRPr="009F367F" w:rsidRDefault="009F367F" w:rsidP="009F367F">
            <w:pPr>
              <w:rPr>
                <w:i/>
                <w:iCs/>
                <w:sz w:val="22"/>
                <w:szCs w:val="22"/>
              </w:rPr>
            </w:pPr>
            <w:r w:rsidRPr="009F367F">
              <w:rPr>
                <w:i/>
                <w:iCs/>
                <w:sz w:val="22"/>
                <w:szCs w:val="22"/>
              </w:rPr>
              <w:t xml:space="preserve">вообще может не уметь предсказывать класс 1). Следует использовать </w:t>
            </w:r>
            <w:proofErr w:type="spellStart"/>
            <w:r w:rsidRPr="009F367F">
              <w:rPr>
                <w:i/>
                <w:iCs/>
                <w:sz w:val="22"/>
                <w:szCs w:val="22"/>
              </w:rPr>
              <w:t>Macro</w:t>
            </w:r>
            <w:proofErr w:type="spellEnd"/>
            <w:r w:rsidRPr="009F367F">
              <w:rPr>
                <w:i/>
                <w:iCs/>
                <w:sz w:val="22"/>
                <w:szCs w:val="22"/>
              </w:rPr>
              <w:t xml:space="preserve"> F1-score</w:t>
            </w:r>
          </w:p>
          <w:p w14:paraId="2EE0C1A9" w14:textId="77777777" w:rsidR="009F367F" w:rsidRPr="009F367F" w:rsidRDefault="009F367F" w:rsidP="009F367F">
            <w:pPr>
              <w:rPr>
                <w:i/>
                <w:iCs/>
                <w:sz w:val="22"/>
                <w:szCs w:val="22"/>
              </w:rPr>
            </w:pPr>
            <w:r w:rsidRPr="009F367F">
              <w:rPr>
                <w:i/>
                <w:iCs/>
                <w:sz w:val="22"/>
                <w:szCs w:val="22"/>
              </w:rPr>
              <w:t>(невзвешенный), Precision-Recall или ROC-AUC, которые одинаково учитывают качество</w:t>
            </w:r>
          </w:p>
          <w:p w14:paraId="2BA66132" w14:textId="7F724702" w:rsidR="00D77B43" w:rsidRPr="000B4E47" w:rsidRDefault="009F367F" w:rsidP="009F367F">
            <w:r w:rsidRPr="009F367F">
              <w:rPr>
                <w:i/>
                <w:iCs/>
                <w:sz w:val="22"/>
                <w:szCs w:val="22"/>
              </w:rPr>
              <w:t>по всем классам.</w:t>
            </w:r>
          </w:p>
        </w:tc>
      </w:tr>
    </w:tbl>
    <w:p w14:paraId="70DFB79C" w14:textId="77777777" w:rsidR="00D77B43" w:rsidRPr="000B4E47" w:rsidRDefault="00D77B43">
      <w:pPr>
        <w:spacing w:after="60"/>
      </w:pPr>
    </w:p>
    <w:p w14:paraId="5193D475" w14:textId="77777777" w:rsidR="00D77B43" w:rsidRPr="000B4E47" w:rsidRDefault="00AD6822">
      <w:pPr>
        <w:pStyle w:val="Heading2"/>
        <w:rPr>
          <w:rFonts w:ascii="Times New Roman" w:hAnsi="Times New Roman" w:cs="Times New Roman"/>
          <w:color w:val="auto"/>
        </w:rPr>
      </w:pPr>
      <w:bookmarkStart w:id="20" w:name="_Toc222996192"/>
      <w:r w:rsidRPr="000B4E47">
        <w:rPr>
          <w:rFonts w:ascii="Times New Roman" w:hAnsi="Times New Roman" w:cs="Times New Roman"/>
          <w:color w:val="auto"/>
        </w:rPr>
        <w:t xml:space="preserve">Вопрос 4. Алгоритм </w:t>
      </w:r>
      <w:proofErr w:type="spellStart"/>
      <w:r w:rsidRPr="000B4E47">
        <w:rPr>
          <w:rFonts w:ascii="Times New Roman" w:hAnsi="Times New Roman" w:cs="Times New Roman"/>
          <w:color w:val="auto"/>
        </w:rPr>
        <w:t>Isolation</w:t>
      </w:r>
      <w:proofErr w:type="spellEnd"/>
      <w:r w:rsidRPr="000B4E4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B4E47">
        <w:rPr>
          <w:rFonts w:ascii="Times New Roman" w:hAnsi="Times New Roman" w:cs="Times New Roman"/>
          <w:color w:val="auto"/>
        </w:rPr>
        <w:t>Forest</w:t>
      </w:r>
      <w:bookmarkEnd w:id="20"/>
      <w:proofErr w:type="spellEnd"/>
    </w:p>
    <w:p w14:paraId="2F4A5EDA" w14:textId="77777777" w:rsidR="00D77B43" w:rsidRPr="000B4E47" w:rsidRDefault="00AD6822">
      <w:pPr>
        <w:spacing w:after="60" w:line="360" w:lineRule="auto"/>
      </w:pPr>
      <w:r w:rsidRPr="000B4E47">
        <w:rPr>
          <w:i/>
          <w:iCs/>
          <w:sz w:val="22"/>
          <w:szCs w:val="22"/>
        </w:rPr>
        <w:t xml:space="preserve">Опишите алгоритм </w:t>
      </w:r>
      <w:proofErr w:type="spellStart"/>
      <w:r w:rsidRPr="000B4E47">
        <w:rPr>
          <w:i/>
          <w:iCs/>
          <w:sz w:val="22"/>
          <w:szCs w:val="22"/>
        </w:rPr>
        <w:t>Isolation</w:t>
      </w:r>
      <w:proofErr w:type="spellEnd"/>
      <w:r w:rsidRPr="000B4E47">
        <w:rPr>
          <w:i/>
          <w:iCs/>
          <w:sz w:val="22"/>
          <w:szCs w:val="22"/>
        </w:rPr>
        <w:t xml:space="preserve"> </w:t>
      </w:r>
      <w:proofErr w:type="spellStart"/>
      <w:r w:rsidRPr="000B4E47">
        <w:rPr>
          <w:i/>
          <w:iCs/>
          <w:sz w:val="22"/>
          <w:szCs w:val="22"/>
        </w:rPr>
        <w:t>Forest</w:t>
      </w:r>
      <w:proofErr w:type="spellEnd"/>
      <w:r w:rsidRPr="000B4E47">
        <w:rPr>
          <w:i/>
          <w:iCs/>
          <w:sz w:val="22"/>
          <w:szCs w:val="22"/>
        </w:rPr>
        <w:t xml:space="preserve">. Почему аномальные объекты изолируются за меньшее число шагов? Как параметр </w:t>
      </w:r>
      <w:proofErr w:type="spellStart"/>
      <w:r w:rsidRPr="000B4E47">
        <w:rPr>
          <w:i/>
          <w:iCs/>
          <w:sz w:val="22"/>
          <w:szCs w:val="22"/>
        </w:rPr>
        <w:t>contamination</w:t>
      </w:r>
      <w:proofErr w:type="spellEnd"/>
      <w:r w:rsidRPr="000B4E47">
        <w:rPr>
          <w:i/>
          <w:iCs/>
          <w:sz w:val="22"/>
          <w:szCs w:val="22"/>
        </w:rPr>
        <w:t xml:space="preserve"> влияет на чувствительность?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0" w:type="dxa"/>
          <w:bottom w:w="8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0B4E47" w:rsidRPr="000B4E47" w14:paraId="64F482E6" w14:textId="77777777">
        <w:tc>
          <w:tcPr>
            <w:tcW w:w="9026" w:type="dxa"/>
            <w:tcBorders>
              <w:top w:val="single" w:sz="6" w:space="0" w:color="C8B478"/>
              <w:left w:val="single" w:sz="6" w:space="0" w:color="C8B478"/>
              <w:bottom w:val="single" w:sz="6" w:space="0" w:color="C8B478"/>
              <w:right w:val="single" w:sz="6" w:space="0" w:color="C8B478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259C93" w14:textId="77777777" w:rsidR="00D77B43" w:rsidRPr="000B4E47" w:rsidRDefault="00AD6822">
            <w:r w:rsidRPr="000B4E47">
              <w:rPr>
                <w:rFonts w:eastAsia="Arial"/>
                <w:b/>
                <w:bCs/>
                <w:sz w:val="18"/>
                <w:szCs w:val="18"/>
              </w:rPr>
              <w:t>Ответ на вопрос 4</w:t>
            </w:r>
          </w:p>
        </w:tc>
      </w:tr>
      <w:tr w:rsidR="000B4E47" w:rsidRPr="000B4E47" w14:paraId="4B6B23A4" w14:textId="77777777">
        <w:tc>
          <w:tcPr>
            <w:tcW w:w="9026" w:type="dxa"/>
            <w:tcBorders>
              <w:top w:val="single" w:sz="6" w:space="0" w:color="C8B478"/>
              <w:left w:val="single" w:sz="6" w:space="0" w:color="C8B478"/>
              <w:bottom w:val="single" w:sz="6" w:space="0" w:color="C8B478"/>
              <w:right w:val="single" w:sz="6" w:space="0" w:color="C8B478"/>
            </w:tcBorders>
            <w:shd w:val="clear" w:color="auto" w:fill="FFFBE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E4077E" w14:textId="77777777" w:rsidR="00145FA3" w:rsidRPr="00145FA3" w:rsidRDefault="00145FA3" w:rsidP="00145FA3">
            <w:pPr>
              <w:rPr>
                <w:i/>
                <w:iCs/>
                <w:sz w:val="22"/>
                <w:szCs w:val="22"/>
              </w:rPr>
            </w:pPr>
            <w:r w:rsidRPr="00145FA3">
              <w:rPr>
                <w:i/>
                <w:iCs/>
                <w:sz w:val="22"/>
                <w:szCs w:val="22"/>
              </w:rPr>
              <w:t>Алгоритм строит ансамбль случайных деревьев, где аномальные точки изолируются за</w:t>
            </w:r>
          </w:p>
          <w:p w14:paraId="6E004377" w14:textId="77777777" w:rsidR="00145FA3" w:rsidRPr="00145FA3" w:rsidRDefault="00145FA3" w:rsidP="00145FA3">
            <w:pPr>
              <w:rPr>
                <w:i/>
                <w:iCs/>
                <w:sz w:val="22"/>
                <w:szCs w:val="22"/>
              </w:rPr>
            </w:pPr>
            <w:r w:rsidRPr="00145FA3">
              <w:rPr>
                <w:i/>
                <w:iCs/>
                <w:sz w:val="22"/>
                <w:szCs w:val="22"/>
              </w:rPr>
              <w:t>меньшее число разделений из-за их разреженности в пространстве признаков. Параметр</w:t>
            </w:r>
          </w:p>
          <w:p w14:paraId="1B290C24" w14:textId="77777777" w:rsidR="00145FA3" w:rsidRPr="00145FA3" w:rsidRDefault="00145FA3" w:rsidP="00145FA3">
            <w:pPr>
              <w:rPr>
                <w:i/>
                <w:iCs/>
                <w:sz w:val="22"/>
                <w:szCs w:val="22"/>
              </w:rPr>
            </w:pPr>
            <w:proofErr w:type="spellStart"/>
            <w:r w:rsidRPr="00145FA3">
              <w:rPr>
                <w:i/>
                <w:iCs/>
                <w:sz w:val="22"/>
                <w:szCs w:val="22"/>
              </w:rPr>
              <w:t>contamination</w:t>
            </w:r>
            <w:proofErr w:type="spellEnd"/>
            <w:r w:rsidRPr="00145FA3">
              <w:rPr>
                <w:i/>
                <w:iCs/>
                <w:sz w:val="22"/>
                <w:szCs w:val="22"/>
              </w:rPr>
              <w:t xml:space="preserve"> задаёт ожидаемую долю аномалий, напрямую влияя на порог отсечения: чем</w:t>
            </w:r>
          </w:p>
          <w:p w14:paraId="134EA70C" w14:textId="10C387BD" w:rsidR="00D77B43" w:rsidRPr="000B4E47" w:rsidRDefault="00145FA3" w:rsidP="00145FA3">
            <w:r w:rsidRPr="00145FA3">
              <w:rPr>
                <w:i/>
                <w:iCs/>
                <w:sz w:val="22"/>
                <w:szCs w:val="22"/>
              </w:rPr>
              <w:lastRenderedPageBreak/>
              <w:t>он выше, тем чувствительнее модель к выбросам.</w:t>
            </w:r>
          </w:p>
        </w:tc>
      </w:tr>
    </w:tbl>
    <w:p w14:paraId="684331D4" w14:textId="77777777" w:rsidR="00D77B43" w:rsidRPr="000B4E47" w:rsidRDefault="00D77B43">
      <w:pPr>
        <w:spacing w:after="60"/>
      </w:pPr>
    </w:p>
    <w:p w14:paraId="74DB7764" w14:textId="77777777" w:rsidR="00D77B43" w:rsidRPr="000B4E47" w:rsidRDefault="00AD6822">
      <w:pPr>
        <w:pStyle w:val="Heading2"/>
        <w:rPr>
          <w:rFonts w:ascii="Times New Roman" w:hAnsi="Times New Roman" w:cs="Times New Roman"/>
          <w:color w:val="auto"/>
        </w:rPr>
      </w:pPr>
      <w:bookmarkStart w:id="21" w:name="_Toc222996193"/>
      <w:r w:rsidRPr="000B4E47">
        <w:rPr>
          <w:rFonts w:ascii="Times New Roman" w:hAnsi="Times New Roman" w:cs="Times New Roman"/>
          <w:color w:val="auto"/>
        </w:rPr>
        <w:t>Вопрос 5. Принцип работы LDA</w:t>
      </w:r>
      <w:bookmarkEnd w:id="21"/>
    </w:p>
    <w:p w14:paraId="22802E51" w14:textId="77777777" w:rsidR="00D77B43" w:rsidRPr="000B4E47" w:rsidRDefault="00AD6822">
      <w:pPr>
        <w:spacing w:after="60" w:line="360" w:lineRule="auto"/>
      </w:pPr>
      <w:r w:rsidRPr="000B4E47">
        <w:rPr>
          <w:i/>
          <w:iCs/>
          <w:sz w:val="22"/>
          <w:szCs w:val="22"/>
        </w:rPr>
        <w:t>Объясните принцип работы LDA. Что представляет собой вектор распределения тем для документа? Как интерпретируются «слова» темы?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0" w:type="dxa"/>
          <w:bottom w:w="8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0B4E47" w:rsidRPr="000B4E47" w14:paraId="3022AE1B" w14:textId="77777777">
        <w:tc>
          <w:tcPr>
            <w:tcW w:w="9026" w:type="dxa"/>
            <w:tcBorders>
              <w:top w:val="single" w:sz="6" w:space="0" w:color="C8B478"/>
              <w:left w:val="single" w:sz="6" w:space="0" w:color="C8B478"/>
              <w:bottom w:val="single" w:sz="6" w:space="0" w:color="C8B478"/>
              <w:right w:val="single" w:sz="6" w:space="0" w:color="C8B478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7D9DFD" w14:textId="77777777" w:rsidR="00D77B43" w:rsidRPr="000B4E47" w:rsidRDefault="00AD6822">
            <w:r w:rsidRPr="000B4E47">
              <w:rPr>
                <w:rFonts w:eastAsia="Arial"/>
                <w:b/>
                <w:bCs/>
                <w:sz w:val="18"/>
                <w:szCs w:val="18"/>
              </w:rPr>
              <w:t>Ответ на вопрос 5</w:t>
            </w:r>
          </w:p>
        </w:tc>
      </w:tr>
      <w:tr w:rsidR="000B4E47" w:rsidRPr="000B4E47" w14:paraId="2711E258" w14:textId="77777777">
        <w:tc>
          <w:tcPr>
            <w:tcW w:w="9026" w:type="dxa"/>
            <w:tcBorders>
              <w:top w:val="single" w:sz="6" w:space="0" w:color="C8B478"/>
              <w:left w:val="single" w:sz="6" w:space="0" w:color="C8B478"/>
              <w:bottom w:val="single" w:sz="6" w:space="0" w:color="C8B478"/>
              <w:right w:val="single" w:sz="6" w:space="0" w:color="C8B478"/>
            </w:tcBorders>
            <w:shd w:val="clear" w:color="auto" w:fill="FFFBE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3AEADF" w14:textId="77777777" w:rsidR="00145FA3" w:rsidRPr="00145FA3" w:rsidRDefault="00145FA3" w:rsidP="00145FA3">
            <w:pPr>
              <w:rPr>
                <w:i/>
                <w:iCs/>
                <w:sz w:val="22"/>
                <w:szCs w:val="22"/>
              </w:rPr>
            </w:pPr>
            <w:r w:rsidRPr="00145FA3">
              <w:rPr>
                <w:i/>
                <w:iCs/>
                <w:sz w:val="22"/>
                <w:szCs w:val="22"/>
              </w:rPr>
              <w:t>Латентное размещение Дирихле (LDA) моделирует документы как вероятностные смеси</w:t>
            </w:r>
          </w:p>
          <w:p w14:paraId="73513EC1" w14:textId="77777777" w:rsidR="00145FA3" w:rsidRPr="00145FA3" w:rsidRDefault="00145FA3" w:rsidP="00145FA3">
            <w:pPr>
              <w:rPr>
                <w:i/>
                <w:iCs/>
                <w:sz w:val="22"/>
                <w:szCs w:val="22"/>
              </w:rPr>
            </w:pPr>
            <w:r w:rsidRPr="00145FA3">
              <w:rPr>
                <w:i/>
                <w:iCs/>
                <w:sz w:val="22"/>
                <w:szCs w:val="22"/>
              </w:rPr>
              <w:t>тем, а темы — как распределения над словами. Вектор распределения тем показывает</w:t>
            </w:r>
          </w:p>
          <w:p w14:paraId="0EE178D6" w14:textId="77777777" w:rsidR="00145FA3" w:rsidRPr="00145FA3" w:rsidRDefault="00145FA3" w:rsidP="00145FA3">
            <w:pPr>
              <w:rPr>
                <w:i/>
                <w:iCs/>
                <w:sz w:val="22"/>
                <w:szCs w:val="22"/>
              </w:rPr>
            </w:pPr>
            <w:r w:rsidRPr="00145FA3">
              <w:rPr>
                <w:i/>
                <w:iCs/>
                <w:sz w:val="22"/>
                <w:szCs w:val="22"/>
              </w:rPr>
              <w:t>долю каждой темы в документе, а «слова темы» интерпретируются как топ-термины с</w:t>
            </w:r>
          </w:p>
          <w:p w14:paraId="3D7E0851" w14:textId="4F9FD7B3" w:rsidR="00D77B43" w:rsidRPr="000B4E47" w:rsidRDefault="00145FA3" w:rsidP="00145FA3">
            <w:r w:rsidRPr="00145FA3">
              <w:rPr>
                <w:i/>
                <w:iCs/>
                <w:sz w:val="22"/>
                <w:szCs w:val="22"/>
              </w:rPr>
              <w:t>наибольшими вероятностями, описывающие её семантику.</w:t>
            </w:r>
          </w:p>
        </w:tc>
      </w:tr>
    </w:tbl>
    <w:p w14:paraId="7425186A" w14:textId="77777777" w:rsidR="00D77B43" w:rsidRPr="000B4E47" w:rsidRDefault="00D77B43">
      <w:pPr>
        <w:spacing w:after="60"/>
      </w:pPr>
    </w:p>
    <w:p w14:paraId="4E26A187" w14:textId="77777777" w:rsidR="00D77B43" w:rsidRPr="000B4E47" w:rsidRDefault="00AD6822">
      <w:pPr>
        <w:pStyle w:val="Heading2"/>
        <w:rPr>
          <w:rFonts w:ascii="Times New Roman" w:hAnsi="Times New Roman" w:cs="Times New Roman"/>
          <w:color w:val="auto"/>
        </w:rPr>
      </w:pPr>
      <w:bookmarkStart w:id="22" w:name="_Toc222996194"/>
      <w:r w:rsidRPr="000B4E47">
        <w:rPr>
          <w:rFonts w:ascii="Times New Roman" w:hAnsi="Times New Roman" w:cs="Times New Roman"/>
          <w:color w:val="auto"/>
        </w:rPr>
        <w:t>Вопрос 6. Стратифицированная кросс-валидация</w:t>
      </w:r>
      <w:bookmarkEnd w:id="22"/>
    </w:p>
    <w:p w14:paraId="3B0F9E2C" w14:textId="77777777" w:rsidR="00D77B43" w:rsidRPr="000B4E47" w:rsidRDefault="00AD6822">
      <w:pPr>
        <w:spacing w:after="60" w:line="360" w:lineRule="auto"/>
      </w:pPr>
      <w:r w:rsidRPr="000B4E47">
        <w:rPr>
          <w:i/>
          <w:iCs/>
          <w:sz w:val="22"/>
          <w:szCs w:val="22"/>
        </w:rPr>
        <w:t xml:space="preserve">Что такое </w:t>
      </w:r>
      <w:r w:rsidRPr="000B4E47">
        <w:rPr>
          <w:i/>
          <w:iCs/>
          <w:sz w:val="22"/>
          <w:szCs w:val="22"/>
        </w:rPr>
        <w:t>стратифицированная кросс-валидация и почему её необходимо использовать при несбалансированных классах?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0" w:type="dxa"/>
          <w:bottom w:w="8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0B4E47" w:rsidRPr="000B4E47" w14:paraId="1A7BC764" w14:textId="77777777">
        <w:tc>
          <w:tcPr>
            <w:tcW w:w="9026" w:type="dxa"/>
            <w:tcBorders>
              <w:top w:val="single" w:sz="6" w:space="0" w:color="C8B478"/>
              <w:left w:val="single" w:sz="6" w:space="0" w:color="C8B478"/>
              <w:bottom w:val="single" w:sz="6" w:space="0" w:color="C8B478"/>
              <w:right w:val="single" w:sz="6" w:space="0" w:color="C8B478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33C790" w14:textId="77777777" w:rsidR="00D77B43" w:rsidRPr="000B4E47" w:rsidRDefault="00AD6822">
            <w:r w:rsidRPr="000B4E47">
              <w:rPr>
                <w:rFonts w:eastAsia="Arial"/>
                <w:b/>
                <w:bCs/>
                <w:sz w:val="18"/>
                <w:szCs w:val="18"/>
              </w:rPr>
              <w:t>Ответ на вопрос 6</w:t>
            </w:r>
          </w:p>
        </w:tc>
      </w:tr>
      <w:tr w:rsidR="000B4E47" w:rsidRPr="000B4E47" w14:paraId="38064EB9" w14:textId="77777777">
        <w:tc>
          <w:tcPr>
            <w:tcW w:w="9026" w:type="dxa"/>
            <w:tcBorders>
              <w:top w:val="single" w:sz="6" w:space="0" w:color="C8B478"/>
              <w:left w:val="single" w:sz="6" w:space="0" w:color="C8B478"/>
              <w:bottom w:val="single" w:sz="6" w:space="0" w:color="C8B478"/>
              <w:right w:val="single" w:sz="6" w:space="0" w:color="C8B478"/>
            </w:tcBorders>
            <w:shd w:val="clear" w:color="auto" w:fill="FFFBE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27D3E3" w14:textId="77777777" w:rsidR="00145FA3" w:rsidRPr="00145FA3" w:rsidRDefault="00145FA3" w:rsidP="00145FA3">
            <w:pPr>
              <w:rPr>
                <w:i/>
                <w:iCs/>
                <w:sz w:val="22"/>
                <w:szCs w:val="22"/>
              </w:rPr>
            </w:pPr>
            <w:r w:rsidRPr="00145FA3">
              <w:rPr>
                <w:i/>
                <w:iCs/>
                <w:sz w:val="22"/>
                <w:szCs w:val="22"/>
              </w:rPr>
              <w:t>Этот метод гарантирует, что в каждом разбиении (</w:t>
            </w:r>
            <w:proofErr w:type="spellStart"/>
            <w:r w:rsidRPr="00145FA3">
              <w:rPr>
                <w:i/>
                <w:iCs/>
                <w:sz w:val="22"/>
                <w:szCs w:val="22"/>
              </w:rPr>
              <w:t>фолде</w:t>
            </w:r>
            <w:proofErr w:type="spellEnd"/>
            <w:r w:rsidRPr="00145FA3">
              <w:rPr>
                <w:i/>
                <w:iCs/>
                <w:sz w:val="22"/>
                <w:szCs w:val="22"/>
              </w:rPr>
              <w:t>) сохраняется исходное</w:t>
            </w:r>
          </w:p>
          <w:p w14:paraId="3CF886F4" w14:textId="77777777" w:rsidR="00145FA3" w:rsidRPr="00145FA3" w:rsidRDefault="00145FA3" w:rsidP="00145FA3">
            <w:pPr>
              <w:rPr>
                <w:i/>
                <w:iCs/>
                <w:sz w:val="22"/>
                <w:szCs w:val="22"/>
              </w:rPr>
            </w:pPr>
            <w:r w:rsidRPr="00145FA3">
              <w:rPr>
                <w:i/>
                <w:iCs/>
                <w:sz w:val="22"/>
                <w:szCs w:val="22"/>
              </w:rPr>
              <w:t>распределение классов (исходные пропорции классов). При несбалансированных данных это</w:t>
            </w:r>
          </w:p>
          <w:p w14:paraId="255E102A" w14:textId="77777777" w:rsidR="00145FA3" w:rsidRPr="00145FA3" w:rsidRDefault="00145FA3" w:rsidP="00145FA3">
            <w:pPr>
              <w:rPr>
                <w:i/>
                <w:iCs/>
                <w:sz w:val="22"/>
                <w:szCs w:val="22"/>
              </w:rPr>
            </w:pPr>
            <w:r w:rsidRPr="00145FA3">
              <w:rPr>
                <w:i/>
                <w:iCs/>
                <w:sz w:val="22"/>
                <w:szCs w:val="22"/>
              </w:rPr>
              <w:t>критично, чтобы миноритарные классы не выпали из обучения или валидации, обеспечивая</w:t>
            </w:r>
          </w:p>
          <w:p w14:paraId="249EE6B6" w14:textId="77777777" w:rsidR="00145FA3" w:rsidRPr="00145FA3" w:rsidRDefault="00145FA3" w:rsidP="00145FA3">
            <w:pPr>
              <w:rPr>
                <w:i/>
                <w:iCs/>
                <w:sz w:val="22"/>
                <w:szCs w:val="22"/>
              </w:rPr>
            </w:pPr>
            <w:r w:rsidRPr="00145FA3">
              <w:rPr>
                <w:i/>
                <w:iCs/>
                <w:sz w:val="22"/>
                <w:szCs w:val="22"/>
              </w:rPr>
              <w:t>надёжную оценку качества модели. Так проводится более точная оценка</w:t>
            </w:r>
          </w:p>
          <w:p w14:paraId="199D0645" w14:textId="7F05AA95" w:rsidR="00D77B43" w:rsidRPr="000B4E47" w:rsidRDefault="00145FA3" w:rsidP="00145FA3">
            <w:r w:rsidRPr="00145FA3">
              <w:rPr>
                <w:i/>
                <w:iCs/>
                <w:sz w:val="22"/>
                <w:szCs w:val="22"/>
              </w:rPr>
              <w:t>работоспособности модели на несбалансированной выборке.</w:t>
            </w:r>
          </w:p>
        </w:tc>
      </w:tr>
    </w:tbl>
    <w:p w14:paraId="6506D7E3" w14:textId="77777777" w:rsidR="00D77B43" w:rsidRPr="000B4E47" w:rsidRDefault="00D77B43">
      <w:pPr>
        <w:spacing w:after="60"/>
      </w:pPr>
    </w:p>
    <w:p w14:paraId="529500A5" w14:textId="77777777" w:rsidR="00D77B43" w:rsidRPr="000B4E47" w:rsidRDefault="00AD6822">
      <w:pPr>
        <w:pStyle w:val="Heading2"/>
        <w:rPr>
          <w:rFonts w:ascii="Times New Roman" w:hAnsi="Times New Roman" w:cs="Times New Roman"/>
          <w:color w:val="auto"/>
        </w:rPr>
      </w:pPr>
      <w:bookmarkStart w:id="23" w:name="_Toc222996195"/>
      <w:r w:rsidRPr="000B4E47">
        <w:rPr>
          <w:rFonts w:ascii="Times New Roman" w:hAnsi="Times New Roman" w:cs="Times New Roman"/>
          <w:color w:val="auto"/>
        </w:rPr>
        <w:t>Вопрос 7. Компромисс «смещение–дисперсия»</w:t>
      </w:r>
      <w:bookmarkEnd w:id="23"/>
    </w:p>
    <w:p w14:paraId="3946AA56" w14:textId="77777777" w:rsidR="00D77B43" w:rsidRPr="000B4E47" w:rsidRDefault="00AD6822">
      <w:pPr>
        <w:spacing w:after="60" w:line="360" w:lineRule="auto"/>
      </w:pPr>
      <w:r w:rsidRPr="000B4E47">
        <w:rPr>
          <w:i/>
          <w:iCs/>
          <w:sz w:val="22"/>
          <w:szCs w:val="22"/>
        </w:rPr>
        <w:t xml:space="preserve">Сформулируйте компромисс </w:t>
      </w:r>
      <w:r w:rsidRPr="000B4E47">
        <w:rPr>
          <w:i/>
          <w:iCs/>
          <w:sz w:val="22"/>
          <w:szCs w:val="22"/>
        </w:rPr>
        <w:t>«смещение–дисперсия» применительно к задаче классификации судебных документов. Как регуляризация L2 влияет на это соотношение?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0" w:type="dxa"/>
          <w:bottom w:w="8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0B4E47" w:rsidRPr="000B4E47" w14:paraId="3C5BBDFF" w14:textId="77777777">
        <w:tc>
          <w:tcPr>
            <w:tcW w:w="9026" w:type="dxa"/>
            <w:tcBorders>
              <w:top w:val="single" w:sz="6" w:space="0" w:color="C8B478"/>
              <w:left w:val="single" w:sz="6" w:space="0" w:color="C8B478"/>
              <w:bottom w:val="single" w:sz="6" w:space="0" w:color="C8B478"/>
              <w:right w:val="single" w:sz="6" w:space="0" w:color="C8B478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016A66" w14:textId="77777777" w:rsidR="00D77B43" w:rsidRPr="000B4E47" w:rsidRDefault="00AD6822">
            <w:r w:rsidRPr="000B4E47">
              <w:rPr>
                <w:rFonts w:eastAsia="Arial"/>
                <w:b/>
                <w:bCs/>
                <w:sz w:val="18"/>
                <w:szCs w:val="18"/>
              </w:rPr>
              <w:t>Ответ на вопрос 7</w:t>
            </w:r>
          </w:p>
        </w:tc>
      </w:tr>
      <w:tr w:rsidR="000B4E47" w:rsidRPr="000B4E47" w14:paraId="3085A70C" w14:textId="77777777">
        <w:tc>
          <w:tcPr>
            <w:tcW w:w="9026" w:type="dxa"/>
            <w:tcBorders>
              <w:top w:val="single" w:sz="6" w:space="0" w:color="C8B478"/>
              <w:left w:val="single" w:sz="6" w:space="0" w:color="C8B478"/>
              <w:bottom w:val="single" w:sz="6" w:space="0" w:color="C8B478"/>
              <w:right w:val="single" w:sz="6" w:space="0" w:color="C8B478"/>
            </w:tcBorders>
            <w:shd w:val="clear" w:color="auto" w:fill="FFFBE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90F9B7" w14:textId="77777777" w:rsidR="00145FA3" w:rsidRPr="00145FA3" w:rsidRDefault="00145FA3" w:rsidP="00145FA3">
            <w:pPr>
              <w:rPr>
                <w:i/>
                <w:iCs/>
                <w:sz w:val="22"/>
                <w:szCs w:val="22"/>
              </w:rPr>
            </w:pPr>
            <w:r w:rsidRPr="00145FA3">
              <w:rPr>
                <w:i/>
                <w:iCs/>
                <w:sz w:val="22"/>
                <w:szCs w:val="22"/>
              </w:rPr>
              <w:t xml:space="preserve">Высокое смещение приведёт к </w:t>
            </w:r>
            <w:proofErr w:type="spellStart"/>
            <w:r w:rsidRPr="00145FA3">
              <w:rPr>
                <w:i/>
                <w:iCs/>
                <w:sz w:val="22"/>
                <w:szCs w:val="22"/>
              </w:rPr>
              <w:t>недообучению</w:t>
            </w:r>
            <w:proofErr w:type="spellEnd"/>
            <w:r w:rsidRPr="00145FA3">
              <w:rPr>
                <w:i/>
                <w:iCs/>
                <w:sz w:val="22"/>
                <w:szCs w:val="22"/>
              </w:rPr>
              <w:t xml:space="preserve"> модели (модель слишком проста), а высокая</w:t>
            </w:r>
          </w:p>
          <w:p w14:paraId="42C8AFDB" w14:textId="77777777" w:rsidR="00145FA3" w:rsidRPr="00145FA3" w:rsidRDefault="00145FA3" w:rsidP="00145FA3">
            <w:pPr>
              <w:rPr>
                <w:i/>
                <w:iCs/>
                <w:sz w:val="22"/>
                <w:szCs w:val="22"/>
              </w:rPr>
            </w:pPr>
            <w:r w:rsidRPr="00145FA3">
              <w:rPr>
                <w:i/>
                <w:iCs/>
                <w:sz w:val="22"/>
                <w:szCs w:val="22"/>
              </w:rPr>
              <w:t>дисперсия — к переобучению (чувствительность к шуму). L2-регуляризация добавляет</w:t>
            </w:r>
          </w:p>
          <w:p w14:paraId="280F3E40" w14:textId="77777777" w:rsidR="00145FA3" w:rsidRPr="00145FA3" w:rsidRDefault="00145FA3" w:rsidP="00145FA3">
            <w:pPr>
              <w:rPr>
                <w:i/>
                <w:iCs/>
                <w:sz w:val="22"/>
                <w:szCs w:val="22"/>
              </w:rPr>
            </w:pPr>
            <w:r w:rsidRPr="00145FA3">
              <w:rPr>
                <w:i/>
                <w:iCs/>
                <w:sz w:val="22"/>
                <w:szCs w:val="22"/>
              </w:rPr>
              <w:t>штраф за большие веса, снижая дисперсию ценой небольшого роста смещения, что</w:t>
            </w:r>
          </w:p>
          <w:p w14:paraId="2694AB8A" w14:textId="6BD3E0FC" w:rsidR="00D77B43" w:rsidRPr="000B4E47" w:rsidRDefault="00145FA3" w:rsidP="00145FA3">
            <w:r w:rsidRPr="00145FA3">
              <w:rPr>
                <w:i/>
                <w:iCs/>
                <w:sz w:val="22"/>
                <w:szCs w:val="22"/>
              </w:rPr>
              <w:t>помогает найти баланс для лучшего обобщения.</w:t>
            </w:r>
          </w:p>
        </w:tc>
      </w:tr>
    </w:tbl>
    <w:p w14:paraId="12665001" w14:textId="77777777" w:rsidR="00D77B43" w:rsidRPr="000B4E47" w:rsidRDefault="00AD6822">
      <w:r w:rsidRPr="000B4E47">
        <w:br w:type="page"/>
      </w:r>
    </w:p>
    <w:p w14:paraId="7A17E544" w14:textId="77777777" w:rsidR="00D77B43" w:rsidRPr="000B4E47" w:rsidRDefault="00AD6822">
      <w:pPr>
        <w:pStyle w:val="Heading1"/>
        <w:rPr>
          <w:rFonts w:ascii="Times New Roman" w:hAnsi="Times New Roman" w:cs="Times New Roman"/>
          <w:color w:val="auto"/>
        </w:rPr>
      </w:pPr>
      <w:bookmarkStart w:id="24" w:name="_Toc222996196"/>
      <w:r w:rsidRPr="000B4E47">
        <w:rPr>
          <w:rFonts w:ascii="Times New Roman" w:hAnsi="Times New Roman" w:cs="Times New Roman"/>
          <w:color w:val="auto"/>
        </w:rPr>
        <w:lastRenderedPageBreak/>
        <w:t>5. Заключение</w:t>
      </w:r>
      <w:bookmarkEnd w:id="24"/>
    </w:p>
    <w:p w14:paraId="01C356AC" w14:textId="2F45BAFE" w:rsidR="00D77B43" w:rsidRPr="000B4E47" w:rsidRDefault="00AD6822">
      <w:pPr>
        <w:spacing w:after="60" w:line="360" w:lineRule="auto"/>
        <w:ind w:firstLine="709"/>
      </w:pPr>
      <w:r w:rsidRPr="000B4E47">
        <w:t xml:space="preserve">По итогам выполнения лабораторной работы </w:t>
      </w:r>
      <w:r w:rsidRPr="000B4E47">
        <w:t xml:space="preserve">были решены все поставленные задачи. Сформирован тематический корпус судебных документов в соответствии с индивидуальным вариантом, реализован конвейер предобработки, извлечены числовые признаки методом </w:t>
      </w:r>
      <w:proofErr w:type="spellStart"/>
      <w:r w:rsidR="009C50FD" w:rsidRPr="009C50FD">
        <w:t>Bag</w:t>
      </w:r>
      <w:proofErr w:type="spellEnd"/>
      <w:r w:rsidR="009C50FD" w:rsidRPr="009C50FD">
        <w:t xml:space="preserve"> </w:t>
      </w:r>
      <w:proofErr w:type="spellStart"/>
      <w:r w:rsidR="009C50FD" w:rsidRPr="009C50FD">
        <w:t>of</w:t>
      </w:r>
      <w:proofErr w:type="spellEnd"/>
      <w:r w:rsidR="009C50FD" w:rsidRPr="009C50FD">
        <w:t xml:space="preserve"> </w:t>
      </w:r>
      <w:proofErr w:type="spellStart"/>
      <w:r w:rsidR="009C50FD" w:rsidRPr="009C50FD">
        <w:t>Words</w:t>
      </w:r>
      <w:proofErr w:type="spellEnd"/>
      <w:r w:rsidR="009C50FD" w:rsidRPr="009C50FD">
        <w:t xml:space="preserve"> (</w:t>
      </w:r>
      <w:proofErr w:type="spellStart"/>
      <w:r w:rsidR="009C50FD" w:rsidRPr="009C50FD">
        <w:t>BoW</w:t>
      </w:r>
      <w:proofErr w:type="spellEnd"/>
      <w:r w:rsidR="009C50FD" w:rsidRPr="009C50FD">
        <w:t>, «мешок слов»)</w:t>
      </w:r>
      <w:r w:rsidRPr="000B4E47">
        <w:t>, обучены и сопоставлены два классифик</w:t>
      </w:r>
      <w:r w:rsidRPr="000B4E47">
        <w:t xml:space="preserve">атора. Выполнено специализированное задание по варианту: </w:t>
      </w:r>
      <w:r w:rsidR="009C50FD" w:rsidRPr="009C50FD">
        <w:t>визуализация данных на плоскости с помощью t-SNE.</w:t>
      </w:r>
    </w:p>
    <w:p w14:paraId="3DE0A66D" w14:textId="77777777" w:rsidR="00D77B43" w:rsidRPr="000B4E47" w:rsidRDefault="00D77B43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0" w:type="dxa"/>
          <w:bottom w:w="8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0B4E47" w:rsidRPr="000B4E47" w14:paraId="1542E79D" w14:textId="77777777">
        <w:tc>
          <w:tcPr>
            <w:tcW w:w="9026" w:type="dxa"/>
            <w:tcBorders>
              <w:top w:val="single" w:sz="6" w:space="0" w:color="C8B478"/>
              <w:left w:val="single" w:sz="6" w:space="0" w:color="C8B478"/>
              <w:bottom w:val="single" w:sz="6" w:space="0" w:color="C8B478"/>
              <w:right w:val="single" w:sz="6" w:space="0" w:color="C8B478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5D884D" w14:textId="77777777" w:rsidR="00D77B43" w:rsidRPr="000B4E47" w:rsidRDefault="00AD6822">
            <w:r w:rsidRPr="000B4E47">
              <w:rPr>
                <w:rFonts w:eastAsia="Arial"/>
                <w:b/>
                <w:bCs/>
                <w:sz w:val="18"/>
                <w:szCs w:val="18"/>
              </w:rPr>
              <w:t>Собственные выводы студента (не менее 100 слов)</w:t>
            </w:r>
          </w:p>
        </w:tc>
      </w:tr>
      <w:tr w:rsidR="000B4E47" w:rsidRPr="000B4E47" w14:paraId="4800585D" w14:textId="77777777">
        <w:tc>
          <w:tcPr>
            <w:tcW w:w="9026" w:type="dxa"/>
            <w:tcBorders>
              <w:top w:val="single" w:sz="6" w:space="0" w:color="C8B478"/>
              <w:left w:val="single" w:sz="6" w:space="0" w:color="C8B478"/>
              <w:bottom w:val="single" w:sz="6" w:space="0" w:color="C8B478"/>
              <w:right w:val="single" w:sz="6" w:space="0" w:color="C8B478"/>
            </w:tcBorders>
            <w:shd w:val="clear" w:color="auto" w:fill="FFFBE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005F8D" w14:textId="77777777" w:rsidR="009F367F" w:rsidRPr="009F367F" w:rsidRDefault="009F367F" w:rsidP="009F367F">
            <w:pPr>
              <w:rPr>
                <w:i/>
                <w:iCs/>
                <w:sz w:val="22"/>
                <w:szCs w:val="22"/>
              </w:rPr>
            </w:pPr>
            <w:r w:rsidRPr="009F367F">
              <w:rPr>
                <w:i/>
                <w:iCs/>
                <w:sz w:val="22"/>
                <w:szCs w:val="22"/>
              </w:rPr>
              <w:t xml:space="preserve">В ходе лабораторной работы оба классификатора — </w:t>
            </w:r>
            <w:proofErr w:type="spellStart"/>
            <w:r w:rsidRPr="009F367F">
              <w:rPr>
                <w:i/>
                <w:iCs/>
                <w:sz w:val="22"/>
                <w:szCs w:val="22"/>
              </w:rPr>
              <w:t>LogisticRegression</w:t>
            </w:r>
            <w:proofErr w:type="spellEnd"/>
            <w:r w:rsidRPr="009F367F">
              <w:rPr>
                <w:i/>
                <w:iCs/>
                <w:sz w:val="22"/>
                <w:szCs w:val="22"/>
              </w:rPr>
              <w:t xml:space="preserve"> и </w:t>
            </w:r>
            <w:proofErr w:type="spellStart"/>
            <w:r w:rsidRPr="009F367F">
              <w:rPr>
                <w:i/>
                <w:iCs/>
                <w:sz w:val="22"/>
                <w:szCs w:val="22"/>
              </w:rPr>
              <w:t>LinearSVC</w:t>
            </w:r>
            <w:proofErr w:type="spellEnd"/>
            <w:r w:rsidRPr="009F367F">
              <w:rPr>
                <w:i/>
                <w:iCs/>
                <w:sz w:val="22"/>
                <w:szCs w:val="22"/>
              </w:rPr>
              <w:t xml:space="preserve"> — продемонстрировали идентичное идеальное качество (F₁-</w:t>
            </w:r>
            <w:proofErr w:type="spellStart"/>
            <w:r w:rsidRPr="009F367F">
              <w:rPr>
                <w:i/>
                <w:iCs/>
                <w:sz w:val="22"/>
                <w:szCs w:val="22"/>
              </w:rPr>
              <w:t>weighted</w:t>
            </w:r>
            <w:proofErr w:type="spellEnd"/>
            <w:r w:rsidRPr="009F367F">
              <w:rPr>
                <w:i/>
                <w:iCs/>
                <w:sz w:val="22"/>
                <w:szCs w:val="22"/>
              </w:rPr>
              <w:t xml:space="preserve"> = 1,0000), что не позволяет выявить явного победителя на данном корпусе. Тем не менее, с точки зрения практического применения в задачах классификации юридических документов, </w:t>
            </w:r>
            <w:proofErr w:type="spellStart"/>
            <w:r w:rsidRPr="009F367F">
              <w:rPr>
                <w:i/>
                <w:iCs/>
                <w:sz w:val="22"/>
                <w:szCs w:val="22"/>
              </w:rPr>
              <w:t>LogisticRegression</w:t>
            </w:r>
            <w:proofErr w:type="spellEnd"/>
            <w:r w:rsidRPr="009F367F">
              <w:rPr>
                <w:i/>
                <w:iCs/>
                <w:sz w:val="22"/>
                <w:szCs w:val="22"/>
              </w:rPr>
              <w:t xml:space="preserve"> предпочтительнее благодаря калиброванным вероятностям выхода и лучшей интерпретируемости коэффициентов модели.</w:t>
            </w:r>
          </w:p>
          <w:p w14:paraId="4D5E93B7" w14:textId="77777777" w:rsidR="009F367F" w:rsidRPr="009F367F" w:rsidRDefault="009F367F" w:rsidP="009F367F">
            <w:pPr>
              <w:rPr>
                <w:i/>
                <w:iCs/>
                <w:sz w:val="22"/>
                <w:szCs w:val="22"/>
              </w:rPr>
            </w:pPr>
            <w:r w:rsidRPr="009F367F">
              <w:rPr>
                <w:i/>
                <w:iCs/>
                <w:sz w:val="22"/>
                <w:szCs w:val="22"/>
              </w:rPr>
              <w:t>Основное ограничение работы — синтетическая природа корпуса: документы генерировались по жёстким шаблонам с практически непересекающейся классовой лексикой, что делает задачу тривиальной и не отражает реальную сложность классификации судебных актов. На реальных юридических текстах один документ может содержать признаки сразу нескольких категорий споров, а терминологическое перекрывание значительно выше.</w:t>
            </w:r>
          </w:p>
          <w:p w14:paraId="42BC2C68" w14:textId="4055B81C" w:rsidR="00D77B43" w:rsidRPr="000B4E47" w:rsidRDefault="009F367F" w:rsidP="009F367F">
            <w:r w:rsidRPr="009F367F">
              <w:rPr>
                <w:i/>
                <w:iCs/>
                <w:sz w:val="22"/>
                <w:szCs w:val="22"/>
              </w:rPr>
              <w:t xml:space="preserve">Для улучшения качества на реальных данных целесообразно применить следующие методы: использование </w:t>
            </w:r>
            <w:proofErr w:type="spellStart"/>
            <w:r w:rsidRPr="009F367F">
              <w:rPr>
                <w:i/>
                <w:iCs/>
                <w:sz w:val="22"/>
                <w:szCs w:val="22"/>
              </w:rPr>
              <w:t>предобученных</w:t>
            </w:r>
            <w:proofErr w:type="spellEnd"/>
            <w:r w:rsidRPr="009F367F">
              <w:rPr>
                <w:i/>
                <w:iCs/>
                <w:sz w:val="22"/>
                <w:szCs w:val="22"/>
              </w:rPr>
              <w:t xml:space="preserve"> языковых моделей (BERT, </w:t>
            </w:r>
            <w:proofErr w:type="spellStart"/>
            <w:r w:rsidRPr="009F367F">
              <w:rPr>
                <w:i/>
                <w:iCs/>
                <w:sz w:val="22"/>
                <w:szCs w:val="22"/>
              </w:rPr>
              <w:t>LegalBERT</w:t>
            </w:r>
            <w:proofErr w:type="spellEnd"/>
            <w:r w:rsidRPr="009F367F">
              <w:rPr>
                <w:i/>
                <w:iCs/>
                <w:sz w:val="22"/>
                <w:szCs w:val="22"/>
              </w:rPr>
              <w:t xml:space="preserve">) для получения контекстных </w:t>
            </w:r>
            <w:proofErr w:type="spellStart"/>
            <w:r w:rsidRPr="009F367F">
              <w:rPr>
                <w:i/>
                <w:iCs/>
                <w:sz w:val="22"/>
                <w:szCs w:val="22"/>
              </w:rPr>
              <w:t>эмбеддингов</w:t>
            </w:r>
            <w:proofErr w:type="spellEnd"/>
            <w:r w:rsidRPr="009F367F">
              <w:rPr>
                <w:i/>
                <w:iCs/>
                <w:sz w:val="22"/>
                <w:szCs w:val="22"/>
              </w:rPr>
              <w:t xml:space="preserve"> вместо </w:t>
            </w:r>
            <w:proofErr w:type="spellStart"/>
            <w:r w:rsidRPr="009F367F">
              <w:rPr>
                <w:i/>
                <w:iCs/>
                <w:sz w:val="22"/>
                <w:szCs w:val="22"/>
              </w:rPr>
              <w:t>Bag-of-Words</w:t>
            </w:r>
            <w:proofErr w:type="spellEnd"/>
            <w:r w:rsidRPr="009F367F">
              <w:rPr>
                <w:i/>
                <w:iCs/>
                <w:sz w:val="22"/>
                <w:szCs w:val="22"/>
              </w:rPr>
              <w:t xml:space="preserve">; расширение корпуса реальными судебными решениями из открытых баз данных («КонсультантПлюс», «Гарант»); применение многоуровневой классификации с иерархическими метками; а также аугментация данных через перефразирование для повышения внутриклассовой вариативности. Кроме того, переход от </w:t>
            </w:r>
            <w:proofErr w:type="spellStart"/>
            <w:r w:rsidRPr="009F367F">
              <w:rPr>
                <w:i/>
                <w:iCs/>
                <w:sz w:val="22"/>
                <w:szCs w:val="22"/>
              </w:rPr>
              <w:t>унграмм</w:t>
            </w:r>
            <w:proofErr w:type="spellEnd"/>
            <w:r w:rsidRPr="009F367F">
              <w:rPr>
                <w:i/>
                <w:iCs/>
                <w:sz w:val="22"/>
                <w:szCs w:val="22"/>
              </w:rPr>
              <w:t xml:space="preserve"> к биграммам или триграммам позволил бы модели улавливать устойчивые юридические словосочетания («конкурсное производство», «налоговая проверка»), несущие больше классовой информации, чем отдельные слова.</w:t>
            </w:r>
          </w:p>
        </w:tc>
      </w:tr>
    </w:tbl>
    <w:p w14:paraId="504AC5AB" w14:textId="77777777" w:rsidR="00D77B43" w:rsidRPr="000B4E47" w:rsidRDefault="00AD6822">
      <w:r w:rsidRPr="000B4E47">
        <w:br w:type="page"/>
      </w:r>
    </w:p>
    <w:p w14:paraId="5F8E21D0" w14:textId="77777777" w:rsidR="00D77B43" w:rsidRPr="000B4E47" w:rsidRDefault="00AD6822">
      <w:pPr>
        <w:pStyle w:val="Heading1"/>
        <w:rPr>
          <w:rFonts w:ascii="Times New Roman" w:hAnsi="Times New Roman" w:cs="Times New Roman"/>
          <w:color w:val="auto"/>
        </w:rPr>
      </w:pPr>
      <w:bookmarkStart w:id="25" w:name="_Toc222996197"/>
      <w:r w:rsidRPr="000B4E47">
        <w:rPr>
          <w:rFonts w:ascii="Times New Roman" w:hAnsi="Times New Roman" w:cs="Times New Roman"/>
          <w:color w:val="auto"/>
        </w:rPr>
        <w:lastRenderedPageBreak/>
        <w:t>Список литературы</w:t>
      </w:r>
      <w:bookmarkEnd w:id="25"/>
    </w:p>
    <w:p w14:paraId="6AB40998" w14:textId="77777777" w:rsidR="00D77B43" w:rsidRPr="000B4E47" w:rsidRDefault="00AD6822">
      <w:pPr>
        <w:spacing w:after="60" w:line="360" w:lineRule="auto"/>
        <w:ind w:firstLine="709"/>
      </w:pPr>
      <w:r w:rsidRPr="000B4E47">
        <w:t>[1] Материалы Лекции 3 по дисциплине «Информационно-поисковые системы». РУДН, 2025.</w:t>
      </w:r>
    </w:p>
    <w:p w14:paraId="17E0EEAD" w14:textId="77777777" w:rsidR="00D77B43" w:rsidRPr="000B4E47" w:rsidRDefault="00AD6822">
      <w:pPr>
        <w:spacing w:after="60" w:line="360" w:lineRule="auto"/>
        <w:ind w:firstLine="709"/>
      </w:pPr>
      <w:r w:rsidRPr="000B4E47">
        <w:t>[2] Материалы Лекции 4 по дисциплине «Информационно-поисковые системы». РУДН, 2025.</w:t>
      </w:r>
    </w:p>
    <w:p w14:paraId="2B313040" w14:textId="77777777" w:rsidR="00D77B43" w:rsidRPr="000B4E47" w:rsidRDefault="00AD6822">
      <w:pPr>
        <w:spacing w:after="60" w:line="360" w:lineRule="auto"/>
        <w:ind w:firstLine="709"/>
      </w:pPr>
      <w:r w:rsidRPr="000B4E47">
        <w:t xml:space="preserve">[3] Материалы Лекции 5 по дисциплине </w:t>
      </w:r>
      <w:r w:rsidRPr="000B4E47">
        <w:t>«Информационно-поисковые системы». РУДН, 2025.</w:t>
      </w:r>
    </w:p>
    <w:p w14:paraId="1914D315" w14:textId="77777777" w:rsidR="00D77B43" w:rsidRPr="000B4E47" w:rsidRDefault="00AD6822">
      <w:pPr>
        <w:spacing w:after="60" w:line="360" w:lineRule="auto"/>
        <w:ind w:firstLine="709"/>
      </w:pPr>
      <w:r w:rsidRPr="000B4E47">
        <w:t xml:space="preserve">[4] Документация библиотеки </w:t>
      </w:r>
      <w:proofErr w:type="spellStart"/>
      <w:r w:rsidRPr="000B4E47">
        <w:t>scikit-learn</w:t>
      </w:r>
      <w:proofErr w:type="spellEnd"/>
      <w:r w:rsidRPr="000B4E47">
        <w:t>. URL: https://scikit-learn.org/stable/documentation.html</w:t>
      </w:r>
    </w:p>
    <w:p w14:paraId="4EF27936" w14:textId="77777777" w:rsidR="00D77B43" w:rsidRPr="000B4E47" w:rsidRDefault="00AD6822">
      <w:pPr>
        <w:spacing w:after="60" w:line="360" w:lineRule="auto"/>
        <w:ind w:firstLine="709"/>
      </w:pPr>
      <w:r w:rsidRPr="000B4E47">
        <w:t>[5] Документация библиотеки pymorphy2. URL: https://pymorphy2.readthedocs.io</w:t>
      </w:r>
    </w:p>
    <w:p w14:paraId="4720E961" w14:textId="77777777" w:rsidR="00D77B43" w:rsidRPr="000B4E47" w:rsidRDefault="00AD6822">
      <w:pPr>
        <w:spacing w:after="60" w:line="360" w:lineRule="auto"/>
        <w:ind w:firstLine="709"/>
        <w:rPr>
          <w:lang w:val="en-US"/>
        </w:rPr>
      </w:pPr>
      <w:r w:rsidRPr="000B4E47">
        <w:rPr>
          <w:lang w:val="en-US"/>
        </w:rPr>
        <w:t>[6] Bishop C.M. Pattern Recognitio</w:t>
      </w:r>
      <w:r w:rsidRPr="000B4E47">
        <w:rPr>
          <w:lang w:val="en-US"/>
        </w:rPr>
        <w:t>n and Machine Learning. Springer, 2006.</w:t>
      </w:r>
    </w:p>
    <w:p w14:paraId="54A60322" w14:textId="77777777" w:rsidR="00D77B43" w:rsidRPr="000B4E47" w:rsidRDefault="00AD6822">
      <w:pPr>
        <w:spacing w:after="60" w:line="360" w:lineRule="auto"/>
        <w:ind w:firstLine="709"/>
        <w:rPr>
          <w:lang w:val="en-US"/>
        </w:rPr>
      </w:pPr>
      <w:r w:rsidRPr="000B4E47">
        <w:rPr>
          <w:lang w:val="en-US"/>
        </w:rPr>
        <w:t>[7] Manning C., Raghavan P., Schütze H. Introduction to Information Retrieval. Cambridge University Press, 2008. URL: https://nlp.stanford.edu/IR-book</w:t>
      </w:r>
    </w:p>
    <w:p w14:paraId="7FD30178" w14:textId="77777777" w:rsidR="00D77B43" w:rsidRPr="000B4E47" w:rsidRDefault="00D77B43"/>
    <w:sectPr w:rsidR="00D77B43" w:rsidRPr="000B4E47">
      <w:headerReference w:type="default" r:id="rId15"/>
      <w:footerReference w:type="default" r:id="rId16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6B66D6" w14:textId="77777777" w:rsidR="00AD6822" w:rsidRDefault="00AD6822">
      <w:r>
        <w:separator/>
      </w:r>
    </w:p>
  </w:endnote>
  <w:endnote w:type="continuationSeparator" w:id="0">
    <w:p w14:paraId="204DD6EC" w14:textId="77777777" w:rsidR="00AD6822" w:rsidRDefault="00AD6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3D672F" w14:textId="77777777" w:rsidR="00D77B43" w:rsidRDefault="00D77B4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8F2EAC" w14:textId="77777777" w:rsidR="00D77B43" w:rsidRDefault="00AD6822">
    <w:pPr>
      <w:pBdr>
        <w:top w:val="single" w:sz="4" w:space="1" w:color="2E75B6"/>
      </w:pBdr>
      <w:jc w:val="center"/>
    </w:pPr>
    <w:r>
      <w:rPr>
        <w:rFonts w:ascii="Arial" w:eastAsia="Arial" w:hAnsi="Arial" w:cs="Arial"/>
        <w:color w:val="595959"/>
        <w:sz w:val="16"/>
        <w:szCs w:val="16"/>
      </w:rPr>
      <w:t xml:space="preserve">Страница </w:t>
    </w:r>
    <w:r>
      <w:rPr>
        <w:rFonts w:ascii="Arial" w:eastAsia="Arial" w:hAnsi="Arial" w:cs="Arial"/>
        <w:color w:val="595959"/>
        <w:sz w:val="16"/>
        <w:szCs w:val="16"/>
      </w:rPr>
      <w:fldChar w:fldCharType="begin"/>
    </w:r>
    <w:r>
      <w:rPr>
        <w:rFonts w:ascii="Arial" w:eastAsia="Arial" w:hAnsi="Arial" w:cs="Arial"/>
        <w:color w:val="595959"/>
        <w:sz w:val="16"/>
        <w:szCs w:val="16"/>
      </w:rPr>
      <w:instrText>PAGE</w:instrText>
    </w:r>
    <w:r>
      <w:rPr>
        <w:rFonts w:ascii="Arial" w:eastAsia="Arial" w:hAnsi="Arial" w:cs="Arial"/>
        <w:color w:val="595959"/>
        <w:sz w:val="16"/>
        <w:szCs w:val="16"/>
      </w:rPr>
      <w:fldChar w:fldCharType="separate"/>
    </w:r>
    <w:r w:rsidR="000B4E47">
      <w:rPr>
        <w:rFonts w:ascii="Arial" w:eastAsia="Arial" w:hAnsi="Arial" w:cs="Arial"/>
        <w:noProof/>
        <w:color w:val="595959"/>
        <w:sz w:val="16"/>
        <w:szCs w:val="16"/>
      </w:rPr>
      <w:t>2</w:t>
    </w:r>
    <w:r>
      <w:rPr>
        <w:rFonts w:ascii="Arial" w:eastAsia="Arial" w:hAnsi="Arial" w:cs="Arial"/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9D7B5F" w14:textId="77777777" w:rsidR="00AD6822" w:rsidRDefault="00AD6822">
      <w:r>
        <w:separator/>
      </w:r>
    </w:p>
  </w:footnote>
  <w:footnote w:type="continuationSeparator" w:id="0">
    <w:p w14:paraId="512907B7" w14:textId="77777777" w:rsidR="00AD6822" w:rsidRDefault="00AD68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7F77C8" w14:textId="77777777" w:rsidR="00D77B43" w:rsidRDefault="00D77B4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5CB4D5" w14:textId="77777777" w:rsidR="00D77B43" w:rsidRDefault="00AD6822">
    <w:pPr>
      <w:pBdr>
        <w:bottom w:val="single" w:sz="4" w:space="1" w:color="2E75B6"/>
      </w:pBdr>
      <w:jc w:val="right"/>
    </w:pPr>
    <w:r>
      <w:rPr>
        <w:rFonts w:ascii="Arial" w:eastAsia="Arial" w:hAnsi="Arial" w:cs="Arial"/>
        <w:color w:val="595959"/>
        <w:sz w:val="16"/>
        <w:szCs w:val="16"/>
      </w:rPr>
      <w:t>Лабораторная работа №2  |</w:t>
    </w:r>
    <w:r>
      <w:rPr>
        <w:rFonts w:ascii="Arial" w:eastAsia="Arial" w:hAnsi="Arial" w:cs="Arial"/>
        <w:color w:val="595959"/>
        <w:sz w:val="16"/>
        <w:szCs w:val="16"/>
      </w:rPr>
      <w:t xml:space="preserve">  Информационно-поисковые системы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40441"/>
    <w:multiLevelType w:val="hybridMultilevel"/>
    <w:tmpl w:val="A9F24D7E"/>
    <w:lvl w:ilvl="0" w:tplc="4578696E">
      <w:start w:val="1"/>
      <w:numFmt w:val="bullet"/>
      <w:lvlText w:val="●"/>
      <w:lvlJc w:val="left"/>
      <w:pPr>
        <w:ind w:left="720" w:hanging="360"/>
      </w:pPr>
    </w:lvl>
    <w:lvl w:ilvl="1" w:tplc="1794FC5E">
      <w:start w:val="1"/>
      <w:numFmt w:val="bullet"/>
      <w:lvlText w:val="○"/>
      <w:lvlJc w:val="left"/>
      <w:pPr>
        <w:ind w:left="1440" w:hanging="360"/>
      </w:pPr>
    </w:lvl>
    <w:lvl w:ilvl="2" w:tplc="35149254">
      <w:start w:val="1"/>
      <w:numFmt w:val="bullet"/>
      <w:lvlText w:val="■"/>
      <w:lvlJc w:val="left"/>
      <w:pPr>
        <w:ind w:left="2160" w:hanging="360"/>
      </w:pPr>
    </w:lvl>
    <w:lvl w:ilvl="3" w:tplc="0CEACD9E">
      <w:start w:val="1"/>
      <w:numFmt w:val="bullet"/>
      <w:lvlText w:val="●"/>
      <w:lvlJc w:val="left"/>
      <w:pPr>
        <w:ind w:left="2880" w:hanging="360"/>
      </w:pPr>
    </w:lvl>
    <w:lvl w:ilvl="4" w:tplc="B1F8EA88">
      <w:start w:val="1"/>
      <w:numFmt w:val="bullet"/>
      <w:lvlText w:val="○"/>
      <w:lvlJc w:val="left"/>
      <w:pPr>
        <w:ind w:left="3600" w:hanging="360"/>
      </w:pPr>
    </w:lvl>
    <w:lvl w:ilvl="5" w:tplc="1D6649E0">
      <w:start w:val="1"/>
      <w:numFmt w:val="bullet"/>
      <w:lvlText w:val="■"/>
      <w:lvlJc w:val="left"/>
      <w:pPr>
        <w:ind w:left="4320" w:hanging="360"/>
      </w:pPr>
    </w:lvl>
    <w:lvl w:ilvl="6" w:tplc="7360B95C">
      <w:start w:val="1"/>
      <w:numFmt w:val="bullet"/>
      <w:lvlText w:val="●"/>
      <w:lvlJc w:val="left"/>
      <w:pPr>
        <w:ind w:left="5040" w:hanging="360"/>
      </w:pPr>
    </w:lvl>
    <w:lvl w:ilvl="7" w:tplc="80F6E28C">
      <w:start w:val="1"/>
      <w:numFmt w:val="bullet"/>
      <w:lvlText w:val="●"/>
      <w:lvlJc w:val="left"/>
      <w:pPr>
        <w:ind w:left="5760" w:hanging="360"/>
      </w:pPr>
    </w:lvl>
    <w:lvl w:ilvl="8" w:tplc="C374D8E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EBD14C8"/>
    <w:multiLevelType w:val="hybridMultilevel"/>
    <w:tmpl w:val="D7FC8782"/>
    <w:lvl w:ilvl="0" w:tplc="1742B6FC">
      <w:start w:val="1"/>
      <w:numFmt w:val="decimal"/>
      <w:lvlText w:val="%1."/>
      <w:lvlJc w:val="left"/>
      <w:pPr>
        <w:ind w:left="720" w:hanging="360"/>
      </w:pPr>
    </w:lvl>
    <w:lvl w:ilvl="1" w:tplc="79226D86">
      <w:numFmt w:val="decimal"/>
      <w:lvlText w:val=""/>
      <w:lvlJc w:val="left"/>
    </w:lvl>
    <w:lvl w:ilvl="2" w:tplc="06100210">
      <w:numFmt w:val="decimal"/>
      <w:lvlText w:val=""/>
      <w:lvlJc w:val="left"/>
    </w:lvl>
    <w:lvl w:ilvl="3" w:tplc="63E6D9F6">
      <w:numFmt w:val="decimal"/>
      <w:lvlText w:val=""/>
      <w:lvlJc w:val="left"/>
    </w:lvl>
    <w:lvl w:ilvl="4" w:tplc="4636D3C0">
      <w:numFmt w:val="decimal"/>
      <w:lvlText w:val=""/>
      <w:lvlJc w:val="left"/>
    </w:lvl>
    <w:lvl w:ilvl="5" w:tplc="0F96372C">
      <w:numFmt w:val="decimal"/>
      <w:lvlText w:val=""/>
      <w:lvlJc w:val="left"/>
    </w:lvl>
    <w:lvl w:ilvl="6" w:tplc="FA88C234">
      <w:numFmt w:val="decimal"/>
      <w:lvlText w:val=""/>
      <w:lvlJc w:val="left"/>
    </w:lvl>
    <w:lvl w:ilvl="7" w:tplc="E7C89B7A">
      <w:numFmt w:val="decimal"/>
      <w:lvlText w:val=""/>
      <w:lvlJc w:val="left"/>
    </w:lvl>
    <w:lvl w:ilvl="8" w:tplc="3D6CB7E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7B43"/>
    <w:rsid w:val="00082F2E"/>
    <w:rsid w:val="000B4E47"/>
    <w:rsid w:val="00145FA3"/>
    <w:rsid w:val="00165EEA"/>
    <w:rsid w:val="002C7EF7"/>
    <w:rsid w:val="002D7040"/>
    <w:rsid w:val="0039407D"/>
    <w:rsid w:val="003D3174"/>
    <w:rsid w:val="0043178D"/>
    <w:rsid w:val="0045539B"/>
    <w:rsid w:val="004C671B"/>
    <w:rsid w:val="004E30D1"/>
    <w:rsid w:val="007463D4"/>
    <w:rsid w:val="007929B2"/>
    <w:rsid w:val="00795822"/>
    <w:rsid w:val="008A6181"/>
    <w:rsid w:val="00906F46"/>
    <w:rsid w:val="009C50FD"/>
    <w:rsid w:val="009F367F"/>
    <w:rsid w:val="00AD6822"/>
    <w:rsid w:val="00B51EEB"/>
    <w:rsid w:val="00CB21B5"/>
    <w:rsid w:val="00D42432"/>
    <w:rsid w:val="00D77B43"/>
    <w:rsid w:val="00F1762A"/>
    <w:rsid w:val="00F20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B6E3C"/>
  <w15:docId w15:val="{0FFAACF4-663B-E741-8623-8E278E709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7040"/>
  </w:style>
  <w:style w:type="paragraph" w:styleId="Heading1">
    <w:name w:val="heading 1"/>
    <w:uiPriority w:val="9"/>
    <w:qFormat/>
    <w:pPr>
      <w:spacing w:before="240" w:after="120"/>
      <w:outlineLvl w:val="0"/>
    </w:pPr>
    <w:rPr>
      <w:rFonts w:ascii="Arial" w:eastAsia="Arial" w:hAnsi="Arial" w:cs="Arial"/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180" w:after="80"/>
      <w:outlineLvl w:val="1"/>
    </w:pPr>
    <w:rPr>
      <w:rFonts w:ascii="Arial" w:eastAsia="Arial" w:hAnsi="Arial" w:cs="Arial"/>
      <w:b/>
      <w:bCs/>
      <w:color w:val="2E75B6"/>
    </w:rPr>
  </w:style>
  <w:style w:type="paragraph" w:styleId="Heading3">
    <w:name w:val="heading 3"/>
    <w:uiPriority w:val="9"/>
    <w:unhideWhenUsed/>
    <w:qFormat/>
    <w:pPr>
      <w:spacing w:before="140" w:after="60"/>
      <w:outlineLvl w:val="2"/>
    </w:pPr>
    <w:rPr>
      <w:rFonts w:ascii="Arial" w:eastAsia="Arial" w:hAnsi="Arial" w:cs="Arial"/>
      <w:b/>
      <w:bCs/>
      <w:color w:val="2E75B6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1">
    <w:name w:val="Строгий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0B4E4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B4E4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B4E47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CD6E11-30EF-498C-BC95-12506EB28B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15</Pages>
  <Words>3474</Words>
  <Characters>19806</Characters>
  <Application>Microsoft Office Word</Application>
  <DocSecurity>0</DocSecurity>
  <Lines>165</Lines>
  <Paragraphs>46</Paragraphs>
  <ScaleCrop>false</ScaleCrop>
  <Company/>
  <LinksUpToDate>false</LinksUpToDate>
  <CharactersWithSpaces>23234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Quang Vũ</cp:lastModifiedBy>
  <cp:revision>23</cp:revision>
  <dcterms:created xsi:type="dcterms:W3CDTF">2026-02-26T07:59:00Z</dcterms:created>
  <dcterms:modified xsi:type="dcterms:W3CDTF">2026-03-15T20:22:00Z</dcterms:modified>
</cp:coreProperties>
</file>