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C60" w14:textId="51CAB09B" w:rsidR="00A80C90" w:rsidRDefault="00A80C90" w:rsidP="00A80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A679E5">
        <w:rPr>
          <w:b/>
          <w:bCs/>
          <w:sz w:val="32"/>
          <w:szCs w:val="32"/>
        </w:rPr>
        <w:t>Pay Order</w:t>
      </w:r>
      <w:r>
        <w:rPr>
          <w:b/>
          <w:bCs/>
          <w:sz w:val="32"/>
          <w:szCs w:val="32"/>
        </w:rPr>
        <w:t>”</w:t>
      </w:r>
    </w:p>
    <w:p w14:paraId="4CC12F34" w14:textId="54AA8450" w:rsidR="00A80C90" w:rsidRDefault="00A679E5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u</w:t>
      </w:r>
      <w:r w:rsidR="00A80C90">
        <w:rPr>
          <w:rFonts w:ascii="Times New Roman" w:hAnsi="Times New Roman" w:cs="Times New Roman"/>
          <w:b/>
          <w:bCs/>
          <w:sz w:val="28"/>
          <w:szCs w:val="28"/>
        </w:rPr>
        <w:t>se case</w:t>
      </w:r>
    </w:p>
    <w:p w14:paraId="2A3CBDCD" w14:textId="77777777" w:rsidR="00A80C90" w:rsidRDefault="00A80C90" w:rsidP="00A80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</w:t>
      </w:r>
    </w:p>
    <w:p w14:paraId="774A2821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2F25ED7" w14:textId="62710A16" w:rsidR="00A80C90" w:rsidRDefault="00A80C90" w:rsidP="00A80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và hệ thống khi </w:t>
      </w:r>
      <w:r w:rsidR="00A679E5">
        <w:rPr>
          <w:rFonts w:ascii="Times New Roman" w:hAnsi="Times New Roman" w:cs="Times New Roman"/>
          <w:sz w:val="24"/>
          <w:szCs w:val="24"/>
        </w:rPr>
        <w:t>khách hàng muốn thanh toán đơn hàng.</w:t>
      </w:r>
      <w:r w:rsidR="00A679E5">
        <w:rPr>
          <w:rFonts w:ascii="Times New Roman" w:hAnsi="Times New Roman" w:cs="Times New Roman"/>
          <w:sz w:val="24"/>
          <w:szCs w:val="24"/>
        </w:rPr>
        <w:tab/>
      </w:r>
    </w:p>
    <w:p w14:paraId="572D4AD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F9C7011" w14:textId="7DAF4885" w:rsidR="00A80C90" w:rsidRDefault="00A80C90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r w:rsidR="00A679E5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487E0EE0" w14:textId="09C35921" w:rsidR="002B134C" w:rsidRDefault="002B134C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Interbank</w:t>
      </w:r>
    </w:p>
    <w:p w14:paraId="2F8440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F9FC076" w14:textId="488E0949" w:rsidR="00A80C90" w:rsidRDefault="00A679E5" w:rsidP="00A80C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đã tính toán xong tổng số tiền khách hàng phải trả.</w:t>
      </w:r>
    </w:p>
    <w:p w14:paraId="2EA76A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7A1FFC4" w14:textId="067B8CDA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hiện màn hình thanh toán.</w:t>
      </w:r>
    </w:p>
    <w:p w14:paraId="4CDDE8DB" w14:textId="08AB6D56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nhập thông tin thẻ và xác nhận giao dịch.</w:t>
      </w:r>
      <w:r w:rsidR="000450AC">
        <w:rPr>
          <w:rFonts w:ascii="Times New Roman" w:hAnsi="Times New Roman" w:cs="Times New Roman"/>
          <w:sz w:val="24"/>
          <w:szCs w:val="24"/>
        </w:rPr>
        <w:t xml:space="preserve"> (Xem bảng 2)</w:t>
      </w:r>
    </w:p>
    <w:p w14:paraId="783AED8D" w14:textId="52A4FDAE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gửi yêu cầu giao dịch tới Interbank.</w:t>
      </w:r>
    </w:p>
    <w:p w14:paraId="07B82BD1" w14:textId="71018DAA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Interbank xử lý giao dịch.</w:t>
      </w:r>
    </w:p>
    <w:p w14:paraId="2B217031" w14:textId="6E786679" w:rsidR="00A80C90" w:rsidRPr="00F2398E" w:rsidRDefault="00F2398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2398E">
        <w:rPr>
          <w:rFonts w:ascii="Times New Roman" w:hAnsi="Times New Roman" w:cs="Times New Roman"/>
          <w:sz w:val="24"/>
          <w:szCs w:val="24"/>
        </w:rPr>
        <w:t>Hệ thống lưu thông tin</w:t>
      </w:r>
      <w:r>
        <w:rPr>
          <w:rFonts w:ascii="Times New Roman" w:hAnsi="Times New Roman" w:cs="Times New Roman"/>
          <w:sz w:val="24"/>
          <w:szCs w:val="24"/>
        </w:rPr>
        <w:t xml:space="preserve"> thanh toán.</w:t>
      </w:r>
    </w:p>
    <w:p w14:paraId="3CD9CFBC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Luồng sự kiện thay thế</w:t>
      </w:r>
    </w:p>
    <w:p w14:paraId="0B03212A" w14:textId="3458C0B5" w:rsidR="00A80C90" w:rsidRDefault="00A80C90" w:rsidP="00A80C90">
      <w:pPr>
        <w:pStyle w:val="Caption"/>
        <w:jc w:val="center"/>
      </w:pPr>
      <w:r>
        <w:t xml:space="preserve">Bảng </w:t>
      </w:r>
      <w:fldSimple w:instr=" SEQ Bảng \* ARABIC ">
        <w:r w:rsidR="004A1204">
          <w:rPr>
            <w:noProof/>
          </w:rPr>
          <w:t>1</w:t>
        </w:r>
      </w:fldSimple>
      <w:r>
        <w:t>-Luồng sự kiện thay thế của Use case "</w:t>
      </w:r>
      <w:r w:rsidR="008E7727">
        <w:t>Pay Order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00"/>
        <w:gridCol w:w="2339"/>
        <w:gridCol w:w="3321"/>
        <w:gridCol w:w="1249"/>
      </w:tblGrid>
      <w:tr w:rsidR="00A80C90" w14:paraId="16CEDB3D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1BEEC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3E357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55706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5D332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43EC59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A80C90" w14:paraId="207635A3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2E3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FC22" w14:textId="7689AB3D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F3BFA">
              <w:rPr>
                <w:sz w:val="20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AA2" w14:textId="131C946A" w:rsidR="00A80C90" w:rsidRDefault="00EF3BFA">
            <w:pPr>
              <w:rPr>
                <w:sz w:val="20"/>
              </w:rPr>
            </w:pPr>
            <w:r>
              <w:rPr>
                <w:sz w:val="20"/>
              </w:rPr>
              <w:t>Thông tin thẻ không hợp lệ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B13A" w14:textId="59B65BB2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lỗi: </w:t>
            </w:r>
            <w:r w:rsidR="00EF3BFA">
              <w:rPr>
                <w:rFonts w:ascii="Times New Roman" w:hAnsi="Times New Roman" w:cs="Times New Roman"/>
                <w:sz w:val="20"/>
                <w:szCs w:val="20"/>
              </w:rPr>
              <w:t>thông tin thẻ không hợp lệ.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D8E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  <w:tr w:rsidR="00A80C90" w14:paraId="5FFBE2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7864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8DC9" w14:textId="50CEBF15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D02823">
              <w:rPr>
                <w:sz w:val="20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42CC" w14:textId="1BCF19A1" w:rsidR="00A80C90" w:rsidRDefault="00D02823">
            <w:pPr>
              <w:rPr>
                <w:sz w:val="20"/>
              </w:rPr>
            </w:pPr>
            <w:r>
              <w:rPr>
                <w:sz w:val="19"/>
              </w:rPr>
              <w:t>Tài khoản không đủ tiền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95E" w14:textId="1422F837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 w:rsidR="00D02823">
              <w:rPr>
                <w:rFonts w:ascii="Times New Roman" w:hAnsi="Times New Roman" w:cs="Times New Roman"/>
                <w:sz w:val="20"/>
                <w:szCs w:val="20"/>
              </w:rPr>
              <w:t>tài khoản của khách không đủ tiền.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E5" w14:textId="77777777" w:rsidR="00A80C90" w:rsidRDefault="00A80C90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</w:tbl>
    <w:p w14:paraId="7C905D31" w14:textId="77777777" w:rsidR="00996316" w:rsidRPr="00996316" w:rsidRDefault="00996316" w:rsidP="00996316">
      <w:pPr>
        <w:rPr>
          <w:b/>
          <w:bCs/>
        </w:rPr>
      </w:pPr>
    </w:p>
    <w:p w14:paraId="3849FA27" w14:textId="77777777" w:rsidR="00996316" w:rsidRDefault="00996316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68BDE0D3" w14:textId="49540B8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Dữ liệu đầu vào</w:t>
      </w:r>
    </w:p>
    <w:p w14:paraId="5766F736" w14:textId="39F130A8" w:rsidR="00A80C90" w:rsidRDefault="00A80C90" w:rsidP="00A80C90">
      <w:pPr>
        <w:pStyle w:val="Caption"/>
        <w:keepNext/>
        <w:jc w:val="center"/>
      </w:pPr>
      <w:bookmarkStart w:id="0" w:name="_Ref52259398"/>
      <w:r>
        <w:t xml:space="preserve">Bảng </w:t>
      </w:r>
      <w:fldSimple w:instr=" SEQ Bảng \* ARABIC ">
        <w:r w:rsidR="004A1204">
          <w:rPr>
            <w:noProof/>
          </w:rPr>
          <w:t>2</w:t>
        </w:r>
      </w:fldSimple>
      <w:bookmarkEnd w:id="0"/>
      <w:r>
        <w:t xml:space="preserve">-Dữ liệu đầu vào của thông tin </w:t>
      </w:r>
      <w:r w:rsidR="00FE3D21">
        <w:t>thẻ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67"/>
        <w:gridCol w:w="851"/>
        <w:gridCol w:w="1168"/>
        <w:gridCol w:w="1981"/>
        <w:gridCol w:w="2271"/>
      </w:tblGrid>
      <w:tr w:rsidR="00A80C90" w14:paraId="6CE2649E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426B66C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C3124F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4645933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8BEAD01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5FFD108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2031FA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80C90" w14:paraId="390E7627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384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B02" w14:textId="63629E6B" w:rsidR="00A80C90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 holder 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3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761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A42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D88" w14:textId="05E8E745" w:rsidR="00A80C90" w:rsidRDefault="00D02823" w:rsidP="00D02823">
            <w:pPr>
              <w:jc w:val="left"/>
              <w:rPr>
                <w:sz w:val="20"/>
              </w:rPr>
            </w:pPr>
            <w:r w:rsidRPr="00D02823">
              <w:rPr>
                <w:sz w:val="20"/>
              </w:rPr>
              <w:t>DO</w:t>
            </w:r>
            <w:r w:rsidRPr="00D02823">
              <w:rPr>
                <w:sz w:val="20"/>
              </w:rPr>
              <w:tab/>
              <w:t>MINH</w:t>
            </w:r>
            <w:r w:rsidRPr="00D02823">
              <w:rPr>
                <w:sz w:val="20"/>
              </w:rPr>
              <w:tab/>
              <w:t>HIEU</w:t>
            </w:r>
          </w:p>
        </w:tc>
      </w:tr>
      <w:tr w:rsidR="00A80C90" w14:paraId="43304832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7A5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A135" w14:textId="4492D8C5" w:rsidR="00A80C90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Card 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4A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905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F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751" w14:textId="74F6D322" w:rsidR="00D46C64" w:rsidRDefault="00D02823" w:rsidP="00D02823">
            <w:pPr>
              <w:jc w:val="left"/>
              <w:rPr>
                <w:sz w:val="20"/>
              </w:rPr>
            </w:pPr>
            <w:r w:rsidRPr="00D02823">
              <w:rPr>
                <w:sz w:val="20"/>
              </w:rPr>
              <w:t>1234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5678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9123</w:t>
            </w:r>
            <w:r>
              <w:rPr>
                <w:sz w:val="20"/>
              </w:rPr>
              <w:t xml:space="preserve"> </w:t>
            </w:r>
            <w:r w:rsidRPr="00D02823">
              <w:rPr>
                <w:sz w:val="20"/>
              </w:rPr>
              <w:t>4567</w:t>
            </w:r>
          </w:p>
        </w:tc>
      </w:tr>
      <w:tr w:rsidR="00D02823" w14:paraId="782A061E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369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438" w14:textId="76BB3545" w:rsid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Expiration 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505A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5586" w14:textId="57F08692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4CD" w14:textId="5AE10426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Bao gồm tháng và 2 chữ số cuối của năm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E56" w14:textId="7B28928F" w:rsidR="00D02823" w:rsidRP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01/23</w:t>
            </w:r>
          </w:p>
        </w:tc>
      </w:tr>
      <w:tr w:rsidR="00D02823" w14:paraId="1AEB83A4" w14:textId="77777777" w:rsidTr="00457B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D72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956" w14:textId="6DDB2B65" w:rsid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Security 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2BA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309" w14:textId="2FDB28EE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0577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DDC" w14:textId="3A0A06D8" w:rsidR="00D02823" w:rsidRPr="00D02823" w:rsidRDefault="00D02823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2E4E81BA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ra</w:t>
      </w:r>
    </w:p>
    <w:p w14:paraId="14D39510" w14:textId="77777777" w:rsidR="00A80C90" w:rsidRDefault="00A80C90" w:rsidP="00A80C9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</w:t>
      </w:r>
    </w:p>
    <w:p w14:paraId="140A4E26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6A64B848" w14:textId="77777777" w:rsidR="00A80C90" w:rsidRDefault="00A80C90" w:rsidP="00A80C9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Không</w:t>
      </w:r>
    </w:p>
    <w:p w14:paraId="2F7768B5" w14:textId="3041086B" w:rsidR="00FF127E" w:rsidRPr="00A80C90" w:rsidRDefault="00FF127E" w:rsidP="00A80C90"/>
    <w:sectPr w:rsidR="00FF127E" w:rsidRPr="00A80C9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7E2A" w14:textId="77777777" w:rsidR="00412D2D" w:rsidRDefault="00412D2D">
      <w:r>
        <w:separator/>
      </w:r>
    </w:p>
  </w:endnote>
  <w:endnote w:type="continuationSeparator" w:id="0">
    <w:p w14:paraId="63FCBAEE" w14:textId="77777777" w:rsidR="00412D2D" w:rsidRDefault="0041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D9C2" w14:textId="77777777" w:rsidR="00412D2D" w:rsidRDefault="00412D2D">
      <w:r>
        <w:separator/>
      </w:r>
    </w:p>
  </w:footnote>
  <w:footnote w:type="continuationSeparator" w:id="0">
    <w:p w14:paraId="7913F0FD" w14:textId="77777777" w:rsidR="00412D2D" w:rsidRDefault="00412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7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5"/>
  </w:num>
  <w:num w:numId="5">
    <w:abstractNumId w:val="14"/>
  </w:num>
  <w:num w:numId="6">
    <w:abstractNumId w:val="0"/>
  </w:num>
  <w:num w:numId="7">
    <w:abstractNumId w:val="11"/>
  </w:num>
  <w:num w:numId="8">
    <w:abstractNumId w:val="4"/>
  </w:num>
  <w:num w:numId="9">
    <w:abstractNumId w:val="33"/>
  </w:num>
  <w:num w:numId="10">
    <w:abstractNumId w:val="12"/>
  </w:num>
  <w:num w:numId="11">
    <w:abstractNumId w:val="35"/>
  </w:num>
  <w:num w:numId="12">
    <w:abstractNumId w:val="21"/>
  </w:num>
  <w:num w:numId="13">
    <w:abstractNumId w:val="6"/>
  </w:num>
  <w:num w:numId="14">
    <w:abstractNumId w:val="25"/>
  </w:num>
  <w:num w:numId="15">
    <w:abstractNumId w:val="27"/>
  </w:num>
  <w:num w:numId="16">
    <w:abstractNumId w:val="19"/>
  </w:num>
  <w:num w:numId="17">
    <w:abstractNumId w:val="28"/>
  </w:num>
  <w:num w:numId="18">
    <w:abstractNumId w:val="34"/>
  </w:num>
  <w:num w:numId="19">
    <w:abstractNumId w:val="2"/>
  </w:num>
  <w:num w:numId="20">
    <w:abstractNumId w:val="32"/>
  </w:num>
  <w:num w:numId="21">
    <w:abstractNumId w:val="9"/>
  </w:num>
  <w:num w:numId="22">
    <w:abstractNumId w:val="23"/>
  </w:num>
  <w:num w:numId="23">
    <w:abstractNumId w:val="22"/>
  </w:num>
  <w:num w:numId="24">
    <w:abstractNumId w:val="8"/>
  </w:num>
  <w:num w:numId="25">
    <w:abstractNumId w:val="10"/>
  </w:num>
  <w:num w:numId="26">
    <w:abstractNumId w:val="26"/>
  </w:num>
  <w:num w:numId="27">
    <w:abstractNumId w:val="5"/>
  </w:num>
  <w:num w:numId="28">
    <w:abstractNumId w:val="30"/>
  </w:num>
  <w:num w:numId="29">
    <w:abstractNumId w:val="20"/>
  </w:num>
  <w:num w:numId="30">
    <w:abstractNumId w:val="16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1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50A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A58F5"/>
    <w:rsid w:val="002B0418"/>
    <w:rsid w:val="002B134C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D2D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B22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120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26C6D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E7727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6316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15C1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9E5"/>
    <w:rsid w:val="00A67D92"/>
    <w:rsid w:val="00A71E05"/>
    <w:rsid w:val="00A7402A"/>
    <w:rsid w:val="00A74520"/>
    <w:rsid w:val="00A750FD"/>
    <w:rsid w:val="00A77896"/>
    <w:rsid w:val="00A80C90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2823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C64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BFA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398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3D21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80C9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1226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Quang Dai 20172993</cp:lastModifiedBy>
  <cp:revision>81</cp:revision>
  <cp:lastPrinted>2021-10-10T14:59:00Z</cp:lastPrinted>
  <dcterms:created xsi:type="dcterms:W3CDTF">2018-09-25T08:24:00Z</dcterms:created>
  <dcterms:modified xsi:type="dcterms:W3CDTF">2021-10-10T14:59:00Z</dcterms:modified>
</cp:coreProperties>
</file>