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D0656" w14:textId="77777777" w:rsidR="008C17E7" w:rsidRPr="0015010E" w:rsidRDefault="008C17E7" w:rsidP="008C17E7">
      <w:pPr>
        <w:pStyle w:val="Heading1"/>
        <w:jc w:val="center"/>
        <w:rPr>
          <w:b/>
          <w:bCs/>
        </w:rPr>
      </w:pPr>
      <w:r w:rsidRPr="0015010E">
        <w:rPr>
          <w:b/>
          <w:bCs/>
        </w:rPr>
        <w:t>1. Đề cương dự án</w:t>
      </w:r>
    </w:p>
    <w:p w14:paraId="35D8DE45" w14:textId="259ED190" w:rsidR="008C17E7" w:rsidRDefault="008C17E7" w:rsidP="008C17E7">
      <w:r w:rsidRPr="0015010E">
        <w:rPr>
          <w:b/>
          <w:bCs/>
        </w:rPr>
        <w:t>1. Tên dự án:</w:t>
      </w:r>
      <w:r>
        <w:t xml:space="preserve"> </w:t>
      </w:r>
      <w:r>
        <w:t>Xây dựng phần mềm quản lý khóa học Galileo</w:t>
      </w:r>
    </w:p>
    <w:p w14:paraId="5BD3CC6A" w14:textId="77BDB57C" w:rsidR="008C17E7" w:rsidRDefault="008C17E7" w:rsidP="008C17E7">
      <w:r w:rsidRPr="0015010E">
        <w:rPr>
          <w:b/>
          <w:bCs/>
        </w:rPr>
        <w:t>2. Đơn vị chủ trì:</w:t>
      </w:r>
      <w:r>
        <w:t xml:space="preserve"> </w:t>
      </w:r>
      <w:r>
        <w:t>Trung tâm đào tạo Galileo</w:t>
      </w:r>
    </w:p>
    <w:p w14:paraId="6755E60E" w14:textId="77777777" w:rsidR="008C17E7" w:rsidRPr="0015010E" w:rsidRDefault="008C17E7" w:rsidP="008C17E7">
      <w:pPr>
        <w:rPr>
          <w:b/>
          <w:bCs/>
        </w:rPr>
      </w:pPr>
      <w:r w:rsidRPr="0015010E">
        <w:rPr>
          <w:b/>
          <w:bCs/>
        </w:rPr>
        <w:t>3. Các căn cứ:</w:t>
      </w:r>
    </w:p>
    <w:p w14:paraId="54B1D1BE" w14:textId="793E32B1" w:rsidR="008C17E7" w:rsidRDefault="008C17E7" w:rsidP="00371A84">
      <w:pPr>
        <w:ind w:left="360"/>
      </w:pPr>
      <w:r>
        <w:t>‐ Tình hình tin học hóa</w:t>
      </w:r>
      <w:r>
        <w:t>:</w:t>
      </w:r>
    </w:p>
    <w:p w14:paraId="44C85272" w14:textId="3EB39309" w:rsidR="008C17E7" w:rsidRDefault="008C17E7" w:rsidP="00371A84">
      <w:pPr>
        <w:pStyle w:val="ListParagraph"/>
        <w:numPr>
          <w:ilvl w:val="0"/>
          <w:numId w:val="2"/>
        </w:numPr>
        <w:ind w:left="1080"/>
      </w:pPr>
      <w:r>
        <w:t>Các dữ liệu cần được lưu trữ là vô cùng lớn</w:t>
      </w:r>
    </w:p>
    <w:p w14:paraId="510FD534" w14:textId="4BB6C3AE" w:rsidR="008C17E7" w:rsidRDefault="008C17E7" w:rsidP="00371A84">
      <w:pPr>
        <w:pStyle w:val="ListParagraph"/>
        <w:numPr>
          <w:ilvl w:val="0"/>
          <w:numId w:val="2"/>
        </w:numPr>
        <w:ind w:left="1080"/>
      </w:pPr>
      <w:r>
        <w:t>Công nghệ thông tin phát triển nhanh. (Thiết bị, các phần mềm ứng dụng, con</w:t>
      </w:r>
      <w:r>
        <w:t xml:space="preserve"> </w:t>
      </w:r>
      <w:r>
        <w:t>người, dữ liệu…)</w:t>
      </w:r>
    </w:p>
    <w:p w14:paraId="41EC3166" w14:textId="09CE341D" w:rsidR="008C17E7" w:rsidRDefault="008C17E7" w:rsidP="00371A84">
      <w:pPr>
        <w:ind w:left="360"/>
      </w:pPr>
      <w:r>
        <w:t>‐ Tình hình nghiệp vụ (</w:t>
      </w:r>
      <w:r>
        <w:t xml:space="preserve">Thông tin lớp </w:t>
      </w:r>
      <w:proofErr w:type="gramStart"/>
      <w:r>
        <w:t>học ,</w:t>
      </w:r>
      <w:proofErr w:type="gramEnd"/>
      <w:r>
        <w:t xml:space="preserve"> khoa, giảng viên, sinh viên đăng ký môn học,...)</w:t>
      </w:r>
    </w:p>
    <w:p w14:paraId="54C22277" w14:textId="7F9637C2" w:rsidR="008C17E7" w:rsidRDefault="008C17E7" w:rsidP="00371A84">
      <w:pPr>
        <w:ind w:left="360"/>
      </w:pPr>
      <w:r>
        <w:t xml:space="preserve">‐ Tính cần thiết của dự án: </w:t>
      </w:r>
      <w:r>
        <w:t>Cách cách lưu trữ truyền thống không còn phù hợp khi lượng học viên ngày càng lớn, không đáp ứng được tính cơ động cho cả học viên và trung tâm tâm quản lý khi học viên đăng ký học</w:t>
      </w:r>
    </w:p>
    <w:p w14:paraId="36B10446" w14:textId="77777777" w:rsidR="008C17E7" w:rsidRPr="0015010E" w:rsidRDefault="008C17E7" w:rsidP="008C17E7">
      <w:pPr>
        <w:rPr>
          <w:b/>
          <w:bCs/>
        </w:rPr>
      </w:pPr>
      <w:r w:rsidRPr="0015010E">
        <w:rPr>
          <w:b/>
          <w:bCs/>
        </w:rPr>
        <w:t>4. Mục tiêu và phạm vi:</w:t>
      </w:r>
    </w:p>
    <w:p w14:paraId="3FFDD17D" w14:textId="32CDF36D" w:rsidR="008C17E7" w:rsidRDefault="008C17E7" w:rsidP="00371A84">
      <w:pPr>
        <w:ind w:left="720"/>
      </w:pPr>
      <w:r>
        <w:t xml:space="preserve">‐ Mục tiêu dài hạn: Tăng cường năng lực quản </w:t>
      </w:r>
      <w:proofErr w:type="gramStart"/>
      <w:r>
        <w:t>lý</w:t>
      </w:r>
      <w:r w:rsidR="00371A84">
        <w:t xml:space="preserve"> ,</w:t>
      </w:r>
      <w:proofErr w:type="gramEnd"/>
      <w:r w:rsidR="00371A84">
        <w:t xml:space="preserve"> tăng tính cơ động và chuyên nghiệp</w:t>
      </w:r>
    </w:p>
    <w:p w14:paraId="357A6BFA" w14:textId="6BB2B678" w:rsidR="008C17E7" w:rsidRDefault="008C17E7" w:rsidP="00371A84">
      <w:pPr>
        <w:ind w:left="720"/>
      </w:pPr>
      <w:r>
        <w:t xml:space="preserve">‐ Mục tiêu cụ thể: </w:t>
      </w:r>
      <w:r w:rsidR="00371A84">
        <w:t>Xây dựng phần mềm quản lý học viên, giảng viên, điểm, khoa, ngành học và điểm cho sinh viên</w:t>
      </w:r>
      <w:r>
        <w:t>.</w:t>
      </w:r>
    </w:p>
    <w:p w14:paraId="348D1CC7" w14:textId="37DD03D4" w:rsidR="008C17E7" w:rsidRDefault="008C17E7" w:rsidP="00371A84">
      <w:pPr>
        <w:ind w:left="720"/>
      </w:pPr>
      <w:r>
        <w:t xml:space="preserve">‐ Phạm vi: </w:t>
      </w:r>
      <w:r w:rsidR="00371A84">
        <w:t>Xây dựng phần mềm sử dụng ngay tại trung tâm</w:t>
      </w:r>
      <w:r>
        <w:t>.</w:t>
      </w:r>
    </w:p>
    <w:p w14:paraId="2495D8A9" w14:textId="77777777" w:rsidR="008C17E7" w:rsidRDefault="008C17E7" w:rsidP="00371A84">
      <w:pPr>
        <w:ind w:left="720"/>
      </w:pPr>
      <w:r>
        <w:t>‐ Xây dựng phần mềm với các chức năng và tính năng sau:</w:t>
      </w:r>
    </w:p>
    <w:p w14:paraId="23A5811F" w14:textId="16CB3061" w:rsidR="008C17E7" w:rsidRDefault="008C17E7" w:rsidP="00371A84">
      <w:pPr>
        <w:pStyle w:val="ListParagraph"/>
        <w:numPr>
          <w:ilvl w:val="0"/>
          <w:numId w:val="2"/>
        </w:numPr>
        <w:ind w:left="1440"/>
      </w:pPr>
      <w:r>
        <w:t xml:space="preserve">Quản lý thông tin </w:t>
      </w:r>
      <w:r w:rsidR="00371A84">
        <w:t>học viên</w:t>
      </w:r>
      <w:r>
        <w:t>.</w:t>
      </w:r>
    </w:p>
    <w:p w14:paraId="1F573ECE" w14:textId="096D549F" w:rsidR="008C17E7" w:rsidRDefault="008C17E7" w:rsidP="00371A84">
      <w:pPr>
        <w:pStyle w:val="ListParagraph"/>
        <w:numPr>
          <w:ilvl w:val="0"/>
          <w:numId w:val="2"/>
        </w:numPr>
        <w:ind w:left="1440"/>
      </w:pPr>
      <w:r>
        <w:t xml:space="preserve">Quản lý thông tin </w:t>
      </w:r>
      <w:r w:rsidR="00371A84">
        <w:t xml:space="preserve">giảng </w:t>
      </w:r>
      <w:proofErr w:type="gramStart"/>
      <w:r w:rsidR="00371A84">
        <w:t>viên .</w:t>
      </w:r>
      <w:proofErr w:type="gramEnd"/>
    </w:p>
    <w:p w14:paraId="711135AE" w14:textId="2FFE7353" w:rsidR="008C17E7" w:rsidRDefault="008C17E7" w:rsidP="00371A84">
      <w:pPr>
        <w:pStyle w:val="ListParagraph"/>
        <w:numPr>
          <w:ilvl w:val="0"/>
          <w:numId w:val="2"/>
        </w:numPr>
        <w:ind w:left="1440"/>
      </w:pPr>
      <w:r>
        <w:t xml:space="preserve">Quản lý </w:t>
      </w:r>
      <w:r w:rsidR="00371A84">
        <w:t>danh sách khoa</w:t>
      </w:r>
    </w:p>
    <w:p w14:paraId="3C45540A" w14:textId="7B359617" w:rsidR="008C17E7" w:rsidRDefault="008C17E7" w:rsidP="00371A84">
      <w:pPr>
        <w:pStyle w:val="ListParagraph"/>
        <w:numPr>
          <w:ilvl w:val="0"/>
          <w:numId w:val="2"/>
        </w:numPr>
        <w:ind w:left="1440"/>
      </w:pPr>
      <w:r>
        <w:t>Quản lý</w:t>
      </w:r>
      <w:r w:rsidR="00371A84">
        <w:t xml:space="preserve"> danh sách lớp</w:t>
      </w:r>
    </w:p>
    <w:p w14:paraId="4AB5D8FA" w14:textId="485E73E8" w:rsidR="008C17E7" w:rsidRDefault="008C17E7" w:rsidP="00371A84">
      <w:pPr>
        <w:pStyle w:val="ListParagraph"/>
        <w:numPr>
          <w:ilvl w:val="0"/>
          <w:numId w:val="2"/>
        </w:numPr>
        <w:ind w:left="1440"/>
      </w:pPr>
      <w:r>
        <w:t xml:space="preserve">Quản lý </w:t>
      </w:r>
      <w:r w:rsidR="00371A84">
        <w:t>danh sách môn học</w:t>
      </w:r>
    </w:p>
    <w:p w14:paraId="3D51C464" w14:textId="1ECD5453" w:rsidR="008C17E7" w:rsidRDefault="008C17E7" w:rsidP="00371A84">
      <w:pPr>
        <w:pStyle w:val="ListParagraph"/>
        <w:numPr>
          <w:ilvl w:val="0"/>
          <w:numId w:val="2"/>
        </w:numPr>
        <w:ind w:left="1440"/>
      </w:pPr>
      <w:r>
        <w:t xml:space="preserve">Quản lý </w:t>
      </w:r>
      <w:r w:rsidR="00371A84">
        <w:t>điểm sinh viên</w:t>
      </w:r>
    </w:p>
    <w:p w14:paraId="51994ACC" w14:textId="13FFD7B3" w:rsidR="008C17E7" w:rsidRDefault="008C17E7" w:rsidP="00371A84">
      <w:pPr>
        <w:pStyle w:val="ListParagraph"/>
        <w:numPr>
          <w:ilvl w:val="0"/>
          <w:numId w:val="2"/>
        </w:numPr>
        <w:ind w:left="1440"/>
      </w:pPr>
      <w:r>
        <w:t xml:space="preserve">Báo cáo và thống kê </w:t>
      </w:r>
      <w:r w:rsidR="00371A84">
        <w:t>điểm sinh viên</w:t>
      </w:r>
    </w:p>
    <w:p w14:paraId="00D75359" w14:textId="041E9B74" w:rsidR="008C17E7" w:rsidRDefault="008C17E7" w:rsidP="00371A84">
      <w:pPr>
        <w:ind w:left="720"/>
      </w:pPr>
      <w:r>
        <w:t>‐ Xây dựng CSDL văn bản</w:t>
      </w:r>
    </w:p>
    <w:p w14:paraId="5FA52BA3" w14:textId="77777777" w:rsidR="008C17E7" w:rsidRDefault="008C17E7" w:rsidP="00371A84">
      <w:pPr>
        <w:ind w:left="720"/>
      </w:pPr>
      <w:r>
        <w:t>‐ Tổ chức lại quy trình thực hiện.</w:t>
      </w:r>
    </w:p>
    <w:p w14:paraId="5E87EFCB" w14:textId="77777777" w:rsidR="008C17E7" w:rsidRDefault="008C17E7" w:rsidP="00371A84">
      <w:pPr>
        <w:ind w:left="720"/>
      </w:pPr>
      <w:r>
        <w:t>‐ Chuyển giao công nghệ.</w:t>
      </w:r>
    </w:p>
    <w:p w14:paraId="20073369" w14:textId="77777777" w:rsidR="008C17E7" w:rsidRPr="0015010E" w:rsidRDefault="008C17E7" w:rsidP="008C17E7">
      <w:pPr>
        <w:rPr>
          <w:b/>
          <w:bCs/>
        </w:rPr>
      </w:pPr>
      <w:r w:rsidRPr="0015010E">
        <w:rPr>
          <w:b/>
          <w:bCs/>
        </w:rPr>
        <w:t>5. Hiệu quả thực hiện</w:t>
      </w:r>
    </w:p>
    <w:p w14:paraId="53B0E942" w14:textId="1A478D35" w:rsidR="008C17E7" w:rsidRDefault="008C17E7" w:rsidP="008C17E7">
      <w:r>
        <w:t>- Tính sẵn sàng của văn bản, tìm kiếm nhanh, chính xác.</w:t>
      </w:r>
    </w:p>
    <w:p w14:paraId="44F17061" w14:textId="77777777" w:rsidR="008C17E7" w:rsidRDefault="008C17E7" w:rsidP="008C17E7">
      <w:r>
        <w:t>- Xử lý văn bản dễ dàng: Tiếp nhận, công bố, phân văn bản, lập hồ sơ xử lý.</w:t>
      </w:r>
    </w:p>
    <w:p w14:paraId="7D710630" w14:textId="77777777" w:rsidR="008C17E7" w:rsidRDefault="008C17E7" w:rsidP="008C17E7">
      <w:r>
        <w:t>- Xây dựng nề nếp làm việc văn minh, công nghệ.</w:t>
      </w:r>
    </w:p>
    <w:p w14:paraId="74074E2E" w14:textId="5DAA45BE" w:rsidR="008C17E7" w:rsidRDefault="008C17E7" w:rsidP="008C17E7">
      <w:r>
        <w:lastRenderedPageBreak/>
        <w:t>- Dễ kiểm soát tiến độ và nội dung xử lý. Dễ xác nhận trách nhiệm.</w:t>
      </w:r>
    </w:p>
    <w:p w14:paraId="68427E89" w14:textId="39C7F0B6" w:rsidR="0015010E" w:rsidRDefault="0015010E" w:rsidP="008C17E7">
      <w:r>
        <w:t>-Đảm bảo tính chính xác trong quá trình quản lý điểm học viên</w:t>
      </w:r>
    </w:p>
    <w:p w14:paraId="574F2688" w14:textId="41045128" w:rsidR="008C17E7" w:rsidRDefault="008C17E7" w:rsidP="008C17E7">
      <w:r>
        <w:t xml:space="preserve">- </w:t>
      </w:r>
      <w:r w:rsidR="0015010E">
        <w:t>giảm thời gian xử lý hồ sơ cho sinh viên</w:t>
      </w:r>
      <w:r>
        <w:t>.</w:t>
      </w:r>
    </w:p>
    <w:p w14:paraId="128617EF" w14:textId="77777777" w:rsidR="008C17E7" w:rsidRPr="0015010E" w:rsidRDefault="008C17E7" w:rsidP="008C17E7">
      <w:pPr>
        <w:rPr>
          <w:b/>
          <w:bCs/>
        </w:rPr>
      </w:pPr>
      <w:r w:rsidRPr="0015010E">
        <w:rPr>
          <w:b/>
          <w:bCs/>
        </w:rPr>
        <w:t>6. Dự kiến tiến hành triển khai</w:t>
      </w:r>
    </w:p>
    <w:p w14:paraId="3D50EE36" w14:textId="77777777" w:rsidR="008C17E7" w:rsidRDefault="008C17E7" w:rsidP="008C17E7">
      <w:r>
        <w:t>‐ Xây dựng đề án khả thi: 2 tuần.</w:t>
      </w:r>
    </w:p>
    <w:p w14:paraId="64CF64E8" w14:textId="77777777" w:rsidR="008C17E7" w:rsidRDefault="008C17E7" w:rsidP="008C17E7">
      <w:r>
        <w:t>‐ Chọn nhà thầu: 2 tuần.</w:t>
      </w:r>
    </w:p>
    <w:p w14:paraId="035F0994" w14:textId="77777777" w:rsidR="008C17E7" w:rsidRDefault="008C17E7" w:rsidP="008C17E7">
      <w:r>
        <w:t>‐ Thống nhất thiết kế: 3 tuần.</w:t>
      </w:r>
    </w:p>
    <w:p w14:paraId="6FFF1874" w14:textId="77777777" w:rsidR="008C17E7" w:rsidRDefault="008C17E7" w:rsidP="008C17E7">
      <w:r>
        <w:t>‐ Xây dựng phần mềm: 2 tháng.</w:t>
      </w:r>
    </w:p>
    <w:p w14:paraId="285A01FE" w14:textId="77777777" w:rsidR="008C17E7" w:rsidRDefault="008C17E7" w:rsidP="008C17E7">
      <w:r>
        <w:t>‐ Chuyển giao công nghệ: 1 tuần.</w:t>
      </w:r>
    </w:p>
    <w:p w14:paraId="2E7474B4" w14:textId="200B3DD3" w:rsidR="004B5628" w:rsidRDefault="008C17E7" w:rsidP="008C17E7">
      <w:r>
        <w:t>‐ Đưa vào vận hành: 1 tháng.</w:t>
      </w:r>
    </w:p>
    <w:sectPr w:rsidR="004B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24A"/>
    <w:multiLevelType w:val="hybridMultilevel"/>
    <w:tmpl w:val="EF2AD4D8"/>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51D"/>
    <w:multiLevelType w:val="hybridMultilevel"/>
    <w:tmpl w:val="4C083B02"/>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742ED"/>
    <w:multiLevelType w:val="hybridMultilevel"/>
    <w:tmpl w:val="9570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28"/>
    <w:rsid w:val="00025405"/>
    <w:rsid w:val="000F7163"/>
    <w:rsid w:val="0015010E"/>
    <w:rsid w:val="00371A84"/>
    <w:rsid w:val="00470839"/>
    <w:rsid w:val="0049302B"/>
    <w:rsid w:val="004B5628"/>
    <w:rsid w:val="008C17E7"/>
    <w:rsid w:val="00A26790"/>
    <w:rsid w:val="00B44436"/>
    <w:rsid w:val="00F2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9892"/>
  <w15:chartTrackingRefBased/>
  <w15:docId w15:val="{1AAB14D0-C91F-4157-A1A4-0A7EABA5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7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1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2</cp:revision>
  <dcterms:created xsi:type="dcterms:W3CDTF">2021-01-25T07:51:00Z</dcterms:created>
  <dcterms:modified xsi:type="dcterms:W3CDTF">2021-01-25T08:26:00Z</dcterms:modified>
</cp:coreProperties>
</file>