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AC0C" w14:textId="77777777" w:rsidR="004F6E94" w:rsidRPr="00905257" w:rsidRDefault="00F83C7E">
      <w:pPr>
        <w:spacing w:before="260" w:after="80"/>
        <w:jc w:val="center"/>
        <w:rPr>
          <w:rFonts w:asciiTheme="majorHAnsi" w:hAnsiTheme="majorHAnsi" w:cstheme="majorHAnsi"/>
        </w:rPr>
      </w:pPr>
      <w:r w:rsidRPr="00905257">
        <w:rPr>
          <w:rFonts w:asciiTheme="majorHAnsi" w:hAnsiTheme="majorHAnsi" w:cstheme="majorHAnsi"/>
          <w:b/>
          <w:bCs/>
          <w:sz w:val="28"/>
          <w:szCs w:val="28"/>
        </w:rPr>
        <w:t>TRƯỜNG ĐẠI HỌC SÀI GÒN</w:t>
      </w:r>
    </w:p>
    <w:p w14:paraId="0D5201D5" w14:textId="77777777" w:rsidR="004F6E94" w:rsidRPr="00905257" w:rsidRDefault="00F83C7E">
      <w:pPr>
        <w:spacing w:after="80"/>
        <w:jc w:val="center"/>
        <w:rPr>
          <w:rFonts w:asciiTheme="majorHAnsi" w:hAnsiTheme="majorHAnsi" w:cstheme="majorHAnsi"/>
        </w:rPr>
      </w:pPr>
      <w:r w:rsidRPr="00905257">
        <w:rPr>
          <w:rFonts w:asciiTheme="majorHAnsi" w:hAnsiTheme="majorHAnsi" w:cstheme="majorHAnsi"/>
          <w:b/>
          <w:bCs/>
          <w:sz w:val="28"/>
          <w:szCs w:val="28"/>
        </w:rPr>
        <w:t>KHOA CÔNG NGHỆ THÔNG TIN</w:t>
      </w:r>
    </w:p>
    <w:p w14:paraId="1E1D0812" w14:textId="77777777" w:rsidR="004F6E94" w:rsidRPr="00905257" w:rsidRDefault="00F83C7E">
      <w:pPr>
        <w:spacing w:after="160"/>
        <w:jc w:val="center"/>
        <w:rPr>
          <w:rFonts w:asciiTheme="majorHAnsi" w:hAnsiTheme="majorHAnsi" w:cstheme="majorHAnsi"/>
        </w:rPr>
      </w:pPr>
      <w:r w:rsidRPr="00905257">
        <w:rPr>
          <w:rFonts w:asciiTheme="majorHAnsi" w:hAnsiTheme="majorHAnsi" w:cstheme="majorHAnsi"/>
          <w:sz w:val="24"/>
          <w:szCs w:val="24"/>
        </w:rPr>
        <w:t>--------***--------</w:t>
      </w:r>
    </w:p>
    <w:p w14:paraId="5ACB5D26" w14:textId="77777777" w:rsidR="004F6E94" w:rsidRPr="00905257" w:rsidRDefault="00F83C7E">
      <w:pPr>
        <w:spacing w:after="160"/>
        <w:jc w:val="center"/>
        <w:rPr>
          <w:rFonts w:asciiTheme="majorHAnsi" w:hAnsiTheme="majorHAnsi" w:cstheme="majorHAnsi"/>
        </w:rPr>
      </w:pPr>
      <w:r w:rsidRPr="00905257">
        <w:rPr>
          <w:rFonts w:asciiTheme="majorHAnsi" w:hAnsiTheme="majorHAnsi" w:cstheme="majorHAnsi"/>
          <w:noProof/>
        </w:rPr>
        <w:drawing>
          <wp:inline distT="0" distB="0" distL="0" distR="0" wp14:anchorId="0FF1C1C0" wp14:editId="07777777">
            <wp:extent cx="2286000" cy="2291125"/>
            <wp:effectExtent l="0" t="0" r="0" b="0"/>
            <wp:docPr id="500" nam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sgu_logo_cover.png"/>
                    <pic:cNvPicPr/>
                  </pic:nvPicPr>
                  <pic:blipFill>
                    <a:blip r:embed="rId8"/>
                    <a:stretch>
                      <a:fillRect/>
                    </a:stretch>
                  </pic:blipFill>
                  <pic:spPr>
                    <a:xfrm>
                      <a:off x="0" y="0"/>
                      <a:ext cx="2286000" cy="2291125"/>
                    </a:xfrm>
                    <a:prstGeom prst="rect">
                      <a:avLst/>
                    </a:prstGeom>
                  </pic:spPr>
                </pic:pic>
              </a:graphicData>
            </a:graphic>
          </wp:inline>
        </w:drawing>
      </w:r>
    </w:p>
    <w:p w14:paraId="46C16700" w14:textId="77777777" w:rsidR="004F6E94" w:rsidRPr="00905257" w:rsidRDefault="00F83C7E">
      <w:pPr>
        <w:spacing w:after="60"/>
        <w:jc w:val="center"/>
        <w:rPr>
          <w:rFonts w:asciiTheme="majorHAnsi" w:hAnsiTheme="majorHAnsi" w:cstheme="majorHAnsi"/>
        </w:rPr>
      </w:pPr>
      <w:r w:rsidRPr="00905257">
        <w:rPr>
          <w:rFonts w:asciiTheme="majorHAnsi" w:hAnsiTheme="majorHAnsi" w:cstheme="majorHAnsi"/>
          <w:b/>
          <w:bCs/>
          <w:sz w:val="28"/>
          <w:szCs w:val="28"/>
        </w:rPr>
        <w:t>BÁO CÁO ĐỒ ÁN</w:t>
      </w:r>
    </w:p>
    <w:p w14:paraId="04994FEF" w14:textId="77777777" w:rsidR="004F6E94" w:rsidRPr="00905257" w:rsidRDefault="0EA36260">
      <w:pPr>
        <w:spacing w:after="260"/>
        <w:jc w:val="center"/>
        <w:rPr>
          <w:rFonts w:asciiTheme="majorHAnsi" w:hAnsiTheme="majorHAnsi" w:cstheme="majorHAnsi"/>
        </w:rPr>
      </w:pPr>
      <w:r w:rsidRPr="00905257">
        <w:rPr>
          <w:rFonts w:asciiTheme="majorHAnsi" w:hAnsiTheme="majorHAnsi" w:cstheme="majorHAnsi"/>
          <w:b/>
          <w:bCs/>
          <w:sz w:val="28"/>
          <w:szCs w:val="28"/>
        </w:rPr>
        <w:t xml:space="preserve">MÔN </w:t>
      </w:r>
      <w:r w:rsidR="1FA50571" w:rsidRPr="00905257">
        <w:rPr>
          <w:rFonts w:asciiTheme="majorHAnsi" w:hAnsiTheme="majorHAnsi" w:cstheme="majorHAnsi"/>
          <w:b/>
          <w:bCs/>
          <w:sz w:val="28"/>
          <w:szCs w:val="28"/>
        </w:rPr>
        <w:t>MÁY HỌC</w:t>
      </w:r>
    </w:p>
    <w:p w14:paraId="089C2AA4" w14:textId="77777777" w:rsidR="004F6E94" w:rsidRPr="00905257" w:rsidRDefault="0EA36260">
      <w:pPr>
        <w:spacing w:after="60"/>
        <w:jc w:val="center"/>
        <w:rPr>
          <w:rFonts w:asciiTheme="majorHAnsi" w:hAnsiTheme="majorHAnsi" w:cstheme="majorHAnsi"/>
        </w:rPr>
      </w:pPr>
      <w:r w:rsidRPr="00905257">
        <w:rPr>
          <w:rFonts w:asciiTheme="majorHAnsi" w:hAnsiTheme="majorHAnsi" w:cstheme="majorHAnsi"/>
          <w:b/>
          <w:bCs/>
          <w:sz w:val="32"/>
          <w:szCs w:val="32"/>
        </w:rPr>
        <w:t>TÊN ĐỀ TÀI</w:t>
      </w:r>
    </w:p>
    <w:p w14:paraId="6A1C8C80" w14:textId="77777777" w:rsidR="3407A16F" w:rsidRPr="00905257" w:rsidRDefault="3407A16F" w:rsidP="158A2C66">
      <w:pPr>
        <w:spacing w:after="120"/>
        <w:jc w:val="center"/>
        <w:rPr>
          <w:rFonts w:asciiTheme="majorHAnsi" w:hAnsiTheme="majorHAnsi" w:cstheme="majorHAnsi"/>
        </w:rPr>
      </w:pPr>
      <w:r w:rsidRPr="00905257">
        <w:rPr>
          <w:rFonts w:asciiTheme="majorHAnsi" w:hAnsiTheme="majorHAnsi" w:cstheme="majorHAnsi"/>
          <w:b/>
          <w:bCs/>
          <w:sz w:val="32"/>
          <w:szCs w:val="32"/>
        </w:rPr>
        <w:t>House Prices - Advanced Regression Techniques</w:t>
      </w:r>
    </w:p>
    <w:p w14:paraId="6446E9CF" w14:textId="77777777" w:rsidR="00344DBC" w:rsidRDefault="00000000">
      <w:pPr>
        <w:spacing w:after="360"/>
        <w:jc w:val="center"/>
        <w:rPr>
          <w:rFonts w:asciiTheme="majorHAnsi" w:hAnsiTheme="majorHAnsi" w:cstheme="majorHAnsi"/>
        </w:rPr>
      </w:pPr>
      <w:r>
        <w:rPr>
          <w:rFonts w:asciiTheme="majorHAnsi" w:hAnsiTheme="majorHAnsi" w:cstheme="majorHAnsi"/>
          <w:b/>
          <w:bCs/>
          <w:sz w:val="28"/>
          <w:szCs w:val="28"/>
        </w:rPr>
        <w:t>Tiền xử lý dữ liệu và đánh giá các kỹ thuật Feature Selection</w:t>
      </w:r>
    </w:p>
    <w:tbl>
      <w:tblPr>
        <w:tblW w:w="6800" w:type="dxa"/>
        <w:tblInd w:w="144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3600"/>
        <w:gridCol w:w="3200"/>
      </w:tblGrid>
      <w:tr w:rsidR="004F6E94" w:rsidRPr="00905257" w14:paraId="666B8819" w14:textId="77777777" w:rsidTr="158A2C66">
        <w:tc>
          <w:tcPr>
            <w:tcW w:w="3600" w:type="dxa"/>
            <w:tcBorders>
              <w:top w:val="nil"/>
              <w:left w:val="nil"/>
              <w:bottom w:val="nil"/>
              <w:right w:val="nil"/>
            </w:tcBorders>
            <w:vAlign w:val="center"/>
          </w:tcPr>
          <w:p w14:paraId="0F8485D7" w14:textId="77777777" w:rsidR="004F6E94" w:rsidRPr="00905257" w:rsidRDefault="00F83C7E">
            <w:pPr>
              <w:spacing w:after="120"/>
              <w:rPr>
                <w:rFonts w:asciiTheme="majorHAnsi" w:hAnsiTheme="majorHAnsi" w:cstheme="majorHAnsi"/>
              </w:rPr>
            </w:pPr>
            <w:r w:rsidRPr="00905257">
              <w:rPr>
                <w:rFonts w:asciiTheme="majorHAnsi" w:hAnsiTheme="majorHAnsi" w:cstheme="majorHAnsi"/>
                <w:b/>
                <w:bCs/>
                <w:sz w:val="26"/>
                <w:szCs w:val="26"/>
              </w:rPr>
              <w:t>Giảng viên hướng dẫn:</w:t>
            </w:r>
          </w:p>
        </w:tc>
        <w:tc>
          <w:tcPr>
            <w:tcW w:w="3200" w:type="dxa"/>
            <w:tcBorders>
              <w:top w:val="nil"/>
              <w:left w:val="nil"/>
              <w:bottom w:val="nil"/>
              <w:right w:val="nil"/>
            </w:tcBorders>
            <w:vAlign w:val="center"/>
          </w:tcPr>
          <w:p w14:paraId="6A0F4233" w14:textId="77777777" w:rsidR="004F6E94" w:rsidRPr="00905257" w:rsidRDefault="00F83C7E">
            <w:pPr>
              <w:spacing w:after="120"/>
              <w:rPr>
                <w:rFonts w:asciiTheme="majorHAnsi" w:hAnsiTheme="majorHAnsi" w:cstheme="majorHAnsi"/>
              </w:rPr>
            </w:pPr>
            <w:r w:rsidRPr="00905257">
              <w:rPr>
                <w:rFonts w:asciiTheme="majorHAnsi" w:hAnsiTheme="majorHAnsi" w:cstheme="majorHAnsi"/>
                <w:b/>
                <w:bCs/>
                <w:sz w:val="26"/>
                <w:szCs w:val="26"/>
              </w:rPr>
              <w:t>TS. Đỗ Như Tài</w:t>
            </w:r>
          </w:p>
        </w:tc>
      </w:tr>
      <w:tr w:rsidR="004F6E94" w:rsidRPr="00905257" w14:paraId="1E63D005" w14:textId="77777777" w:rsidTr="158A2C66">
        <w:tc>
          <w:tcPr>
            <w:tcW w:w="3600" w:type="dxa"/>
            <w:tcBorders>
              <w:top w:val="nil"/>
              <w:left w:val="nil"/>
              <w:bottom w:val="nil"/>
              <w:right w:val="nil"/>
            </w:tcBorders>
            <w:vAlign w:val="center"/>
          </w:tcPr>
          <w:p w14:paraId="465124A9" w14:textId="77777777" w:rsidR="004F6E94" w:rsidRPr="00905257" w:rsidRDefault="004F6E94" w:rsidP="158A2C66">
            <w:pPr>
              <w:spacing w:after="120"/>
              <w:rPr>
                <w:rFonts w:asciiTheme="majorHAnsi" w:hAnsiTheme="majorHAnsi" w:cstheme="majorHAnsi"/>
                <w:b/>
                <w:bCs/>
                <w:sz w:val="26"/>
                <w:szCs w:val="26"/>
              </w:rPr>
            </w:pPr>
          </w:p>
        </w:tc>
        <w:tc>
          <w:tcPr>
            <w:tcW w:w="3200" w:type="dxa"/>
            <w:tcBorders>
              <w:top w:val="nil"/>
              <w:left w:val="nil"/>
              <w:bottom w:val="nil"/>
              <w:right w:val="nil"/>
            </w:tcBorders>
            <w:vAlign w:val="center"/>
          </w:tcPr>
          <w:p w14:paraId="31F851B8" w14:textId="77777777" w:rsidR="004F6E94" w:rsidRPr="00905257" w:rsidRDefault="004F6E94" w:rsidP="158A2C66">
            <w:pPr>
              <w:spacing w:after="120"/>
              <w:rPr>
                <w:rFonts w:asciiTheme="majorHAnsi" w:hAnsiTheme="majorHAnsi" w:cstheme="majorHAnsi"/>
                <w:b/>
                <w:bCs/>
                <w:sz w:val="26"/>
                <w:szCs w:val="26"/>
              </w:rPr>
            </w:pPr>
          </w:p>
        </w:tc>
      </w:tr>
      <w:tr w:rsidR="004F6E94" w:rsidRPr="00905257" w14:paraId="65F9C9DC" w14:textId="77777777" w:rsidTr="158A2C66">
        <w:tc>
          <w:tcPr>
            <w:tcW w:w="3600" w:type="dxa"/>
            <w:tcBorders>
              <w:top w:val="nil"/>
              <w:left w:val="nil"/>
              <w:bottom w:val="nil"/>
              <w:right w:val="nil"/>
            </w:tcBorders>
            <w:vAlign w:val="center"/>
          </w:tcPr>
          <w:p w14:paraId="763010ED" w14:textId="77777777" w:rsidR="004F6E94" w:rsidRPr="00905257" w:rsidRDefault="47BE57FA" w:rsidP="158A2C66">
            <w:pPr>
              <w:spacing w:after="120" w:line="259" w:lineRule="auto"/>
              <w:rPr>
                <w:rFonts w:asciiTheme="majorHAnsi" w:hAnsiTheme="majorHAnsi" w:cstheme="majorHAnsi"/>
                <w:sz w:val="26"/>
                <w:szCs w:val="26"/>
              </w:rPr>
            </w:pPr>
            <w:r w:rsidRPr="00905257">
              <w:rPr>
                <w:rFonts w:asciiTheme="majorHAnsi" w:hAnsiTheme="majorHAnsi" w:cstheme="majorHAnsi"/>
                <w:sz w:val="26"/>
                <w:szCs w:val="26"/>
              </w:rPr>
              <w:t>Vũ Quốc Anh</w:t>
            </w:r>
          </w:p>
        </w:tc>
        <w:tc>
          <w:tcPr>
            <w:tcW w:w="3200" w:type="dxa"/>
            <w:tcBorders>
              <w:top w:val="nil"/>
              <w:left w:val="nil"/>
              <w:bottom w:val="nil"/>
              <w:right w:val="nil"/>
            </w:tcBorders>
            <w:vAlign w:val="center"/>
          </w:tcPr>
          <w:p w14:paraId="2D064E62" w14:textId="77777777"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3124411016</w:t>
            </w:r>
          </w:p>
        </w:tc>
      </w:tr>
      <w:tr w:rsidR="004F6E94" w:rsidRPr="00905257" w14:paraId="4AE7A669" w14:textId="77777777" w:rsidTr="158A2C66">
        <w:tc>
          <w:tcPr>
            <w:tcW w:w="3600" w:type="dxa"/>
            <w:tcBorders>
              <w:top w:val="nil"/>
              <w:left w:val="nil"/>
              <w:bottom w:val="nil"/>
              <w:right w:val="nil"/>
            </w:tcBorders>
            <w:vAlign w:val="center"/>
          </w:tcPr>
          <w:p w14:paraId="3AC1E8F8" w14:textId="77777777"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Nguyễn Minh Huy</w:t>
            </w:r>
          </w:p>
        </w:tc>
        <w:tc>
          <w:tcPr>
            <w:tcW w:w="3200" w:type="dxa"/>
            <w:tcBorders>
              <w:top w:val="nil"/>
              <w:left w:val="nil"/>
              <w:bottom w:val="nil"/>
              <w:right w:val="nil"/>
            </w:tcBorders>
            <w:vAlign w:val="center"/>
          </w:tcPr>
          <w:p w14:paraId="3C134916" w14:textId="77777777"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3124411110</w:t>
            </w:r>
          </w:p>
        </w:tc>
      </w:tr>
      <w:tr w:rsidR="004F6E94" w:rsidRPr="00905257" w14:paraId="51227DCC" w14:textId="77777777" w:rsidTr="158A2C66">
        <w:tc>
          <w:tcPr>
            <w:tcW w:w="3600" w:type="dxa"/>
            <w:tcBorders>
              <w:top w:val="nil"/>
              <w:left w:val="nil"/>
              <w:bottom w:val="nil"/>
              <w:right w:val="nil"/>
            </w:tcBorders>
            <w:vAlign w:val="center"/>
          </w:tcPr>
          <w:p w14:paraId="33E7E6AF" w14:textId="77777777"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Trần Huỳnh Phát</w:t>
            </w:r>
          </w:p>
        </w:tc>
        <w:tc>
          <w:tcPr>
            <w:tcW w:w="3200" w:type="dxa"/>
            <w:tcBorders>
              <w:top w:val="nil"/>
              <w:left w:val="nil"/>
              <w:bottom w:val="nil"/>
              <w:right w:val="nil"/>
            </w:tcBorders>
            <w:vAlign w:val="center"/>
          </w:tcPr>
          <w:p w14:paraId="62898790" w14:textId="77777777"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3124411220</w:t>
            </w:r>
          </w:p>
        </w:tc>
      </w:tr>
      <w:tr w:rsidR="004F6E94" w:rsidRPr="00905257" w14:paraId="56207DEF" w14:textId="77777777" w:rsidTr="158A2C66">
        <w:tc>
          <w:tcPr>
            <w:tcW w:w="3600" w:type="dxa"/>
            <w:tcBorders>
              <w:top w:val="nil"/>
              <w:left w:val="nil"/>
              <w:bottom w:val="nil"/>
              <w:right w:val="nil"/>
            </w:tcBorders>
            <w:vAlign w:val="center"/>
          </w:tcPr>
          <w:p w14:paraId="3340D6D3" w14:textId="77777777" w:rsidR="004F6E94" w:rsidRPr="00905257" w:rsidRDefault="47BE57FA" w:rsidP="158A2C66">
            <w:pPr>
              <w:spacing w:after="120" w:line="259" w:lineRule="auto"/>
              <w:rPr>
                <w:rFonts w:asciiTheme="majorHAnsi" w:hAnsiTheme="majorHAnsi" w:cstheme="majorHAnsi"/>
              </w:rPr>
            </w:pPr>
            <w:r w:rsidRPr="00905257">
              <w:rPr>
                <w:rFonts w:asciiTheme="majorHAnsi" w:hAnsiTheme="majorHAnsi" w:cstheme="majorHAnsi"/>
                <w:sz w:val="26"/>
                <w:szCs w:val="26"/>
              </w:rPr>
              <w:t>Đinh Công Thành</w:t>
            </w:r>
          </w:p>
        </w:tc>
        <w:tc>
          <w:tcPr>
            <w:tcW w:w="3200" w:type="dxa"/>
            <w:tcBorders>
              <w:top w:val="nil"/>
              <w:left w:val="nil"/>
              <w:bottom w:val="nil"/>
              <w:right w:val="nil"/>
            </w:tcBorders>
            <w:vAlign w:val="center"/>
          </w:tcPr>
          <w:p w14:paraId="597E1CB7" w14:textId="77777777" w:rsidR="004F6E94" w:rsidRPr="00905257" w:rsidRDefault="47BE57FA">
            <w:pPr>
              <w:spacing w:after="120"/>
              <w:rPr>
                <w:rFonts w:asciiTheme="majorHAnsi" w:hAnsiTheme="majorHAnsi" w:cstheme="majorHAnsi"/>
              </w:rPr>
            </w:pPr>
            <w:r w:rsidRPr="00905257">
              <w:rPr>
                <w:rFonts w:asciiTheme="majorHAnsi" w:hAnsiTheme="majorHAnsi" w:cstheme="majorHAnsi"/>
                <w:sz w:val="26"/>
                <w:szCs w:val="26"/>
              </w:rPr>
              <w:t>3124411276</w:t>
            </w:r>
          </w:p>
        </w:tc>
      </w:tr>
    </w:tbl>
    <w:p w14:paraId="378C116B" w14:textId="77777777" w:rsidR="004F6E94" w:rsidRPr="00905257" w:rsidRDefault="004F6E94">
      <w:pPr>
        <w:spacing w:before="400"/>
        <w:jc w:val="center"/>
        <w:rPr>
          <w:rFonts w:asciiTheme="majorHAnsi" w:hAnsiTheme="majorHAnsi" w:cstheme="majorHAnsi"/>
        </w:rPr>
      </w:pPr>
    </w:p>
    <w:p w14:paraId="1384F650" w14:textId="77777777" w:rsidR="004F6E94" w:rsidRPr="00905257" w:rsidRDefault="0EA36260" w:rsidP="158A2C66">
      <w:pPr>
        <w:jc w:val="center"/>
        <w:rPr>
          <w:rFonts w:asciiTheme="majorHAnsi" w:hAnsiTheme="majorHAnsi" w:cstheme="majorHAnsi"/>
          <w:i/>
          <w:iCs/>
          <w:sz w:val="26"/>
          <w:szCs w:val="26"/>
        </w:rPr>
      </w:pPr>
      <w:r w:rsidRPr="00905257">
        <w:rPr>
          <w:rFonts w:asciiTheme="majorHAnsi" w:hAnsiTheme="majorHAnsi" w:cstheme="majorHAnsi"/>
          <w:i/>
          <w:iCs/>
          <w:sz w:val="26"/>
          <w:szCs w:val="26"/>
        </w:rPr>
        <w:t xml:space="preserve">Thành phố Hồ Chí Minh, tháng </w:t>
      </w:r>
      <w:r w:rsidR="12FF90E4" w:rsidRPr="00905257">
        <w:rPr>
          <w:rFonts w:asciiTheme="majorHAnsi" w:hAnsiTheme="majorHAnsi" w:cstheme="majorHAnsi"/>
          <w:i/>
          <w:iCs/>
          <w:sz w:val="26"/>
          <w:szCs w:val="26"/>
        </w:rPr>
        <w:t>9</w:t>
      </w:r>
      <w:r w:rsidRPr="00905257">
        <w:rPr>
          <w:rFonts w:asciiTheme="majorHAnsi" w:hAnsiTheme="majorHAnsi" w:cstheme="majorHAnsi"/>
          <w:i/>
          <w:iCs/>
          <w:sz w:val="26"/>
          <w:szCs w:val="26"/>
        </w:rPr>
        <w:t xml:space="preserve"> năm 202</w:t>
      </w:r>
      <w:r w:rsidR="0788D14C" w:rsidRPr="00905257">
        <w:rPr>
          <w:rFonts w:asciiTheme="majorHAnsi" w:hAnsiTheme="majorHAnsi" w:cstheme="majorHAnsi"/>
          <w:i/>
          <w:iCs/>
          <w:sz w:val="26"/>
          <w:szCs w:val="26"/>
        </w:rPr>
        <w:t>6</w:t>
      </w:r>
    </w:p>
    <w:p w14:paraId="6EEA16A1" w14:textId="77777777" w:rsidR="004F6E94" w:rsidRPr="00905257" w:rsidRDefault="004F6E94">
      <w:pPr>
        <w:spacing w:line="0" w:lineRule="auto"/>
        <w:rPr>
          <w:rFonts w:asciiTheme="majorHAnsi" w:hAnsiTheme="majorHAnsi" w:cstheme="majorHAnsi"/>
        </w:rPr>
        <w:sectPr w:rsidR="004F6E94" w:rsidRPr="00905257">
          <w:headerReference w:type="default" r:id="rId9"/>
          <w:footerReference w:type="default" r:id="rId10"/>
          <w:pgSz w:w="11906" w:h="16838"/>
          <w:pgMar w:top="1134" w:right="1134" w:bottom="1134" w:left="1417" w:header="708" w:footer="708" w:gutter="0"/>
          <w:pgBorders w:offsetFrom="page">
            <w:top w:val="double" w:sz="36" w:space="20" w:color="1F3864"/>
            <w:left w:val="double" w:sz="36" w:space="20" w:color="1F3864"/>
            <w:bottom w:val="double" w:sz="36" w:space="20" w:color="1F3864"/>
            <w:right w:val="double" w:sz="36" w:space="20" w:color="1F3864"/>
          </w:pgBorders>
          <w:cols w:space="720"/>
          <w:docGrid w:linePitch="360"/>
        </w:sectPr>
      </w:pPr>
    </w:p>
    <w:p w14:paraId="257307D7" w14:textId="77777777" w:rsidR="004F6E94" w:rsidRPr="00905257" w:rsidRDefault="00F83C7E">
      <w:pPr>
        <w:spacing w:after="300"/>
        <w:jc w:val="center"/>
        <w:rPr>
          <w:rFonts w:asciiTheme="majorHAnsi" w:hAnsiTheme="majorHAnsi" w:cstheme="majorHAnsi"/>
        </w:rPr>
      </w:pPr>
      <w:r w:rsidRPr="00905257">
        <w:rPr>
          <w:rFonts w:asciiTheme="majorHAnsi" w:hAnsiTheme="majorHAnsi" w:cstheme="majorHAnsi"/>
          <w:b/>
          <w:bCs/>
          <w:color w:val="1F3864"/>
          <w:sz w:val="30"/>
          <w:szCs w:val="30"/>
        </w:rPr>
        <w:lastRenderedPageBreak/>
        <w:t>PHÂN CÔNG CÔNG VIỆC</w:t>
      </w:r>
    </w:p>
    <w:p w14:paraId="49008591" w14:textId="77777777" w:rsidR="004F6E94" w:rsidRPr="00905257" w:rsidRDefault="004F6E94">
      <w:pPr>
        <w:spacing w:after="160" w:line="300" w:lineRule="auto"/>
        <w:jc w:val="both"/>
        <w:rPr>
          <w:rFonts w:asciiTheme="majorHAnsi" w:hAnsiTheme="majorHAnsi" w:cstheme="majorHAnsi"/>
        </w:rPr>
      </w:pPr>
    </w:p>
    <w:tbl>
      <w:tblPr>
        <w:tblW w:w="9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500"/>
      </w:tblGrid>
      <w:tr w:rsidR="004F6E94" w:rsidRPr="00905257" w14:paraId="2C335325" w14:textId="77777777" w:rsidTr="158A2C66">
        <w:tc>
          <w:tcPr>
            <w:tcW w:w="2600" w:type="dxa"/>
            <w:shd w:val="clear" w:color="auto" w:fill="D9E2F3" w:themeFill="accent1" w:themeFillTint="33"/>
            <w:tcMar>
              <w:top w:w="80" w:type="dxa"/>
              <w:left w:w="100" w:type="dxa"/>
              <w:bottom w:w="80" w:type="dxa"/>
              <w:right w:w="100" w:type="dxa"/>
            </w:tcMar>
            <w:vAlign w:val="center"/>
          </w:tcPr>
          <w:p w14:paraId="3410E9F0"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Thành viên</w:t>
            </w:r>
          </w:p>
        </w:tc>
        <w:tc>
          <w:tcPr>
            <w:tcW w:w="2400" w:type="dxa"/>
            <w:shd w:val="clear" w:color="auto" w:fill="D9E2F3" w:themeFill="accent1" w:themeFillTint="33"/>
            <w:tcMar>
              <w:top w:w="80" w:type="dxa"/>
              <w:left w:w="100" w:type="dxa"/>
              <w:bottom w:w="80" w:type="dxa"/>
              <w:right w:w="100" w:type="dxa"/>
            </w:tcMar>
            <w:vAlign w:val="center"/>
          </w:tcPr>
          <w:p w14:paraId="07EB6300"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Giai đoạn CRISP-DM phụ trách</w:t>
            </w:r>
          </w:p>
        </w:tc>
        <w:tc>
          <w:tcPr>
            <w:tcW w:w="4500" w:type="dxa"/>
            <w:shd w:val="clear" w:color="auto" w:fill="D9E2F3" w:themeFill="accent1" w:themeFillTint="33"/>
            <w:tcMar>
              <w:top w:w="80" w:type="dxa"/>
              <w:left w:w="100" w:type="dxa"/>
              <w:bottom w:w="80" w:type="dxa"/>
              <w:right w:w="100" w:type="dxa"/>
            </w:tcMar>
            <w:vAlign w:val="center"/>
          </w:tcPr>
          <w:p w14:paraId="6C419D10" w14:textId="77777777" w:rsidR="004F6E94" w:rsidRPr="00905257" w:rsidRDefault="0EA36260" w:rsidP="158A2C66">
            <w:pPr>
              <w:jc w:val="center"/>
              <w:rPr>
                <w:rFonts w:asciiTheme="majorHAnsi" w:hAnsiTheme="majorHAnsi" w:cstheme="majorHAnsi"/>
                <w:b/>
                <w:bCs/>
                <w:color w:val="000000" w:themeColor="text1"/>
                <w:sz w:val="26"/>
                <w:szCs w:val="26"/>
              </w:rPr>
            </w:pPr>
            <w:r w:rsidRPr="00905257">
              <w:rPr>
                <w:rFonts w:asciiTheme="majorHAnsi" w:hAnsiTheme="majorHAnsi" w:cstheme="majorHAnsi"/>
                <w:b/>
                <w:bCs/>
                <w:color w:val="000000" w:themeColor="text1"/>
                <w:sz w:val="26"/>
                <w:szCs w:val="26"/>
              </w:rPr>
              <w:t>Nội dung công việc cụ thể</w:t>
            </w:r>
          </w:p>
        </w:tc>
      </w:tr>
      <w:tr w:rsidR="002678B2" w:rsidRPr="00905257" w14:paraId="0C0FE7E7" w14:textId="77777777" w:rsidTr="158A2C66">
        <w:tc>
          <w:tcPr>
            <w:tcW w:w="2600" w:type="dxa"/>
            <w:tcMar>
              <w:top w:w="80" w:type="dxa"/>
              <w:left w:w="100" w:type="dxa"/>
              <w:bottom w:w="80" w:type="dxa"/>
              <w:right w:w="100" w:type="dxa"/>
            </w:tcMar>
            <w:vAlign w:val="center"/>
          </w:tcPr>
          <w:p w14:paraId="48096E4F" w14:textId="77777777"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Vũ Quốc Anh</w:t>
            </w:r>
          </w:p>
        </w:tc>
        <w:tc>
          <w:tcPr>
            <w:tcW w:w="2400" w:type="dxa"/>
            <w:tcMar>
              <w:top w:w="80" w:type="dxa"/>
              <w:left w:w="100" w:type="dxa"/>
              <w:bottom w:w="80" w:type="dxa"/>
              <w:right w:w="100" w:type="dxa"/>
            </w:tcMar>
            <w:vAlign w:val="center"/>
          </w:tcPr>
          <w:p w14:paraId="2CD9AB8F" w14:textId="77777777" w:rsidR="002678B2" w:rsidRPr="00905257" w:rsidRDefault="002678B2" w:rsidP="002678B2">
            <w:pPr>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Data Preparation (Cleaning)</w:t>
            </w:r>
          </w:p>
        </w:tc>
        <w:tc>
          <w:tcPr>
            <w:tcW w:w="4500" w:type="dxa"/>
            <w:tcMar>
              <w:top w:w="80" w:type="dxa"/>
              <w:left w:w="100" w:type="dxa"/>
              <w:bottom w:w="80" w:type="dxa"/>
              <w:right w:w="100" w:type="dxa"/>
            </w:tcMar>
            <w:vAlign w:val="center"/>
          </w:tcPr>
          <w:p w14:paraId="35976524" w14:textId="77777777" w:rsidR="002678B2" w:rsidRPr="002678B2" w:rsidRDefault="002678B2" w:rsidP="002678B2">
            <w:pPr>
              <w:rPr>
                <w:rFonts w:asciiTheme="majorHAnsi" w:hAnsiTheme="majorHAnsi" w:cstheme="majorHAnsi"/>
                <w:sz w:val="26"/>
                <w:szCs w:val="26"/>
              </w:rPr>
            </w:pPr>
            <w:r w:rsidRPr="002678B2">
              <w:rPr>
                <w:sz w:val="26"/>
                <w:szCs w:val="26"/>
              </w:rPr>
              <w:t>Xử lý giá trị thiếu, loại mẫu bất thường (Id 524, 1299), mã hóa biến thứ bậc và biến phân loại.</w:t>
            </w:r>
          </w:p>
        </w:tc>
      </w:tr>
      <w:tr w:rsidR="002678B2" w:rsidRPr="00905257" w14:paraId="1884B613" w14:textId="77777777" w:rsidTr="158A2C66">
        <w:tc>
          <w:tcPr>
            <w:tcW w:w="2600" w:type="dxa"/>
            <w:tcMar>
              <w:top w:w="80" w:type="dxa"/>
              <w:left w:w="100" w:type="dxa"/>
              <w:bottom w:w="80" w:type="dxa"/>
              <w:right w:w="100" w:type="dxa"/>
            </w:tcMar>
            <w:vAlign w:val="center"/>
          </w:tcPr>
          <w:p w14:paraId="594049E1" w14:textId="77777777"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Trần Huỳnh Phát</w:t>
            </w:r>
          </w:p>
        </w:tc>
        <w:tc>
          <w:tcPr>
            <w:tcW w:w="2400" w:type="dxa"/>
            <w:tcMar>
              <w:top w:w="80" w:type="dxa"/>
              <w:left w:w="100" w:type="dxa"/>
              <w:bottom w:w="80" w:type="dxa"/>
              <w:right w:w="100" w:type="dxa"/>
            </w:tcMar>
            <w:vAlign w:val="center"/>
          </w:tcPr>
          <w:p w14:paraId="125F2916" w14:textId="77777777" w:rsidR="002678B2" w:rsidRPr="002678B2" w:rsidRDefault="002678B2" w:rsidP="002678B2">
            <w:pPr>
              <w:rPr>
                <w:rFonts w:asciiTheme="majorHAnsi" w:hAnsiTheme="majorHAnsi" w:cstheme="majorHAnsi"/>
                <w:color w:val="000000" w:themeColor="text1"/>
                <w:sz w:val="26"/>
                <w:szCs w:val="26"/>
              </w:rPr>
            </w:pPr>
            <w:r w:rsidRPr="002678B2">
              <w:rPr>
                <w:sz w:val="26"/>
                <w:szCs w:val="26"/>
              </w:rPr>
              <w:t>Data Preparation (Transformation)</w:t>
            </w:r>
          </w:p>
        </w:tc>
        <w:tc>
          <w:tcPr>
            <w:tcW w:w="4500" w:type="dxa"/>
            <w:tcMar>
              <w:top w:w="80" w:type="dxa"/>
              <w:left w:w="100" w:type="dxa"/>
              <w:bottom w:w="80" w:type="dxa"/>
              <w:right w:w="100" w:type="dxa"/>
            </w:tcMar>
            <w:vAlign w:val="center"/>
          </w:tcPr>
          <w:p w14:paraId="67B7FD7E" w14:textId="77777777" w:rsidR="002678B2" w:rsidRPr="002678B2" w:rsidRDefault="002678B2" w:rsidP="002678B2">
            <w:pPr>
              <w:rPr>
                <w:rFonts w:asciiTheme="majorHAnsi" w:hAnsiTheme="majorHAnsi" w:cstheme="majorHAnsi"/>
                <w:sz w:val="26"/>
                <w:szCs w:val="26"/>
              </w:rPr>
            </w:pPr>
            <w:r w:rsidRPr="002678B2">
              <w:rPr>
                <w:sz w:val="26"/>
                <w:szCs w:val="26"/>
              </w:rPr>
              <w:t>Log-transform SalePrice và biến lệch, tạo biến mới, chuẩn hóa; xây dựng Pipeline không rò rỉ dữ liệu.</w:t>
            </w:r>
          </w:p>
        </w:tc>
      </w:tr>
      <w:tr w:rsidR="002678B2" w:rsidRPr="00905257" w14:paraId="255DE2DA" w14:textId="77777777" w:rsidTr="158A2C66">
        <w:tc>
          <w:tcPr>
            <w:tcW w:w="2600" w:type="dxa"/>
            <w:tcMar>
              <w:top w:w="80" w:type="dxa"/>
              <w:left w:w="100" w:type="dxa"/>
              <w:bottom w:w="80" w:type="dxa"/>
              <w:right w:w="100" w:type="dxa"/>
            </w:tcMar>
            <w:vAlign w:val="center"/>
          </w:tcPr>
          <w:p w14:paraId="3649AE93" w14:textId="77777777"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Đinh Công Thành</w:t>
            </w:r>
          </w:p>
        </w:tc>
        <w:tc>
          <w:tcPr>
            <w:tcW w:w="2400" w:type="dxa"/>
            <w:tcMar>
              <w:top w:w="80" w:type="dxa"/>
              <w:left w:w="100" w:type="dxa"/>
              <w:bottom w:w="80" w:type="dxa"/>
              <w:right w:w="100" w:type="dxa"/>
            </w:tcMar>
            <w:vAlign w:val="center"/>
          </w:tcPr>
          <w:p w14:paraId="43BB15AB" w14:textId="77777777" w:rsidR="002678B2" w:rsidRPr="002678B2" w:rsidRDefault="002678B2" w:rsidP="002678B2">
            <w:pPr>
              <w:rPr>
                <w:rFonts w:asciiTheme="majorHAnsi" w:hAnsiTheme="majorHAnsi" w:cstheme="majorHAnsi"/>
                <w:color w:val="000000" w:themeColor="text1"/>
                <w:sz w:val="26"/>
                <w:szCs w:val="26"/>
              </w:rPr>
            </w:pPr>
            <w:r w:rsidRPr="002678B2">
              <w:rPr>
                <w:sz w:val="26"/>
                <w:szCs w:val="26"/>
              </w:rPr>
              <w:t>Modeling (Feature Selection)</w:t>
            </w:r>
          </w:p>
        </w:tc>
        <w:tc>
          <w:tcPr>
            <w:tcW w:w="4500" w:type="dxa"/>
            <w:tcMar>
              <w:top w:w="80" w:type="dxa"/>
              <w:left w:w="100" w:type="dxa"/>
              <w:bottom w:w="80" w:type="dxa"/>
              <w:right w:w="100" w:type="dxa"/>
            </w:tcMar>
            <w:vAlign w:val="center"/>
          </w:tcPr>
          <w:p w14:paraId="7B3B19E8" w14:textId="77777777" w:rsidR="002678B2" w:rsidRPr="002678B2" w:rsidRDefault="002678B2" w:rsidP="002678B2">
            <w:pPr>
              <w:rPr>
                <w:rFonts w:asciiTheme="majorHAnsi" w:hAnsiTheme="majorHAnsi" w:cstheme="majorHAnsi"/>
                <w:color w:val="000000" w:themeColor="text1"/>
                <w:sz w:val="26"/>
                <w:szCs w:val="26"/>
              </w:rPr>
            </w:pPr>
            <w:r w:rsidRPr="002678B2">
              <w:rPr>
                <w:sz w:val="26"/>
                <w:szCs w:val="26"/>
              </w:rPr>
              <w:t>Cài đặt các kỹ thuật Filter, Wrapper, Embedded; huấn luyện SVM, RandomForest và XGBoost.</w:t>
            </w:r>
          </w:p>
        </w:tc>
      </w:tr>
      <w:tr w:rsidR="002678B2" w:rsidRPr="00905257" w14:paraId="2E7CEA22" w14:textId="77777777" w:rsidTr="158A2C66">
        <w:tc>
          <w:tcPr>
            <w:tcW w:w="2600" w:type="dxa"/>
            <w:tcMar>
              <w:top w:w="80" w:type="dxa"/>
              <w:left w:w="100" w:type="dxa"/>
              <w:bottom w:w="80" w:type="dxa"/>
              <w:right w:w="100" w:type="dxa"/>
            </w:tcMar>
            <w:vAlign w:val="center"/>
          </w:tcPr>
          <w:p w14:paraId="1DD48B8E" w14:textId="77777777" w:rsidR="002678B2" w:rsidRPr="00905257" w:rsidRDefault="002678B2" w:rsidP="002678B2">
            <w:pPr>
              <w:spacing w:line="259" w:lineRule="auto"/>
              <w:rPr>
                <w:rFonts w:asciiTheme="majorHAnsi" w:hAnsiTheme="majorHAnsi" w:cstheme="majorHAnsi"/>
                <w:color w:val="000000" w:themeColor="text1"/>
                <w:sz w:val="26"/>
                <w:szCs w:val="26"/>
              </w:rPr>
            </w:pPr>
            <w:r w:rsidRPr="00905257">
              <w:rPr>
                <w:rFonts w:asciiTheme="majorHAnsi" w:hAnsiTheme="majorHAnsi" w:cstheme="majorHAnsi"/>
                <w:color w:val="000000" w:themeColor="text1"/>
                <w:sz w:val="26"/>
                <w:szCs w:val="26"/>
              </w:rPr>
              <w:t>Nguyễn Minh Huy</w:t>
            </w:r>
          </w:p>
        </w:tc>
        <w:tc>
          <w:tcPr>
            <w:tcW w:w="2400" w:type="dxa"/>
            <w:tcMar>
              <w:top w:w="80" w:type="dxa"/>
              <w:left w:w="100" w:type="dxa"/>
              <w:bottom w:w="80" w:type="dxa"/>
              <w:right w:w="100" w:type="dxa"/>
            </w:tcMar>
            <w:vAlign w:val="center"/>
          </w:tcPr>
          <w:p w14:paraId="7DFA8F90" w14:textId="77777777" w:rsidR="002678B2" w:rsidRPr="002678B2" w:rsidRDefault="002678B2" w:rsidP="002678B2">
            <w:pPr>
              <w:rPr>
                <w:rFonts w:asciiTheme="majorHAnsi" w:hAnsiTheme="majorHAnsi" w:cstheme="majorHAnsi"/>
                <w:color w:val="000000" w:themeColor="text1"/>
                <w:sz w:val="26"/>
                <w:szCs w:val="26"/>
              </w:rPr>
            </w:pPr>
            <w:r w:rsidRPr="002678B2">
              <w:rPr>
                <w:sz w:val="26"/>
                <w:szCs w:val="26"/>
              </w:rPr>
              <w:t>Evaluation</w:t>
            </w:r>
          </w:p>
        </w:tc>
        <w:tc>
          <w:tcPr>
            <w:tcW w:w="4500" w:type="dxa"/>
            <w:tcMar>
              <w:top w:w="80" w:type="dxa"/>
              <w:left w:w="100" w:type="dxa"/>
              <w:bottom w:w="80" w:type="dxa"/>
              <w:right w:w="100" w:type="dxa"/>
            </w:tcMar>
            <w:vAlign w:val="center"/>
          </w:tcPr>
          <w:p w14:paraId="1062845F" w14:textId="77777777" w:rsidR="002678B2" w:rsidRPr="002678B2" w:rsidRDefault="002678B2" w:rsidP="002678B2">
            <w:pPr>
              <w:rPr>
                <w:rFonts w:asciiTheme="majorHAnsi" w:hAnsiTheme="majorHAnsi" w:cstheme="majorHAnsi"/>
                <w:sz w:val="26"/>
                <w:szCs w:val="26"/>
              </w:rPr>
            </w:pPr>
            <w:r w:rsidRPr="002678B2">
              <w:rPr>
                <w:sz w:val="26"/>
                <w:szCs w:val="26"/>
              </w:rPr>
              <w:t>Thiết kế cross-validation và hold-out, phân tích kết quả và độ ổn định, tạo submission, tổng hợp báo cáo.</w:t>
            </w:r>
          </w:p>
        </w:tc>
      </w:tr>
    </w:tbl>
    <w:p w14:paraId="092EE7FB" w14:textId="77777777" w:rsidR="004F6E94" w:rsidRPr="00905257" w:rsidRDefault="00F83C7E" w:rsidP="158A2C66">
      <w:pPr>
        <w:spacing w:before="300"/>
        <w:rPr>
          <w:rFonts w:asciiTheme="majorHAnsi" w:hAnsiTheme="majorHAnsi" w:cstheme="majorHAnsi"/>
        </w:rPr>
      </w:pPr>
      <w:r w:rsidRPr="00905257">
        <w:rPr>
          <w:rFonts w:asciiTheme="majorHAnsi" w:hAnsiTheme="majorHAnsi" w:cstheme="majorHAnsi"/>
        </w:rPr>
        <w:br w:type="page"/>
      </w:r>
    </w:p>
    <w:p w14:paraId="6786428D" w14:textId="77777777" w:rsidR="004F6E94" w:rsidRPr="00905257" w:rsidRDefault="00F83C7E">
      <w:pPr>
        <w:spacing w:after="400"/>
        <w:jc w:val="center"/>
        <w:rPr>
          <w:rFonts w:asciiTheme="majorHAnsi" w:hAnsiTheme="majorHAnsi" w:cstheme="majorHAnsi"/>
        </w:rPr>
      </w:pPr>
      <w:r w:rsidRPr="00905257">
        <w:rPr>
          <w:rFonts w:asciiTheme="majorHAnsi" w:hAnsiTheme="majorHAnsi" w:cstheme="majorHAnsi"/>
          <w:b/>
          <w:bCs/>
          <w:color w:val="1F3864"/>
          <w:sz w:val="30"/>
          <w:szCs w:val="30"/>
        </w:rPr>
        <w:lastRenderedPageBreak/>
        <w:t>NHẬN XÉT CỦA GIẢNG VIÊN</w:t>
      </w:r>
    </w:p>
    <w:p w14:paraId="24B4082C"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29AA3782"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0220408F"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2A59689F"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430F57DB"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3EAA50F7"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26F0D67E"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0061738C"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359A782F"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02017101"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0C58F1A2"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4B3A8528"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1F132DEF"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3DD5EF49" w14:textId="77777777" w:rsidR="004F6E94" w:rsidRPr="00905257" w:rsidRDefault="00F83C7E">
      <w:pPr>
        <w:spacing w:after="200"/>
        <w:rPr>
          <w:rFonts w:asciiTheme="majorHAnsi" w:hAnsiTheme="majorHAnsi" w:cstheme="majorHAnsi"/>
        </w:rPr>
      </w:pPr>
      <w:r w:rsidRPr="00905257">
        <w:rPr>
          <w:rFonts w:asciiTheme="majorHAnsi" w:hAnsiTheme="majorHAnsi" w:cstheme="majorHAnsi"/>
          <w:color w:val="999999"/>
          <w:sz w:val="26"/>
        </w:rPr>
        <w:t>..........................................................................................................................................</w:t>
      </w:r>
    </w:p>
    <w:p w14:paraId="5349859B" w14:textId="77777777" w:rsidR="000F0F83" w:rsidRPr="000F0F83" w:rsidRDefault="000F0F83">
      <w:pPr>
        <w:rPr>
          <w:rFonts w:asciiTheme="majorHAnsi" w:hAnsiTheme="majorHAnsi" w:cstheme="majorHAnsi"/>
          <w:lang w:val="en-US"/>
        </w:rPr>
      </w:pPr>
    </w:p>
    <w:sdt>
      <w:sdtPr>
        <w:rPr>
          <w:rFonts w:ascii="Times New Roman" w:eastAsia="Times New Roman" w:hAnsi="Times New Roman" w:cs="Times New Roman"/>
          <w:color w:val="auto"/>
          <w:sz w:val="20"/>
          <w:szCs w:val="20"/>
          <w:lang w:eastAsia="ja-JP"/>
        </w:rPr>
        <w:id w:val="-1138111142"/>
        <w:docPartObj>
          <w:docPartGallery w:val="Table of Contents"/>
          <w:docPartUnique/>
        </w:docPartObj>
      </w:sdtPr>
      <w:sdtContent>
        <w:p w14:paraId="46976D17" w14:textId="77777777" w:rsidR="00344DBC" w:rsidRDefault="00000000">
          <w:pPr>
            <w:pStyle w:val="uMucluc"/>
            <w:pageBreakBefore/>
            <w:jc w:val="center"/>
          </w:pPr>
          <w:r>
            <w:t>Mục lục</w:t>
          </w:r>
        </w:p>
        <w:p w14:paraId="3A40E6C5" w14:textId="77777777" w:rsidR="00344DBC" w:rsidRDefault="00000000">
          <w:pPr>
            <w:pStyle w:val="Mucluc1"/>
            <w:tabs>
              <w:tab w:val="right" w:leader="dot" w:pos="9345"/>
            </w:tabs>
            <w:rPr>
              <w:noProof/>
            </w:rPr>
          </w:pPr>
          <w:r>
            <w:fldChar w:fldCharType="begin"/>
          </w:r>
          <w:r>
            <w:instrText xml:space="preserve"> TOC \o "1-3" \h \z \u </w:instrText>
          </w:r>
          <w:r>
            <w:fldChar w:fldCharType="separate"/>
          </w:r>
          <w:hyperlink w:anchor="_Toc91001001" w:history="1">
            <w:r>
              <w:rPr>
                <w:rStyle w:val="Siuktni"/>
                <w:rFonts w:asciiTheme="majorHAnsi" w:hAnsiTheme="majorHAnsi" w:cstheme="majorHAnsi"/>
                <w:noProof/>
                <w:sz w:val="26"/>
                <w:szCs w:val="26"/>
              </w:rPr>
              <w:t>1. Giới thiệu và mối liên hệ với báo cáo EDA</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_Toc91001001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5</w:t>
            </w:r>
            <w:r>
              <w:rPr>
                <w:rFonts w:asciiTheme="majorHAnsi" w:hAnsiTheme="majorHAnsi" w:cstheme="majorHAnsi"/>
                <w:noProof/>
                <w:webHidden/>
                <w:sz w:val="26"/>
                <w:szCs w:val="26"/>
              </w:rPr>
              <w:fldChar w:fldCharType="end"/>
            </w:r>
          </w:hyperlink>
        </w:p>
        <w:p w14:paraId="66E1DE1E" w14:textId="77777777" w:rsidR="00344DBC" w:rsidRDefault="00000000">
          <w:pPr>
            <w:pStyle w:val="Mucluc1"/>
            <w:tabs>
              <w:tab w:val="right" w:leader="dot" w:pos="9345"/>
            </w:tabs>
            <w:rPr>
              <w:noProof/>
            </w:rPr>
          </w:pPr>
          <w:hyperlink w:anchor="_Toc91001002" w:history="1">
            <w:r>
              <w:rPr>
                <w:rStyle w:val="Siuktni"/>
                <w:rFonts w:asciiTheme="majorHAnsi" w:hAnsiTheme="majorHAnsi" w:cstheme="majorHAnsi"/>
                <w:noProof/>
                <w:sz w:val="26"/>
                <w:szCs w:val="26"/>
              </w:rPr>
              <w:t>2. Tiền xử lý dữ liệu</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_Toc91001002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Pr>
                <w:rFonts w:asciiTheme="majorHAnsi" w:hAnsiTheme="majorHAnsi" w:cstheme="majorHAnsi"/>
                <w:noProof/>
                <w:webHidden/>
                <w:sz w:val="26"/>
                <w:szCs w:val="26"/>
              </w:rPr>
              <w:fldChar w:fldCharType="end"/>
            </w:r>
          </w:hyperlink>
        </w:p>
        <w:p w14:paraId="02131AD7" w14:textId="77777777" w:rsidR="00344DBC" w:rsidRDefault="00000000">
          <w:pPr>
            <w:pStyle w:val="Mucluc2"/>
            <w:tabs>
              <w:tab w:val="right" w:leader="dot" w:pos="9345"/>
            </w:tabs>
            <w:rPr>
              <w:noProof/>
            </w:rPr>
          </w:pPr>
          <w:hyperlink w:anchor="_Toc91001003" w:history="1">
            <w:r>
              <w:rPr>
                <w:rStyle w:val="Siuktni"/>
                <w:rFonts w:asciiTheme="majorHAnsi" w:hAnsiTheme="majorHAnsi" w:cstheme="majorHAnsi"/>
                <w:noProof/>
                <w:sz w:val="26"/>
                <w:szCs w:val="26"/>
              </w:rPr>
              <w:t>2.1. Loại mẫu bất thường</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_Toc91001003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Pr>
                <w:rFonts w:asciiTheme="majorHAnsi" w:hAnsiTheme="majorHAnsi" w:cstheme="majorHAnsi"/>
                <w:noProof/>
                <w:webHidden/>
                <w:sz w:val="26"/>
                <w:szCs w:val="26"/>
              </w:rPr>
              <w:fldChar w:fldCharType="end"/>
            </w:r>
          </w:hyperlink>
        </w:p>
        <w:p w14:paraId="31F959D6" w14:textId="77777777" w:rsidR="00344DBC" w:rsidRDefault="00000000">
          <w:pPr>
            <w:pStyle w:val="Mucluc2"/>
            <w:tabs>
              <w:tab w:val="right" w:leader="dot" w:pos="9345"/>
            </w:tabs>
            <w:rPr>
              <w:noProof/>
            </w:rPr>
          </w:pPr>
          <w:hyperlink w:anchor="_Toc91001004" w:history="1">
            <w:r>
              <w:rPr>
                <w:rStyle w:val="Siuktni"/>
                <w:rFonts w:asciiTheme="majorHAnsi" w:hAnsiTheme="majorHAnsi" w:cstheme="majorHAnsi"/>
                <w:noProof/>
                <w:sz w:val="26"/>
                <w:szCs w:val="26"/>
              </w:rPr>
              <w:t>2.2. Xử lý giá trị thiếu</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_Toc91001004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Pr>
                <w:rFonts w:asciiTheme="majorHAnsi" w:hAnsiTheme="majorHAnsi" w:cstheme="majorHAnsi"/>
                <w:noProof/>
                <w:webHidden/>
                <w:sz w:val="26"/>
                <w:szCs w:val="26"/>
              </w:rPr>
              <w:fldChar w:fldCharType="end"/>
            </w:r>
          </w:hyperlink>
        </w:p>
        <w:p w14:paraId="45F83545" w14:textId="77777777" w:rsidR="00344DBC" w:rsidRDefault="00000000">
          <w:pPr>
            <w:pStyle w:val="Mucluc2"/>
            <w:tabs>
              <w:tab w:val="right" w:leader="dot" w:pos="9345"/>
            </w:tabs>
            <w:rPr>
              <w:noProof/>
            </w:rPr>
          </w:pPr>
          <w:hyperlink w:anchor="_Toc91001005" w:history="1">
            <w:r>
              <w:rPr>
                <w:rStyle w:val="Siuktni"/>
                <w:rFonts w:asciiTheme="majorHAnsi" w:hAnsiTheme="majorHAnsi" w:cstheme="majorHAnsi"/>
                <w:noProof/>
                <w:sz w:val="26"/>
                <w:szCs w:val="26"/>
              </w:rPr>
              <w:t>2.3. Biến mục tiêu và các biến lệch phải</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_Toc91001005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7</w:t>
            </w:r>
            <w:r>
              <w:rPr>
                <w:rFonts w:asciiTheme="majorHAnsi" w:hAnsiTheme="majorHAnsi" w:cstheme="majorHAnsi"/>
                <w:noProof/>
                <w:webHidden/>
                <w:sz w:val="26"/>
                <w:szCs w:val="26"/>
              </w:rPr>
              <w:fldChar w:fldCharType="end"/>
            </w:r>
          </w:hyperlink>
        </w:p>
        <w:p w14:paraId="5E207055" w14:textId="77777777" w:rsidR="00344DBC" w:rsidRDefault="00000000">
          <w:pPr>
            <w:pStyle w:val="Mucluc2"/>
            <w:tabs>
              <w:tab w:val="right" w:leader="dot" w:pos="9345"/>
            </w:tabs>
            <w:rPr>
              <w:noProof/>
            </w:rPr>
          </w:pPr>
          <w:hyperlink w:anchor="_Toc91001006" w:history="1">
            <w:r>
              <w:rPr>
                <w:rStyle w:val="Siuktni"/>
                <w:rFonts w:asciiTheme="majorHAnsi" w:hAnsiTheme="majorHAnsi" w:cstheme="majorHAnsi"/>
                <w:noProof/>
                <w:sz w:val="26"/>
                <w:szCs w:val="26"/>
              </w:rPr>
              <w:t>2.4. Mã hóa biến và tạo biến mới</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_Toc91001006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Pr>
                <w:rFonts w:asciiTheme="majorHAnsi" w:hAnsiTheme="majorHAnsi" w:cstheme="majorHAnsi"/>
                <w:noProof/>
                <w:webHidden/>
                <w:sz w:val="26"/>
                <w:szCs w:val="26"/>
              </w:rPr>
              <w:fldChar w:fldCharType="end"/>
            </w:r>
          </w:hyperlink>
        </w:p>
        <w:p w14:paraId="1D8245AC" w14:textId="77777777" w:rsidR="00344DBC" w:rsidRDefault="00000000">
          <w:pPr>
            <w:pStyle w:val="Mucluc2"/>
            <w:tabs>
              <w:tab w:val="right" w:leader="dot" w:pos="9345"/>
            </w:tabs>
            <w:rPr>
              <w:noProof/>
            </w:rPr>
          </w:pPr>
          <w:hyperlink w:anchor="_Toc91001007" w:history="1">
            <w:r>
              <w:rPr>
                <w:rStyle w:val="Siuktni"/>
                <w:rFonts w:asciiTheme="majorHAnsi" w:hAnsiTheme="majorHAnsi" w:cstheme="majorHAnsi"/>
                <w:noProof/>
                <w:sz w:val="26"/>
                <w:szCs w:val="26"/>
              </w:rPr>
              <w:t>2.5. Kết quả tiền xử lý và hiện tượng đa cộng tuyến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_Toc91001007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Pr>
                <w:rFonts w:asciiTheme="majorHAnsi" w:hAnsiTheme="majorHAnsi" w:cstheme="majorHAnsi"/>
                <w:noProof/>
                <w:webHidden/>
                <w:sz w:val="26"/>
                <w:szCs w:val="26"/>
              </w:rPr>
              <w:fldChar w:fldCharType="end"/>
            </w:r>
          </w:hyperlink>
        </w:p>
        <w:p w14:paraId="29B79454" w14:textId="77777777" w:rsidR="00344DBC" w:rsidRDefault="00000000">
          <w:pPr>
            <w:pStyle w:val="Mucluc1"/>
            <w:tabs>
              <w:tab w:val="right" w:leader="dot" w:pos="9345"/>
            </w:tabs>
            <w:rPr>
              <w:noProof/>
            </w:rPr>
          </w:pPr>
          <w:hyperlink w:anchor="_Toc91001008" w:history="1">
            <w:r>
              <w:rPr>
                <w:rStyle w:val="Siuktni"/>
                <w:rFonts w:asciiTheme="majorHAnsi" w:hAnsiTheme="majorHAnsi" w:cstheme="majorHAnsi"/>
                <w:noProof/>
                <w:sz w:val="26"/>
                <w:szCs w:val="26"/>
              </w:rPr>
              <w:t>3. Feature Selection, mô hình và thiết kế thực nghiệm</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_Toc91001008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Pr>
                <w:rFonts w:asciiTheme="majorHAnsi" w:hAnsiTheme="majorHAnsi" w:cstheme="majorHAnsi"/>
                <w:noProof/>
                <w:webHidden/>
                <w:sz w:val="26"/>
                <w:szCs w:val="26"/>
              </w:rPr>
              <w:fldChar w:fldCharType="end"/>
            </w:r>
          </w:hyperlink>
        </w:p>
        <w:p w14:paraId="02C220E1" w14:textId="77777777" w:rsidR="00344DBC" w:rsidRDefault="00000000">
          <w:pPr>
            <w:pStyle w:val="Mucluc2"/>
            <w:tabs>
              <w:tab w:val="right" w:leader="dot" w:pos="9345"/>
            </w:tabs>
            <w:rPr>
              <w:noProof/>
            </w:rPr>
          </w:pPr>
          <w:hyperlink w:anchor="_Toc91001009" w:history="1">
            <w:r>
              <w:rPr>
                <w:rStyle w:val="Siuktni"/>
                <w:rFonts w:asciiTheme="majorHAnsi" w:hAnsiTheme="majorHAnsi" w:cstheme="majorHAnsi"/>
                <w:noProof/>
                <w:sz w:val="26"/>
                <w:szCs w:val="26"/>
              </w:rPr>
              <w:t>3.1. Các kỹ thuật Feature Selection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_Toc91001009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Pr>
                <w:rFonts w:asciiTheme="majorHAnsi" w:hAnsiTheme="majorHAnsi" w:cstheme="majorHAnsi"/>
                <w:noProof/>
                <w:webHidden/>
                <w:sz w:val="26"/>
                <w:szCs w:val="26"/>
              </w:rPr>
              <w:fldChar w:fldCharType="end"/>
            </w:r>
          </w:hyperlink>
        </w:p>
        <w:p w14:paraId="6C73FA5A" w14:textId="77777777" w:rsidR="00344DBC" w:rsidRDefault="00000000">
          <w:pPr>
            <w:pStyle w:val="Mucluc2"/>
            <w:tabs>
              <w:tab w:val="right" w:leader="dot" w:pos="9345"/>
            </w:tabs>
            <w:rPr>
              <w:noProof/>
            </w:rPr>
          </w:pPr>
          <w:hyperlink w:anchor="_Toc91001010" w:history="1">
            <w:r>
              <w:rPr>
                <w:rStyle w:val="Siuktni"/>
                <w:rFonts w:asciiTheme="majorHAnsi" w:hAnsiTheme="majorHAnsi" w:cstheme="majorHAnsi"/>
                <w:noProof/>
                <w:sz w:val="26"/>
                <w:szCs w:val="26"/>
              </w:rPr>
              <w:t>3.2. Các mô hình cơ bản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_Toc91001010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Pr>
                <w:rFonts w:asciiTheme="majorHAnsi" w:hAnsiTheme="majorHAnsi" w:cstheme="majorHAnsi"/>
                <w:noProof/>
                <w:webHidden/>
                <w:sz w:val="26"/>
                <w:szCs w:val="26"/>
              </w:rPr>
              <w:fldChar w:fldCharType="end"/>
            </w:r>
          </w:hyperlink>
        </w:p>
        <w:p w14:paraId="38584BC1" w14:textId="77777777" w:rsidR="00344DBC" w:rsidRDefault="00000000">
          <w:pPr>
            <w:pStyle w:val="Mucluc2"/>
            <w:tabs>
              <w:tab w:val="right" w:leader="dot" w:pos="9345"/>
            </w:tabs>
            <w:rPr>
              <w:noProof/>
            </w:rPr>
          </w:pPr>
          <w:hyperlink w:anchor="_Toc91001011" w:history="1">
            <w:r>
              <w:rPr>
                <w:rStyle w:val="Siuktni"/>
                <w:rFonts w:asciiTheme="majorHAnsi" w:hAnsiTheme="majorHAnsi" w:cstheme="majorHAnsi"/>
                <w:noProof/>
                <w:sz w:val="26"/>
                <w:szCs w:val="26"/>
              </w:rPr>
              <w:t>3.3. Quy trình đánh giá</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_Toc91001011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12</w:t>
            </w:r>
            <w:r>
              <w:rPr>
                <w:rFonts w:asciiTheme="majorHAnsi" w:hAnsiTheme="majorHAnsi" w:cstheme="majorHAnsi"/>
                <w:noProof/>
                <w:webHidden/>
                <w:sz w:val="26"/>
                <w:szCs w:val="26"/>
              </w:rPr>
              <w:fldChar w:fldCharType="end"/>
            </w:r>
          </w:hyperlink>
        </w:p>
        <w:p w14:paraId="2E5EFBAA" w14:textId="77777777" w:rsidR="00344DBC" w:rsidRDefault="00000000">
          <w:pPr>
            <w:pStyle w:val="Mucluc1"/>
            <w:tabs>
              <w:tab w:val="right" w:leader="dot" w:pos="9345"/>
            </w:tabs>
            <w:rPr>
              <w:noProof/>
            </w:rPr>
          </w:pPr>
          <w:hyperlink w:anchor="_Toc91001012" w:history="1">
            <w:r>
              <w:rPr>
                <w:rStyle w:val="Siuktni"/>
                <w:rFonts w:asciiTheme="majorHAnsi" w:hAnsiTheme="majorHAnsi" w:cstheme="majorHAnsi"/>
                <w:noProof/>
                <w:sz w:val="26"/>
                <w:szCs w:val="26"/>
              </w:rPr>
              <w:t>4. Kết quả thực nghiệm</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_Toc91001012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Pr>
                <w:rFonts w:asciiTheme="majorHAnsi" w:hAnsiTheme="majorHAnsi" w:cstheme="majorHAnsi"/>
                <w:noProof/>
                <w:webHidden/>
                <w:sz w:val="26"/>
                <w:szCs w:val="26"/>
              </w:rPr>
              <w:fldChar w:fldCharType="end"/>
            </w:r>
          </w:hyperlink>
        </w:p>
        <w:p w14:paraId="0CE9665A" w14:textId="77777777" w:rsidR="00344DBC" w:rsidRDefault="00000000">
          <w:pPr>
            <w:pStyle w:val="Mucluc2"/>
            <w:tabs>
              <w:tab w:val="right" w:leader="dot" w:pos="9345"/>
            </w:tabs>
            <w:rPr>
              <w:noProof/>
            </w:rPr>
          </w:pPr>
          <w:hyperlink w:anchor="_Toc91001013" w:history="1">
            <w:r>
              <w:rPr>
                <w:rStyle w:val="Siuktni"/>
                <w:rFonts w:asciiTheme="majorHAnsi" w:hAnsiTheme="majorHAnsi" w:cstheme="majorHAnsi"/>
                <w:noProof/>
                <w:sz w:val="26"/>
                <w:szCs w:val="26"/>
              </w:rPr>
              <w:t>4.1. Kết quả cross-validation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_Toc91001013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Pr>
                <w:rFonts w:asciiTheme="majorHAnsi" w:hAnsiTheme="majorHAnsi" w:cstheme="majorHAnsi"/>
                <w:noProof/>
                <w:webHidden/>
                <w:sz w:val="26"/>
                <w:szCs w:val="26"/>
              </w:rPr>
              <w:fldChar w:fldCharType="end"/>
            </w:r>
          </w:hyperlink>
        </w:p>
        <w:p w14:paraId="71084A02" w14:textId="77777777" w:rsidR="00344DBC" w:rsidRDefault="00000000">
          <w:pPr>
            <w:pStyle w:val="Mucluc2"/>
            <w:tabs>
              <w:tab w:val="right" w:leader="dot" w:pos="9345"/>
            </w:tabs>
            <w:rPr>
              <w:noProof/>
            </w:rPr>
          </w:pPr>
          <w:hyperlink w:anchor="_Toc91001014" w:history="1">
            <w:r>
              <w:rPr>
                <w:rStyle w:val="Siuktni"/>
                <w:rFonts w:asciiTheme="majorHAnsi" w:hAnsiTheme="majorHAnsi" w:cstheme="majorHAnsi"/>
                <w:noProof/>
                <w:sz w:val="26"/>
                <w:szCs w:val="26"/>
              </w:rPr>
              <w:t>4.2. R² và sai số tuyệt đối theo USD</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_Toc91001014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14</w:t>
            </w:r>
            <w:r>
              <w:rPr>
                <w:rFonts w:asciiTheme="majorHAnsi" w:hAnsiTheme="majorHAnsi" w:cstheme="majorHAnsi"/>
                <w:noProof/>
                <w:webHidden/>
                <w:sz w:val="26"/>
                <w:szCs w:val="26"/>
              </w:rPr>
              <w:fldChar w:fldCharType="end"/>
            </w:r>
          </w:hyperlink>
        </w:p>
        <w:p w14:paraId="660C1B39" w14:textId="77777777" w:rsidR="00344DBC" w:rsidRDefault="00000000">
          <w:pPr>
            <w:pStyle w:val="Mucluc2"/>
            <w:tabs>
              <w:tab w:val="right" w:leader="dot" w:pos="9345"/>
            </w:tabs>
            <w:rPr>
              <w:noProof/>
            </w:rPr>
          </w:pPr>
          <w:hyperlink w:anchor="_Toc91001015" w:history="1">
            <w:r>
              <w:rPr>
                <w:rStyle w:val="Siuktni"/>
                <w:rFonts w:asciiTheme="majorHAnsi" w:hAnsiTheme="majorHAnsi" w:cstheme="majorHAnsi"/>
                <w:noProof/>
                <w:sz w:val="26"/>
                <w:szCs w:val="26"/>
              </w:rPr>
              <w:t>4.3. Xếp hạng và so sánh cặp với Baseline</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_Toc91001015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14</w:t>
            </w:r>
            <w:r>
              <w:rPr>
                <w:rFonts w:asciiTheme="majorHAnsi" w:hAnsiTheme="majorHAnsi" w:cstheme="majorHAnsi"/>
                <w:noProof/>
                <w:webHidden/>
                <w:sz w:val="26"/>
                <w:szCs w:val="26"/>
              </w:rPr>
              <w:fldChar w:fldCharType="end"/>
            </w:r>
          </w:hyperlink>
        </w:p>
        <w:p w14:paraId="797D3424" w14:textId="77777777" w:rsidR="00344DBC" w:rsidRDefault="00000000">
          <w:pPr>
            <w:pStyle w:val="Mucluc2"/>
            <w:tabs>
              <w:tab w:val="right" w:leader="dot" w:pos="9345"/>
            </w:tabs>
            <w:rPr>
              <w:noProof/>
            </w:rPr>
          </w:pPr>
          <w:hyperlink w:anchor="_Toc91001016" w:history="1">
            <w:r>
              <w:rPr>
                <w:rStyle w:val="Siuktni"/>
                <w:rFonts w:asciiTheme="majorHAnsi" w:hAnsiTheme="majorHAnsi" w:cstheme="majorHAnsi"/>
                <w:noProof/>
                <w:sz w:val="26"/>
                <w:szCs w:val="26"/>
              </w:rPr>
              <w:t>4.4. Kiểm tra trên tập hold-out</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_Toc91001016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15</w:t>
            </w:r>
            <w:r>
              <w:rPr>
                <w:rFonts w:asciiTheme="majorHAnsi" w:hAnsiTheme="majorHAnsi" w:cstheme="majorHAnsi"/>
                <w:noProof/>
                <w:webHidden/>
                <w:sz w:val="26"/>
                <w:szCs w:val="26"/>
              </w:rPr>
              <w:fldChar w:fldCharType="end"/>
            </w:r>
          </w:hyperlink>
        </w:p>
        <w:p w14:paraId="5346527F" w14:textId="77777777" w:rsidR="00344DBC" w:rsidRDefault="00000000">
          <w:pPr>
            <w:pStyle w:val="Mucluc2"/>
            <w:tabs>
              <w:tab w:val="right" w:leader="dot" w:pos="9345"/>
            </w:tabs>
            <w:rPr>
              <w:noProof/>
            </w:rPr>
          </w:pPr>
          <w:hyperlink w:anchor="_Toc91001017" w:history="1">
            <w:r>
              <w:rPr>
                <w:rStyle w:val="Siuktni"/>
                <w:rFonts w:asciiTheme="majorHAnsi" w:hAnsiTheme="majorHAnsi" w:cstheme="majorHAnsi"/>
                <w:noProof/>
                <w:sz w:val="26"/>
                <w:szCs w:val="26"/>
              </w:rPr>
              <w:t>4.5. Ảnh hưởng của số đặc trưng k</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_Toc91001017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15</w:t>
            </w:r>
            <w:r>
              <w:rPr>
                <w:rFonts w:asciiTheme="majorHAnsi" w:hAnsiTheme="majorHAnsi" w:cstheme="majorHAnsi"/>
                <w:noProof/>
                <w:webHidden/>
                <w:sz w:val="26"/>
                <w:szCs w:val="26"/>
              </w:rPr>
              <w:fldChar w:fldCharType="end"/>
            </w:r>
          </w:hyperlink>
        </w:p>
        <w:p w14:paraId="4BD7B112" w14:textId="77777777" w:rsidR="00344DBC" w:rsidRDefault="00000000">
          <w:pPr>
            <w:pStyle w:val="Mucluc2"/>
            <w:tabs>
              <w:tab w:val="right" w:leader="dot" w:pos="9345"/>
            </w:tabs>
            <w:rPr>
              <w:noProof/>
            </w:rPr>
          </w:pPr>
          <w:hyperlink w:anchor="_Toc91001018" w:history="1">
            <w:r>
              <w:rPr>
                <w:rStyle w:val="Siuktni"/>
                <w:rFonts w:asciiTheme="majorHAnsi" w:hAnsiTheme="majorHAnsi" w:cstheme="majorHAnsi"/>
                <w:noProof/>
                <w:sz w:val="26"/>
                <w:szCs w:val="26"/>
              </w:rPr>
              <w:t>4.6. Độ ổn định và nội dung các đặc trưng được chọn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_Toc91001018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16</w:t>
            </w:r>
            <w:r>
              <w:rPr>
                <w:rFonts w:asciiTheme="majorHAnsi" w:hAnsiTheme="majorHAnsi" w:cstheme="majorHAnsi"/>
                <w:noProof/>
                <w:webHidden/>
                <w:sz w:val="26"/>
                <w:szCs w:val="26"/>
              </w:rPr>
              <w:fldChar w:fldCharType="end"/>
            </w:r>
          </w:hyperlink>
        </w:p>
        <w:p w14:paraId="2CB0DEB3" w14:textId="77777777" w:rsidR="00344DBC" w:rsidRDefault="00000000">
          <w:pPr>
            <w:pStyle w:val="Mucluc2"/>
            <w:tabs>
              <w:tab w:val="right" w:leader="dot" w:pos="9345"/>
            </w:tabs>
            <w:rPr>
              <w:noProof/>
            </w:rPr>
          </w:pPr>
          <w:hyperlink w:anchor="_Toc91001019" w:history="1">
            <w:r>
              <w:rPr>
                <w:rStyle w:val="Siuktni"/>
                <w:rFonts w:asciiTheme="majorHAnsi" w:hAnsiTheme="majorHAnsi" w:cstheme="majorHAnsi"/>
                <w:noProof/>
                <w:sz w:val="26"/>
                <w:szCs w:val="26"/>
              </w:rPr>
              <w:t>4.7. Thời gian chạy</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_Toc91001019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Pr>
                <w:rFonts w:asciiTheme="majorHAnsi" w:hAnsiTheme="majorHAnsi" w:cstheme="majorHAnsi"/>
                <w:noProof/>
                <w:webHidden/>
                <w:sz w:val="26"/>
                <w:szCs w:val="26"/>
              </w:rPr>
              <w:fldChar w:fldCharType="end"/>
            </w:r>
          </w:hyperlink>
        </w:p>
        <w:p w14:paraId="185C46BB" w14:textId="77777777" w:rsidR="00344DBC" w:rsidRDefault="00000000">
          <w:pPr>
            <w:pStyle w:val="Mucluc1"/>
            <w:tabs>
              <w:tab w:val="right" w:leader="dot" w:pos="9345"/>
            </w:tabs>
            <w:rPr>
              <w:noProof/>
            </w:rPr>
          </w:pPr>
          <w:hyperlink w:anchor="_Toc91001020" w:history="1">
            <w:r>
              <w:rPr>
                <w:rStyle w:val="Siuktni"/>
                <w:rFonts w:asciiTheme="majorHAnsi" w:hAnsiTheme="majorHAnsi" w:cstheme="majorHAnsi"/>
                <w:noProof/>
                <w:sz w:val="26"/>
                <w:szCs w:val="26"/>
              </w:rPr>
              <w:t>5. Thảo luận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_Toc91001020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Pr>
                <w:rFonts w:asciiTheme="majorHAnsi" w:hAnsiTheme="majorHAnsi" w:cstheme="majorHAnsi"/>
                <w:noProof/>
                <w:webHidden/>
                <w:sz w:val="26"/>
                <w:szCs w:val="26"/>
              </w:rPr>
              <w:fldChar w:fldCharType="end"/>
            </w:r>
          </w:hyperlink>
        </w:p>
        <w:p w14:paraId="27123546" w14:textId="77777777" w:rsidR="00344DBC" w:rsidRDefault="00000000">
          <w:pPr>
            <w:pStyle w:val="Mucluc1"/>
            <w:tabs>
              <w:tab w:val="right" w:leader="dot" w:pos="9345"/>
            </w:tabs>
            <w:rPr>
              <w:noProof/>
            </w:rPr>
          </w:pPr>
          <w:hyperlink w:anchor="_Toc91001021" w:history="1">
            <w:r>
              <w:rPr>
                <w:rStyle w:val="Siuktni"/>
                <w:rFonts w:asciiTheme="majorHAnsi" w:hAnsiTheme="majorHAnsi" w:cstheme="majorHAnsi"/>
                <w:noProof/>
                <w:sz w:val="26"/>
                <w:szCs w:val="26"/>
              </w:rPr>
              <w:t>6. Kết luận</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_Toc91001021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20</w:t>
            </w:r>
            <w:r>
              <w:rPr>
                <w:rFonts w:asciiTheme="majorHAnsi" w:hAnsiTheme="majorHAnsi" w:cstheme="majorHAnsi"/>
                <w:noProof/>
                <w:webHidden/>
                <w:sz w:val="26"/>
                <w:szCs w:val="26"/>
              </w:rPr>
              <w:fldChar w:fldCharType="end"/>
            </w:r>
          </w:hyperlink>
        </w:p>
        <w:p w14:paraId="009280E5" w14:textId="77777777" w:rsidR="00344DBC" w:rsidRDefault="00000000">
          <w:pPr>
            <w:pStyle w:val="Mucluc1"/>
            <w:tabs>
              <w:tab w:val="right" w:leader="dot" w:pos="9345"/>
            </w:tabs>
            <w:rPr>
              <w:noProof/>
            </w:rPr>
          </w:pPr>
          <w:hyperlink w:anchor="_Toc91001022" w:history="1">
            <w:r>
              <w:rPr>
                <w:rStyle w:val="Siuktni"/>
                <w:rFonts w:asciiTheme="majorHAnsi" w:hAnsiTheme="majorHAnsi" w:cstheme="majorHAnsi"/>
                <w:noProof/>
                <w:sz w:val="26"/>
                <w:szCs w:val="26"/>
              </w:rPr>
              <w:t>PHỤ LỤC. Danh sách file nộp</w:t>
            </w:r>
            <w:r>
              <w:rPr>
                <w:rFonts w:asciiTheme="majorHAnsi" w:hAnsiTheme="majorHAnsi" w:cstheme="majorHAnsi"/>
                <w:noProof/>
                <w:webHidden/>
                <w:sz w:val="26"/>
                <w:szCs w:val="26"/>
              </w:rPr>
              <w:tab/>
            </w:r>
            <w:r>
              <w:rPr>
                <w:rFonts w:asciiTheme="majorHAnsi" w:hAnsiTheme="majorHAnsi" w:cstheme="majorHAnsi"/>
                <w:noProof/>
                <w:webHidden/>
                <w:sz w:val="26"/>
                <w:szCs w:val="26"/>
              </w:rPr>
              <w:fldChar w:fldCharType="begin"/>
            </w:r>
            <w:r>
              <w:rPr>
                <w:rFonts w:asciiTheme="majorHAnsi" w:hAnsiTheme="majorHAnsi" w:cstheme="majorHAnsi"/>
                <w:noProof/>
                <w:webHidden/>
                <w:sz w:val="26"/>
                <w:szCs w:val="26"/>
              </w:rPr>
              <w:instrText xml:space="preserve"> PAGEREF _Toc91001022 \h </w:instrText>
            </w:r>
            <w:r>
              <w:rPr>
                <w:rFonts w:asciiTheme="majorHAnsi" w:hAnsiTheme="majorHAnsi" w:cstheme="majorHAnsi"/>
                <w:noProof/>
                <w:webHidden/>
                <w:sz w:val="26"/>
                <w:szCs w:val="26"/>
              </w:rPr>
            </w:r>
            <w:r>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22</w:t>
            </w:r>
            <w:r>
              <w:rPr>
                <w:rFonts w:asciiTheme="majorHAnsi" w:hAnsiTheme="majorHAnsi" w:cstheme="majorHAnsi"/>
                <w:noProof/>
                <w:webHidden/>
                <w:sz w:val="26"/>
                <w:szCs w:val="26"/>
              </w:rPr>
              <w:fldChar w:fldCharType="end"/>
            </w:r>
          </w:hyperlink>
        </w:p>
        <w:p w14:paraId="0F678917" w14:textId="77777777" w:rsidR="00344DBC" w:rsidRDefault="00000000">
          <w:r>
            <w:rPr>
              <w:b/>
              <w:bCs/>
              <w:sz w:val="26"/>
              <w:szCs w:val="26"/>
            </w:rPr>
            <w:fldChar w:fldCharType="end"/>
          </w:r>
        </w:p>
      </w:sdtContent>
    </w:sdt>
    <w:p w14:paraId="1202FE2B" w14:textId="77777777" w:rsidR="00344DBC" w:rsidRDefault="00000000">
      <w:pPr>
        <w:pStyle w:val="u1"/>
        <w:pageBreakBefore/>
        <w:spacing w:before="300" w:after="150"/>
        <w:rPr>
          <w:rFonts w:asciiTheme="majorHAnsi" w:hAnsiTheme="majorHAnsi" w:cstheme="majorHAnsi"/>
          <w:b/>
          <w:bCs/>
          <w:color w:val="1F3864"/>
        </w:rPr>
      </w:pPr>
      <w:bookmarkStart w:id="0" w:name="_Toc91001001"/>
      <w:r>
        <w:rPr>
          <w:rFonts w:asciiTheme="majorHAnsi" w:hAnsiTheme="majorHAnsi" w:cstheme="majorHAnsi"/>
          <w:b/>
          <w:bCs/>
          <w:color w:val="1F3864"/>
        </w:rPr>
        <w:lastRenderedPageBreak/>
        <w:t>1. Giới thiệu và mối liên hệ với báo cáo EDA</w:t>
      </w:r>
      <w:bookmarkEnd w:id="0"/>
    </w:p>
    <w:p w14:paraId="17DD6930" w14:textId="77777777" w:rsidR="00344DBC" w:rsidRDefault="00000000">
      <w:pPr>
        <w:spacing w:after="120"/>
      </w:pPr>
      <w:r>
        <w:rPr>
          <w:rFonts w:asciiTheme="majorHAnsi" w:hAnsiTheme="majorHAnsi" w:cstheme="majorHAnsi"/>
          <w:sz w:val="26"/>
          <w:szCs w:val="26"/>
        </w:rPr>
        <w:t>Báo cáo EDA trước đó dừng ở bước hiểu dữ liệu: nhóm khảo sát bài toán dự đoán giá nhà trên bộ dữ liệu Ames Housing (De Cock, 2011), phân tích đơn biến, đa biến, giá trị thiếu và ngoại lệ, đồng thời để lại nhiều lưu ý cho bước xây dựng mô hình. Báo cáo này là giai đoạn tiếp theo và có hai nhiệm vụ: (1) tiền xử lý dữ liệu dựa trên các phát hiện của EDA; (2) đánh giá hiệu suất của các kỹ thuật chọn đặc trưng (Feature Selection) khi kết hợp với ba mô hình cơ bản là SVM, RandomForest và XGBoost.</w:t>
      </w:r>
    </w:p>
    <w:p w14:paraId="2419230E" w14:textId="77777777" w:rsidR="00344DBC" w:rsidRDefault="00000000">
      <w:pPr>
        <w:spacing w:after="120"/>
      </w:pPr>
      <w:r>
        <w:rPr>
          <w:rFonts w:asciiTheme="majorHAnsi" w:hAnsiTheme="majorHAnsi" w:cstheme="majorHAnsi"/>
          <w:sz w:val="26"/>
          <w:szCs w:val="26"/>
        </w:rPr>
        <w:t>Bài toán vẫn là hồi quy: dự đoán SalePrice từ các đặc điểm của ngôi nhà. Dữ liệu vẫn là train.csv (1460 quan sát, 81 cột) và test.csv (1459 quan sát) của cuộc thi Kaggle House Prices, cùng data_description.txt để hiểu ý nghĩa từng biến. Vì test.csv không có SalePrice, việc so sánh các kỹ thuật được thực hiện bằng cross-validation và một tập hold-out lấy từ train.csv; test.csv chỉ dùng để tạo file dự đoán theo định dạng sample_submission.csv.</w:t>
      </w:r>
    </w:p>
    <w:p w14:paraId="73628C4A" w14:textId="77777777" w:rsidR="00344DBC" w:rsidRDefault="00000000">
      <w:pPr>
        <w:spacing w:after="120"/>
      </w:pPr>
      <w:r>
        <w:rPr>
          <w:rFonts w:asciiTheme="majorHAnsi" w:hAnsiTheme="majorHAnsi" w:cstheme="majorHAnsi"/>
          <w:sz w:val="26"/>
          <w:szCs w:val="26"/>
        </w:rPr>
        <w:t>Mỗi quyết định trong báo cáo này đều xuất phát từ một phát hiện của báo cáo EDA. Bảng 1 tóm tắt mối liên hệ đó.</w:t>
      </w:r>
    </w:p>
    <w:p w14:paraId="26ACDDEB" w14:textId="77777777" w:rsidR="00344DBC" w:rsidRDefault="00000000">
      <w:pPr>
        <w:keepNext/>
        <w:spacing w:before="160" w:after="80"/>
        <w:jc w:val="center"/>
      </w:pPr>
      <w:r>
        <w:rPr>
          <w:rFonts w:asciiTheme="majorHAnsi" w:hAnsiTheme="majorHAnsi" w:cstheme="majorHAnsi"/>
          <w:i/>
          <w:iCs/>
          <w:sz w:val="22"/>
          <w:szCs w:val="22"/>
        </w:rPr>
        <w:t>Bảng 1. Từ phát hiện ở báo cáo EDA đến quyết định xử lý trong báo cáo này</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4000"/>
        <w:gridCol w:w="900"/>
        <w:gridCol w:w="4400"/>
      </w:tblGrid>
      <w:tr w:rsidR="00344DBC" w14:paraId="3B896C4C" w14:textId="77777777">
        <w:trPr>
          <w:cantSplit/>
          <w:tblHeader/>
          <w:jc w:val="center"/>
        </w:trPr>
        <w:tc>
          <w:tcPr>
            <w:tcW w:w="4000" w:type="dxa"/>
            <w:shd w:val="clear" w:color="auto" w:fill="D9E2F3"/>
            <w:vAlign w:val="center"/>
          </w:tcPr>
          <w:p w14:paraId="50CA594F" w14:textId="77777777" w:rsidR="00344DBC" w:rsidRDefault="00000000">
            <w:pPr>
              <w:keepNext/>
              <w:jc w:val="center"/>
            </w:pPr>
            <w:r>
              <w:rPr>
                <w:rFonts w:asciiTheme="majorHAnsi" w:hAnsiTheme="majorHAnsi" w:cstheme="majorHAnsi"/>
                <w:b/>
                <w:bCs/>
              </w:rPr>
              <w:t>Phát hiện ở báo cáo EDA</w:t>
            </w:r>
          </w:p>
        </w:tc>
        <w:tc>
          <w:tcPr>
            <w:tcW w:w="900" w:type="dxa"/>
            <w:shd w:val="clear" w:color="auto" w:fill="D9E2F3"/>
            <w:vAlign w:val="center"/>
          </w:tcPr>
          <w:p w14:paraId="7DD11CD6" w14:textId="77777777" w:rsidR="00344DBC" w:rsidRDefault="00000000">
            <w:pPr>
              <w:keepNext/>
              <w:jc w:val="center"/>
            </w:pPr>
            <w:r>
              <w:rPr>
                <w:rFonts w:asciiTheme="majorHAnsi" w:hAnsiTheme="majorHAnsi" w:cstheme="majorHAnsi"/>
                <w:b/>
                <w:bCs/>
              </w:rPr>
              <w:t>Mục EDA</w:t>
            </w:r>
          </w:p>
        </w:tc>
        <w:tc>
          <w:tcPr>
            <w:tcW w:w="4400" w:type="dxa"/>
            <w:shd w:val="clear" w:color="auto" w:fill="D9E2F3"/>
            <w:vAlign w:val="center"/>
          </w:tcPr>
          <w:p w14:paraId="5A4C4895" w14:textId="77777777" w:rsidR="00344DBC" w:rsidRDefault="00000000">
            <w:pPr>
              <w:keepNext/>
              <w:jc w:val="center"/>
            </w:pPr>
            <w:r>
              <w:rPr>
                <w:rFonts w:asciiTheme="majorHAnsi" w:hAnsiTheme="majorHAnsi" w:cstheme="majorHAnsi"/>
                <w:b/>
                <w:bCs/>
              </w:rPr>
              <w:t>Quyết định trong báo cáo này</w:t>
            </w:r>
          </w:p>
        </w:tc>
      </w:tr>
      <w:tr w:rsidR="00344DBC" w14:paraId="2F44FA21" w14:textId="77777777">
        <w:trPr>
          <w:cantSplit/>
          <w:jc w:val="center"/>
        </w:trPr>
        <w:tc>
          <w:tcPr>
            <w:tcW w:w="4000" w:type="dxa"/>
            <w:vAlign w:val="center"/>
          </w:tcPr>
          <w:p w14:paraId="220C763B" w14:textId="77777777" w:rsidR="00344DBC" w:rsidRDefault="00000000">
            <w:pPr>
              <w:keepNext/>
            </w:pPr>
            <w:r>
              <w:rPr>
                <w:rFonts w:asciiTheme="majorHAnsi" w:hAnsiTheme="majorHAnsi" w:cstheme="majorHAnsi"/>
              </w:rPr>
              <w:t>Id 524 và Id 1299 có GrLivArea &gt; 4000 nhưng giá thấp bất thường</w:t>
            </w:r>
          </w:p>
        </w:tc>
        <w:tc>
          <w:tcPr>
            <w:tcW w:w="900" w:type="dxa"/>
            <w:vAlign w:val="center"/>
          </w:tcPr>
          <w:p w14:paraId="53206802" w14:textId="77777777" w:rsidR="00344DBC" w:rsidRDefault="00000000">
            <w:pPr>
              <w:keepNext/>
              <w:jc w:val="center"/>
            </w:pPr>
            <w:r>
              <w:rPr>
                <w:rFonts w:asciiTheme="majorHAnsi" w:hAnsiTheme="majorHAnsi" w:cstheme="majorHAnsi"/>
              </w:rPr>
              <w:t>5.4</w:t>
            </w:r>
          </w:p>
        </w:tc>
        <w:tc>
          <w:tcPr>
            <w:tcW w:w="4400" w:type="dxa"/>
            <w:vAlign w:val="center"/>
          </w:tcPr>
          <w:p w14:paraId="1D4305DF" w14:textId="77777777" w:rsidR="00344DBC" w:rsidRDefault="00000000">
            <w:pPr>
              <w:keepNext/>
            </w:pPr>
            <w:r>
              <w:rPr>
                <w:rFonts w:asciiTheme="majorHAnsi" w:hAnsiTheme="majorHAnsi" w:cstheme="majorHAnsi"/>
              </w:rPr>
              <w:t>Loại hai bản ghi khỏi tập huấn luyện (mục 2.1)</w:t>
            </w:r>
          </w:p>
        </w:tc>
      </w:tr>
      <w:tr w:rsidR="00344DBC" w14:paraId="074E9526" w14:textId="77777777">
        <w:trPr>
          <w:cantSplit/>
          <w:jc w:val="center"/>
        </w:trPr>
        <w:tc>
          <w:tcPr>
            <w:tcW w:w="4000" w:type="dxa"/>
            <w:vAlign w:val="center"/>
          </w:tcPr>
          <w:p w14:paraId="043C8DB9" w14:textId="77777777" w:rsidR="00344DBC" w:rsidRDefault="00000000">
            <w:pPr>
              <w:keepNext/>
            </w:pPr>
            <w:r>
              <w:rPr>
                <w:rFonts w:asciiTheme="majorHAnsi" w:hAnsiTheme="majorHAnsi" w:cstheme="majorHAnsi"/>
              </w:rPr>
              <w:t>19 cột có giá trị thiếu, phần lớn là thiếu có cấu trúc (không có hồ bơi, garage, tầng hầm...)</w:t>
            </w:r>
          </w:p>
        </w:tc>
        <w:tc>
          <w:tcPr>
            <w:tcW w:w="900" w:type="dxa"/>
            <w:vAlign w:val="center"/>
          </w:tcPr>
          <w:p w14:paraId="22159B7F" w14:textId="77777777" w:rsidR="00344DBC" w:rsidRDefault="00000000">
            <w:pPr>
              <w:keepNext/>
              <w:jc w:val="center"/>
            </w:pPr>
            <w:r>
              <w:rPr>
                <w:rFonts w:asciiTheme="majorHAnsi" w:hAnsiTheme="majorHAnsi" w:cstheme="majorHAnsi"/>
              </w:rPr>
              <w:t>5.2</w:t>
            </w:r>
          </w:p>
        </w:tc>
        <w:tc>
          <w:tcPr>
            <w:tcW w:w="4400" w:type="dxa"/>
            <w:vAlign w:val="center"/>
          </w:tcPr>
          <w:p w14:paraId="31FB0DD6" w14:textId="77777777" w:rsidR="00344DBC" w:rsidRDefault="00000000">
            <w:pPr>
              <w:keepNext/>
            </w:pPr>
            <w:r>
              <w:rPr>
                <w:rFonts w:asciiTheme="majorHAnsi" w:hAnsiTheme="majorHAnsi" w:cstheme="majorHAnsi"/>
              </w:rPr>
              <w:t>Điền theo ý nghĩa của từng biến trong data_description.txt (mục 2.2)</w:t>
            </w:r>
          </w:p>
        </w:tc>
      </w:tr>
      <w:tr w:rsidR="00344DBC" w14:paraId="3B763133" w14:textId="77777777">
        <w:trPr>
          <w:cantSplit/>
          <w:jc w:val="center"/>
        </w:trPr>
        <w:tc>
          <w:tcPr>
            <w:tcW w:w="4000" w:type="dxa"/>
            <w:vAlign w:val="center"/>
          </w:tcPr>
          <w:p w14:paraId="6CBC9471" w14:textId="77777777" w:rsidR="00344DBC" w:rsidRDefault="00000000">
            <w:pPr>
              <w:keepNext/>
            </w:pPr>
            <w:r>
              <w:rPr>
                <w:rFonts w:asciiTheme="majorHAnsi" w:hAnsiTheme="majorHAnsi" w:cstheme="majorHAnsi"/>
              </w:rPr>
              <w:t>LotFrontage thiếu 17.7% và liên quan đến vị trí</w:t>
            </w:r>
          </w:p>
        </w:tc>
        <w:tc>
          <w:tcPr>
            <w:tcW w:w="900" w:type="dxa"/>
            <w:vAlign w:val="center"/>
          </w:tcPr>
          <w:p w14:paraId="19979163" w14:textId="77777777" w:rsidR="00344DBC" w:rsidRDefault="00000000">
            <w:pPr>
              <w:keepNext/>
              <w:jc w:val="center"/>
            </w:pPr>
            <w:r>
              <w:rPr>
                <w:rFonts w:asciiTheme="majorHAnsi" w:hAnsiTheme="majorHAnsi" w:cstheme="majorHAnsi"/>
              </w:rPr>
              <w:t>5.2</w:t>
            </w:r>
          </w:p>
        </w:tc>
        <w:tc>
          <w:tcPr>
            <w:tcW w:w="4400" w:type="dxa"/>
            <w:vAlign w:val="center"/>
          </w:tcPr>
          <w:p w14:paraId="66B150D0" w14:textId="77777777" w:rsidR="00344DBC" w:rsidRDefault="00000000">
            <w:pPr>
              <w:keepNext/>
            </w:pPr>
            <w:r>
              <w:rPr>
                <w:rFonts w:asciiTheme="majorHAnsi" w:hAnsiTheme="majorHAnsi" w:cstheme="majorHAnsi"/>
              </w:rPr>
              <w:t>Điền trung vị theo Neighborhood (mục 2.2)</w:t>
            </w:r>
          </w:p>
        </w:tc>
      </w:tr>
      <w:tr w:rsidR="00344DBC" w14:paraId="51D056C2" w14:textId="77777777">
        <w:trPr>
          <w:cantSplit/>
          <w:jc w:val="center"/>
        </w:trPr>
        <w:tc>
          <w:tcPr>
            <w:tcW w:w="4000" w:type="dxa"/>
            <w:vAlign w:val="center"/>
          </w:tcPr>
          <w:p w14:paraId="404A521C" w14:textId="77777777" w:rsidR="00344DBC" w:rsidRDefault="00000000">
            <w:pPr>
              <w:keepNext/>
            </w:pPr>
            <w:r>
              <w:rPr>
                <w:rFonts w:asciiTheme="majorHAnsi" w:hAnsiTheme="majorHAnsi" w:cstheme="majorHAnsi"/>
              </w:rPr>
              <w:t>SalePrice và nhiều biến diện tích lệch phải</w:t>
            </w:r>
          </w:p>
        </w:tc>
        <w:tc>
          <w:tcPr>
            <w:tcW w:w="900" w:type="dxa"/>
            <w:vAlign w:val="center"/>
          </w:tcPr>
          <w:p w14:paraId="7E3CDB2D" w14:textId="77777777" w:rsidR="00344DBC" w:rsidRDefault="00000000">
            <w:pPr>
              <w:keepNext/>
              <w:jc w:val="center"/>
            </w:pPr>
            <w:r>
              <w:rPr>
                <w:rFonts w:asciiTheme="majorHAnsi" w:hAnsiTheme="majorHAnsi" w:cstheme="majorHAnsi"/>
              </w:rPr>
              <w:t>3, 6</w:t>
            </w:r>
          </w:p>
        </w:tc>
        <w:tc>
          <w:tcPr>
            <w:tcW w:w="4400" w:type="dxa"/>
            <w:vAlign w:val="center"/>
          </w:tcPr>
          <w:p w14:paraId="7FB159D6" w14:textId="77777777" w:rsidR="00344DBC" w:rsidRDefault="00000000">
            <w:pPr>
              <w:keepNext/>
            </w:pPr>
            <w:r>
              <w:rPr>
                <w:rFonts w:asciiTheme="majorHAnsi" w:hAnsiTheme="majorHAnsi" w:cstheme="majorHAnsi"/>
              </w:rPr>
              <w:t>Log-transform biến mục tiêu và các biến lệch (mục 2.3)</w:t>
            </w:r>
          </w:p>
        </w:tc>
      </w:tr>
      <w:tr w:rsidR="00344DBC" w14:paraId="37BA50D8" w14:textId="77777777">
        <w:trPr>
          <w:cantSplit/>
          <w:jc w:val="center"/>
        </w:trPr>
        <w:tc>
          <w:tcPr>
            <w:tcW w:w="4000" w:type="dxa"/>
            <w:vAlign w:val="center"/>
          </w:tcPr>
          <w:p w14:paraId="409D3F98" w14:textId="77777777" w:rsidR="00344DBC" w:rsidRDefault="00000000">
            <w:pPr>
              <w:keepNext/>
            </w:pPr>
            <w:r>
              <w:rPr>
                <w:rFonts w:asciiTheme="majorHAnsi" w:hAnsiTheme="majorHAnsi" w:cstheme="majorHAnsi"/>
              </w:rPr>
              <w:t>MSSubClass lưu bằng số nhưng là mã nhóm nhà; nhiều biến thứ bậc (OverallQual, KitchenQual...)</w:t>
            </w:r>
          </w:p>
        </w:tc>
        <w:tc>
          <w:tcPr>
            <w:tcW w:w="900" w:type="dxa"/>
            <w:vAlign w:val="center"/>
          </w:tcPr>
          <w:p w14:paraId="6B9D925E" w14:textId="77777777" w:rsidR="00344DBC" w:rsidRDefault="00000000">
            <w:pPr>
              <w:keepNext/>
              <w:jc w:val="center"/>
            </w:pPr>
            <w:r>
              <w:rPr>
                <w:rFonts w:asciiTheme="majorHAnsi" w:hAnsiTheme="majorHAnsi" w:cstheme="majorHAnsi"/>
              </w:rPr>
              <w:t>2.2</w:t>
            </w:r>
          </w:p>
        </w:tc>
        <w:tc>
          <w:tcPr>
            <w:tcW w:w="4400" w:type="dxa"/>
            <w:vAlign w:val="center"/>
          </w:tcPr>
          <w:p w14:paraId="17050C6C" w14:textId="77777777" w:rsidR="00344DBC" w:rsidRDefault="00000000">
            <w:pPr>
              <w:keepNext/>
            </w:pPr>
            <w:r>
              <w:rPr>
                <w:rFonts w:asciiTheme="majorHAnsi" w:hAnsiTheme="majorHAnsi" w:cstheme="majorHAnsi"/>
              </w:rPr>
              <w:t>MSSubClass thành biến phân loại; mã hóa thứ bậc cho biến chất lượng (mục 2.4)</w:t>
            </w:r>
          </w:p>
        </w:tc>
      </w:tr>
      <w:tr w:rsidR="00344DBC" w14:paraId="14686996" w14:textId="77777777">
        <w:trPr>
          <w:cantSplit/>
          <w:jc w:val="center"/>
        </w:trPr>
        <w:tc>
          <w:tcPr>
            <w:tcW w:w="4000" w:type="dxa"/>
            <w:vAlign w:val="center"/>
          </w:tcPr>
          <w:p w14:paraId="01BC3E7F" w14:textId="77777777" w:rsidR="00344DBC" w:rsidRDefault="00000000">
            <w:pPr>
              <w:keepNext/>
            </w:pPr>
            <w:r>
              <w:rPr>
                <w:rFonts w:asciiTheme="majorHAnsi" w:hAnsiTheme="majorHAnsi" w:cstheme="majorHAnsi"/>
              </w:rPr>
              <w:t>Các biến diện tích tương quan mạnh với nhau (GarageCars - GarageArea 0.88; GrLivArea - TotRmsAbvGrd 0.83; TotalBsmtSF - 1stFlrSF 0.82)</w:t>
            </w:r>
          </w:p>
        </w:tc>
        <w:tc>
          <w:tcPr>
            <w:tcW w:w="900" w:type="dxa"/>
            <w:vAlign w:val="center"/>
          </w:tcPr>
          <w:p w14:paraId="2DB64150" w14:textId="77777777" w:rsidR="00344DBC" w:rsidRDefault="00000000">
            <w:pPr>
              <w:keepNext/>
              <w:jc w:val="center"/>
            </w:pPr>
            <w:r>
              <w:rPr>
                <w:rFonts w:asciiTheme="majorHAnsi" w:hAnsiTheme="majorHAnsi" w:cstheme="majorHAnsi"/>
              </w:rPr>
              <w:t>4.2</w:t>
            </w:r>
          </w:p>
        </w:tc>
        <w:tc>
          <w:tcPr>
            <w:tcW w:w="4400" w:type="dxa"/>
            <w:vAlign w:val="center"/>
          </w:tcPr>
          <w:p w14:paraId="43F4763A" w14:textId="77777777" w:rsidR="00344DBC" w:rsidRDefault="00000000">
            <w:pPr>
              <w:keepNext/>
            </w:pPr>
            <w:r>
              <w:rPr>
                <w:rFonts w:asciiTheme="majorHAnsi" w:hAnsiTheme="majorHAnsi" w:cstheme="majorHAnsi"/>
              </w:rPr>
              <w:t>Tạo biến tổng hợp (TotalSF, TotalBath...) và dùng Feature Selection để xử lý phần trùng thông tin còn lại (mục 2.4, 2.5, chương 4)</w:t>
            </w:r>
          </w:p>
        </w:tc>
      </w:tr>
      <w:tr w:rsidR="00344DBC" w14:paraId="710F463D" w14:textId="77777777">
        <w:trPr>
          <w:cantSplit/>
          <w:jc w:val="center"/>
        </w:trPr>
        <w:tc>
          <w:tcPr>
            <w:tcW w:w="4000" w:type="dxa"/>
            <w:vAlign w:val="center"/>
          </w:tcPr>
          <w:p w14:paraId="04A76328" w14:textId="77777777" w:rsidR="00344DBC" w:rsidRDefault="00000000">
            <w:r>
              <w:rPr>
                <w:rFonts w:asciiTheme="majorHAnsi" w:hAnsiTheme="majorHAnsi" w:cstheme="majorHAnsi"/>
              </w:rPr>
              <w:t>Tương quan chỉ là bước tham khảo, không thể kết luận độ quan trọng của biến trong mô hình</w:t>
            </w:r>
          </w:p>
        </w:tc>
        <w:tc>
          <w:tcPr>
            <w:tcW w:w="900" w:type="dxa"/>
            <w:vAlign w:val="center"/>
          </w:tcPr>
          <w:p w14:paraId="2493A9D5" w14:textId="77777777" w:rsidR="00344DBC" w:rsidRDefault="00000000">
            <w:pPr>
              <w:jc w:val="center"/>
            </w:pPr>
            <w:r>
              <w:rPr>
                <w:rFonts w:asciiTheme="majorHAnsi" w:hAnsiTheme="majorHAnsi" w:cstheme="majorHAnsi"/>
              </w:rPr>
              <w:t>4.1, 6</w:t>
            </w:r>
          </w:p>
        </w:tc>
        <w:tc>
          <w:tcPr>
            <w:tcW w:w="4400" w:type="dxa"/>
            <w:vAlign w:val="center"/>
          </w:tcPr>
          <w:p w14:paraId="4FE721FA" w14:textId="77777777" w:rsidR="00344DBC" w:rsidRDefault="00000000">
            <w:r>
              <w:rPr>
                <w:rFonts w:asciiTheme="majorHAnsi" w:hAnsiTheme="majorHAnsi" w:cstheme="majorHAnsi"/>
              </w:rPr>
              <w:t>So sánh các kỹ thuật chọn đặc trưng bằng hiệu suất mô hình và đối chiếu lại với Top 10 tương quan (mục 4.6)</w:t>
            </w:r>
          </w:p>
        </w:tc>
      </w:tr>
    </w:tbl>
    <w:p w14:paraId="72068ADE" w14:textId="77777777" w:rsidR="00344DBC" w:rsidRDefault="00344DBC">
      <w:pPr>
        <w:spacing w:after="60"/>
      </w:pPr>
    </w:p>
    <w:p w14:paraId="000A5878" w14:textId="77777777" w:rsidR="00344DBC" w:rsidRDefault="00000000">
      <w:pPr>
        <w:spacing w:after="120"/>
      </w:pPr>
      <w:r>
        <w:rPr>
          <w:rFonts w:asciiTheme="majorHAnsi" w:hAnsiTheme="majorHAnsi" w:cstheme="majorHAnsi"/>
          <w:sz w:val="26"/>
          <w:szCs w:val="26"/>
        </w:rPr>
        <w:t>Phần còn lại của báo cáo gồm: tiền xử lý dữ liệu (chương 2), các kỹ thuật Feature Selection, mô hình và thiết kế thực nghiệm (chương 3), kết quả (chương 4), thảo luận (chương 5) và kết luận (chương 6). Các bảng và biểu đồ được tạo từ hai notebook Tien_xu_ly_du_lieu.ipynb và Danh_gia_Feature_Selection.ipynb, cùng hai module tien_xu_ly.py và chon_dac_trung.py đi kèm.</w:t>
      </w:r>
    </w:p>
    <w:p w14:paraId="27F0A3C6" w14:textId="77777777" w:rsidR="00344DBC" w:rsidRDefault="00000000">
      <w:pPr>
        <w:pStyle w:val="u1"/>
        <w:pageBreakBefore/>
        <w:spacing w:before="300" w:after="150"/>
        <w:rPr>
          <w:rFonts w:asciiTheme="majorHAnsi" w:hAnsiTheme="majorHAnsi" w:cstheme="majorHAnsi"/>
          <w:b/>
          <w:bCs/>
          <w:color w:val="1F3864"/>
        </w:rPr>
      </w:pPr>
      <w:bookmarkStart w:id="1" w:name="_Toc91001002"/>
      <w:r>
        <w:rPr>
          <w:rFonts w:asciiTheme="majorHAnsi" w:hAnsiTheme="majorHAnsi" w:cstheme="majorHAnsi"/>
          <w:b/>
          <w:bCs/>
          <w:color w:val="1F3864"/>
        </w:rPr>
        <w:lastRenderedPageBreak/>
        <w:t>2. Tiền xử lý dữ liệu</w:t>
      </w:r>
      <w:bookmarkEnd w:id="1"/>
    </w:p>
    <w:p w14:paraId="55C7B4E7" w14:textId="77777777" w:rsidR="00344DBC" w:rsidRDefault="00000000">
      <w:pPr>
        <w:spacing w:after="120"/>
      </w:pPr>
      <w:r>
        <w:rPr>
          <w:rFonts w:asciiTheme="majorHAnsi" w:hAnsiTheme="majorHAnsi" w:cstheme="majorHAnsi"/>
          <w:sz w:val="26"/>
          <w:szCs w:val="26"/>
        </w:rPr>
        <w:t>Toàn bộ tiền xử lý nằm trong module tien_xu_ly.py. Một nguyên tắc xuyên suốt: các bước cần học tham số từ dữ liệu (trung vị theo khu vực, mode, danh sách biến lệch, mã hóa one-hot, chuẩn hóa) được đặt trong Pipeline và chỉ fit trên phần huấn luyện của từng fold. Nhờ đó điểm số trên phần validation không bị ảnh hưởng bởi thông tin của chính nó (data leakage).</w:t>
      </w:r>
    </w:p>
    <w:p w14:paraId="6973DE74" w14:textId="77777777" w:rsidR="00344DBC" w:rsidRDefault="00000000">
      <w:pPr>
        <w:pStyle w:val="u2"/>
        <w:keepNext/>
        <w:spacing w:before="200" w:after="100"/>
      </w:pPr>
      <w:bookmarkStart w:id="2" w:name="_Toc91001003"/>
      <w:r>
        <w:rPr>
          <w:rFonts w:asciiTheme="majorHAnsi" w:hAnsiTheme="majorHAnsi" w:cstheme="majorHAnsi"/>
        </w:rPr>
        <w:t>2.1. Loại mẫu bất thường</w:t>
      </w:r>
      <w:bookmarkEnd w:id="2"/>
    </w:p>
    <w:p w14:paraId="1D29EE7F" w14:textId="77777777" w:rsidR="00344DBC" w:rsidRDefault="00000000">
      <w:pPr>
        <w:spacing w:after="120"/>
      </w:pPr>
      <w:r>
        <w:rPr>
          <w:rFonts w:asciiTheme="majorHAnsi" w:hAnsiTheme="majorHAnsi" w:cstheme="majorHAnsi"/>
          <w:sz w:val="26"/>
          <w:szCs w:val="26"/>
        </w:rPr>
        <w:t>Báo cáo EDA đã tìm thấy hai bản ghi Id 524 và Id 1299 có GrLivArea lớn hơn 4000 sqft nhưng SalePrice thấp bất thường, đồng thời paper của De Cock khuyến nghị loại các nhà có GrLivArea &gt; 4000 trước khi dùng dữ liệu cho hồi quy. Nhóm loại đúng hai bản ghi này, đưa tập huấn luyện từ 1460 xuống 1458 quan sát. Hệ số tương quan giữa GrLivArea và SalePrice tăng từ 0.709 lên 0.735 (Hình 1). Các giá trị nằm ngoài ngưỡng IQR khác không bị xóa tự động, đúng với nhận xét ở mục 5.3 của báo cáo EDA rằng IQR chỉ là bước phát hiện, không phải tiêu chí loại bỏ.</w:t>
      </w:r>
    </w:p>
    <w:p w14:paraId="6CAF3641" w14:textId="77777777" w:rsidR="00344DBC" w:rsidRDefault="00000000">
      <w:pPr>
        <w:keepNext/>
        <w:spacing w:before="120" w:after="80"/>
        <w:jc w:val="center"/>
      </w:pPr>
      <w:r>
        <w:rPr>
          <w:noProof/>
        </w:rPr>
        <w:drawing>
          <wp:inline distT="0" distB="0" distL="0" distR="0" wp14:anchorId="2AF3AC45" wp14:editId="6124A363">
            <wp:extent cx="5669280" cy="1984248"/>
            <wp:effectExtent l="0" t="0" r="0" b="0"/>
            <wp:docPr id="701" name="Picture 701" descr="Hình 1. GrLivArea và SalePrice trước và sau khi loại hai mẫu bất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ngoai_le.png"/>
                    <pic:cNvPicPr/>
                  </pic:nvPicPr>
                  <pic:blipFill>
                    <a:blip r:embed="rId11"/>
                    <a:stretch>
                      <a:fillRect/>
                    </a:stretch>
                  </pic:blipFill>
                  <pic:spPr>
                    <a:xfrm>
                      <a:off x="0" y="0"/>
                      <a:ext cx="5669280" cy="1984248"/>
                    </a:xfrm>
                    <a:prstGeom prst="rect">
                      <a:avLst/>
                    </a:prstGeom>
                  </pic:spPr>
                </pic:pic>
              </a:graphicData>
            </a:graphic>
          </wp:inline>
        </w:drawing>
      </w:r>
    </w:p>
    <w:p w14:paraId="18C15DB1" w14:textId="77777777" w:rsidR="00344DBC" w:rsidRDefault="00000000">
      <w:pPr>
        <w:spacing w:after="240"/>
        <w:jc w:val="center"/>
      </w:pPr>
      <w:r>
        <w:rPr>
          <w:rFonts w:asciiTheme="majorHAnsi" w:hAnsiTheme="majorHAnsi" w:cstheme="majorHAnsi"/>
          <w:i/>
          <w:iCs/>
          <w:sz w:val="22"/>
          <w:szCs w:val="22"/>
        </w:rPr>
        <w:t>Hình 1. GrLivArea và SalePrice trước và sau khi loại hai mẫu bất thường</w:t>
      </w:r>
    </w:p>
    <w:p w14:paraId="4D340F5D" w14:textId="77777777" w:rsidR="00344DBC" w:rsidRDefault="00000000">
      <w:pPr>
        <w:pStyle w:val="u2"/>
        <w:keepNext/>
        <w:spacing w:before="200" w:after="100"/>
      </w:pPr>
      <w:bookmarkStart w:id="3" w:name="_Toc91001004"/>
      <w:r>
        <w:rPr>
          <w:rFonts w:asciiTheme="majorHAnsi" w:hAnsiTheme="majorHAnsi" w:cstheme="majorHAnsi"/>
        </w:rPr>
        <w:t>2.2. Xử lý giá trị thiếu</w:t>
      </w:r>
      <w:bookmarkEnd w:id="3"/>
    </w:p>
    <w:p w14:paraId="613E483D" w14:textId="77777777" w:rsidR="00344DBC" w:rsidRDefault="00000000">
      <w:pPr>
        <w:spacing w:after="120"/>
      </w:pPr>
      <w:r>
        <w:rPr>
          <w:rFonts w:asciiTheme="majorHAnsi" w:hAnsiTheme="majorHAnsi" w:cstheme="majorHAnsi"/>
          <w:sz w:val="26"/>
          <w:szCs w:val="26"/>
        </w:rPr>
        <w:t>Theo data_description.txt, phần lớn giá trị NaN mang nghĩa "không có" chứ không phải lỗi thu thập, nên nhóm không xóa cột và không điền trung bình máy móc. Bảng 2 nêu cách xử lý theo từng nhóm cột.</w:t>
      </w:r>
    </w:p>
    <w:p w14:paraId="2D6623C1" w14:textId="77777777" w:rsidR="00344DBC" w:rsidRDefault="00000000">
      <w:pPr>
        <w:keepNext/>
        <w:spacing w:before="160" w:after="80"/>
        <w:jc w:val="center"/>
      </w:pPr>
      <w:r>
        <w:rPr>
          <w:rFonts w:asciiTheme="majorHAnsi" w:hAnsiTheme="majorHAnsi" w:cstheme="majorHAnsi"/>
          <w:i/>
          <w:iCs/>
          <w:sz w:val="22"/>
          <w:szCs w:val="22"/>
        </w:rPr>
        <w:lastRenderedPageBreak/>
        <w:t>Bảng 2. Chiến lược xử lý giá trị thiếu theo nhóm cột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3900"/>
        <w:gridCol w:w="2000"/>
        <w:gridCol w:w="3400"/>
      </w:tblGrid>
      <w:tr w:rsidR="00344DBC" w14:paraId="432A17A1" w14:textId="77777777">
        <w:trPr>
          <w:cantSplit/>
          <w:tblHeader/>
          <w:jc w:val="center"/>
        </w:trPr>
        <w:tc>
          <w:tcPr>
            <w:tcW w:w="3900" w:type="dxa"/>
            <w:shd w:val="clear" w:color="auto" w:fill="D9E2F3"/>
            <w:vAlign w:val="center"/>
          </w:tcPr>
          <w:p w14:paraId="4276638D" w14:textId="77777777" w:rsidR="00344DBC" w:rsidRDefault="00000000">
            <w:pPr>
              <w:keepNext/>
              <w:jc w:val="center"/>
            </w:pPr>
            <w:r>
              <w:rPr>
                <w:rFonts w:asciiTheme="majorHAnsi" w:hAnsiTheme="majorHAnsi" w:cstheme="majorHAnsi"/>
                <w:b/>
                <w:bCs/>
              </w:rPr>
              <w:t>Nhóm cột</w:t>
            </w:r>
          </w:p>
        </w:tc>
        <w:tc>
          <w:tcPr>
            <w:tcW w:w="2000" w:type="dxa"/>
            <w:shd w:val="clear" w:color="auto" w:fill="D9E2F3"/>
            <w:vAlign w:val="center"/>
          </w:tcPr>
          <w:p w14:paraId="52D5FA27" w14:textId="77777777" w:rsidR="00344DBC" w:rsidRDefault="00000000">
            <w:pPr>
              <w:keepNext/>
              <w:jc w:val="center"/>
            </w:pPr>
            <w:r>
              <w:rPr>
                <w:rFonts w:asciiTheme="majorHAnsi" w:hAnsiTheme="majorHAnsi" w:cstheme="majorHAnsi"/>
                <w:b/>
                <w:bCs/>
              </w:rPr>
              <w:t>Thiếu ở train</w:t>
            </w:r>
          </w:p>
        </w:tc>
        <w:tc>
          <w:tcPr>
            <w:tcW w:w="3400" w:type="dxa"/>
            <w:shd w:val="clear" w:color="auto" w:fill="D9E2F3"/>
            <w:vAlign w:val="center"/>
          </w:tcPr>
          <w:p w14:paraId="75EA9384" w14:textId="77777777" w:rsidR="00344DBC" w:rsidRDefault="00000000">
            <w:pPr>
              <w:keepNext/>
              <w:jc w:val="center"/>
            </w:pPr>
            <w:r>
              <w:rPr>
                <w:rFonts w:asciiTheme="majorHAnsi" w:hAnsiTheme="majorHAnsi" w:cstheme="majorHAnsi"/>
                <w:b/>
                <w:bCs/>
              </w:rPr>
              <w:t>Cách xử lý</w:t>
            </w:r>
          </w:p>
        </w:tc>
      </w:tr>
      <w:tr w:rsidR="00344DBC" w14:paraId="09C20CC5" w14:textId="77777777">
        <w:trPr>
          <w:cantSplit/>
          <w:jc w:val="center"/>
        </w:trPr>
        <w:tc>
          <w:tcPr>
            <w:tcW w:w="3900" w:type="dxa"/>
            <w:vAlign w:val="center"/>
          </w:tcPr>
          <w:p w14:paraId="40D94BE3" w14:textId="77777777" w:rsidR="00344DBC" w:rsidRDefault="00000000">
            <w:pPr>
              <w:keepNext/>
            </w:pPr>
            <w:r>
              <w:rPr>
                <w:rFonts w:asciiTheme="majorHAnsi" w:hAnsiTheme="majorHAnsi" w:cstheme="majorHAnsi"/>
              </w:rPr>
              <w:t>PoolQC, MiscFeature, Alley, Fence, MasVnrType, FireplaceQu</w:t>
            </w:r>
          </w:p>
        </w:tc>
        <w:tc>
          <w:tcPr>
            <w:tcW w:w="2000" w:type="dxa"/>
            <w:vAlign w:val="center"/>
          </w:tcPr>
          <w:p w14:paraId="6B41197B" w14:textId="77777777" w:rsidR="00344DBC" w:rsidRDefault="00000000">
            <w:pPr>
              <w:keepNext/>
              <w:jc w:val="center"/>
            </w:pPr>
            <w:r>
              <w:rPr>
                <w:rFonts w:asciiTheme="majorHAnsi" w:hAnsiTheme="majorHAnsi" w:cstheme="majorHAnsi"/>
              </w:rPr>
              <w:t>47.3% - 99.5%</w:t>
            </w:r>
          </w:p>
        </w:tc>
        <w:tc>
          <w:tcPr>
            <w:tcW w:w="3400" w:type="dxa"/>
            <w:vAlign w:val="center"/>
          </w:tcPr>
          <w:p w14:paraId="3B7B719B" w14:textId="77777777" w:rsidR="00344DBC" w:rsidRDefault="00000000">
            <w:pPr>
              <w:keepNext/>
            </w:pPr>
            <w:r>
              <w:rPr>
                <w:rFonts w:asciiTheme="majorHAnsi" w:hAnsiTheme="majorHAnsi" w:cstheme="majorHAnsi"/>
              </w:rPr>
              <w:t>Nhãn 'None' (ngôi nhà không có hạng mục này)</w:t>
            </w:r>
          </w:p>
        </w:tc>
      </w:tr>
      <w:tr w:rsidR="00344DBC" w14:paraId="7005B439" w14:textId="77777777">
        <w:trPr>
          <w:cantSplit/>
          <w:jc w:val="center"/>
        </w:trPr>
        <w:tc>
          <w:tcPr>
            <w:tcW w:w="3900" w:type="dxa"/>
            <w:vAlign w:val="center"/>
          </w:tcPr>
          <w:p w14:paraId="7470A3A6" w14:textId="77777777" w:rsidR="00344DBC" w:rsidRDefault="00000000">
            <w:pPr>
              <w:keepNext/>
            </w:pPr>
            <w:r>
              <w:rPr>
                <w:rFonts w:asciiTheme="majorHAnsi" w:hAnsiTheme="majorHAnsi" w:cstheme="majorHAnsi"/>
              </w:rPr>
              <w:t>GarageType, GarageFinish, GarageQual, GarageCond</w:t>
            </w:r>
          </w:p>
        </w:tc>
        <w:tc>
          <w:tcPr>
            <w:tcW w:w="2000" w:type="dxa"/>
            <w:vAlign w:val="center"/>
          </w:tcPr>
          <w:p w14:paraId="20431F74" w14:textId="77777777" w:rsidR="00344DBC" w:rsidRDefault="00000000">
            <w:pPr>
              <w:keepNext/>
              <w:jc w:val="center"/>
            </w:pPr>
            <w:r>
              <w:rPr>
                <w:rFonts w:asciiTheme="majorHAnsi" w:hAnsiTheme="majorHAnsi" w:cstheme="majorHAnsi"/>
              </w:rPr>
              <w:t>81 dòng (5.5%)</w:t>
            </w:r>
          </w:p>
        </w:tc>
        <w:tc>
          <w:tcPr>
            <w:tcW w:w="3400" w:type="dxa"/>
            <w:vAlign w:val="center"/>
          </w:tcPr>
          <w:p w14:paraId="4A1A5A44" w14:textId="77777777" w:rsidR="00344DBC" w:rsidRDefault="00000000">
            <w:pPr>
              <w:keepNext/>
            </w:pPr>
            <w:r>
              <w:rPr>
                <w:rFonts w:asciiTheme="majorHAnsi" w:hAnsiTheme="majorHAnsi" w:cstheme="majorHAnsi"/>
              </w:rPr>
              <w:t>Nhãn 'None'</w:t>
            </w:r>
          </w:p>
        </w:tc>
      </w:tr>
      <w:tr w:rsidR="00344DBC" w14:paraId="5148311C" w14:textId="77777777">
        <w:trPr>
          <w:cantSplit/>
          <w:jc w:val="center"/>
        </w:trPr>
        <w:tc>
          <w:tcPr>
            <w:tcW w:w="3900" w:type="dxa"/>
            <w:vAlign w:val="center"/>
          </w:tcPr>
          <w:p w14:paraId="25DFE086" w14:textId="77777777" w:rsidR="00344DBC" w:rsidRDefault="00000000">
            <w:pPr>
              <w:keepNext/>
            </w:pPr>
            <w:r>
              <w:rPr>
                <w:rFonts w:asciiTheme="majorHAnsi" w:hAnsiTheme="majorHAnsi" w:cstheme="majorHAnsi"/>
              </w:rPr>
              <w:t>GarageYrBlt</w:t>
            </w:r>
          </w:p>
        </w:tc>
        <w:tc>
          <w:tcPr>
            <w:tcW w:w="2000" w:type="dxa"/>
            <w:vAlign w:val="center"/>
          </w:tcPr>
          <w:p w14:paraId="18B54B39" w14:textId="77777777" w:rsidR="00344DBC" w:rsidRDefault="00000000">
            <w:pPr>
              <w:keepNext/>
              <w:jc w:val="center"/>
            </w:pPr>
            <w:r>
              <w:rPr>
                <w:rFonts w:asciiTheme="majorHAnsi" w:hAnsiTheme="majorHAnsi" w:cstheme="majorHAnsi"/>
              </w:rPr>
              <w:t>81 dòng (5.5%)</w:t>
            </w:r>
          </w:p>
        </w:tc>
        <w:tc>
          <w:tcPr>
            <w:tcW w:w="3400" w:type="dxa"/>
            <w:vAlign w:val="center"/>
          </w:tcPr>
          <w:p w14:paraId="7E139BAD" w14:textId="77777777" w:rsidR="00344DBC" w:rsidRDefault="00000000">
            <w:pPr>
              <w:keepNext/>
            </w:pPr>
            <w:r>
              <w:rPr>
                <w:rFonts w:asciiTheme="majorHAnsi" w:hAnsiTheme="majorHAnsi" w:cstheme="majorHAnsi"/>
              </w:rPr>
              <w:t>Điền bằng YearBuilt; cờ HasGarage cho biết nhà có garage hay không</w:t>
            </w:r>
          </w:p>
        </w:tc>
      </w:tr>
      <w:tr w:rsidR="00344DBC" w14:paraId="08280CA5" w14:textId="77777777">
        <w:trPr>
          <w:cantSplit/>
          <w:jc w:val="center"/>
        </w:trPr>
        <w:tc>
          <w:tcPr>
            <w:tcW w:w="3900" w:type="dxa"/>
            <w:vAlign w:val="center"/>
          </w:tcPr>
          <w:p w14:paraId="5990E35A" w14:textId="77777777" w:rsidR="00344DBC" w:rsidRDefault="00000000">
            <w:pPr>
              <w:keepNext/>
            </w:pPr>
            <w:r>
              <w:rPr>
                <w:rFonts w:asciiTheme="majorHAnsi" w:hAnsiTheme="majorHAnsi" w:cstheme="majorHAnsi"/>
              </w:rPr>
              <w:t>BsmtQual, BsmtCond, BsmtExposure, BsmtFinType1, BsmtFinType2</w:t>
            </w:r>
          </w:p>
        </w:tc>
        <w:tc>
          <w:tcPr>
            <w:tcW w:w="2000" w:type="dxa"/>
            <w:vAlign w:val="center"/>
          </w:tcPr>
          <w:p w14:paraId="266EC7EB" w14:textId="77777777" w:rsidR="00344DBC" w:rsidRDefault="00000000">
            <w:pPr>
              <w:keepNext/>
              <w:jc w:val="center"/>
            </w:pPr>
            <w:r>
              <w:rPr>
                <w:rFonts w:asciiTheme="majorHAnsi" w:hAnsiTheme="majorHAnsi" w:cstheme="majorHAnsi"/>
              </w:rPr>
              <w:t>37 - 38 dòng (2.5 - 2.6%)</w:t>
            </w:r>
          </w:p>
        </w:tc>
        <w:tc>
          <w:tcPr>
            <w:tcW w:w="3400" w:type="dxa"/>
            <w:vAlign w:val="center"/>
          </w:tcPr>
          <w:p w14:paraId="02F83C25" w14:textId="77777777" w:rsidR="00344DBC" w:rsidRDefault="00000000">
            <w:pPr>
              <w:keepNext/>
            </w:pPr>
            <w:r>
              <w:rPr>
                <w:rFonts w:asciiTheme="majorHAnsi" w:hAnsiTheme="majorHAnsi" w:cstheme="majorHAnsi"/>
              </w:rPr>
              <w:t>Nhãn 'None' (không có tầng hầm)</w:t>
            </w:r>
          </w:p>
        </w:tc>
      </w:tr>
      <w:tr w:rsidR="00344DBC" w14:paraId="09654E53" w14:textId="77777777">
        <w:trPr>
          <w:cantSplit/>
          <w:jc w:val="center"/>
        </w:trPr>
        <w:tc>
          <w:tcPr>
            <w:tcW w:w="3900" w:type="dxa"/>
            <w:vAlign w:val="center"/>
          </w:tcPr>
          <w:p w14:paraId="0379C813" w14:textId="77777777" w:rsidR="00344DBC" w:rsidRDefault="00000000">
            <w:pPr>
              <w:keepNext/>
            </w:pPr>
            <w:r>
              <w:rPr>
                <w:rFonts w:asciiTheme="majorHAnsi" w:hAnsiTheme="majorHAnsi" w:cstheme="majorHAnsi"/>
              </w:rPr>
              <w:t>LotFrontage</w:t>
            </w:r>
          </w:p>
        </w:tc>
        <w:tc>
          <w:tcPr>
            <w:tcW w:w="2000" w:type="dxa"/>
            <w:vAlign w:val="center"/>
          </w:tcPr>
          <w:p w14:paraId="71FD38DD" w14:textId="77777777" w:rsidR="00344DBC" w:rsidRDefault="00000000">
            <w:pPr>
              <w:keepNext/>
              <w:jc w:val="center"/>
            </w:pPr>
            <w:r>
              <w:rPr>
                <w:rFonts w:asciiTheme="majorHAnsi" w:hAnsiTheme="majorHAnsi" w:cstheme="majorHAnsi"/>
              </w:rPr>
              <w:t>259 dòng (17.7%)</w:t>
            </w:r>
          </w:p>
        </w:tc>
        <w:tc>
          <w:tcPr>
            <w:tcW w:w="3400" w:type="dxa"/>
            <w:vAlign w:val="center"/>
          </w:tcPr>
          <w:p w14:paraId="1A7B5B2B" w14:textId="77777777" w:rsidR="00344DBC" w:rsidRDefault="00000000">
            <w:pPr>
              <w:keepNext/>
            </w:pPr>
            <w:r>
              <w:rPr>
                <w:rFonts w:asciiTheme="majorHAnsi" w:hAnsiTheme="majorHAnsi" w:cstheme="majorHAnsi"/>
              </w:rPr>
              <w:t>Trung vị theo Neighborhood; khu vực không có dữ liệu dùng trung vị chung</w:t>
            </w:r>
          </w:p>
        </w:tc>
      </w:tr>
      <w:tr w:rsidR="00344DBC" w14:paraId="7B705941" w14:textId="77777777">
        <w:trPr>
          <w:cantSplit/>
          <w:jc w:val="center"/>
        </w:trPr>
        <w:tc>
          <w:tcPr>
            <w:tcW w:w="3900" w:type="dxa"/>
            <w:vAlign w:val="center"/>
          </w:tcPr>
          <w:p w14:paraId="0E7A877E" w14:textId="77777777" w:rsidR="00344DBC" w:rsidRDefault="00000000">
            <w:pPr>
              <w:keepNext/>
            </w:pPr>
            <w:r>
              <w:rPr>
                <w:rFonts w:asciiTheme="majorHAnsi" w:hAnsiTheme="majorHAnsi" w:cstheme="majorHAnsi"/>
              </w:rPr>
              <w:t>MasVnrArea</w:t>
            </w:r>
          </w:p>
        </w:tc>
        <w:tc>
          <w:tcPr>
            <w:tcW w:w="2000" w:type="dxa"/>
            <w:vAlign w:val="center"/>
          </w:tcPr>
          <w:p w14:paraId="0DACAF3D" w14:textId="77777777" w:rsidR="00344DBC" w:rsidRDefault="00000000">
            <w:pPr>
              <w:keepNext/>
              <w:jc w:val="center"/>
            </w:pPr>
            <w:r>
              <w:rPr>
                <w:rFonts w:asciiTheme="majorHAnsi" w:hAnsiTheme="majorHAnsi" w:cstheme="majorHAnsi"/>
              </w:rPr>
              <w:t>8 dòng (0.5%)</w:t>
            </w:r>
          </w:p>
        </w:tc>
        <w:tc>
          <w:tcPr>
            <w:tcW w:w="3400" w:type="dxa"/>
            <w:vAlign w:val="center"/>
          </w:tcPr>
          <w:p w14:paraId="34CB6F0F" w14:textId="77777777" w:rsidR="00344DBC" w:rsidRDefault="00000000">
            <w:pPr>
              <w:keepNext/>
            </w:pPr>
            <w:r>
              <w:rPr>
                <w:rFonts w:asciiTheme="majorHAnsi" w:hAnsiTheme="majorHAnsi" w:cstheme="majorHAnsi"/>
              </w:rPr>
              <w:t>Điền 0 (không có veneer)</w:t>
            </w:r>
          </w:p>
        </w:tc>
      </w:tr>
      <w:tr w:rsidR="00344DBC" w14:paraId="2D58CD63" w14:textId="77777777">
        <w:trPr>
          <w:cantSplit/>
          <w:jc w:val="center"/>
        </w:trPr>
        <w:tc>
          <w:tcPr>
            <w:tcW w:w="3900" w:type="dxa"/>
            <w:vAlign w:val="center"/>
          </w:tcPr>
          <w:p w14:paraId="201D0568" w14:textId="77777777" w:rsidR="00344DBC" w:rsidRDefault="00000000">
            <w:pPr>
              <w:keepNext/>
            </w:pPr>
            <w:r>
              <w:rPr>
                <w:rFonts w:asciiTheme="majorHAnsi" w:hAnsiTheme="majorHAnsi" w:cstheme="majorHAnsi"/>
              </w:rPr>
              <w:t>Electrical</w:t>
            </w:r>
          </w:p>
        </w:tc>
        <w:tc>
          <w:tcPr>
            <w:tcW w:w="2000" w:type="dxa"/>
            <w:vAlign w:val="center"/>
          </w:tcPr>
          <w:p w14:paraId="146524C0" w14:textId="77777777" w:rsidR="00344DBC" w:rsidRDefault="00000000">
            <w:pPr>
              <w:keepNext/>
              <w:jc w:val="center"/>
            </w:pPr>
            <w:r>
              <w:rPr>
                <w:rFonts w:asciiTheme="majorHAnsi" w:hAnsiTheme="majorHAnsi" w:cstheme="majorHAnsi"/>
              </w:rPr>
              <w:t>1 dòng (0.1%)</w:t>
            </w:r>
          </w:p>
        </w:tc>
        <w:tc>
          <w:tcPr>
            <w:tcW w:w="3400" w:type="dxa"/>
            <w:vAlign w:val="center"/>
          </w:tcPr>
          <w:p w14:paraId="073F958C" w14:textId="77777777" w:rsidR="00344DBC" w:rsidRDefault="00000000">
            <w:pPr>
              <w:keepNext/>
            </w:pPr>
            <w:r>
              <w:rPr>
                <w:rFonts w:asciiTheme="majorHAnsi" w:hAnsiTheme="majorHAnsi" w:cstheme="majorHAnsi"/>
              </w:rPr>
              <w:t>Điền giá trị phổ biến nhất (mode)</w:t>
            </w:r>
          </w:p>
        </w:tc>
      </w:tr>
      <w:tr w:rsidR="00344DBC" w14:paraId="5AAB4E50" w14:textId="77777777">
        <w:trPr>
          <w:cantSplit/>
          <w:jc w:val="center"/>
        </w:trPr>
        <w:tc>
          <w:tcPr>
            <w:tcW w:w="3900" w:type="dxa"/>
            <w:vAlign w:val="center"/>
          </w:tcPr>
          <w:p w14:paraId="42CC2B47" w14:textId="77777777" w:rsidR="00344DBC" w:rsidRDefault="00000000">
            <w:pPr>
              <w:keepNext/>
            </w:pPr>
            <w:r>
              <w:rPr>
                <w:rFonts w:asciiTheme="majorHAnsi" w:hAnsiTheme="majorHAnsi" w:cstheme="majorHAnsi"/>
              </w:rPr>
              <w:t>Cột chỉ thiếu ở test.csv: MSZoning, Utilities, Exterior1st/2nd, KitchenQual, Functional, SaleType</w:t>
            </w:r>
          </w:p>
        </w:tc>
        <w:tc>
          <w:tcPr>
            <w:tcW w:w="2000" w:type="dxa"/>
            <w:vAlign w:val="center"/>
          </w:tcPr>
          <w:p w14:paraId="2DA5143E" w14:textId="77777777" w:rsidR="00344DBC" w:rsidRDefault="00000000">
            <w:pPr>
              <w:keepNext/>
              <w:jc w:val="center"/>
            </w:pPr>
            <w:r>
              <w:rPr>
                <w:rFonts w:asciiTheme="majorHAnsi" w:hAnsiTheme="majorHAnsi" w:cstheme="majorHAnsi"/>
              </w:rPr>
              <w:t>0 (train), 1 - 4 dòng (test)</w:t>
            </w:r>
          </w:p>
        </w:tc>
        <w:tc>
          <w:tcPr>
            <w:tcW w:w="3400" w:type="dxa"/>
            <w:vAlign w:val="center"/>
          </w:tcPr>
          <w:p w14:paraId="31065302" w14:textId="77777777" w:rsidR="00344DBC" w:rsidRDefault="00000000">
            <w:pPr>
              <w:keepNext/>
            </w:pPr>
            <w:r>
              <w:rPr>
                <w:rFonts w:asciiTheme="majorHAnsi" w:hAnsiTheme="majorHAnsi" w:cstheme="majorHAnsi"/>
              </w:rPr>
              <w:t>Điền mode của tập huấn luyện</w:t>
            </w:r>
          </w:p>
        </w:tc>
      </w:tr>
      <w:tr w:rsidR="00344DBC" w14:paraId="674F42A3" w14:textId="77777777">
        <w:trPr>
          <w:cantSplit/>
          <w:jc w:val="center"/>
        </w:trPr>
        <w:tc>
          <w:tcPr>
            <w:tcW w:w="3900" w:type="dxa"/>
            <w:vAlign w:val="center"/>
          </w:tcPr>
          <w:p w14:paraId="78E8440D" w14:textId="77777777" w:rsidR="00344DBC" w:rsidRDefault="00000000">
            <w:r>
              <w:rPr>
                <w:rFonts w:asciiTheme="majorHAnsi" w:hAnsiTheme="majorHAnsi" w:cstheme="majorHAnsi"/>
              </w:rPr>
              <w:t>Cột số chỉ thiếu ở test.csv: BsmtFinSF1/2, BsmtUnfSF, TotalBsmtSF, BsmtFullBath/HalfBath, GarageCars, GarageArea</w:t>
            </w:r>
          </w:p>
        </w:tc>
        <w:tc>
          <w:tcPr>
            <w:tcW w:w="2000" w:type="dxa"/>
            <w:vAlign w:val="center"/>
          </w:tcPr>
          <w:p w14:paraId="0187A3A2" w14:textId="77777777" w:rsidR="00344DBC" w:rsidRDefault="00000000">
            <w:pPr>
              <w:jc w:val="center"/>
            </w:pPr>
            <w:r>
              <w:rPr>
                <w:rFonts w:asciiTheme="majorHAnsi" w:hAnsiTheme="majorHAnsi" w:cstheme="majorHAnsi"/>
              </w:rPr>
              <w:t>0 (train), 1 - 2 dòng (test)</w:t>
            </w:r>
          </w:p>
        </w:tc>
        <w:tc>
          <w:tcPr>
            <w:tcW w:w="3400" w:type="dxa"/>
            <w:vAlign w:val="center"/>
          </w:tcPr>
          <w:p w14:paraId="4B9D2989" w14:textId="77777777" w:rsidR="00344DBC" w:rsidRDefault="00000000">
            <w:r>
              <w:rPr>
                <w:rFonts w:asciiTheme="majorHAnsi" w:hAnsiTheme="majorHAnsi" w:cstheme="majorHAnsi"/>
              </w:rPr>
              <w:t>Điền 0 (không có tầng hầm hoặc garage)</w:t>
            </w:r>
          </w:p>
        </w:tc>
      </w:tr>
    </w:tbl>
    <w:p w14:paraId="66BC52A9" w14:textId="77777777" w:rsidR="00344DBC" w:rsidRDefault="00344DBC">
      <w:pPr>
        <w:spacing w:after="60"/>
      </w:pPr>
    </w:p>
    <w:p w14:paraId="61BC095D" w14:textId="77777777" w:rsidR="00344DBC" w:rsidRDefault="00000000">
      <w:pPr>
        <w:spacing w:after="120"/>
      </w:pPr>
      <w:r>
        <w:rPr>
          <w:rFonts w:asciiTheme="majorHAnsi" w:hAnsiTheme="majorHAnsi" w:cstheme="majorHAnsi"/>
          <w:sz w:val="26"/>
          <w:szCs w:val="26"/>
        </w:rPr>
        <w:t>Việc điền LotFrontage theo Neighborhood thực hiện đúng gợi ý ở mục 5.2 của báo cáo EDA: mặt tiền lô đất phụ thuộc vào khu vực, nên giá trị điền vào sát thực tế hơn so với một trung vị chung. Sau bước này không còn ô nào bị thiếu ở cả tập train và test.</w:t>
      </w:r>
    </w:p>
    <w:p w14:paraId="05C02B2D" w14:textId="77777777" w:rsidR="00344DBC" w:rsidRDefault="00000000">
      <w:pPr>
        <w:pStyle w:val="u2"/>
        <w:keepNext/>
        <w:spacing w:before="200" w:after="100"/>
      </w:pPr>
      <w:bookmarkStart w:id="4" w:name="_Toc91001005"/>
      <w:r>
        <w:rPr>
          <w:rFonts w:asciiTheme="majorHAnsi" w:hAnsiTheme="majorHAnsi" w:cstheme="majorHAnsi"/>
        </w:rPr>
        <w:t>2.3. Biến mục tiêu và các biến lệch phải</w:t>
      </w:r>
      <w:bookmarkEnd w:id="4"/>
    </w:p>
    <w:p w14:paraId="38451086" w14:textId="77777777" w:rsidR="00344DBC" w:rsidRDefault="00000000">
      <w:pPr>
        <w:spacing w:after="120"/>
      </w:pPr>
      <w:r>
        <w:rPr>
          <w:rFonts w:asciiTheme="majorHAnsi" w:hAnsiTheme="majorHAnsi" w:cstheme="majorHAnsi"/>
          <w:sz w:val="26"/>
          <w:szCs w:val="26"/>
        </w:rPr>
        <w:t>Ở EDA, SalePrice có phân phối lệch phải. Sau khi loại hai mẫu bất thường, độ lệch (skewness) của SalePrice là 1.88; sau log1p còn 0.12 (Hình 2). Nhóm huấn luyện mô hình trên log1p(SalePrice) và chuyển dự đoán về USD bằng expm1. Vì vậy RMSE trên thang log chính là RMSLE của cuộc thi Kaggle, và đây là chỉ số chính của báo cáo.</w:t>
      </w:r>
    </w:p>
    <w:p w14:paraId="4C97C0D7" w14:textId="77777777" w:rsidR="00344DBC" w:rsidRDefault="00000000">
      <w:pPr>
        <w:keepNext/>
        <w:spacing w:before="120" w:after="80"/>
        <w:jc w:val="center"/>
      </w:pPr>
      <w:r>
        <w:rPr>
          <w:noProof/>
        </w:rPr>
        <w:drawing>
          <wp:inline distT="0" distB="0" distL="0" distR="0" wp14:anchorId="559D0260" wp14:editId="03710EEB">
            <wp:extent cx="5303520" cy="1767840"/>
            <wp:effectExtent l="0" t="0" r="0" b="0"/>
            <wp:docPr id="702" name="Picture 702" descr="Hình 2. Phân phối SalePrice trước và sau log-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log_saleprice.png"/>
                    <pic:cNvPicPr/>
                  </pic:nvPicPr>
                  <pic:blipFill>
                    <a:blip r:embed="rId12"/>
                    <a:stretch>
                      <a:fillRect/>
                    </a:stretch>
                  </pic:blipFill>
                  <pic:spPr>
                    <a:xfrm>
                      <a:off x="0" y="0"/>
                      <a:ext cx="5303520" cy="1767840"/>
                    </a:xfrm>
                    <a:prstGeom prst="rect">
                      <a:avLst/>
                    </a:prstGeom>
                  </pic:spPr>
                </pic:pic>
              </a:graphicData>
            </a:graphic>
          </wp:inline>
        </w:drawing>
      </w:r>
    </w:p>
    <w:p w14:paraId="74CDE1FA" w14:textId="77777777" w:rsidR="00344DBC" w:rsidRDefault="00000000">
      <w:pPr>
        <w:spacing w:after="240"/>
        <w:jc w:val="center"/>
      </w:pPr>
      <w:r>
        <w:rPr>
          <w:rFonts w:asciiTheme="majorHAnsi" w:hAnsiTheme="majorHAnsi" w:cstheme="majorHAnsi"/>
          <w:i/>
          <w:iCs/>
          <w:sz w:val="22"/>
          <w:szCs w:val="22"/>
        </w:rPr>
        <w:t>Hình 2. Phân phối SalePrice trước và sau log-transform</w:t>
      </w:r>
    </w:p>
    <w:p w14:paraId="196326EA" w14:textId="77777777" w:rsidR="00344DBC" w:rsidRDefault="00000000">
      <w:pPr>
        <w:spacing w:after="120"/>
      </w:pPr>
      <w:r>
        <w:rPr>
          <w:rFonts w:asciiTheme="majorHAnsi" w:hAnsiTheme="majorHAnsi" w:cstheme="majorHAnsi"/>
          <w:sz w:val="26"/>
          <w:szCs w:val="26"/>
        </w:rPr>
        <w:t>Với các biến đầu vào, nhóm chỉ log1p những biến định lượng (nhiều hơn 15 giá trị khác nhau), không âm và có skewness lớn hơn 0.75. Kết quả có 17 biến được biến đổi, gồm các biến diện tích như LotArea, GrLivArea, 1stFlrSF, TotalSF. Biến thứ bậc, biến nhị phân và biến năm không bị biến đổi. Bảng 3 cho thấy log-transform giảm mạnh độ lệch của LotArea (từ 12.56 còn -0.18) và MasVnrArea, nhưng các biến có rất nhiều giá trị 0 như 3SsnPorch hay LowQualFinSF vẫn còn lệch vì phần lớn nhà không có hạng mục đó.</w:t>
      </w:r>
    </w:p>
    <w:p w14:paraId="0BD8927D" w14:textId="77777777" w:rsidR="00344DBC" w:rsidRDefault="00000000">
      <w:pPr>
        <w:keepNext/>
        <w:spacing w:before="160" w:after="80"/>
        <w:jc w:val="center"/>
      </w:pPr>
      <w:r>
        <w:rPr>
          <w:rFonts w:asciiTheme="majorHAnsi" w:hAnsiTheme="majorHAnsi" w:cstheme="majorHAnsi"/>
          <w:i/>
          <w:iCs/>
          <w:sz w:val="22"/>
          <w:szCs w:val="22"/>
        </w:rPr>
        <w:lastRenderedPageBreak/>
        <w:t>Bảng 3. Độ lệch (skewness) của một số biến trước và sau log1p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3300"/>
        <w:gridCol w:w="3000"/>
        <w:gridCol w:w="3000"/>
      </w:tblGrid>
      <w:tr w:rsidR="00344DBC" w14:paraId="1C93C9EF" w14:textId="77777777">
        <w:trPr>
          <w:cantSplit/>
          <w:tblHeader/>
          <w:jc w:val="center"/>
        </w:trPr>
        <w:tc>
          <w:tcPr>
            <w:tcW w:w="3300" w:type="dxa"/>
            <w:shd w:val="clear" w:color="auto" w:fill="D9E2F3"/>
            <w:vAlign w:val="center"/>
          </w:tcPr>
          <w:p w14:paraId="0E7870B9" w14:textId="77777777" w:rsidR="00344DBC" w:rsidRDefault="00000000">
            <w:pPr>
              <w:keepNext/>
              <w:jc w:val="center"/>
            </w:pPr>
            <w:r>
              <w:rPr>
                <w:rFonts w:asciiTheme="majorHAnsi" w:hAnsiTheme="majorHAnsi" w:cstheme="majorHAnsi"/>
                <w:b/>
                <w:bCs/>
              </w:rPr>
              <w:t>Biến</w:t>
            </w:r>
          </w:p>
        </w:tc>
        <w:tc>
          <w:tcPr>
            <w:tcW w:w="3000" w:type="dxa"/>
            <w:shd w:val="clear" w:color="auto" w:fill="D9E2F3"/>
            <w:vAlign w:val="center"/>
          </w:tcPr>
          <w:p w14:paraId="3D891C3C" w14:textId="77777777" w:rsidR="00344DBC" w:rsidRDefault="00000000">
            <w:pPr>
              <w:keepNext/>
              <w:jc w:val="center"/>
            </w:pPr>
            <w:r>
              <w:rPr>
                <w:rFonts w:asciiTheme="majorHAnsi" w:hAnsiTheme="majorHAnsi" w:cstheme="majorHAnsi"/>
                <w:b/>
                <w:bCs/>
              </w:rPr>
              <w:t>Skewness trước</w:t>
            </w:r>
          </w:p>
        </w:tc>
        <w:tc>
          <w:tcPr>
            <w:tcW w:w="3000" w:type="dxa"/>
            <w:shd w:val="clear" w:color="auto" w:fill="D9E2F3"/>
            <w:vAlign w:val="center"/>
          </w:tcPr>
          <w:p w14:paraId="500CF805" w14:textId="77777777" w:rsidR="00344DBC" w:rsidRDefault="00000000">
            <w:pPr>
              <w:keepNext/>
              <w:jc w:val="center"/>
            </w:pPr>
            <w:r>
              <w:rPr>
                <w:rFonts w:asciiTheme="majorHAnsi" w:hAnsiTheme="majorHAnsi" w:cstheme="majorHAnsi"/>
                <w:b/>
                <w:bCs/>
              </w:rPr>
              <w:t>Skewness sau</w:t>
            </w:r>
          </w:p>
        </w:tc>
      </w:tr>
      <w:tr w:rsidR="00344DBC" w14:paraId="0DF66448" w14:textId="77777777">
        <w:trPr>
          <w:cantSplit/>
          <w:jc w:val="center"/>
        </w:trPr>
        <w:tc>
          <w:tcPr>
            <w:tcW w:w="3300" w:type="dxa"/>
            <w:vAlign w:val="center"/>
          </w:tcPr>
          <w:p w14:paraId="6CB6A1CD" w14:textId="77777777" w:rsidR="00344DBC" w:rsidRDefault="00000000">
            <w:pPr>
              <w:keepNext/>
            </w:pPr>
            <w:r>
              <w:rPr>
                <w:rFonts w:asciiTheme="majorHAnsi" w:hAnsiTheme="majorHAnsi" w:cstheme="majorHAnsi"/>
              </w:rPr>
              <w:t>MiscVal</w:t>
            </w:r>
          </w:p>
        </w:tc>
        <w:tc>
          <w:tcPr>
            <w:tcW w:w="3000" w:type="dxa"/>
            <w:vAlign w:val="center"/>
          </w:tcPr>
          <w:p w14:paraId="356A165B" w14:textId="77777777" w:rsidR="00344DBC" w:rsidRDefault="00000000">
            <w:pPr>
              <w:keepNext/>
              <w:jc w:val="center"/>
            </w:pPr>
            <w:r>
              <w:rPr>
                <w:rFonts w:asciiTheme="majorHAnsi" w:hAnsiTheme="majorHAnsi" w:cstheme="majorHAnsi"/>
              </w:rPr>
              <w:t>24.43</w:t>
            </w:r>
          </w:p>
        </w:tc>
        <w:tc>
          <w:tcPr>
            <w:tcW w:w="3000" w:type="dxa"/>
            <w:vAlign w:val="center"/>
          </w:tcPr>
          <w:p w14:paraId="41E875A7" w14:textId="77777777" w:rsidR="00344DBC" w:rsidRDefault="00000000">
            <w:pPr>
              <w:keepNext/>
              <w:jc w:val="center"/>
            </w:pPr>
            <w:r>
              <w:rPr>
                <w:rFonts w:asciiTheme="majorHAnsi" w:hAnsiTheme="majorHAnsi" w:cstheme="majorHAnsi"/>
              </w:rPr>
              <w:t>5.16</w:t>
            </w:r>
          </w:p>
        </w:tc>
      </w:tr>
      <w:tr w:rsidR="00344DBC" w14:paraId="3E34588F" w14:textId="77777777">
        <w:trPr>
          <w:cantSplit/>
          <w:jc w:val="center"/>
        </w:trPr>
        <w:tc>
          <w:tcPr>
            <w:tcW w:w="3300" w:type="dxa"/>
            <w:vAlign w:val="center"/>
          </w:tcPr>
          <w:p w14:paraId="4071E51D" w14:textId="77777777" w:rsidR="00344DBC" w:rsidRDefault="00000000">
            <w:pPr>
              <w:keepNext/>
            </w:pPr>
            <w:r>
              <w:rPr>
                <w:rFonts w:asciiTheme="majorHAnsi" w:hAnsiTheme="majorHAnsi" w:cstheme="majorHAnsi"/>
              </w:rPr>
              <w:t>LotArea</w:t>
            </w:r>
          </w:p>
        </w:tc>
        <w:tc>
          <w:tcPr>
            <w:tcW w:w="3000" w:type="dxa"/>
            <w:vAlign w:val="center"/>
          </w:tcPr>
          <w:p w14:paraId="6C6F63E5" w14:textId="77777777" w:rsidR="00344DBC" w:rsidRDefault="00000000">
            <w:pPr>
              <w:keepNext/>
              <w:jc w:val="center"/>
            </w:pPr>
            <w:r>
              <w:rPr>
                <w:rFonts w:asciiTheme="majorHAnsi" w:hAnsiTheme="majorHAnsi" w:cstheme="majorHAnsi"/>
              </w:rPr>
              <w:t>12.56</w:t>
            </w:r>
          </w:p>
        </w:tc>
        <w:tc>
          <w:tcPr>
            <w:tcW w:w="3000" w:type="dxa"/>
            <w:vAlign w:val="center"/>
          </w:tcPr>
          <w:p w14:paraId="08584AA5" w14:textId="77777777" w:rsidR="00344DBC" w:rsidRDefault="00000000">
            <w:pPr>
              <w:keepNext/>
              <w:jc w:val="center"/>
            </w:pPr>
            <w:r>
              <w:rPr>
                <w:rFonts w:asciiTheme="majorHAnsi" w:hAnsiTheme="majorHAnsi" w:cstheme="majorHAnsi"/>
              </w:rPr>
              <w:t>-0.18</w:t>
            </w:r>
          </w:p>
        </w:tc>
      </w:tr>
      <w:tr w:rsidR="00344DBC" w14:paraId="4886B4F1" w14:textId="77777777">
        <w:trPr>
          <w:cantSplit/>
          <w:jc w:val="center"/>
        </w:trPr>
        <w:tc>
          <w:tcPr>
            <w:tcW w:w="3300" w:type="dxa"/>
            <w:vAlign w:val="center"/>
          </w:tcPr>
          <w:p w14:paraId="79363DC3" w14:textId="77777777" w:rsidR="00344DBC" w:rsidRDefault="00000000">
            <w:pPr>
              <w:keepNext/>
            </w:pPr>
            <w:r>
              <w:rPr>
                <w:rFonts w:asciiTheme="majorHAnsi" w:hAnsiTheme="majorHAnsi" w:cstheme="majorHAnsi"/>
              </w:rPr>
              <w:t>3SsnPorch</w:t>
            </w:r>
          </w:p>
        </w:tc>
        <w:tc>
          <w:tcPr>
            <w:tcW w:w="3000" w:type="dxa"/>
            <w:vAlign w:val="center"/>
          </w:tcPr>
          <w:p w14:paraId="30EC5D8C" w14:textId="77777777" w:rsidR="00344DBC" w:rsidRDefault="00000000">
            <w:pPr>
              <w:keepNext/>
              <w:jc w:val="center"/>
            </w:pPr>
            <w:r>
              <w:rPr>
                <w:rFonts w:asciiTheme="majorHAnsi" w:hAnsiTheme="majorHAnsi" w:cstheme="majorHAnsi"/>
              </w:rPr>
              <w:t>10.29</w:t>
            </w:r>
          </w:p>
        </w:tc>
        <w:tc>
          <w:tcPr>
            <w:tcW w:w="3000" w:type="dxa"/>
            <w:vAlign w:val="center"/>
          </w:tcPr>
          <w:p w14:paraId="76CD9980" w14:textId="77777777" w:rsidR="00344DBC" w:rsidRDefault="00000000">
            <w:pPr>
              <w:keepNext/>
              <w:jc w:val="center"/>
            </w:pPr>
            <w:r>
              <w:rPr>
                <w:rFonts w:asciiTheme="majorHAnsi" w:hAnsiTheme="majorHAnsi" w:cstheme="majorHAnsi"/>
              </w:rPr>
              <w:t>7.72</w:t>
            </w:r>
          </w:p>
        </w:tc>
      </w:tr>
      <w:tr w:rsidR="00344DBC" w14:paraId="2C70252F" w14:textId="77777777">
        <w:trPr>
          <w:cantSplit/>
          <w:jc w:val="center"/>
        </w:trPr>
        <w:tc>
          <w:tcPr>
            <w:tcW w:w="3300" w:type="dxa"/>
            <w:vAlign w:val="center"/>
          </w:tcPr>
          <w:p w14:paraId="72D85BB0" w14:textId="77777777" w:rsidR="00344DBC" w:rsidRDefault="00000000">
            <w:pPr>
              <w:keepNext/>
            </w:pPr>
            <w:r>
              <w:rPr>
                <w:rFonts w:asciiTheme="majorHAnsi" w:hAnsiTheme="majorHAnsi" w:cstheme="majorHAnsi"/>
              </w:rPr>
              <w:t>LowQualFinSF</w:t>
            </w:r>
          </w:p>
        </w:tc>
        <w:tc>
          <w:tcPr>
            <w:tcW w:w="3000" w:type="dxa"/>
            <w:vAlign w:val="center"/>
          </w:tcPr>
          <w:p w14:paraId="71425C7B" w14:textId="77777777" w:rsidR="00344DBC" w:rsidRDefault="00000000">
            <w:pPr>
              <w:keepNext/>
              <w:jc w:val="center"/>
            </w:pPr>
            <w:r>
              <w:rPr>
                <w:rFonts w:asciiTheme="majorHAnsi" w:hAnsiTheme="majorHAnsi" w:cstheme="majorHAnsi"/>
              </w:rPr>
              <w:t>9.00</w:t>
            </w:r>
          </w:p>
        </w:tc>
        <w:tc>
          <w:tcPr>
            <w:tcW w:w="3000" w:type="dxa"/>
            <w:vAlign w:val="center"/>
          </w:tcPr>
          <w:p w14:paraId="19E2CA1B" w14:textId="77777777" w:rsidR="00344DBC" w:rsidRDefault="00000000">
            <w:pPr>
              <w:keepNext/>
              <w:jc w:val="center"/>
            </w:pPr>
            <w:r>
              <w:rPr>
                <w:rFonts w:asciiTheme="majorHAnsi" w:hAnsiTheme="majorHAnsi" w:cstheme="majorHAnsi"/>
              </w:rPr>
              <w:t>7.45</w:t>
            </w:r>
          </w:p>
        </w:tc>
      </w:tr>
      <w:tr w:rsidR="00344DBC" w14:paraId="038F997D" w14:textId="77777777">
        <w:trPr>
          <w:cantSplit/>
          <w:jc w:val="center"/>
        </w:trPr>
        <w:tc>
          <w:tcPr>
            <w:tcW w:w="3300" w:type="dxa"/>
            <w:vAlign w:val="center"/>
          </w:tcPr>
          <w:p w14:paraId="654F3877" w14:textId="77777777" w:rsidR="00344DBC" w:rsidRDefault="00000000">
            <w:pPr>
              <w:keepNext/>
            </w:pPr>
            <w:r>
              <w:rPr>
                <w:rFonts w:asciiTheme="majorHAnsi" w:hAnsiTheme="majorHAnsi" w:cstheme="majorHAnsi"/>
              </w:rPr>
              <w:t>BsmtFinSF2</w:t>
            </w:r>
          </w:p>
        </w:tc>
        <w:tc>
          <w:tcPr>
            <w:tcW w:w="3000" w:type="dxa"/>
            <w:vAlign w:val="center"/>
          </w:tcPr>
          <w:p w14:paraId="2B361682" w14:textId="77777777" w:rsidR="00344DBC" w:rsidRDefault="00000000">
            <w:pPr>
              <w:keepNext/>
              <w:jc w:val="center"/>
            </w:pPr>
            <w:r>
              <w:rPr>
                <w:rFonts w:asciiTheme="majorHAnsi" w:hAnsiTheme="majorHAnsi" w:cstheme="majorHAnsi"/>
              </w:rPr>
              <w:t>4.25</w:t>
            </w:r>
          </w:p>
        </w:tc>
        <w:tc>
          <w:tcPr>
            <w:tcW w:w="3000" w:type="dxa"/>
            <w:vAlign w:val="center"/>
          </w:tcPr>
          <w:p w14:paraId="550A3492" w14:textId="77777777" w:rsidR="00344DBC" w:rsidRDefault="00000000">
            <w:pPr>
              <w:keepNext/>
              <w:jc w:val="center"/>
            </w:pPr>
            <w:r>
              <w:rPr>
                <w:rFonts w:asciiTheme="majorHAnsi" w:hAnsiTheme="majorHAnsi" w:cstheme="majorHAnsi"/>
              </w:rPr>
              <w:t>2.52</w:t>
            </w:r>
          </w:p>
        </w:tc>
      </w:tr>
      <w:tr w:rsidR="00344DBC" w14:paraId="58E4F8D2" w14:textId="77777777">
        <w:trPr>
          <w:cantSplit/>
          <w:jc w:val="center"/>
        </w:trPr>
        <w:tc>
          <w:tcPr>
            <w:tcW w:w="3300" w:type="dxa"/>
            <w:vAlign w:val="center"/>
          </w:tcPr>
          <w:p w14:paraId="36FFF8B9" w14:textId="77777777" w:rsidR="00344DBC" w:rsidRDefault="00000000">
            <w:pPr>
              <w:keepNext/>
            </w:pPr>
            <w:r>
              <w:rPr>
                <w:rFonts w:asciiTheme="majorHAnsi" w:hAnsiTheme="majorHAnsi" w:cstheme="majorHAnsi"/>
              </w:rPr>
              <w:t>ScreenPorch</w:t>
            </w:r>
          </w:p>
        </w:tc>
        <w:tc>
          <w:tcPr>
            <w:tcW w:w="3000" w:type="dxa"/>
            <w:vAlign w:val="center"/>
          </w:tcPr>
          <w:p w14:paraId="14F5A069" w14:textId="77777777" w:rsidR="00344DBC" w:rsidRDefault="00000000">
            <w:pPr>
              <w:keepNext/>
              <w:jc w:val="center"/>
            </w:pPr>
            <w:r>
              <w:rPr>
                <w:rFonts w:asciiTheme="majorHAnsi" w:hAnsiTheme="majorHAnsi" w:cstheme="majorHAnsi"/>
              </w:rPr>
              <w:t>4.11</w:t>
            </w:r>
          </w:p>
        </w:tc>
        <w:tc>
          <w:tcPr>
            <w:tcW w:w="3000" w:type="dxa"/>
            <w:vAlign w:val="center"/>
          </w:tcPr>
          <w:p w14:paraId="2E178F66" w14:textId="77777777" w:rsidR="00344DBC" w:rsidRDefault="00000000">
            <w:pPr>
              <w:keepNext/>
              <w:jc w:val="center"/>
            </w:pPr>
            <w:r>
              <w:rPr>
                <w:rFonts w:asciiTheme="majorHAnsi" w:hAnsiTheme="majorHAnsi" w:cstheme="majorHAnsi"/>
              </w:rPr>
              <w:t>3.14</w:t>
            </w:r>
          </w:p>
        </w:tc>
      </w:tr>
      <w:tr w:rsidR="00344DBC" w14:paraId="7A83E67B" w14:textId="77777777">
        <w:trPr>
          <w:cantSplit/>
          <w:jc w:val="center"/>
        </w:trPr>
        <w:tc>
          <w:tcPr>
            <w:tcW w:w="3300" w:type="dxa"/>
            <w:vAlign w:val="center"/>
          </w:tcPr>
          <w:p w14:paraId="632A760A" w14:textId="77777777" w:rsidR="00344DBC" w:rsidRDefault="00000000">
            <w:pPr>
              <w:keepNext/>
            </w:pPr>
            <w:r>
              <w:rPr>
                <w:rFonts w:asciiTheme="majorHAnsi" w:hAnsiTheme="majorHAnsi" w:cstheme="majorHAnsi"/>
              </w:rPr>
              <w:t>EnclosedPorch</w:t>
            </w:r>
          </w:p>
        </w:tc>
        <w:tc>
          <w:tcPr>
            <w:tcW w:w="3000" w:type="dxa"/>
            <w:vAlign w:val="center"/>
          </w:tcPr>
          <w:p w14:paraId="6EFF5118" w14:textId="77777777" w:rsidR="00344DBC" w:rsidRDefault="00000000">
            <w:pPr>
              <w:keepNext/>
              <w:jc w:val="center"/>
            </w:pPr>
            <w:r>
              <w:rPr>
                <w:rFonts w:asciiTheme="majorHAnsi" w:hAnsiTheme="majorHAnsi" w:cstheme="majorHAnsi"/>
              </w:rPr>
              <w:t>3.08</w:t>
            </w:r>
          </w:p>
        </w:tc>
        <w:tc>
          <w:tcPr>
            <w:tcW w:w="3000" w:type="dxa"/>
            <w:vAlign w:val="center"/>
          </w:tcPr>
          <w:p w14:paraId="53D70266" w14:textId="77777777" w:rsidR="00344DBC" w:rsidRDefault="00000000">
            <w:pPr>
              <w:keepNext/>
              <w:jc w:val="center"/>
            </w:pPr>
            <w:r>
              <w:rPr>
                <w:rFonts w:asciiTheme="majorHAnsi" w:hAnsiTheme="majorHAnsi" w:cstheme="majorHAnsi"/>
              </w:rPr>
              <w:t>2.11</w:t>
            </w:r>
          </w:p>
        </w:tc>
      </w:tr>
      <w:tr w:rsidR="00344DBC" w14:paraId="67F44BAA" w14:textId="77777777">
        <w:trPr>
          <w:cantSplit/>
          <w:jc w:val="center"/>
        </w:trPr>
        <w:tc>
          <w:tcPr>
            <w:tcW w:w="3300" w:type="dxa"/>
            <w:vAlign w:val="center"/>
          </w:tcPr>
          <w:p w14:paraId="312DFE50" w14:textId="77777777" w:rsidR="00344DBC" w:rsidRDefault="00000000">
            <w:r>
              <w:rPr>
                <w:rFonts w:asciiTheme="majorHAnsi" w:hAnsiTheme="majorHAnsi" w:cstheme="majorHAnsi"/>
              </w:rPr>
              <w:t>MasVnrArea</w:t>
            </w:r>
          </w:p>
        </w:tc>
        <w:tc>
          <w:tcPr>
            <w:tcW w:w="3000" w:type="dxa"/>
            <w:vAlign w:val="center"/>
          </w:tcPr>
          <w:p w14:paraId="4C81FFD4" w14:textId="77777777" w:rsidR="00344DBC" w:rsidRDefault="00000000">
            <w:pPr>
              <w:jc w:val="center"/>
            </w:pPr>
            <w:r>
              <w:rPr>
                <w:rFonts w:asciiTheme="majorHAnsi" w:hAnsiTheme="majorHAnsi" w:cstheme="majorHAnsi"/>
              </w:rPr>
              <w:t>2.69</w:t>
            </w:r>
          </w:p>
        </w:tc>
        <w:tc>
          <w:tcPr>
            <w:tcW w:w="3000" w:type="dxa"/>
            <w:vAlign w:val="center"/>
          </w:tcPr>
          <w:p w14:paraId="32404DC5" w14:textId="77777777" w:rsidR="00344DBC" w:rsidRDefault="00000000">
            <w:pPr>
              <w:jc w:val="center"/>
            </w:pPr>
            <w:r>
              <w:rPr>
                <w:rFonts w:asciiTheme="majorHAnsi" w:hAnsiTheme="majorHAnsi" w:cstheme="majorHAnsi"/>
              </w:rPr>
              <w:t>0.51</w:t>
            </w:r>
          </w:p>
        </w:tc>
      </w:tr>
    </w:tbl>
    <w:p w14:paraId="2207B571" w14:textId="77777777" w:rsidR="00344DBC" w:rsidRDefault="00344DBC">
      <w:pPr>
        <w:spacing w:after="60"/>
      </w:pPr>
    </w:p>
    <w:p w14:paraId="1CC86D1F" w14:textId="77777777" w:rsidR="00344DBC" w:rsidRDefault="00000000">
      <w:pPr>
        <w:pStyle w:val="u2"/>
        <w:keepNext/>
        <w:spacing w:before="200" w:after="100"/>
      </w:pPr>
      <w:bookmarkStart w:id="5" w:name="_Toc91001006"/>
      <w:r>
        <w:rPr>
          <w:rFonts w:asciiTheme="majorHAnsi" w:hAnsiTheme="majorHAnsi" w:cstheme="majorHAnsi"/>
        </w:rPr>
        <w:t>2.4. Mã hóa biến và tạo biến mới</w:t>
      </w:r>
      <w:bookmarkEnd w:id="5"/>
    </w:p>
    <w:p w14:paraId="500EF329"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b/>
          <w:bCs/>
          <w:sz w:val="26"/>
          <w:szCs w:val="26"/>
        </w:rPr>
        <w:t>MSSubClass</w:t>
      </w:r>
      <w:r>
        <w:rPr>
          <w:rFonts w:asciiTheme="majorHAnsi" w:hAnsiTheme="majorHAnsi" w:cstheme="majorHAnsi"/>
          <w:sz w:val="26"/>
          <w:szCs w:val="26"/>
        </w:rPr>
        <w:t xml:space="preserve"> được chuyển thành biến phân loại vì các mã 20, 30, 60... chỉ là nhãn nhóm nhà (mục 2.2 báo cáo EDA).</w:t>
      </w:r>
    </w:p>
    <w:p w14:paraId="68934EDF"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b/>
          <w:bCs/>
          <w:sz w:val="26"/>
          <w:szCs w:val="26"/>
        </w:rPr>
        <w:t>Biến thứ bậc</w:t>
      </w:r>
      <w:r>
        <w:rPr>
          <w:rFonts w:asciiTheme="majorHAnsi" w:hAnsiTheme="majorHAnsi" w:cstheme="majorHAnsi"/>
          <w:sz w:val="26"/>
          <w:szCs w:val="26"/>
        </w:rPr>
        <w:t xml:space="preserve"> được mã hóa số theo thứ tự trong data_description.txt: ExterQual, ExterCond, BsmtQual, BsmtCond, HeatingQC, KitchenQual, FireplaceQu, GarageQual, GarageCond, PoolQC (Po=1 ... Ex=5, không có=0), cùng BsmtExposure, BsmtFinType1/2, GarageFinish, LandSlope, LotShape, PavedDrive, CentralAir, Functional và Fence. OverallQual và OverallCond giữ nguyên thang 1 - 10.</w:t>
      </w:r>
    </w:p>
    <w:p w14:paraId="7645BF30"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b/>
          <w:bCs/>
          <w:sz w:val="26"/>
          <w:szCs w:val="26"/>
        </w:rPr>
        <w:t>Biến phân loại danh định</w:t>
      </w:r>
      <w:r>
        <w:rPr>
          <w:rFonts w:asciiTheme="majorHAnsi" w:hAnsiTheme="majorHAnsi" w:cstheme="majorHAnsi"/>
          <w:sz w:val="26"/>
          <w:szCs w:val="26"/>
        </w:rPr>
        <w:t xml:space="preserve"> còn lại (24 biến như Neighborhood, MSZoning, Foundation...) được mã hóa one-hot; các nhóm xuất hiện ít hơn 5 lần trong phần huấn luyện được gộp chung để tránh cột gần như hằng số.</w:t>
      </w:r>
    </w:p>
    <w:p w14:paraId="6CC49024"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b/>
          <w:bCs/>
          <w:sz w:val="26"/>
          <w:szCs w:val="26"/>
        </w:rPr>
        <w:t>Chuẩn hóa</w:t>
      </w:r>
      <w:r>
        <w:rPr>
          <w:rFonts w:asciiTheme="majorHAnsi" w:hAnsiTheme="majorHAnsi" w:cstheme="majorHAnsi"/>
          <w:sz w:val="26"/>
          <w:szCs w:val="26"/>
        </w:rPr>
        <w:t xml:space="preserve"> StandardScaler cho biến số. Bước này cần thiết cho SVM và Lasso/RFE; cây quyết định không bị ảnh hưởng.</w:t>
      </w:r>
    </w:p>
    <w:p w14:paraId="4BDAB116" w14:textId="77777777" w:rsidR="00344DBC" w:rsidRDefault="00000000">
      <w:pPr>
        <w:spacing w:after="120"/>
      </w:pPr>
      <w:r>
        <w:rPr>
          <w:rFonts w:asciiTheme="majorHAnsi" w:hAnsiTheme="majorHAnsi" w:cstheme="majorHAnsi"/>
          <w:sz w:val="26"/>
          <w:szCs w:val="26"/>
        </w:rPr>
        <w:t>Báo cáo EDA chỉ ra nhiều biến diện tích cùng mô tả kích thước ngôi nhà. Nhóm tạo thêm các biến tổng hợp: TotalSF (tầng hầm + tầng 1 + tầng 2), TotalBath (phòng tắm đầy đủ tính 1, nửa tính 0.5, cả trên và dưới mặt đất), TotalPorchSF (hiên, sàn gỗ), HouseAge và RemodAge (tuổi nhà và tuổi từ lần cải tạo, tính đến năm bán) cùng các cờ nhị phân HasGarage, HasBsmt, HasFireplace, HasPool, Has2ndFlr, IsRemodeled. Bảng 4 so sánh tương quan của các biến mới với log1p(SalePrice).</w:t>
      </w:r>
    </w:p>
    <w:p w14:paraId="1FC86426" w14:textId="77777777" w:rsidR="00344DBC" w:rsidRDefault="00000000">
      <w:pPr>
        <w:keepNext/>
        <w:spacing w:before="160" w:after="80"/>
        <w:jc w:val="center"/>
      </w:pPr>
      <w:r>
        <w:rPr>
          <w:rFonts w:asciiTheme="majorHAnsi" w:hAnsiTheme="majorHAnsi" w:cstheme="majorHAnsi"/>
          <w:i/>
          <w:iCs/>
          <w:sz w:val="22"/>
          <w:szCs w:val="22"/>
        </w:rPr>
        <w:lastRenderedPageBreak/>
        <w:t>Bảng 4. Tương quan của các biến mới (và một số biến gốc để đối chiếu) với log1p(SalePrice)</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3000"/>
        <w:gridCol w:w="3300"/>
        <w:gridCol w:w="3000"/>
      </w:tblGrid>
      <w:tr w:rsidR="00344DBC" w14:paraId="6328DD44" w14:textId="77777777">
        <w:trPr>
          <w:cantSplit/>
          <w:tblHeader/>
          <w:jc w:val="center"/>
        </w:trPr>
        <w:tc>
          <w:tcPr>
            <w:tcW w:w="3000" w:type="dxa"/>
            <w:shd w:val="clear" w:color="auto" w:fill="D9E2F3"/>
            <w:vAlign w:val="center"/>
          </w:tcPr>
          <w:p w14:paraId="65B6C066" w14:textId="77777777" w:rsidR="00344DBC" w:rsidRDefault="00000000">
            <w:pPr>
              <w:keepNext/>
              <w:jc w:val="center"/>
            </w:pPr>
            <w:r>
              <w:rPr>
                <w:rFonts w:asciiTheme="majorHAnsi" w:hAnsiTheme="majorHAnsi" w:cstheme="majorHAnsi"/>
                <w:b/>
                <w:bCs/>
              </w:rPr>
              <w:t>Biến</w:t>
            </w:r>
          </w:p>
        </w:tc>
        <w:tc>
          <w:tcPr>
            <w:tcW w:w="3300" w:type="dxa"/>
            <w:shd w:val="clear" w:color="auto" w:fill="D9E2F3"/>
            <w:vAlign w:val="center"/>
          </w:tcPr>
          <w:p w14:paraId="2EFFE48B" w14:textId="77777777" w:rsidR="00344DBC" w:rsidRDefault="00000000">
            <w:pPr>
              <w:keepNext/>
              <w:jc w:val="center"/>
            </w:pPr>
            <w:r>
              <w:rPr>
                <w:rFonts w:asciiTheme="majorHAnsi" w:hAnsiTheme="majorHAnsi" w:cstheme="majorHAnsi"/>
                <w:b/>
                <w:bCs/>
              </w:rPr>
              <w:t>Loại</w:t>
            </w:r>
          </w:p>
        </w:tc>
        <w:tc>
          <w:tcPr>
            <w:tcW w:w="3000" w:type="dxa"/>
            <w:shd w:val="clear" w:color="auto" w:fill="D9E2F3"/>
            <w:vAlign w:val="center"/>
          </w:tcPr>
          <w:p w14:paraId="29EF7A05" w14:textId="77777777" w:rsidR="00344DBC" w:rsidRDefault="00000000">
            <w:pPr>
              <w:keepNext/>
              <w:jc w:val="center"/>
            </w:pPr>
            <w:r>
              <w:rPr>
                <w:rFonts w:asciiTheme="majorHAnsi" w:hAnsiTheme="majorHAnsi" w:cstheme="majorHAnsi"/>
                <w:b/>
                <w:bCs/>
              </w:rPr>
              <w:t>Hệ số tương quan r</w:t>
            </w:r>
          </w:p>
        </w:tc>
      </w:tr>
      <w:tr w:rsidR="00344DBC" w14:paraId="1BEBC402" w14:textId="77777777">
        <w:trPr>
          <w:cantSplit/>
          <w:jc w:val="center"/>
        </w:trPr>
        <w:tc>
          <w:tcPr>
            <w:tcW w:w="3000" w:type="dxa"/>
            <w:vAlign w:val="center"/>
          </w:tcPr>
          <w:p w14:paraId="31BD7689" w14:textId="77777777" w:rsidR="00344DBC" w:rsidRDefault="00000000">
            <w:pPr>
              <w:keepNext/>
            </w:pPr>
            <w:r>
              <w:rPr>
                <w:rFonts w:asciiTheme="majorHAnsi" w:hAnsiTheme="majorHAnsi" w:cstheme="majorHAnsi"/>
              </w:rPr>
              <w:t>TotalSF</w:t>
            </w:r>
          </w:p>
        </w:tc>
        <w:tc>
          <w:tcPr>
            <w:tcW w:w="3300" w:type="dxa"/>
            <w:vAlign w:val="center"/>
          </w:tcPr>
          <w:p w14:paraId="4C7930C6" w14:textId="77777777" w:rsidR="00344DBC" w:rsidRDefault="00000000">
            <w:pPr>
              <w:keepNext/>
              <w:jc w:val="center"/>
            </w:pPr>
            <w:r>
              <w:rPr>
                <w:rFonts w:asciiTheme="majorHAnsi" w:hAnsiTheme="majorHAnsi" w:cstheme="majorHAnsi"/>
              </w:rPr>
              <w:t>Biến mới</w:t>
            </w:r>
          </w:p>
        </w:tc>
        <w:tc>
          <w:tcPr>
            <w:tcW w:w="3000" w:type="dxa"/>
            <w:vAlign w:val="center"/>
          </w:tcPr>
          <w:p w14:paraId="6050EEF3" w14:textId="77777777" w:rsidR="00344DBC" w:rsidRDefault="00000000">
            <w:pPr>
              <w:keepNext/>
              <w:jc w:val="center"/>
            </w:pPr>
            <w:r>
              <w:rPr>
                <w:rFonts w:asciiTheme="majorHAnsi" w:hAnsiTheme="majorHAnsi" w:cstheme="majorHAnsi"/>
              </w:rPr>
              <w:t>0.825</w:t>
            </w:r>
          </w:p>
        </w:tc>
      </w:tr>
      <w:tr w:rsidR="00344DBC" w14:paraId="51585FE6" w14:textId="77777777">
        <w:trPr>
          <w:cantSplit/>
          <w:jc w:val="center"/>
        </w:trPr>
        <w:tc>
          <w:tcPr>
            <w:tcW w:w="3000" w:type="dxa"/>
            <w:vAlign w:val="center"/>
          </w:tcPr>
          <w:p w14:paraId="3ECB5180" w14:textId="77777777" w:rsidR="00344DBC" w:rsidRDefault="00000000">
            <w:pPr>
              <w:keepNext/>
            </w:pPr>
            <w:r>
              <w:rPr>
                <w:rFonts w:asciiTheme="majorHAnsi" w:hAnsiTheme="majorHAnsi" w:cstheme="majorHAnsi"/>
              </w:rPr>
              <w:t>OverallQual</w:t>
            </w:r>
          </w:p>
        </w:tc>
        <w:tc>
          <w:tcPr>
            <w:tcW w:w="3300" w:type="dxa"/>
            <w:vAlign w:val="center"/>
          </w:tcPr>
          <w:p w14:paraId="19026E00" w14:textId="77777777" w:rsidR="00344DBC" w:rsidRDefault="00000000">
            <w:pPr>
              <w:keepNext/>
              <w:jc w:val="center"/>
            </w:pPr>
            <w:r>
              <w:rPr>
                <w:rFonts w:asciiTheme="majorHAnsi" w:hAnsiTheme="majorHAnsi" w:cstheme="majorHAnsi"/>
              </w:rPr>
              <w:t>Biến gốc (đối chiếu)</w:t>
            </w:r>
          </w:p>
        </w:tc>
        <w:tc>
          <w:tcPr>
            <w:tcW w:w="3000" w:type="dxa"/>
            <w:vAlign w:val="center"/>
          </w:tcPr>
          <w:p w14:paraId="0D42A8F4" w14:textId="77777777" w:rsidR="00344DBC" w:rsidRDefault="00000000">
            <w:pPr>
              <w:keepNext/>
              <w:jc w:val="center"/>
            </w:pPr>
            <w:r>
              <w:rPr>
                <w:rFonts w:asciiTheme="majorHAnsi" w:hAnsiTheme="majorHAnsi" w:cstheme="majorHAnsi"/>
              </w:rPr>
              <w:t>0.821</w:t>
            </w:r>
          </w:p>
        </w:tc>
      </w:tr>
      <w:tr w:rsidR="00344DBC" w14:paraId="48A89E9B" w14:textId="77777777">
        <w:trPr>
          <w:cantSplit/>
          <w:jc w:val="center"/>
        </w:trPr>
        <w:tc>
          <w:tcPr>
            <w:tcW w:w="3000" w:type="dxa"/>
            <w:vAlign w:val="center"/>
          </w:tcPr>
          <w:p w14:paraId="4663CA6E" w14:textId="77777777" w:rsidR="00344DBC" w:rsidRDefault="00000000">
            <w:pPr>
              <w:keepNext/>
            </w:pPr>
            <w:r>
              <w:rPr>
                <w:rFonts w:asciiTheme="majorHAnsi" w:hAnsiTheme="majorHAnsi" w:cstheme="majorHAnsi"/>
              </w:rPr>
              <w:t>GrLivArea</w:t>
            </w:r>
          </w:p>
        </w:tc>
        <w:tc>
          <w:tcPr>
            <w:tcW w:w="3300" w:type="dxa"/>
            <w:vAlign w:val="center"/>
          </w:tcPr>
          <w:p w14:paraId="7D59A98F" w14:textId="77777777" w:rsidR="00344DBC" w:rsidRDefault="00000000">
            <w:pPr>
              <w:keepNext/>
              <w:jc w:val="center"/>
            </w:pPr>
            <w:r>
              <w:rPr>
                <w:rFonts w:asciiTheme="majorHAnsi" w:hAnsiTheme="majorHAnsi" w:cstheme="majorHAnsi"/>
              </w:rPr>
              <w:t>Biến gốc (đối chiếu)</w:t>
            </w:r>
          </w:p>
        </w:tc>
        <w:tc>
          <w:tcPr>
            <w:tcW w:w="3000" w:type="dxa"/>
            <w:vAlign w:val="center"/>
          </w:tcPr>
          <w:p w14:paraId="73CADDB7" w14:textId="77777777" w:rsidR="00344DBC" w:rsidRDefault="00000000">
            <w:pPr>
              <w:keepNext/>
              <w:jc w:val="center"/>
            </w:pPr>
            <w:r>
              <w:rPr>
                <w:rFonts w:asciiTheme="majorHAnsi" w:hAnsiTheme="majorHAnsi" w:cstheme="majorHAnsi"/>
              </w:rPr>
              <w:t>0.725</w:t>
            </w:r>
          </w:p>
        </w:tc>
      </w:tr>
      <w:tr w:rsidR="00344DBC" w14:paraId="52533E1F" w14:textId="77777777">
        <w:trPr>
          <w:cantSplit/>
          <w:jc w:val="center"/>
        </w:trPr>
        <w:tc>
          <w:tcPr>
            <w:tcW w:w="3000" w:type="dxa"/>
            <w:vAlign w:val="center"/>
          </w:tcPr>
          <w:p w14:paraId="07D97428" w14:textId="77777777" w:rsidR="00344DBC" w:rsidRDefault="00000000">
            <w:pPr>
              <w:keepNext/>
            </w:pPr>
            <w:r>
              <w:rPr>
                <w:rFonts w:asciiTheme="majorHAnsi" w:hAnsiTheme="majorHAnsi" w:cstheme="majorHAnsi"/>
              </w:rPr>
              <w:t>TotalBath</w:t>
            </w:r>
          </w:p>
        </w:tc>
        <w:tc>
          <w:tcPr>
            <w:tcW w:w="3300" w:type="dxa"/>
            <w:vAlign w:val="center"/>
          </w:tcPr>
          <w:p w14:paraId="3C49DFD3" w14:textId="77777777" w:rsidR="00344DBC" w:rsidRDefault="00000000">
            <w:pPr>
              <w:keepNext/>
              <w:jc w:val="center"/>
            </w:pPr>
            <w:r>
              <w:rPr>
                <w:rFonts w:asciiTheme="majorHAnsi" w:hAnsiTheme="majorHAnsi" w:cstheme="majorHAnsi"/>
              </w:rPr>
              <w:t>Biến mới</w:t>
            </w:r>
          </w:p>
        </w:tc>
        <w:tc>
          <w:tcPr>
            <w:tcW w:w="3000" w:type="dxa"/>
            <w:vAlign w:val="center"/>
          </w:tcPr>
          <w:p w14:paraId="791C6B74" w14:textId="77777777" w:rsidR="00344DBC" w:rsidRDefault="00000000">
            <w:pPr>
              <w:keepNext/>
              <w:jc w:val="center"/>
            </w:pPr>
            <w:r>
              <w:rPr>
                <w:rFonts w:asciiTheme="majorHAnsi" w:hAnsiTheme="majorHAnsi" w:cstheme="majorHAnsi"/>
              </w:rPr>
              <w:t>0.677</w:t>
            </w:r>
          </w:p>
        </w:tc>
      </w:tr>
      <w:tr w:rsidR="00344DBC" w14:paraId="4F92E2AD" w14:textId="77777777">
        <w:trPr>
          <w:cantSplit/>
          <w:jc w:val="center"/>
        </w:trPr>
        <w:tc>
          <w:tcPr>
            <w:tcW w:w="3000" w:type="dxa"/>
            <w:vAlign w:val="center"/>
          </w:tcPr>
          <w:p w14:paraId="5E830433" w14:textId="77777777" w:rsidR="00344DBC" w:rsidRDefault="00000000">
            <w:pPr>
              <w:keepNext/>
            </w:pPr>
            <w:r>
              <w:rPr>
                <w:rFonts w:asciiTheme="majorHAnsi" w:hAnsiTheme="majorHAnsi" w:cstheme="majorHAnsi"/>
              </w:rPr>
              <w:t>GarageArea</w:t>
            </w:r>
          </w:p>
        </w:tc>
        <w:tc>
          <w:tcPr>
            <w:tcW w:w="3300" w:type="dxa"/>
            <w:vAlign w:val="center"/>
          </w:tcPr>
          <w:p w14:paraId="634509AB" w14:textId="77777777" w:rsidR="00344DBC" w:rsidRDefault="00000000">
            <w:pPr>
              <w:keepNext/>
              <w:jc w:val="center"/>
            </w:pPr>
            <w:r>
              <w:rPr>
                <w:rFonts w:asciiTheme="majorHAnsi" w:hAnsiTheme="majorHAnsi" w:cstheme="majorHAnsi"/>
              </w:rPr>
              <w:t>Biến gốc (đối chiếu)</w:t>
            </w:r>
          </w:p>
        </w:tc>
        <w:tc>
          <w:tcPr>
            <w:tcW w:w="3000" w:type="dxa"/>
            <w:vAlign w:val="center"/>
          </w:tcPr>
          <w:p w14:paraId="6A90C999" w14:textId="77777777" w:rsidR="00344DBC" w:rsidRDefault="00000000">
            <w:pPr>
              <w:keepNext/>
              <w:jc w:val="center"/>
            </w:pPr>
            <w:r>
              <w:rPr>
                <w:rFonts w:asciiTheme="majorHAnsi" w:hAnsiTheme="majorHAnsi" w:cstheme="majorHAnsi"/>
              </w:rPr>
              <w:t>0.656</w:t>
            </w:r>
          </w:p>
        </w:tc>
      </w:tr>
      <w:tr w:rsidR="00344DBC" w14:paraId="3B868376" w14:textId="77777777">
        <w:trPr>
          <w:cantSplit/>
          <w:jc w:val="center"/>
        </w:trPr>
        <w:tc>
          <w:tcPr>
            <w:tcW w:w="3000" w:type="dxa"/>
            <w:vAlign w:val="center"/>
          </w:tcPr>
          <w:p w14:paraId="510ED67F" w14:textId="77777777" w:rsidR="00344DBC" w:rsidRDefault="00000000">
            <w:pPr>
              <w:keepNext/>
            </w:pPr>
            <w:r>
              <w:rPr>
                <w:rFonts w:asciiTheme="majorHAnsi" w:hAnsiTheme="majorHAnsi" w:cstheme="majorHAnsi"/>
              </w:rPr>
              <w:t>TotalBsmtSF</w:t>
            </w:r>
          </w:p>
        </w:tc>
        <w:tc>
          <w:tcPr>
            <w:tcW w:w="3300" w:type="dxa"/>
            <w:vAlign w:val="center"/>
          </w:tcPr>
          <w:p w14:paraId="4147A333" w14:textId="77777777" w:rsidR="00344DBC" w:rsidRDefault="00000000">
            <w:pPr>
              <w:keepNext/>
              <w:jc w:val="center"/>
            </w:pPr>
            <w:r>
              <w:rPr>
                <w:rFonts w:asciiTheme="majorHAnsi" w:hAnsiTheme="majorHAnsi" w:cstheme="majorHAnsi"/>
              </w:rPr>
              <w:t>Biến gốc (đối chiếu)</w:t>
            </w:r>
          </w:p>
        </w:tc>
        <w:tc>
          <w:tcPr>
            <w:tcW w:w="3000" w:type="dxa"/>
            <w:vAlign w:val="center"/>
          </w:tcPr>
          <w:p w14:paraId="744CA5EE" w14:textId="77777777" w:rsidR="00344DBC" w:rsidRDefault="00000000">
            <w:pPr>
              <w:keepNext/>
              <w:jc w:val="center"/>
            </w:pPr>
            <w:r>
              <w:rPr>
                <w:rFonts w:asciiTheme="majorHAnsi" w:hAnsiTheme="majorHAnsi" w:cstheme="majorHAnsi"/>
              </w:rPr>
              <w:t>0.648</w:t>
            </w:r>
          </w:p>
        </w:tc>
      </w:tr>
      <w:tr w:rsidR="00344DBC" w14:paraId="3F2B0E4D" w14:textId="77777777">
        <w:trPr>
          <w:cantSplit/>
          <w:jc w:val="center"/>
        </w:trPr>
        <w:tc>
          <w:tcPr>
            <w:tcW w:w="3000" w:type="dxa"/>
            <w:vAlign w:val="center"/>
          </w:tcPr>
          <w:p w14:paraId="326E2434" w14:textId="77777777" w:rsidR="00344DBC" w:rsidRDefault="00000000">
            <w:pPr>
              <w:keepNext/>
            </w:pPr>
            <w:r>
              <w:rPr>
                <w:rFonts w:asciiTheme="majorHAnsi" w:hAnsiTheme="majorHAnsi" w:cstheme="majorHAnsi"/>
              </w:rPr>
              <w:t>1stFlrSF</w:t>
            </w:r>
          </w:p>
        </w:tc>
        <w:tc>
          <w:tcPr>
            <w:tcW w:w="3300" w:type="dxa"/>
            <w:vAlign w:val="center"/>
          </w:tcPr>
          <w:p w14:paraId="466FACAB" w14:textId="77777777" w:rsidR="00344DBC" w:rsidRDefault="00000000">
            <w:pPr>
              <w:keepNext/>
              <w:jc w:val="center"/>
            </w:pPr>
            <w:r>
              <w:rPr>
                <w:rFonts w:asciiTheme="majorHAnsi" w:hAnsiTheme="majorHAnsi" w:cstheme="majorHAnsi"/>
              </w:rPr>
              <w:t>Biến gốc (đối chiếu)</w:t>
            </w:r>
          </w:p>
        </w:tc>
        <w:tc>
          <w:tcPr>
            <w:tcW w:w="3000" w:type="dxa"/>
            <w:vAlign w:val="center"/>
          </w:tcPr>
          <w:p w14:paraId="453FE46D" w14:textId="77777777" w:rsidR="00344DBC" w:rsidRDefault="00000000">
            <w:pPr>
              <w:keepNext/>
              <w:jc w:val="center"/>
            </w:pPr>
            <w:r>
              <w:rPr>
                <w:rFonts w:asciiTheme="majorHAnsi" w:hAnsiTheme="majorHAnsi" w:cstheme="majorHAnsi"/>
              </w:rPr>
              <w:t>0.621</w:t>
            </w:r>
          </w:p>
        </w:tc>
      </w:tr>
      <w:tr w:rsidR="00344DBC" w14:paraId="67F3E961" w14:textId="77777777">
        <w:trPr>
          <w:cantSplit/>
          <w:jc w:val="center"/>
        </w:trPr>
        <w:tc>
          <w:tcPr>
            <w:tcW w:w="3000" w:type="dxa"/>
            <w:vAlign w:val="center"/>
          </w:tcPr>
          <w:p w14:paraId="71D07E9B" w14:textId="77777777" w:rsidR="00344DBC" w:rsidRDefault="00000000">
            <w:pPr>
              <w:keepNext/>
            </w:pPr>
            <w:r>
              <w:rPr>
                <w:rFonts w:asciiTheme="majorHAnsi" w:hAnsiTheme="majorHAnsi" w:cstheme="majorHAnsi"/>
              </w:rPr>
              <w:t>HasFireplace</w:t>
            </w:r>
          </w:p>
        </w:tc>
        <w:tc>
          <w:tcPr>
            <w:tcW w:w="3300" w:type="dxa"/>
            <w:vAlign w:val="center"/>
          </w:tcPr>
          <w:p w14:paraId="6695E9F5" w14:textId="77777777" w:rsidR="00344DBC" w:rsidRDefault="00000000">
            <w:pPr>
              <w:keepNext/>
              <w:jc w:val="center"/>
            </w:pPr>
            <w:r>
              <w:rPr>
                <w:rFonts w:asciiTheme="majorHAnsi" w:hAnsiTheme="majorHAnsi" w:cstheme="majorHAnsi"/>
              </w:rPr>
              <w:t>Biến mới</w:t>
            </w:r>
          </w:p>
        </w:tc>
        <w:tc>
          <w:tcPr>
            <w:tcW w:w="3000" w:type="dxa"/>
            <w:vAlign w:val="center"/>
          </w:tcPr>
          <w:p w14:paraId="203D3A57" w14:textId="77777777" w:rsidR="00344DBC" w:rsidRDefault="00000000">
            <w:pPr>
              <w:keepNext/>
              <w:jc w:val="center"/>
            </w:pPr>
            <w:r>
              <w:rPr>
                <w:rFonts w:asciiTheme="majorHAnsi" w:hAnsiTheme="majorHAnsi" w:cstheme="majorHAnsi"/>
              </w:rPr>
              <w:t>0.510</w:t>
            </w:r>
          </w:p>
        </w:tc>
      </w:tr>
      <w:tr w:rsidR="00344DBC" w14:paraId="12591C5D" w14:textId="77777777">
        <w:trPr>
          <w:cantSplit/>
          <w:jc w:val="center"/>
        </w:trPr>
        <w:tc>
          <w:tcPr>
            <w:tcW w:w="3000" w:type="dxa"/>
            <w:vAlign w:val="center"/>
          </w:tcPr>
          <w:p w14:paraId="134D1CE9" w14:textId="77777777" w:rsidR="00344DBC" w:rsidRDefault="00000000">
            <w:pPr>
              <w:keepNext/>
            </w:pPr>
            <w:r>
              <w:rPr>
                <w:rFonts w:asciiTheme="majorHAnsi" w:hAnsiTheme="majorHAnsi" w:cstheme="majorHAnsi"/>
              </w:rPr>
              <w:t>TotalPorchSF</w:t>
            </w:r>
          </w:p>
        </w:tc>
        <w:tc>
          <w:tcPr>
            <w:tcW w:w="3300" w:type="dxa"/>
            <w:vAlign w:val="center"/>
          </w:tcPr>
          <w:p w14:paraId="105AD4FD" w14:textId="77777777" w:rsidR="00344DBC" w:rsidRDefault="00000000">
            <w:pPr>
              <w:keepNext/>
              <w:jc w:val="center"/>
            </w:pPr>
            <w:r>
              <w:rPr>
                <w:rFonts w:asciiTheme="majorHAnsi" w:hAnsiTheme="majorHAnsi" w:cstheme="majorHAnsi"/>
              </w:rPr>
              <w:t>Biến mới</w:t>
            </w:r>
          </w:p>
        </w:tc>
        <w:tc>
          <w:tcPr>
            <w:tcW w:w="3000" w:type="dxa"/>
            <w:vAlign w:val="center"/>
          </w:tcPr>
          <w:p w14:paraId="07A9A62F" w14:textId="77777777" w:rsidR="00344DBC" w:rsidRDefault="00000000">
            <w:pPr>
              <w:keepNext/>
              <w:jc w:val="center"/>
            </w:pPr>
            <w:r>
              <w:rPr>
                <w:rFonts w:asciiTheme="majorHAnsi" w:hAnsiTheme="majorHAnsi" w:cstheme="majorHAnsi"/>
              </w:rPr>
              <w:t>0.400</w:t>
            </w:r>
          </w:p>
        </w:tc>
      </w:tr>
      <w:tr w:rsidR="00344DBC" w14:paraId="75C5CBBE" w14:textId="77777777">
        <w:trPr>
          <w:cantSplit/>
          <w:jc w:val="center"/>
        </w:trPr>
        <w:tc>
          <w:tcPr>
            <w:tcW w:w="3000" w:type="dxa"/>
            <w:vAlign w:val="center"/>
          </w:tcPr>
          <w:p w14:paraId="7FA1D39A" w14:textId="77777777" w:rsidR="00344DBC" w:rsidRDefault="00000000">
            <w:pPr>
              <w:keepNext/>
            </w:pPr>
            <w:r>
              <w:rPr>
                <w:rFonts w:asciiTheme="majorHAnsi" w:hAnsiTheme="majorHAnsi" w:cstheme="majorHAnsi"/>
              </w:rPr>
              <w:t>HasGarage</w:t>
            </w:r>
          </w:p>
        </w:tc>
        <w:tc>
          <w:tcPr>
            <w:tcW w:w="3300" w:type="dxa"/>
            <w:vAlign w:val="center"/>
          </w:tcPr>
          <w:p w14:paraId="7E3FC782" w14:textId="77777777" w:rsidR="00344DBC" w:rsidRDefault="00000000">
            <w:pPr>
              <w:keepNext/>
              <w:jc w:val="center"/>
            </w:pPr>
            <w:r>
              <w:rPr>
                <w:rFonts w:asciiTheme="majorHAnsi" w:hAnsiTheme="majorHAnsi" w:cstheme="majorHAnsi"/>
              </w:rPr>
              <w:t>Biến mới</w:t>
            </w:r>
          </w:p>
        </w:tc>
        <w:tc>
          <w:tcPr>
            <w:tcW w:w="3000" w:type="dxa"/>
            <w:vAlign w:val="center"/>
          </w:tcPr>
          <w:p w14:paraId="6FD5BD23" w14:textId="77777777" w:rsidR="00344DBC" w:rsidRDefault="00000000">
            <w:pPr>
              <w:keepNext/>
              <w:jc w:val="center"/>
            </w:pPr>
            <w:r>
              <w:rPr>
                <w:rFonts w:asciiTheme="majorHAnsi" w:hAnsiTheme="majorHAnsi" w:cstheme="majorHAnsi"/>
              </w:rPr>
              <w:t>0.323</w:t>
            </w:r>
          </w:p>
        </w:tc>
      </w:tr>
      <w:tr w:rsidR="00344DBC" w14:paraId="176C99E8" w14:textId="77777777">
        <w:trPr>
          <w:cantSplit/>
          <w:jc w:val="center"/>
        </w:trPr>
        <w:tc>
          <w:tcPr>
            <w:tcW w:w="3000" w:type="dxa"/>
            <w:vAlign w:val="center"/>
          </w:tcPr>
          <w:p w14:paraId="402624BF" w14:textId="77777777" w:rsidR="00344DBC" w:rsidRDefault="00000000">
            <w:pPr>
              <w:keepNext/>
            </w:pPr>
            <w:r>
              <w:rPr>
                <w:rFonts w:asciiTheme="majorHAnsi" w:hAnsiTheme="majorHAnsi" w:cstheme="majorHAnsi"/>
              </w:rPr>
              <w:t>HasBsmt</w:t>
            </w:r>
          </w:p>
        </w:tc>
        <w:tc>
          <w:tcPr>
            <w:tcW w:w="3300" w:type="dxa"/>
            <w:vAlign w:val="center"/>
          </w:tcPr>
          <w:p w14:paraId="125C7C72" w14:textId="77777777" w:rsidR="00344DBC" w:rsidRDefault="00000000">
            <w:pPr>
              <w:keepNext/>
              <w:jc w:val="center"/>
            </w:pPr>
            <w:r>
              <w:rPr>
                <w:rFonts w:asciiTheme="majorHAnsi" w:hAnsiTheme="majorHAnsi" w:cstheme="majorHAnsi"/>
              </w:rPr>
              <w:t>Biến mới</w:t>
            </w:r>
          </w:p>
        </w:tc>
        <w:tc>
          <w:tcPr>
            <w:tcW w:w="3000" w:type="dxa"/>
            <w:vAlign w:val="center"/>
          </w:tcPr>
          <w:p w14:paraId="011ED8B7" w14:textId="77777777" w:rsidR="00344DBC" w:rsidRDefault="00000000">
            <w:pPr>
              <w:keepNext/>
              <w:jc w:val="center"/>
            </w:pPr>
            <w:r>
              <w:rPr>
                <w:rFonts w:asciiTheme="majorHAnsi" w:hAnsiTheme="majorHAnsi" w:cstheme="majorHAnsi"/>
              </w:rPr>
              <w:t>0.200</w:t>
            </w:r>
          </w:p>
        </w:tc>
      </w:tr>
      <w:tr w:rsidR="00344DBC" w14:paraId="2DCFBE77" w14:textId="77777777">
        <w:trPr>
          <w:cantSplit/>
          <w:jc w:val="center"/>
        </w:trPr>
        <w:tc>
          <w:tcPr>
            <w:tcW w:w="3000" w:type="dxa"/>
            <w:vAlign w:val="center"/>
          </w:tcPr>
          <w:p w14:paraId="3C592051" w14:textId="77777777" w:rsidR="00344DBC" w:rsidRDefault="00000000">
            <w:pPr>
              <w:keepNext/>
            </w:pPr>
            <w:r>
              <w:rPr>
                <w:rFonts w:asciiTheme="majorHAnsi" w:hAnsiTheme="majorHAnsi" w:cstheme="majorHAnsi"/>
              </w:rPr>
              <w:t>Has2ndFlr</w:t>
            </w:r>
          </w:p>
        </w:tc>
        <w:tc>
          <w:tcPr>
            <w:tcW w:w="3300" w:type="dxa"/>
            <w:vAlign w:val="center"/>
          </w:tcPr>
          <w:p w14:paraId="423989E5" w14:textId="77777777" w:rsidR="00344DBC" w:rsidRDefault="00000000">
            <w:pPr>
              <w:keepNext/>
              <w:jc w:val="center"/>
            </w:pPr>
            <w:r>
              <w:rPr>
                <w:rFonts w:asciiTheme="majorHAnsi" w:hAnsiTheme="majorHAnsi" w:cstheme="majorHAnsi"/>
              </w:rPr>
              <w:t>Biến mới</w:t>
            </w:r>
          </w:p>
        </w:tc>
        <w:tc>
          <w:tcPr>
            <w:tcW w:w="3000" w:type="dxa"/>
            <w:vAlign w:val="center"/>
          </w:tcPr>
          <w:p w14:paraId="346BFCD8" w14:textId="77777777" w:rsidR="00344DBC" w:rsidRDefault="00000000">
            <w:pPr>
              <w:keepNext/>
              <w:jc w:val="center"/>
            </w:pPr>
            <w:r>
              <w:rPr>
                <w:rFonts w:asciiTheme="majorHAnsi" w:hAnsiTheme="majorHAnsi" w:cstheme="majorHAnsi"/>
              </w:rPr>
              <w:t>0.151</w:t>
            </w:r>
          </w:p>
        </w:tc>
      </w:tr>
      <w:tr w:rsidR="00344DBC" w14:paraId="334DBD6A" w14:textId="77777777">
        <w:trPr>
          <w:cantSplit/>
          <w:jc w:val="center"/>
        </w:trPr>
        <w:tc>
          <w:tcPr>
            <w:tcW w:w="3000" w:type="dxa"/>
            <w:vAlign w:val="center"/>
          </w:tcPr>
          <w:p w14:paraId="15CAA676" w14:textId="77777777" w:rsidR="00344DBC" w:rsidRDefault="00000000">
            <w:pPr>
              <w:keepNext/>
            </w:pPr>
            <w:r>
              <w:rPr>
                <w:rFonts w:asciiTheme="majorHAnsi" w:hAnsiTheme="majorHAnsi" w:cstheme="majorHAnsi"/>
              </w:rPr>
              <w:t>HasPool</w:t>
            </w:r>
          </w:p>
        </w:tc>
        <w:tc>
          <w:tcPr>
            <w:tcW w:w="3300" w:type="dxa"/>
            <w:vAlign w:val="center"/>
          </w:tcPr>
          <w:p w14:paraId="1A60BE6F" w14:textId="77777777" w:rsidR="00344DBC" w:rsidRDefault="00000000">
            <w:pPr>
              <w:keepNext/>
              <w:jc w:val="center"/>
            </w:pPr>
            <w:r>
              <w:rPr>
                <w:rFonts w:asciiTheme="majorHAnsi" w:hAnsiTheme="majorHAnsi" w:cstheme="majorHAnsi"/>
              </w:rPr>
              <w:t>Biến mới</w:t>
            </w:r>
          </w:p>
        </w:tc>
        <w:tc>
          <w:tcPr>
            <w:tcW w:w="3000" w:type="dxa"/>
            <w:vAlign w:val="center"/>
          </w:tcPr>
          <w:p w14:paraId="0C765955" w14:textId="77777777" w:rsidR="00344DBC" w:rsidRDefault="00000000">
            <w:pPr>
              <w:keepNext/>
              <w:jc w:val="center"/>
            </w:pPr>
            <w:r>
              <w:rPr>
                <w:rFonts w:asciiTheme="majorHAnsi" w:hAnsiTheme="majorHAnsi" w:cstheme="majorHAnsi"/>
              </w:rPr>
              <w:t>0.077</w:t>
            </w:r>
          </w:p>
        </w:tc>
      </w:tr>
      <w:tr w:rsidR="00344DBC" w14:paraId="6F80DDE0" w14:textId="77777777">
        <w:trPr>
          <w:cantSplit/>
          <w:jc w:val="center"/>
        </w:trPr>
        <w:tc>
          <w:tcPr>
            <w:tcW w:w="3000" w:type="dxa"/>
            <w:vAlign w:val="center"/>
          </w:tcPr>
          <w:p w14:paraId="48685370" w14:textId="77777777" w:rsidR="00344DBC" w:rsidRDefault="00000000">
            <w:pPr>
              <w:keepNext/>
            </w:pPr>
            <w:r>
              <w:rPr>
                <w:rFonts w:asciiTheme="majorHAnsi" w:hAnsiTheme="majorHAnsi" w:cstheme="majorHAnsi"/>
              </w:rPr>
              <w:t>IsRemodeled</w:t>
            </w:r>
          </w:p>
        </w:tc>
        <w:tc>
          <w:tcPr>
            <w:tcW w:w="3300" w:type="dxa"/>
            <w:vAlign w:val="center"/>
          </w:tcPr>
          <w:p w14:paraId="6555D7E9" w14:textId="77777777" w:rsidR="00344DBC" w:rsidRDefault="00000000">
            <w:pPr>
              <w:keepNext/>
              <w:jc w:val="center"/>
            </w:pPr>
            <w:r>
              <w:rPr>
                <w:rFonts w:asciiTheme="majorHAnsi" w:hAnsiTheme="majorHAnsi" w:cstheme="majorHAnsi"/>
              </w:rPr>
              <w:t>Biến mới</w:t>
            </w:r>
          </w:p>
        </w:tc>
        <w:tc>
          <w:tcPr>
            <w:tcW w:w="3000" w:type="dxa"/>
            <w:vAlign w:val="center"/>
          </w:tcPr>
          <w:p w14:paraId="2948F8E3" w14:textId="77777777" w:rsidR="00344DBC" w:rsidRDefault="00000000">
            <w:pPr>
              <w:keepNext/>
              <w:jc w:val="center"/>
            </w:pPr>
            <w:r>
              <w:rPr>
                <w:rFonts w:asciiTheme="majorHAnsi" w:hAnsiTheme="majorHAnsi" w:cstheme="majorHAnsi"/>
              </w:rPr>
              <w:t>-0.074</w:t>
            </w:r>
          </w:p>
        </w:tc>
      </w:tr>
      <w:tr w:rsidR="00344DBC" w14:paraId="5BA4843C" w14:textId="77777777">
        <w:trPr>
          <w:cantSplit/>
          <w:jc w:val="center"/>
        </w:trPr>
        <w:tc>
          <w:tcPr>
            <w:tcW w:w="3000" w:type="dxa"/>
            <w:vAlign w:val="center"/>
          </w:tcPr>
          <w:p w14:paraId="3DCCCA2B" w14:textId="77777777" w:rsidR="00344DBC" w:rsidRDefault="00000000">
            <w:pPr>
              <w:keepNext/>
            </w:pPr>
            <w:r>
              <w:rPr>
                <w:rFonts w:asciiTheme="majorHAnsi" w:hAnsiTheme="majorHAnsi" w:cstheme="majorHAnsi"/>
              </w:rPr>
              <w:t>RemodAge</w:t>
            </w:r>
          </w:p>
        </w:tc>
        <w:tc>
          <w:tcPr>
            <w:tcW w:w="3300" w:type="dxa"/>
            <w:vAlign w:val="center"/>
          </w:tcPr>
          <w:p w14:paraId="7474ADC2" w14:textId="77777777" w:rsidR="00344DBC" w:rsidRDefault="00000000">
            <w:pPr>
              <w:keepNext/>
              <w:jc w:val="center"/>
            </w:pPr>
            <w:r>
              <w:rPr>
                <w:rFonts w:asciiTheme="majorHAnsi" w:hAnsiTheme="majorHAnsi" w:cstheme="majorHAnsi"/>
              </w:rPr>
              <w:t>Biến mới</w:t>
            </w:r>
          </w:p>
        </w:tc>
        <w:tc>
          <w:tcPr>
            <w:tcW w:w="3000" w:type="dxa"/>
            <w:vAlign w:val="center"/>
          </w:tcPr>
          <w:p w14:paraId="3B3AD906" w14:textId="77777777" w:rsidR="00344DBC" w:rsidRDefault="00000000">
            <w:pPr>
              <w:keepNext/>
              <w:jc w:val="center"/>
            </w:pPr>
            <w:r>
              <w:rPr>
                <w:rFonts w:asciiTheme="majorHAnsi" w:hAnsiTheme="majorHAnsi" w:cstheme="majorHAnsi"/>
              </w:rPr>
              <w:t>-0.569</w:t>
            </w:r>
          </w:p>
        </w:tc>
      </w:tr>
      <w:tr w:rsidR="00344DBC" w14:paraId="780A881F" w14:textId="77777777">
        <w:trPr>
          <w:cantSplit/>
          <w:jc w:val="center"/>
        </w:trPr>
        <w:tc>
          <w:tcPr>
            <w:tcW w:w="3000" w:type="dxa"/>
            <w:vAlign w:val="center"/>
          </w:tcPr>
          <w:p w14:paraId="5171CF75" w14:textId="77777777" w:rsidR="00344DBC" w:rsidRDefault="00000000">
            <w:r>
              <w:rPr>
                <w:rFonts w:asciiTheme="majorHAnsi" w:hAnsiTheme="majorHAnsi" w:cstheme="majorHAnsi"/>
              </w:rPr>
              <w:t>HouseAge</w:t>
            </w:r>
          </w:p>
        </w:tc>
        <w:tc>
          <w:tcPr>
            <w:tcW w:w="3300" w:type="dxa"/>
            <w:vAlign w:val="center"/>
          </w:tcPr>
          <w:p w14:paraId="1630974B" w14:textId="77777777" w:rsidR="00344DBC" w:rsidRDefault="00000000">
            <w:pPr>
              <w:jc w:val="center"/>
            </w:pPr>
            <w:r>
              <w:rPr>
                <w:rFonts w:asciiTheme="majorHAnsi" w:hAnsiTheme="majorHAnsi" w:cstheme="majorHAnsi"/>
              </w:rPr>
              <w:t>Biến mới</w:t>
            </w:r>
          </w:p>
        </w:tc>
        <w:tc>
          <w:tcPr>
            <w:tcW w:w="3000" w:type="dxa"/>
            <w:vAlign w:val="center"/>
          </w:tcPr>
          <w:p w14:paraId="6128DF47" w14:textId="77777777" w:rsidR="00344DBC" w:rsidRDefault="00000000">
            <w:pPr>
              <w:jc w:val="center"/>
            </w:pPr>
            <w:r>
              <w:rPr>
                <w:rFonts w:asciiTheme="majorHAnsi" w:hAnsiTheme="majorHAnsi" w:cstheme="majorHAnsi"/>
              </w:rPr>
              <w:t>-0.588</w:t>
            </w:r>
          </w:p>
        </w:tc>
      </w:tr>
    </w:tbl>
    <w:p w14:paraId="47150B97" w14:textId="77777777" w:rsidR="00344DBC" w:rsidRDefault="00344DBC">
      <w:pPr>
        <w:spacing w:after="60"/>
      </w:pPr>
    </w:p>
    <w:p w14:paraId="0D6A834A" w14:textId="77777777" w:rsidR="00344DBC" w:rsidRDefault="00000000">
      <w:pPr>
        <w:spacing w:after="120"/>
      </w:pPr>
      <w:r>
        <w:rPr>
          <w:rFonts w:asciiTheme="majorHAnsi" w:hAnsiTheme="majorHAnsi" w:cstheme="majorHAnsi"/>
          <w:sz w:val="26"/>
          <w:szCs w:val="26"/>
        </w:rPr>
        <w:t>TotalSF có r = 0.825, nhỉnh hơn OverallQual (0.821) và cao hơn từng biến diện tích thành phần (TotalBsmtSF, 1stFlrSF). TotalBath và HouseAge cũng có tương quan đáng kể. Ngược lại HasPool và IsRemodeled gần như không tương quan với giá; nhóm vẫn giữ lại và để bước Feature Selection quyết định.</w:t>
      </w:r>
    </w:p>
    <w:p w14:paraId="4A3B62C8" w14:textId="77777777" w:rsidR="00344DBC" w:rsidRDefault="00000000">
      <w:pPr>
        <w:pStyle w:val="u2"/>
        <w:keepNext/>
        <w:spacing w:before="200" w:after="100"/>
      </w:pPr>
      <w:bookmarkStart w:id="6" w:name="_Toc91001007"/>
      <w:r>
        <w:rPr>
          <w:rFonts w:asciiTheme="majorHAnsi" w:hAnsiTheme="majorHAnsi" w:cstheme="majorHAnsi"/>
        </w:rPr>
        <w:t>2.5. Kết quả tiền xử lý và hiện tượng đa cộng tuyến</w:t>
      </w:r>
      <w:bookmarkEnd w:id="6"/>
    </w:p>
    <w:p w14:paraId="634975A2" w14:textId="77777777" w:rsidR="00344DBC" w:rsidRDefault="00000000">
      <w:pPr>
        <w:spacing w:after="120"/>
      </w:pPr>
      <w:r>
        <w:rPr>
          <w:rFonts w:asciiTheme="majorHAnsi" w:hAnsiTheme="majorHAnsi" w:cstheme="majorHAnsi"/>
          <w:sz w:val="26"/>
          <w:szCs w:val="26"/>
        </w:rPr>
        <w:t>Sau tiền xử lý, ma trận đặc trưng của tập train có 1458 dòng và 229 cột (66 biến số và 163 cột one-hot), tập test có 1459 dòng và cùng 229 cột, không còn giá trị thiếu. Hình 3 cho thấy 15 đặc trưng tương quan mạnh nhất với log1p(SalePrice), trong đó OverallQual và TotalSF đứng đầu; nhiều biến trong nhóm này tương quan cao với nhau.</w:t>
      </w:r>
    </w:p>
    <w:p w14:paraId="1432C609" w14:textId="77777777" w:rsidR="00344DBC" w:rsidRDefault="00000000">
      <w:pPr>
        <w:keepNext/>
        <w:spacing w:before="120" w:after="80"/>
        <w:jc w:val="center"/>
      </w:pPr>
      <w:r>
        <w:rPr>
          <w:noProof/>
        </w:rPr>
        <w:drawing>
          <wp:inline distT="0" distB="0" distL="0" distR="0" wp14:anchorId="23561262" wp14:editId="380BF83E">
            <wp:extent cx="5760720" cy="2263140"/>
            <wp:effectExtent l="0" t="0" r="0" b="0"/>
            <wp:docPr id="703" name="Picture 703" descr="Hình 3. Top 15 đặc trưng theo |r| với log1p(SalePrice) và ma trận tương quan giữa c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tuong_quan_sau_xu_ly.png"/>
                    <pic:cNvPicPr/>
                  </pic:nvPicPr>
                  <pic:blipFill>
                    <a:blip r:embed="rId13"/>
                    <a:stretch>
                      <a:fillRect/>
                    </a:stretch>
                  </pic:blipFill>
                  <pic:spPr>
                    <a:xfrm>
                      <a:off x="0" y="0"/>
                      <a:ext cx="5760720" cy="2263140"/>
                    </a:xfrm>
                    <a:prstGeom prst="rect">
                      <a:avLst/>
                    </a:prstGeom>
                  </pic:spPr>
                </pic:pic>
              </a:graphicData>
            </a:graphic>
          </wp:inline>
        </w:drawing>
      </w:r>
    </w:p>
    <w:p w14:paraId="7AE3F63F" w14:textId="77777777" w:rsidR="00344DBC" w:rsidRDefault="00000000">
      <w:pPr>
        <w:spacing w:after="240"/>
        <w:jc w:val="center"/>
      </w:pPr>
      <w:r>
        <w:rPr>
          <w:rFonts w:asciiTheme="majorHAnsi" w:hAnsiTheme="majorHAnsi" w:cstheme="majorHAnsi"/>
          <w:i/>
          <w:iCs/>
          <w:sz w:val="22"/>
          <w:szCs w:val="22"/>
        </w:rPr>
        <w:t>Hình 3. Top 15 đặc trưng theo |r| với log1p(SalePrice) và ma trận tương quan giữa chúng</w:t>
      </w:r>
    </w:p>
    <w:p w14:paraId="166ACAD2" w14:textId="77777777" w:rsidR="00344DBC" w:rsidRDefault="00000000">
      <w:pPr>
        <w:spacing w:after="120"/>
      </w:pPr>
      <w:r>
        <w:rPr>
          <w:rFonts w:asciiTheme="majorHAnsi" w:hAnsiTheme="majorHAnsi" w:cstheme="majorHAnsi"/>
          <w:sz w:val="26"/>
          <w:szCs w:val="26"/>
        </w:rPr>
        <w:t>Có 9 cặp biến số có |r| lớn hơn 0.85 (Bảng 5). Một số cặp là hệ quả có chủ ý của biến mới (YearBuilt - HouseAge, GrLivArea - TotalSF), số còn lại xác nhận nhận định ở EDA về GarageCars - GarageArea. Đây là lý do thực tế để đánh giá Feature Selection ở chương sau: bộ đặc trưng hiện có nhiều biến trùng thông tin.</w:t>
      </w:r>
    </w:p>
    <w:p w14:paraId="19F39E8D" w14:textId="77777777" w:rsidR="00344DBC" w:rsidRDefault="00000000">
      <w:pPr>
        <w:keepNext/>
        <w:spacing w:before="160" w:after="80"/>
        <w:jc w:val="center"/>
      </w:pPr>
      <w:r>
        <w:rPr>
          <w:rFonts w:asciiTheme="majorHAnsi" w:hAnsiTheme="majorHAnsi" w:cstheme="majorHAnsi"/>
          <w:i/>
          <w:iCs/>
          <w:sz w:val="22"/>
          <w:szCs w:val="22"/>
        </w:rPr>
        <w:lastRenderedPageBreak/>
        <w:t>Bảng 5. Các cặp biến số có |r| &gt; 0.85 sau tiền xử lý</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3300"/>
        <w:gridCol w:w="3300"/>
        <w:gridCol w:w="2700"/>
      </w:tblGrid>
      <w:tr w:rsidR="00344DBC" w14:paraId="15715A5F" w14:textId="77777777">
        <w:trPr>
          <w:cantSplit/>
          <w:tblHeader/>
          <w:jc w:val="center"/>
        </w:trPr>
        <w:tc>
          <w:tcPr>
            <w:tcW w:w="3300" w:type="dxa"/>
            <w:shd w:val="clear" w:color="auto" w:fill="D9E2F3"/>
            <w:vAlign w:val="center"/>
          </w:tcPr>
          <w:p w14:paraId="32164CE8" w14:textId="77777777" w:rsidR="00344DBC" w:rsidRDefault="00000000">
            <w:pPr>
              <w:keepNext/>
              <w:jc w:val="center"/>
            </w:pPr>
            <w:r>
              <w:rPr>
                <w:rFonts w:asciiTheme="majorHAnsi" w:hAnsiTheme="majorHAnsi" w:cstheme="majorHAnsi"/>
                <w:b/>
                <w:bCs/>
              </w:rPr>
              <w:t>Biến A</w:t>
            </w:r>
          </w:p>
        </w:tc>
        <w:tc>
          <w:tcPr>
            <w:tcW w:w="3300" w:type="dxa"/>
            <w:shd w:val="clear" w:color="auto" w:fill="D9E2F3"/>
            <w:vAlign w:val="center"/>
          </w:tcPr>
          <w:p w14:paraId="1C913747" w14:textId="77777777" w:rsidR="00344DBC" w:rsidRDefault="00000000">
            <w:pPr>
              <w:keepNext/>
              <w:jc w:val="center"/>
            </w:pPr>
            <w:r>
              <w:rPr>
                <w:rFonts w:asciiTheme="majorHAnsi" w:hAnsiTheme="majorHAnsi" w:cstheme="majorHAnsi"/>
                <w:b/>
                <w:bCs/>
              </w:rPr>
              <w:t>Biến B</w:t>
            </w:r>
          </w:p>
        </w:tc>
        <w:tc>
          <w:tcPr>
            <w:tcW w:w="2700" w:type="dxa"/>
            <w:shd w:val="clear" w:color="auto" w:fill="D9E2F3"/>
            <w:vAlign w:val="center"/>
          </w:tcPr>
          <w:p w14:paraId="0A024DDA" w14:textId="77777777" w:rsidR="00344DBC" w:rsidRDefault="00000000">
            <w:pPr>
              <w:keepNext/>
              <w:jc w:val="center"/>
            </w:pPr>
            <w:r>
              <w:rPr>
                <w:rFonts w:asciiTheme="majorHAnsi" w:hAnsiTheme="majorHAnsi" w:cstheme="majorHAnsi"/>
                <w:b/>
                <w:bCs/>
              </w:rPr>
              <w:t>|r|</w:t>
            </w:r>
          </w:p>
        </w:tc>
      </w:tr>
      <w:tr w:rsidR="00344DBC" w14:paraId="16415F68" w14:textId="77777777">
        <w:trPr>
          <w:cantSplit/>
          <w:jc w:val="center"/>
        </w:trPr>
        <w:tc>
          <w:tcPr>
            <w:tcW w:w="3300" w:type="dxa"/>
            <w:vAlign w:val="center"/>
          </w:tcPr>
          <w:p w14:paraId="38A4AE80" w14:textId="77777777" w:rsidR="00344DBC" w:rsidRDefault="00000000">
            <w:pPr>
              <w:keepNext/>
            </w:pPr>
            <w:r>
              <w:rPr>
                <w:rFonts w:asciiTheme="majorHAnsi" w:hAnsiTheme="majorHAnsi" w:cstheme="majorHAnsi"/>
              </w:rPr>
              <w:t>YearBuilt</w:t>
            </w:r>
          </w:p>
        </w:tc>
        <w:tc>
          <w:tcPr>
            <w:tcW w:w="3300" w:type="dxa"/>
            <w:vAlign w:val="center"/>
          </w:tcPr>
          <w:p w14:paraId="20C742FD" w14:textId="77777777" w:rsidR="00344DBC" w:rsidRDefault="00000000">
            <w:pPr>
              <w:keepNext/>
              <w:jc w:val="center"/>
            </w:pPr>
            <w:r>
              <w:rPr>
                <w:rFonts w:asciiTheme="majorHAnsi" w:hAnsiTheme="majorHAnsi" w:cstheme="majorHAnsi"/>
              </w:rPr>
              <w:t>HouseAge</w:t>
            </w:r>
          </w:p>
        </w:tc>
        <w:tc>
          <w:tcPr>
            <w:tcW w:w="2700" w:type="dxa"/>
            <w:vAlign w:val="center"/>
          </w:tcPr>
          <w:p w14:paraId="17619943" w14:textId="77777777" w:rsidR="00344DBC" w:rsidRDefault="00000000">
            <w:pPr>
              <w:keepNext/>
              <w:jc w:val="center"/>
            </w:pPr>
            <w:r>
              <w:rPr>
                <w:rFonts w:asciiTheme="majorHAnsi" w:hAnsiTheme="majorHAnsi" w:cstheme="majorHAnsi"/>
              </w:rPr>
              <w:t>0.999</w:t>
            </w:r>
          </w:p>
        </w:tc>
      </w:tr>
      <w:tr w:rsidR="00344DBC" w14:paraId="48285851" w14:textId="77777777">
        <w:trPr>
          <w:cantSplit/>
          <w:jc w:val="center"/>
        </w:trPr>
        <w:tc>
          <w:tcPr>
            <w:tcW w:w="3300" w:type="dxa"/>
            <w:vAlign w:val="center"/>
          </w:tcPr>
          <w:p w14:paraId="64F5D7DE" w14:textId="77777777" w:rsidR="00344DBC" w:rsidRDefault="00000000">
            <w:pPr>
              <w:keepNext/>
            </w:pPr>
            <w:r>
              <w:rPr>
                <w:rFonts w:asciiTheme="majorHAnsi" w:hAnsiTheme="majorHAnsi" w:cstheme="majorHAnsi"/>
              </w:rPr>
              <w:t>YearRemodAdd</w:t>
            </w:r>
          </w:p>
        </w:tc>
        <w:tc>
          <w:tcPr>
            <w:tcW w:w="3300" w:type="dxa"/>
            <w:vAlign w:val="center"/>
          </w:tcPr>
          <w:p w14:paraId="46675D9A" w14:textId="77777777" w:rsidR="00344DBC" w:rsidRDefault="00000000">
            <w:pPr>
              <w:keepNext/>
              <w:jc w:val="center"/>
            </w:pPr>
            <w:r>
              <w:rPr>
                <w:rFonts w:asciiTheme="majorHAnsi" w:hAnsiTheme="majorHAnsi" w:cstheme="majorHAnsi"/>
              </w:rPr>
              <w:t>RemodAge</w:t>
            </w:r>
          </w:p>
        </w:tc>
        <w:tc>
          <w:tcPr>
            <w:tcW w:w="2700" w:type="dxa"/>
            <w:vAlign w:val="center"/>
          </w:tcPr>
          <w:p w14:paraId="067EC3C0" w14:textId="77777777" w:rsidR="00344DBC" w:rsidRDefault="00000000">
            <w:pPr>
              <w:keepNext/>
              <w:jc w:val="center"/>
            </w:pPr>
            <w:r>
              <w:rPr>
                <w:rFonts w:asciiTheme="majorHAnsi" w:hAnsiTheme="majorHAnsi" w:cstheme="majorHAnsi"/>
              </w:rPr>
              <w:t>0.998</w:t>
            </w:r>
          </w:p>
        </w:tc>
      </w:tr>
      <w:tr w:rsidR="00344DBC" w14:paraId="219FFFE7" w14:textId="77777777">
        <w:trPr>
          <w:cantSplit/>
          <w:jc w:val="center"/>
        </w:trPr>
        <w:tc>
          <w:tcPr>
            <w:tcW w:w="3300" w:type="dxa"/>
            <w:vAlign w:val="center"/>
          </w:tcPr>
          <w:p w14:paraId="4ED104C6" w14:textId="77777777" w:rsidR="00344DBC" w:rsidRDefault="00000000">
            <w:pPr>
              <w:keepNext/>
            </w:pPr>
            <w:r>
              <w:rPr>
                <w:rFonts w:asciiTheme="majorHAnsi" w:hAnsiTheme="majorHAnsi" w:cstheme="majorHAnsi"/>
              </w:rPr>
              <w:t>GarageQual</w:t>
            </w:r>
          </w:p>
        </w:tc>
        <w:tc>
          <w:tcPr>
            <w:tcW w:w="3300" w:type="dxa"/>
            <w:vAlign w:val="center"/>
          </w:tcPr>
          <w:p w14:paraId="43B1089B" w14:textId="77777777" w:rsidR="00344DBC" w:rsidRDefault="00000000">
            <w:pPr>
              <w:keepNext/>
              <w:jc w:val="center"/>
            </w:pPr>
            <w:r>
              <w:rPr>
                <w:rFonts w:asciiTheme="majorHAnsi" w:hAnsiTheme="majorHAnsi" w:cstheme="majorHAnsi"/>
              </w:rPr>
              <w:t>GarageCond</w:t>
            </w:r>
          </w:p>
        </w:tc>
        <w:tc>
          <w:tcPr>
            <w:tcW w:w="2700" w:type="dxa"/>
            <w:vAlign w:val="center"/>
          </w:tcPr>
          <w:p w14:paraId="79A3F2A1" w14:textId="77777777" w:rsidR="00344DBC" w:rsidRDefault="00000000">
            <w:pPr>
              <w:keepNext/>
              <w:jc w:val="center"/>
            </w:pPr>
            <w:r>
              <w:rPr>
                <w:rFonts w:asciiTheme="majorHAnsi" w:hAnsiTheme="majorHAnsi" w:cstheme="majorHAnsi"/>
              </w:rPr>
              <w:t>0.959</w:t>
            </w:r>
          </w:p>
        </w:tc>
      </w:tr>
      <w:tr w:rsidR="00344DBC" w14:paraId="07BD6B46" w14:textId="77777777">
        <w:trPr>
          <w:cantSplit/>
          <w:jc w:val="center"/>
        </w:trPr>
        <w:tc>
          <w:tcPr>
            <w:tcW w:w="3300" w:type="dxa"/>
            <w:vAlign w:val="center"/>
          </w:tcPr>
          <w:p w14:paraId="12290CAC" w14:textId="77777777" w:rsidR="00344DBC" w:rsidRDefault="00000000">
            <w:pPr>
              <w:keepNext/>
            </w:pPr>
            <w:r>
              <w:rPr>
                <w:rFonts w:asciiTheme="majorHAnsi" w:hAnsiTheme="majorHAnsi" w:cstheme="majorHAnsi"/>
              </w:rPr>
              <w:t>PoolArea</w:t>
            </w:r>
          </w:p>
        </w:tc>
        <w:tc>
          <w:tcPr>
            <w:tcW w:w="3300" w:type="dxa"/>
            <w:vAlign w:val="center"/>
          </w:tcPr>
          <w:p w14:paraId="4BD7EE76" w14:textId="77777777" w:rsidR="00344DBC" w:rsidRDefault="00000000">
            <w:pPr>
              <w:keepNext/>
              <w:jc w:val="center"/>
            </w:pPr>
            <w:r>
              <w:rPr>
                <w:rFonts w:asciiTheme="majorHAnsi" w:hAnsiTheme="majorHAnsi" w:cstheme="majorHAnsi"/>
              </w:rPr>
              <w:t>PoolQC</w:t>
            </w:r>
          </w:p>
        </w:tc>
        <w:tc>
          <w:tcPr>
            <w:tcW w:w="2700" w:type="dxa"/>
            <w:vAlign w:val="center"/>
          </w:tcPr>
          <w:p w14:paraId="35E405C0" w14:textId="77777777" w:rsidR="00344DBC" w:rsidRDefault="00000000">
            <w:pPr>
              <w:keepNext/>
              <w:jc w:val="center"/>
            </w:pPr>
            <w:r>
              <w:rPr>
                <w:rFonts w:asciiTheme="majorHAnsi" w:hAnsiTheme="majorHAnsi" w:cstheme="majorHAnsi"/>
              </w:rPr>
              <w:t>0.932</w:t>
            </w:r>
          </w:p>
        </w:tc>
      </w:tr>
      <w:tr w:rsidR="00344DBC" w14:paraId="5A0E3FC6" w14:textId="77777777">
        <w:trPr>
          <w:cantSplit/>
          <w:jc w:val="center"/>
        </w:trPr>
        <w:tc>
          <w:tcPr>
            <w:tcW w:w="3300" w:type="dxa"/>
            <w:vAlign w:val="center"/>
          </w:tcPr>
          <w:p w14:paraId="08C90BB7" w14:textId="77777777" w:rsidR="00344DBC" w:rsidRDefault="00000000">
            <w:pPr>
              <w:keepNext/>
            </w:pPr>
            <w:r>
              <w:rPr>
                <w:rFonts w:asciiTheme="majorHAnsi" w:hAnsiTheme="majorHAnsi" w:cstheme="majorHAnsi"/>
              </w:rPr>
              <w:t>GarageCars</w:t>
            </w:r>
          </w:p>
        </w:tc>
        <w:tc>
          <w:tcPr>
            <w:tcW w:w="3300" w:type="dxa"/>
            <w:vAlign w:val="center"/>
          </w:tcPr>
          <w:p w14:paraId="23D31033" w14:textId="77777777" w:rsidR="00344DBC" w:rsidRDefault="00000000">
            <w:pPr>
              <w:keepNext/>
              <w:jc w:val="center"/>
            </w:pPr>
            <w:r>
              <w:rPr>
                <w:rFonts w:asciiTheme="majorHAnsi" w:hAnsiTheme="majorHAnsi" w:cstheme="majorHAnsi"/>
              </w:rPr>
              <w:t>GarageArea</w:t>
            </w:r>
          </w:p>
        </w:tc>
        <w:tc>
          <w:tcPr>
            <w:tcW w:w="2700" w:type="dxa"/>
            <w:vAlign w:val="center"/>
          </w:tcPr>
          <w:p w14:paraId="73212826" w14:textId="77777777" w:rsidR="00344DBC" w:rsidRDefault="00000000">
            <w:pPr>
              <w:keepNext/>
              <w:jc w:val="center"/>
            </w:pPr>
            <w:r>
              <w:rPr>
                <w:rFonts w:asciiTheme="majorHAnsi" w:hAnsiTheme="majorHAnsi" w:cstheme="majorHAnsi"/>
              </w:rPr>
              <w:t>0.887</w:t>
            </w:r>
          </w:p>
        </w:tc>
      </w:tr>
      <w:tr w:rsidR="00344DBC" w14:paraId="4EEEFF7C" w14:textId="77777777">
        <w:trPr>
          <w:cantSplit/>
          <w:jc w:val="center"/>
        </w:trPr>
        <w:tc>
          <w:tcPr>
            <w:tcW w:w="3300" w:type="dxa"/>
            <w:vAlign w:val="center"/>
          </w:tcPr>
          <w:p w14:paraId="6FB18670" w14:textId="77777777" w:rsidR="00344DBC" w:rsidRDefault="00000000">
            <w:pPr>
              <w:keepNext/>
            </w:pPr>
            <w:r>
              <w:rPr>
                <w:rFonts w:asciiTheme="majorHAnsi" w:hAnsiTheme="majorHAnsi" w:cstheme="majorHAnsi"/>
              </w:rPr>
              <w:t>BsmtFinType2</w:t>
            </w:r>
          </w:p>
        </w:tc>
        <w:tc>
          <w:tcPr>
            <w:tcW w:w="3300" w:type="dxa"/>
            <w:vAlign w:val="center"/>
          </w:tcPr>
          <w:p w14:paraId="087F6C07" w14:textId="77777777" w:rsidR="00344DBC" w:rsidRDefault="00000000">
            <w:pPr>
              <w:keepNext/>
              <w:jc w:val="center"/>
            </w:pPr>
            <w:r>
              <w:rPr>
                <w:rFonts w:asciiTheme="majorHAnsi" w:hAnsiTheme="majorHAnsi" w:cstheme="majorHAnsi"/>
              </w:rPr>
              <w:t>BsmtFinSF2</w:t>
            </w:r>
          </w:p>
        </w:tc>
        <w:tc>
          <w:tcPr>
            <w:tcW w:w="2700" w:type="dxa"/>
            <w:vAlign w:val="center"/>
          </w:tcPr>
          <w:p w14:paraId="1B600D68" w14:textId="77777777" w:rsidR="00344DBC" w:rsidRDefault="00000000">
            <w:pPr>
              <w:keepNext/>
              <w:jc w:val="center"/>
            </w:pPr>
            <w:r>
              <w:rPr>
                <w:rFonts w:asciiTheme="majorHAnsi" w:hAnsiTheme="majorHAnsi" w:cstheme="majorHAnsi"/>
              </w:rPr>
              <w:t>0.868</w:t>
            </w:r>
          </w:p>
        </w:tc>
      </w:tr>
      <w:tr w:rsidR="00344DBC" w14:paraId="5F5E93ED" w14:textId="77777777">
        <w:trPr>
          <w:cantSplit/>
          <w:jc w:val="center"/>
        </w:trPr>
        <w:tc>
          <w:tcPr>
            <w:tcW w:w="3300" w:type="dxa"/>
            <w:vAlign w:val="center"/>
          </w:tcPr>
          <w:p w14:paraId="41CC146F" w14:textId="77777777" w:rsidR="00344DBC" w:rsidRDefault="00000000">
            <w:pPr>
              <w:keepNext/>
            </w:pPr>
            <w:r>
              <w:rPr>
                <w:rFonts w:asciiTheme="majorHAnsi" w:hAnsiTheme="majorHAnsi" w:cstheme="majorHAnsi"/>
              </w:rPr>
              <w:t>Fireplaces</w:t>
            </w:r>
          </w:p>
        </w:tc>
        <w:tc>
          <w:tcPr>
            <w:tcW w:w="3300" w:type="dxa"/>
            <w:vAlign w:val="center"/>
          </w:tcPr>
          <w:p w14:paraId="4D38BEBD" w14:textId="77777777" w:rsidR="00344DBC" w:rsidRDefault="00000000">
            <w:pPr>
              <w:keepNext/>
              <w:jc w:val="center"/>
            </w:pPr>
            <w:r>
              <w:rPr>
                <w:rFonts w:asciiTheme="majorHAnsi" w:hAnsiTheme="majorHAnsi" w:cstheme="majorHAnsi"/>
              </w:rPr>
              <w:t>FireplaceQu</w:t>
            </w:r>
          </w:p>
        </w:tc>
        <w:tc>
          <w:tcPr>
            <w:tcW w:w="2700" w:type="dxa"/>
            <w:vAlign w:val="center"/>
          </w:tcPr>
          <w:p w14:paraId="14FA3F64" w14:textId="77777777" w:rsidR="00344DBC" w:rsidRDefault="00000000">
            <w:pPr>
              <w:keepNext/>
              <w:jc w:val="center"/>
            </w:pPr>
            <w:r>
              <w:rPr>
                <w:rFonts w:asciiTheme="majorHAnsi" w:hAnsiTheme="majorHAnsi" w:cstheme="majorHAnsi"/>
              </w:rPr>
              <w:t>0.865</w:t>
            </w:r>
          </w:p>
        </w:tc>
      </w:tr>
      <w:tr w:rsidR="00344DBC" w14:paraId="7DC7A969" w14:textId="77777777">
        <w:trPr>
          <w:cantSplit/>
          <w:jc w:val="center"/>
        </w:trPr>
        <w:tc>
          <w:tcPr>
            <w:tcW w:w="3300" w:type="dxa"/>
            <w:vAlign w:val="center"/>
          </w:tcPr>
          <w:p w14:paraId="4A5DD891" w14:textId="77777777" w:rsidR="00344DBC" w:rsidRDefault="00000000">
            <w:pPr>
              <w:keepNext/>
            </w:pPr>
            <w:r>
              <w:rPr>
                <w:rFonts w:asciiTheme="majorHAnsi" w:hAnsiTheme="majorHAnsi" w:cstheme="majorHAnsi"/>
              </w:rPr>
              <w:t>GrLivArea</w:t>
            </w:r>
          </w:p>
        </w:tc>
        <w:tc>
          <w:tcPr>
            <w:tcW w:w="3300" w:type="dxa"/>
            <w:vAlign w:val="center"/>
          </w:tcPr>
          <w:p w14:paraId="0D4A1AFB" w14:textId="77777777" w:rsidR="00344DBC" w:rsidRDefault="00000000">
            <w:pPr>
              <w:keepNext/>
              <w:jc w:val="center"/>
            </w:pPr>
            <w:r>
              <w:rPr>
                <w:rFonts w:asciiTheme="majorHAnsi" w:hAnsiTheme="majorHAnsi" w:cstheme="majorHAnsi"/>
              </w:rPr>
              <w:t>TotalSF</w:t>
            </w:r>
          </w:p>
        </w:tc>
        <w:tc>
          <w:tcPr>
            <w:tcW w:w="2700" w:type="dxa"/>
            <w:vAlign w:val="center"/>
          </w:tcPr>
          <w:p w14:paraId="6EF9BCAA" w14:textId="77777777" w:rsidR="00344DBC" w:rsidRDefault="00000000">
            <w:pPr>
              <w:keepNext/>
              <w:jc w:val="center"/>
            </w:pPr>
            <w:r>
              <w:rPr>
                <w:rFonts w:asciiTheme="majorHAnsi" w:hAnsiTheme="majorHAnsi" w:cstheme="majorHAnsi"/>
              </w:rPr>
              <w:t>0.860</w:t>
            </w:r>
          </w:p>
        </w:tc>
      </w:tr>
      <w:tr w:rsidR="00344DBC" w14:paraId="12544931" w14:textId="77777777">
        <w:trPr>
          <w:cantSplit/>
          <w:jc w:val="center"/>
        </w:trPr>
        <w:tc>
          <w:tcPr>
            <w:tcW w:w="3300" w:type="dxa"/>
            <w:vAlign w:val="center"/>
          </w:tcPr>
          <w:p w14:paraId="6FBB1176" w14:textId="77777777" w:rsidR="00344DBC" w:rsidRDefault="00000000">
            <w:r>
              <w:rPr>
                <w:rFonts w:asciiTheme="majorHAnsi" w:hAnsiTheme="majorHAnsi" w:cstheme="majorHAnsi"/>
              </w:rPr>
              <w:t>BsmtFinType1</w:t>
            </w:r>
          </w:p>
        </w:tc>
        <w:tc>
          <w:tcPr>
            <w:tcW w:w="3300" w:type="dxa"/>
            <w:vAlign w:val="center"/>
          </w:tcPr>
          <w:p w14:paraId="7699C07E" w14:textId="77777777" w:rsidR="00344DBC" w:rsidRDefault="00000000">
            <w:pPr>
              <w:jc w:val="center"/>
            </w:pPr>
            <w:r>
              <w:rPr>
                <w:rFonts w:asciiTheme="majorHAnsi" w:hAnsiTheme="majorHAnsi" w:cstheme="majorHAnsi"/>
              </w:rPr>
              <w:t>BsmtFinSF1</w:t>
            </w:r>
          </w:p>
        </w:tc>
        <w:tc>
          <w:tcPr>
            <w:tcW w:w="2700" w:type="dxa"/>
            <w:vAlign w:val="center"/>
          </w:tcPr>
          <w:p w14:paraId="037A9FE2" w14:textId="77777777" w:rsidR="00344DBC" w:rsidRDefault="00000000">
            <w:pPr>
              <w:jc w:val="center"/>
            </w:pPr>
            <w:r>
              <w:rPr>
                <w:rFonts w:asciiTheme="majorHAnsi" w:hAnsiTheme="majorHAnsi" w:cstheme="majorHAnsi"/>
              </w:rPr>
              <w:t>0.852</w:t>
            </w:r>
          </w:p>
        </w:tc>
      </w:tr>
    </w:tbl>
    <w:p w14:paraId="46889718" w14:textId="77777777" w:rsidR="00344DBC" w:rsidRDefault="00344DBC">
      <w:pPr>
        <w:spacing w:after="60"/>
      </w:pPr>
    </w:p>
    <w:p w14:paraId="011959B3" w14:textId="77777777" w:rsidR="00344DBC" w:rsidRDefault="00000000">
      <w:pPr>
        <w:pStyle w:val="u1"/>
        <w:pageBreakBefore/>
        <w:spacing w:before="300" w:after="150"/>
        <w:rPr>
          <w:rFonts w:asciiTheme="majorHAnsi" w:hAnsiTheme="majorHAnsi" w:cstheme="majorHAnsi"/>
          <w:b/>
          <w:bCs/>
          <w:color w:val="1F3864"/>
        </w:rPr>
      </w:pPr>
      <w:bookmarkStart w:id="7" w:name="_Toc91001008"/>
      <w:r>
        <w:rPr>
          <w:rFonts w:asciiTheme="majorHAnsi" w:hAnsiTheme="majorHAnsi" w:cstheme="majorHAnsi"/>
          <w:b/>
          <w:bCs/>
          <w:color w:val="1F3864"/>
        </w:rPr>
        <w:lastRenderedPageBreak/>
        <w:t>3. Feature Selection, mô hình và thiết kế thực nghiệm</w:t>
      </w:r>
      <w:bookmarkEnd w:id="7"/>
    </w:p>
    <w:p w14:paraId="4492E3AC" w14:textId="77777777" w:rsidR="00344DBC" w:rsidRDefault="00000000">
      <w:pPr>
        <w:pStyle w:val="u2"/>
        <w:keepNext/>
        <w:spacing w:before="200" w:after="100"/>
      </w:pPr>
      <w:bookmarkStart w:id="8" w:name="_Toc91001009"/>
      <w:r>
        <w:rPr>
          <w:rFonts w:asciiTheme="majorHAnsi" w:hAnsiTheme="majorHAnsi" w:cstheme="majorHAnsi"/>
        </w:rPr>
        <w:t>3.1. Các kỹ thuật Feature Selection</w:t>
      </w:r>
      <w:bookmarkEnd w:id="8"/>
    </w:p>
    <w:p w14:paraId="52350770" w14:textId="77777777" w:rsidR="00344DBC" w:rsidRDefault="00000000">
      <w:pPr>
        <w:spacing w:after="120"/>
      </w:pPr>
      <w:r>
        <w:rPr>
          <w:rFonts w:asciiTheme="majorHAnsi" w:hAnsiTheme="majorHAnsi" w:cstheme="majorHAnsi"/>
          <w:sz w:val="26"/>
          <w:szCs w:val="26"/>
        </w:rPr>
        <w:t>Nhóm đánh giá tám kỹ thuật thuộc ba họ Filter, Wrapper và Embedded, cộng với cấu hình Baseline dùng toàn bộ đặc trưng để đối chiếu (Bảng 6). Các kỹ thuật đều được cài đặt trong chon_dac_trung.py bằng scikit-learn và đặt trong Pipeline để fit riêng theo từng fold.</w:t>
      </w:r>
    </w:p>
    <w:p w14:paraId="576B43B4" w14:textId="77777777" w:rsidR="00344DBC" w:rsidRDefault="00000000">
      <w:pPr>
        <w:keepNext/>
        <w:spacing w:before="160" w:after="80"/>
        <w:jc w:val="center"/>
      </w:pPr>
      <w:r>
        <w:rPr>
          <w:rFonts w:asciiTheme="majorHAnsi" w:hAnsiTheme="majorHAnsi" w:cstheme="majorHAnsi"/>
          <w:i/>
          <w:iCs/>
          <w:sz w:val="22"/>
          <w:szCs w:val="22"/>
        </w:rPr>
        <w:t>Bảng 6. Các kỹ thuật Feature Selection được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1600"/>
        <w:gridCol w:w="1300"/>
        <w:gridCol w:w="3500"/>
        <w:gridCol w:w="2900"/>
      </w:tblGrid>
      <w:tr w:rsidR="00344DBC" w14:paraId="70039B5D" w14:textId="77777777">
        <w:trPr>
          <w:cantSplit/>
          <w:tblHeader/>
          <w:jc w:val="center"/>
        </w:trPr>
        <w:tc>
          <w:tcPr>
            <w:tcW w:w="1600" w:type="dxa"/>
            <w:shd w:val="clear" w:color="auto" w:fill="D9E2F3"/>
            <w:vAlign w:val="center"/>
          </w:tcPr>
          <w:p w14:paraId="49113F6F" w14:textId="77777777" w:rsidR="00344DBC" w:rsidRDefault="00000000">
            <w:pPr>
              <w:keepNext/>
              <w:jc w:val="center"/>
            </w:pPr>
            <w:r>
              <w:rPr>
                <w:rFonts w:asciiTheme="majorHAnsi" w:hAnsiTheme="majorHAnsi" w:cstheme="majorHAnsi"/>
                <w:b/>
                <w:bCs/>
                <w:sz w:val="19"/>
                <w:szCs w:val="19"/>
              </w:rPr>
              <w:t>Kỹ thuật</w:t>
            </w:r>
          </w:p>
        </w:tc>
        <w:tc>
          <w:tcPr>
            <w:tcW w:w="1300" w:type="dxa"/>
            <w:shd w:val="clear" w:color="auto" w:fill="D9E2F3"/>
            <w:vAlign w:val="center"/>
          </w:tcPr>
          <w:p w14:paraId="35BB6682" w14:textId="77777777" w:rsidR="00344DBC" w:rsidRDefault="00000000">
            <w:pPr>
              <w:keepNext/>
              <w:jc w:val="center"/>
            </w:pPr>
            <w:r>
              <w:rPr>
                <w:rFonts w:asciiTheme="majorHAnsi" w:hAnsiTheme="majorHAnsi" w:cstheme="majorHAnsi"/>
                <w:b/>
                <w:bCs/>
                <w:sz w:val="19"/>
                <w:szCs w:val="19"/>
              </w:rPr>
              <w:t>Họ</w:t>
            </w:r>
          </w:p>
        </w:tc>
        <w:tc>
          <w:tcPr>
            <w:tcW w:w="3500" w:type="dxa"/>
            <w:shd w:val="clear" w:color="auto" w:fill="D9E2F3"/>
            <w:vAlign w:val="center"/>
          </w:tcPr>
          <w:p w14:paraId="71585341" w14:textId="77777777" w:rsidR="00344DBC" w:rsidRDefault="00000000">
            <w:pPr>
              <w:keepNext/>
              <w:jc w:val="center"/>
            </w:pPr>
            <w:r>
              <w:rPr>
                <w:rFonts w:asciiTheme="majorHAnsi" w:hAnsiTheme="majorHAnsi" w:cstheme="majorHAnsi"/>
                <w:b/>
                <w:bCs/>
                <w:sz w:val="19"/>
                <w:szCs w:val="19"/>
              </w:rPr>
              <w:t>Nguyên lý</w:t>
            </w:r>
          </w:p>
        </w:tc>
        <w:tc>
          <w:tcPr>
            <w:tcW w:w="2900" w:type="dxa"/>
            <w:shd w:val="clear" w:color="auto" w:fill="D9E2F3"/>
            <w:vAlign w:val="center"/>
          </w:tcPr>
          <w:p w14:paraId="647ED022" w14:textId="77777777" w:rsidR="00344DBC" w:rsidRDefault="00000000">
            <w:pPr>
              <w:keepNext/>
              <w:jc w:val="center"/>
            </w:pPr>
            <w:r>
              <w:rPr>
                <w:rFonts w:asciiTheme="majorHAnsi" w:hAnsiTheme="majorHAnsi" w:cstheme="majorHAnsi"/>
                <w:b/>
                <w:bCs/>
                <w:sz w:val="19"/>
                <w:szCs w:val="19"/>
              </w:rPr>
              <w:t>Cấu hình</w:t>
            </w:r>
          </w:p>
        </w:tc>
      </w:tr>
      <w:tr w:rsidR="00344DBC" w14:paraId="1F55E957" w14:textId="77777777">
        <w:trPr>
          <w:cantSplit/>
          <w:jc w:val="center"/>
        </w:trPr>
        <w:tc>
          <w:tcPr>
            <w:tcW w:w="1600" w:type="dxa"/>
            <w:vAlign w:val="center"/>
          </w:tcPr>
          <w:p w14:paraId="556C3805" w14:textId="77777777" w:rsidR="00344DBC" w:rsidRDefault="00000000">
            <w:pPr>
              <w:keepNext/>
            </w:pPr>
            <w:r>
              <w:rPr>
                <w:rFonts w:asciiTheme="majorHAnsi" w:hAnsiTheme="majorHAnsi" w:cstheme="majorHAnsi"/>
                <w:sz w:val="19"/>
                <w:szCs w:val="19"/>
              </w:rPr>
              <w:t>Baseline</w:t>
            </w:r>
          </w:p>
        </w:tc>
        <w:tc>
          <w:tcPr>
            <w:tcW w:w="1300" w:type="dxa"/>
            <w:vAlign w:val="center"/>
          </w:tcPr>
          <w:p w14:paraId="33ADEDC3" w14:textId="77777777" w:rsidR="00344DBC" w:rsidRDefault="00000000">
            <w:pPr>
              <w:keepNext/>
              <w:jc w:val="center"/>
            </w:pPr>
            <w:r>
              <w:rPr>
                <w:rFonts w:asciiTheme="majorHAnsi" w:hAnsiTheme="majorHAnsi" w:cstheme="majorHAnsi"/>
                <w:sz w:val="19"/>
                <w:szCs w:val="19"/>
              </w:rPr>
              <w:t>-</w:t>
            </w:r>
          </w:p>
        </w:tc>
        <w:tc>
          <w:tcPr>
            <w:tcW w:w="3500" w:type="dxa"/>
            <w:vAlign w:val="center"/>
          </w:tcPr>
          <w:p w14:paraId="3287126E" w14:textId="77777777" w:rsidR="00344DBC" w:rsidRDefault="00000000">
            <w:pPr>
              <w:keepNext/>
            </w:pPr>
            <w:r>
              <w:rPr>
                <w:rFonts w:asciiTheme="majorHAnsi" w:hAnsiTheme="majorHAnsi" w:cstheme="majorHAnsi"/>
                <w:sz w:val="19"/>
                <w:szCs w:val="19"/>
              </w:rPr>
              <w:t>Không chọn, dùng tất cả đặc trưng</w:t>
            </w:r>
          </w:p>
        </w:tc>
        <w:tc>
          <w:tcPr>
            <w:tcW w:w="2900" w:type="dxa"/>
            <w:vAlign w:val="center"/>
          </w:tcPr>
          <w:p w14:paraId="02DACF78" w14:textId="77777777" w:rsidR="00344DBC" w:rsidRDefault="00000000">
            <w:pPr>
              <w:keepNext/>
            </w:pPr>
            <w:r>
              <w:rPr>
                <w:rFonts w:asciiTheme="majorHAnsi" w:hAnsiTheme="majorHAnsi" w:cstheme="majorHAnsi"/>
                <w:sz w:val="19"/>
                <w:szCs w:val="19"/>
              </w:rPr>
              <w:t>khoảng 219 đặc trưng</w:t>
            </w:r>
          </w:p>
        </w:tc>
      </w:tr>
      <w:tr w:rsidR="00344DBC" w14:paraId="0F62FFEC" w14:textId="77777777">
        <w:trPr>
          <w:cantSplit/>
          <w:jc w:val="center"/>
        </w:trPr>
        <w:tc>
          <w:tcPr>
            <w:tcW w:w="1600" w:type="dxa"/>
            <w:vAlign w:val="center"/>
          </w:tcPr>
          <w:p w14:paraId="3DE571AB" w14:textId="77777777" w:rsidR="00344DBC" w:rsidRDefault="00000000">
            <w:pPr>
              <w:keepNext/>
            </w:pPr>
            <w:r>
              <w:rPr>
                <w:rFonts w:asciiTheme="majorHAnsi" w:hAnsiTheme="majorHAnsi" w:cstheme="majorHAnsi"/>
                <w:sz w:val="19"/>
                <w:szCs w:val="19"/>
              </w:rPr>
              <w:t>Variance</w:t>
            </w:r>
          </w:p>
        </w:tc>
        <w:tc>
          <w:tcPr>
            <w:tcW w:w="1300" w:type="dxa"/>
            <w:vAlign w:val="center"/>
          </w:tcPr>
          <w:p w14:paraId="26468D68" w14:textId="77777777" w:rsidR="00344DBC" w:rsidRDefault="00000000">
            <w:pPr>
              <w:keepNext/>
              <w:jc w:val="center"/>
            </w:pPr>
            <w:r>
              <w:rPr>
                <w:rFonts w:asciiTheme="majorHAnsi" w:hAnsiTheme="majorHAnsi" w:cstheme="majorHAnsi"/>
                <w:sz w:val="19"/>
                <w:szCs w:val="19"/>
              </w:rPr>
              <w:t>Filter</w:t>
            </w:r>
          </w:p>
        </w:tc>
        <w:tc>
          <w:tcPr>
            <w:tcW w:w="3500" w:type="dxa"/>
            <w:vAlign w:val="center"/>
          </w:tcPr>
          <w:p w14:paraId="7BAB91EA" w14:textId="77777777" w:rsidR="00344DBC" w:rsidRDefault="00000000">
            <w:pPr>
              <w:keepNext/>
            </w:pPr>
            <w:r>
              <w:rPr>
                <w:rFonts w:asciiTheme="majorHAnsi" w:hAnsiTheme="majorHAnsi" w:cstheme="majorHAnsi"/>
                <w:sz w:val="19"/>
                <w:szCs w:val="19"/>
              </w:rPr>
              <w:t>Bỏ đặc trưng gần như hằng số</w:t>
            </w:r>
          </w:p>
        </w:tc>
        <w:tc>
          <w:tcPr>
            <w:tcW w:w="2900" w:type="dxa"/>
            <w:vAlign w:val="center"/>
          </w:tcPr>
          <w:p w14:paraId="0009B4A0" w14:textId="77777777" w:rsidR="00344DBC" w:rsidRDefault="00000000">
            <w:pPr>
              <w:keepNext/>
            </w:pPr>
            <w:r>
              <w:rPr>
                <w:rFonts w:asciiTheme="majorHAnsi" w:hAnsiTheme="majorHAnsi" w:cstheme="majorHAnsi"/>
                <w:sz w:val="19"/>
                <w:szCs w:val="19"/>
              </w:rPr>
              <w:t>phương sai &lt; 0.01</w:t>
            </w:r>
          </w:p>
        </w:tc>
      </w:tr>
      <w:tr w:rsidR="00344DBC" w14:paraId="0CE92924" w14:textId="77777777">
        <w:trPr>
          <w:cantSplit/>
          <w:jc w:val="center"/>
        </w:trPr>
        <w:tc>
          <w:tcPr>
            <w:tcW w:w="1600" w:type="dxa"/>
            <w:vAlign w:val="center"/>
          </w:tcPr>
          <w:p w14:paraId="6400B123" w14:textId="77777777" w:rsidR="00344DBC" w:rsidRDefault="00000000">
            <w:pPr>
              <w:keepNext/>
            </w:pPr>
            <w:r>
              <w:rPr>
                <w:rFonts w:asciiTheme="majorHAnsi" w:hAnsiTheme="majorHAnsi" w:cstheme="majorHAnsi"/>
                <w:sz w:val="19"/>
                <w:szCs w:val="19"/>
              </w:rPr>
              <w:t>Correlation</w:t>
            </w:r>
          </w:p>
        </w:tc>
        <w:tc>
          <w:tcPr>
            <w:tcW w:w="1300" w:type="dxa"/>
            <w:vAlign w:val="center"/>
          </w:tcPr>
          <w:p w14:paraId="09988040" w14:textId="77777777" w:rsidR="00344DBC" w:rsidRDefault="00000000">
            <w:pPr>
              <w:keepNext/>
              <w:jc w:val="center"/>
            </w:pPr>
            <w:r>
              <w:rPr>
                <w:rFonts w:asciiTheme="majorHAnsi" w:hAnsiTheme="majorHAnsi" w:cstheme="majorHAnsi"/>
                <w:sz w:val="19"/>
                <w:szCs w:val="19"/>
              </w:rPr>
              <w:t>Filter</w:t>
            </w:r>
          </w:p>
        </w:tc>
        <w:tc>
          <w:tcPr>
            <w:tcW w:w="3500" w:type="dxa"/>
            <w:vAlign w:val="center"/>
          </w:tcPr>
          <w:p w14:paraId="3A7CD42B" w14:textId="77777777" w:rsidR="00344DBC" w:rsidRDefault="00000000">
            <w:pPr>
              <w:keepNext/>
            </w:pPr>
            <w:r>
              <w:rPr>
                <w:rFonts w:asciiTheme="majorHAnsi" w:hAnsiTheme="majorHAnsi" w:cstheme="majorHAnsi"/>
                <w:sz w:val="19"/>
                <w:szCs w:val="19"/>
              </w:rPr>
              <w:t>Giữ biến có |r| với y đủ lớn, rồi loại một biến trong mỗi cặp trùng thông tin</w:t>
            </w:r>
          </w:p>
        </w:tc>
        <w:tc>
          <w:tcPr>
            <w:tcW w:w="2900" w:type="dxa"/>
            <w:vAlign w:val="center"/>
          </w:tcPr>
          <w:p w14:paraId="61E442F2" w14:textId="77777777" w:rsidR="00344DBC" w:rsidRDefault="00000000">
            <w:pPr>
              <w:keepNext/>
            </w:pPr>
            <w:r>
              <w:rPr>
                <w:rFonts w:asciiTheme="majorHAnsi" w:hAnsiTheme="majorHAnsi" w:cstheme="majorHAnsi"/>
                <w:sz w:val="19"/>
                <w:szCs w:val="19"/>
              </w:rPr>
              <w:t>|r| với y ≥ 0.10; loại cặp |r| &gt; 0.90 (giữ biến có |r| với y cao hơn)</w:t>
            </w:r>
          </w:p>
        </w:tc>
      </w:tr>
      <w:tr w:rsidR="00344DBC" w14:paraId="417350FA" w14:textId="77777777">
        <w:trPr>
          <w:cantSplit/>
          <w:jc w:val="center"/>
        </w:trPr>
        <w:tc>
          <w:tcPr>
            <w:tcW w:w="1600" w:type="dxa"/>
            <w:vAlign w:val="center"/>
          </w:tcPr>
          <w:p w14:paraId="67DBFAC8" w14:textId="77777777" w:rsidR="00344DBC" w:rsidRDefault="00000000">
            <w:pPr>
              <w:keepNext/>
            </w:pPr>
            <w:r>
              <w:rPr>
                <w:rFonts w:asciiTheme="majorHAnsi" w:hAnsiTheme="majorHAnsi" w:cstheme="majorHAnsi"/>
                <w:sz w:val="19"/>
                <w:szCs w:val="19"/>
              </w:rPr>
              <w:t>F-test</w:t>
            </w:r>
          </w:p>
        </w:tc>
        <w:tc>
          <w:tcPr>
            <w:tcW w:w="1300" w:type="dxa"/>
            <w:vAlign w:val="center"/>
          </w:tcPr>
          <w:p w14:paraId="7D30A70A" w14:textId="77777777" w:rsidR="00344DBC" w:rsidRDefault="00000000">
            <w:pPr>
              <w:keepNext/>
              <w:jc w:val="center"/>
            </w:pPr>
            <w:r>
              <w:rPr>
                <w:rFonts w:asciiTheme="majorHAnsi" w:hAnsiTheme="majorHAnsi" w:cstheme="majorHAnsi"/>
                <w:sz w:val="19"/>
                <w:szCs w:val="19"/>
              </w:rPr>
              <w:t>Filter</w:t>
            </w:r>
          </w:p>
        </w:tc>
        <w:tc>
          <w:tcPr>
            <w:tcW w:w="3500" w:type="dxa"/>
            <w:vAlign w:val="center"/>
          </w:tcPr>
          <w:p w14:paraId="4E852969" w14:textId="77777777" w:rsidR="00344DBC" w:rsidRDefault="00000000">
            <w:pPr>
              <w:keepNext/>
            </w:pPr>
            <w:r>
              <w:rPr>
                <w:rFonts w:asciiTheme="majorHAnsi" w:hAnsiTheme="majorHAnsi" w:cstheme="majorHAnsi"/>
                <w:sz w:val="19"/>
                <w:szCs w:val="19"/>
              </w:rPr>
              <w:t>Xếp hạng theo thống kê F của hồi quy đơn biến</w:t>
            </w:r>
          </w:p>
        </w:tc>
        <w:tc>
          <w:tcPr>
            <w:tcW w:w="2900" w:type="dxa"/>
            <w:vAlign w:val="center"/>
          </w:tcPr>
          <w:p w14:paraId="659287DF" w14:textId="77777777" w:rsidR="00344DBC" w:rsidRDefault="00000000">
            <w:pPr>
              <w:keepNext/>
            </w:pPr>
            <w:r>
              <w:rPr>
                <w:rFonts w:asciiTheme="majorHAnsi" w:hAnsiTheme="majorHAnsi" w:cstheme="majorHAnsi"/>
                <w:sz w:val="19"/>
                <w:szCs w:val="19"/>
              </w:rPr>
              <w:t>giữ 60 đặc trưng</w:t>
            </w:r>
          </w:p>
        </w:tc>
      </w:tr>
      <w:tr w:rsidR="00344DBC" w14:paraId="01EAE593" w14:textId="77777777">
        <w:trPr>
          <w:cantSplit/>
          <w:jc w:val="center"/>
        </w:trPr>
        <w:tc>
          <w:tcPr>
            <w:tcW w:w="1600" w:type="dxa"/>
            <w:vAlign w:val="center"/>
          </w:tcPr>
          <w:p w14:paraId="7FF64DEC" w14:textId="77777777" w:rsidR="00344DBC" w:rsidRDefault="00000000">
            <w:pPr>
              <w:keepNext/>
            </w:pPr>
            <w:r>
              <w:rPr>
                <w:rFonts w:asciiTheme="majorHAnsi" w:hAnsiTheme="majorHAnsi" w:cstheme="majorHAnsi"/>
                <w:sz w:val="19"/>
                <w:szCs w:val="19"/>
              </w:rPr>
              <w:t>Mutual Info</w:t>
            </w:r>
          </w:p>
        </w:tc>
        <w:tc>
          <w:tcPr>
            <w:tcW w:w="1300" w:type="dxa"/>
            <w:vAlign w:val="center"/>
          </w:tcPr>
          <w:p w14:paraId="27186566" w14:textId="77777777" w:rsidR="00344DBC" w:rsidRDefault="00000000">
            <w:pPr>
              <w:keepNext/>
              <w:jc w:val="center"/>
            </w:pPr>
            <w:r>
              <w:rPr>
                <w:rFonts w:asciiTheme="majorHAnsi" w:hAnsiTheme="majorHAnsi" w:cstheme="majorHAnsi"/>
                <w:sz w:val="19"/>
                <w:szCs w:val="19"/>
              </w:rPr>
              <w:t>Filter</w:t>
            </w:r>
          </w:p>
        </w:tc>
        <w:tc>
          <w:tcPr>
            <w:tcW w:w="3500" w:type="dxa"/>
            <w:vAlign w:val="center"/>
          </w:tcPr>
          <w:p w14:paraId="6DF6CDE6" w14:textId="77777777" w:rsidR="00344DBC" w:rsidRDefault="00000000">
            <w:pPr>
              <w:keepNext/>
            </w:pPr>
            <w:r>
              <w:rPr>
                <w:rFonts w:asciiTheme="majorHAnsi" w:hAnsiTheme="majorHAnsi" w:cstheme="majorHAnsi"/>
                <w:sz w:val="19"/>
                <w:szCs w:val="19"/>
              </w:rPr>
              <w:t>Xếp hạng theo thông tin tương hỗ với y (bắt được quan hệ phi tuyến)</w:t>
            </w:r>
          </w:p>
        </w:tc>
        <w:tc>
          <w:tcPr>
            <w:tcW w:w="2900" w:type="dxa"/>
            <w:vAlign w:val="center"/>
          </w:tcPr>
          <w:p w14:paraId="3045D436" w14:textId="77777777" w:rsidR="00344DBC" w:rsidRDefault="00000000">
            <w:pPr>
              <w:keepNext/>
            </w:pPr>
            <w:r>
              <w:rPr>
                <w:rFonts w:asciiTheme="majorHAnsi" w:hAnsiTheme="majorHAnsi" w:cstheme="majorHAnsi"/>
                <w:sz w:val="19"/>
                <w:szCs w:val="19"/>
              </w:rPr>
              <w:t>giữ 60 đặc trưng</w:t>
            </w:r>
          </w:p>
        </w:tc>
      </w:tr>
      <w:tr w:rsidR="00344DBC" w14:paraId="046AB2BE" w14:textId="77777777">
        <w:trPr>
          <w:cantSplit/>
          <w:jc w:val="center"/>
        </w:trPr>
        <w:tc>
          <w:tcPr>
            <w:tcW w:w="1600" w:type="dxa"/>
            <w:vAlign w:val="center"/>
          </w:tcPr>
          <w:p w14:paraId="2B75F698" w14:textId="77777777" w:rsidR="00344DBC" w:rsidRDefault="00000000">
            <w:pPr>
              <w:keepNext/>
            </w:pPr>
            <w:r>
              <w:rPr>
                <w:rFonts w:asciiTheme="majorHAnsi" w:hAnsiTheme="majorHAnsi" w:cstheme="majorHAnsi"/>
                <w:sz w:val="19"/>
                <w:szCs w:val="19"/>
              </w:rPr>
              <w:t>RFE (Ridge)</w:t>
            </w:r>
          </w:p>
        </w:tc>
        <w:tc>
          <w:tcPr>
            <w:tcW w:w="1300" w:type="dxa"/>
            <w:vAlign w:val="center"/>
          </w:tcPr>
          <w:p w14:paraId="6781F5EB" w14:textId="77777777" w:rsidR="00344DBC" w:rsidRDefault="00000000">
            <w:pPr>
              <w:keepNext/>
              <w:jc w:val="center"/>
            </w:pPr>
            <w:r>
              <w:rPr>
                <w:rFonts w:asciiTheme="majorHAnsi" w:hAnsiTheme="majorHAnsi" w:cstheme="majorHAnsi"/>
                <w:sz w:val="19"/>
                <w:szCs w:val="19"/>
              </w:rPr>
              <w:t>Wrapper</w:t>
            </w:r>
          </w:p>
        </w:tc>
        <w:tc>
          <w:tcPr>
            <w:tcW w:w="3500" w:type="dxa"/>
            <w:vAlign w:val="center"/>
          </w:tcPr>
          <w:p w14:paraId="7FC41AE6" w14:textId="77777777" w:rsidR="00344DBC" w:rsidRDefault="00000000">
            <w:pPr>
              <w:keepNext/>
            </w:pPr>
            <w:r>
              <w:rPr>
                <w:rFonts w:asciiTheme="majorHAnsi" w:hAnsiTheme="majorHAnsi" w:cstheme="majorHAnsi"/>
                <w:sz w:val="19"/>
                <w:szCs w:val="19"/>
              </w:rPr>
              <w:t>Huấn luyện Ridge, loại dần các đặc trưng có hệ số nhỏ nhất</w:t>
            </w:r>
          </w:p>
        </w:tc>
        <w:tc>
          <w:tcPr>
            <w:tcW w:w="2900" w:type="dxa"/>
            <w:vAlign w:val="center"/>
          </w:tcPr>
          <w:p w14:paraId="2148E44A" w14:textId="77777777" w:rsidR="00344DBC" w:rsidRDefault="00000000">
            <w:pPr>
              <w:keepNext/>
            </w:pPr>
            <w:r>
              <w:rPr>
                <w:rFonts w:asciiTheme="majorHAnsi" w:hAnsiTheme="majorHAnsi" w:cstheme="majorHAnsi"/>
                <w:sz w:val="19"/>
                <w:szCs w:val="19"/>
              </w:rPr>
              <w:t>alpha = 10; mỗi bước loại 10%; còn 60</w:t>
            </w:r>
          </w:p>
        </w:tc>
      </w:tr>
      <w:tr w:rsidR="00344DBC" w14:paraId="2B8B36BB" w14:textId="77777777">
        <w:trPr>
          <w:cantSplit/>
          <w:jc w:val="center"/>
        </w:trPr>
        <w:tc>
          <w:tcPr>
            <w:tcW w:w="1600" w:type="dxa"/>
            <w:vAlign w:val="center"/>
          </w:tcPr>
          <w:p w14:paraId="0C57DDEC" w14:textId="77777777" w:rsidR="00344DBC" w:rsidRDefault="00000000">
            <w:pPr>
              <w:keepNext/>
            </w:pPr>
            <w:r>
              <w:rPr>
                <w:rFonts w:asciiTheme="majorHAnsi" w:hAnsiTheme="majorHAnsi" w:cstheme="majorHAnsi"/>
                <w:sz w:val="19"/>
                <w:szCs w:val="19"/>
              </w:rPr>
              <w:t>Lasso</w:t>
            </w:r>
          </w:p>
        </w:tc>
        <w:tc>
          <w:tcPr>
            <w:tcW w:w="1300" w:type="dxa"/>
            <w:vAlign w:val="center"/>
          </w:tcPr>
          <w:p w14:paraId="21E9515F" w14:textId="77777777" w:rsidR="00344DBC" w:rsidRDefault="00000000">
            <w:pPr>
              <w:keepNext/>
              <w:jc w:val="center"/>
            </w:pPr>
            <w:r>
              <w:rPr>
                <w:rFonts w:asciiTheme="majorHAnsi" w:hAnsiTheme="majorHAnsi" w:cstheme="majorHAnsi"/>
                <w:sz w:val="19"/>
                <w:szCs w:val="19"/>
              </w:rPr>
              <w:t>Embedded</w:t>
            </w:r>
          </w:p>
        </w:tc>
        <w:tc>
          <w:tcPr>
            <w:tcW w:w="3500" w:type="dxa"/>
            <w:vAlign w:val="center"/>
          </w:tcPr>
          <w:p w14:paraId="0EE36A8E" w14:textId="77777777" w:rsidR="00344DBC" w:rsidRDefault="00000000">
            <w:pPr>
              <w:keepNext/>
            </w:pPr>
            <w:r>
              <w:rPr>
                <w:rFonts w:asciiTheme="majorHAnsi" w:hAnsiTheme="majorHAnsi" w:cstheme="majorHAnsi"/>
                <w:sz w:val="19"/>
                <w:szCs w:val="19"/>
              </w:rPr>
              <w:t>Giữ đặc trưng có hệ số khác 0 của Lasso</w:t>
            </w:r>
          </w:p>
        </w:tc>
        <w:tc>
          <w:tcPr>
            <w:tcW w:w="2900" w:type="dxa"/>
            <w:vAlign w:val="center"/>
          </w:tcPr>
          <w:p w14:paraId="457B702D" w14:textId="77777777" w:rsidR="00344DBC" w:rsidRDefault="00000000">
            <w:pPr>
              <w:keepNext/>
            </w:pPr>
            <w:r>
              <w:rPr>
                <w:rFonts w:asciiTheme="majorHAnsi" w:hAnsiTheme="majorHAnsi" w:cstheme="majorHAnsi"/>
                <w:sz w:val="19"/>
                <w:szCs w:val="19"/>
              </w:rPr>
              <w:t>LassoCV 5-fold, số lượng tự động theo alpha</w:t>
            </w:r>
          </w:p>
        </w:tc>
      </w:tr>
      <w:tr w:rsidR="00344DBC" w14:paraId="51DE243E" w14:textId="77777777">
        <w:trPr>
          <w:cantSplit/>
          <w:jc w:val="center"/>
        </w:trPr>
        <w:tc>
          <w:tcPr>
            <w:tcW w:w="1600" w:type="dxa"/>
            <w:vAlign w:val="center"/>
          </w:tcPr>
          <w:p w14:paraId="16BF693F" w14:textId="77777777" w:rsidR="00344DBC" w:rsidRDefault="00000000">
            <w:pPr>
              <w:keepNext/>
            </w:pPr>
            <w:r>
              <w:rPr>
                <w:rFonts w:asciiTheme="majorHAnsi" w:hAnsiTheme="majorHAnsi" w:cstheme="majorHAnsi"/>
                <w:sz w:val="19"/>
                <w:szCs w:val="19"/>
              </w:rPr>
              <w:t>RF importance</w:t>
            </w:r>
          </w:p>
        </w:tc>
        <w:tc>
          <w:tcPr>
            <w:tcW w:w="1300" w:type="dxa"/>
            <w:vAlign w:val="center"/>
          </w:tcPr>
          <w:p w14:paraId="48354A09" w14:textId="77777777" w:rsidR="00344DBC" w:rsidRDefault="00000000">
            <w:pPr>
              <w:keepNext/>
              <w:jc w:val="center"/>
            </w:pPr>
            <w:r>
              <w:rPr>
                <w:rFonts w:asciiTheme="majorHAnsi" w:hAnsiTheme="majorHAnsi" w:cstheme="majorHAnsi"/>
                <w:sz w:val="19"/>
                <w:szCs w:val="19"/>
              </w:rPr>
              <w:t>Embedded</w:t>
            </w:r>
          </w:p>
        </w:tc>
        <w:tc>
          <w:tcPr>
            <w:tcW w:w="3500" w:type="dxa"/>
            <w:vAlign w:val="center"/>
          </w:tcPr>
          <w:p w14:paraId="3F66254B" w14:textId="77777777" w:rsidR="00344DBC" w:rsidRDefault="00000000">
            <w:pPr>
              <w:keepNext/>
            </w:pPr>
            <w:r>
              <w:rPr>
                <w:rFonts w:asciiTheme="majorHAnsi" w:hAnsiTheme="majorHAnsi" w:cstheme="majorHAnsi"/>
                <w:sz w:val="19"/>
                <w:szCs w:val="19"/>
              </w:rPr>
              <w:t>Giữ đặc trưng có độ quan trọng ≥ trung bình của RandomForest</w:t>
            </w:r>
          </w:p>
        </w:tc>
        <w:tc>
          <w:tcPr>
            <w:tcW w:w="2900" w:type="dxa"/>
            <w:vAlign w:val="center"/>
          </w:tcPr>
          <w:p w14:paraId="4CB188E9" w14:textId="77777777" w:rsidR="00344DBC" w:rsidRDefault="00000000">
            <w:pPr>
              <w:keepNext/>
            </w:pPr>
            <w:r>
              <w:rPr>
                <w:rFonts w:asciiTheme="majorHAnsi" w:hAnsiTheme="majorHAnsi" w:cstheme="majorHAnsi"/>
                <w:sz w:val="19"/>
                <w:szCs w:val="19"/>
              </w:rPr>
              <w:t>150 cây, độ sâu 12; ngưỡng = mean</w:t>
            </w:r>
          </w:p>
        </w:tc>
      </w:tr>
      <w:tr w:rsidR="00344DBC" w14:paraId="6D0D7417" w14:textId="77777777">
        <w:trPr>
          <w:cantSplit/>
          <w:jc w:val="center"/>
        </w:trPr>
        <w:tc>
          <w:tcPr>
            <w:tcW w:w="1600" w:type="dxa"/>
            <w:vAlign w:val="center"/>
          </w:tcPr>
          <w:p w14:paraId="522130F2" w14:textId="77777777" w:rsidR="00344DBC" w:rsidRDefault="00000000">
            <w:r>
              <w:rPr>
                <w:rFonts w:asciiTheme="majorHAnsi" w:hAnsiTheme="majorHAnsi" w:cstheme="majorHAnsi"/>
                <w:sz w:val="19"/>
                <w:szCs w:val="19"/>
              </w:rPr>
              <w:t>XGB importance</w:t>
            </w:r>
          </w:p>
        </w:tc>
        <w:tc>
          <w:tcPr>
            <w:tcW w:w="1300" w:type="dxa"/>
            <w:vAlign w:val="center"/>
          </w:tcPr>
          <w:p w14:paraId="5E5F8642" w14:textId="77777777" w:rsidR="00344DBC" w:rsidRDefault="00000000">
            <w:pPr>
              <w:jc w:val="center"/>
            </w:pPr>
            <w:r>
              <w:rPr>
                <w:rFonts w:asciiTheme="majorHAnsi" w:hAnsiTheme="majorHAnsi" w:cstheme="majorHAnsi"/>
                <w:sz w:val="19"/>
                <w:szCs w:val="19"/>
              </w:rPr>
              <w:t>Embedded</w:t>
            </w:r>
          </w:p>
        </w:tc>
        <w:tc>
          <w:tcPr>
            <w:tcW w:w="3500" w:type="dxa"/>
            <w:vAlign w:val="center"/>
          </w:tcPr>
          <w:p w14:paraId="11AE83B9" w14:textId="77777777" w:rsidR="00344DBC" w:rsidRDefault="00000000">
            <w:r>
              <w:rPr>
                <w:rFonts w:asciiTheme="majorHAnsi" w:hAnsiTheme="majorHAnsi" w:cstheme="majorHAnsi"/>
                <w:sz w:val="19"/>
                <w:szCs w:val="19"/>
              </w:rPr>
              <w:t>Giữ đặc trưng có độ quan trọng ≥ trung bình của XGBoost</w:t>
            </w:r>
          </w:p>
        </w:tc>
        <w:tc>
          <w:tcPr>
            <w:tcW w:w="2900" w:type="dxa"/>
            <w:vAlign w:val="center"/>
          </w:tcPr>
          <w:p w14:paraId="6EFFF957" w14:textId="77777777" w:rsidR="00344DBC" w:rsidRDefault="00000000">
            <w:r>
              <w:rPr>
                <w:rFonts w:asciiTheme="majorHAnsi" w:hAnsiTheme="majorHAnsi" w:cstheme="majorHAnsi"/>
                <w:sz w:val="19"/>
                <w:szCs w:val="19"/>
              </w:rPr>
              <w:t>200 cây, độ sâu 3; ngưỡng = mean</w:t>
            </w:r>
          </w:p>
        </w:tc>
      </w:tr>
    </w:tbl>
    <w:p w14:paraId="382B8F5E" w14:textId="77777777" w:rsidR="00344DBC" w:rsidRDefault="00344DBC">
      <w:pPr>
        <w:spacing w:after="60"/>
      </w:pPr>
    </w:p>
    <w:p w14:paraId="7A27CA1C" w14:textId="77777777" w:rsidR="00344DBC" w:rsidRDefault="00000000">
      <w:pPr>
        <w:spacing w:after="120"/>
      </w:pPr>
      <w:r>
        <w:rPr>
          <w:rFonts w:asciiTheme="majorHAnsi" w:hAnsiTheme="majorHAnsi" w:cstheme="majorHAnsi"/>
          <w:sz w:val="26"/>
          <w:szCs w:val="26"/>
        </w:rPr>
        <w:t>Các kỹ thuật dùng ngưỡng (Variance, Correlation, Lasso, RF importance, XGB importance) tự quyết định số đặc trưng giữ lại; các kỹ thuật xếp hạng (F-test, Mutual Info, RFE) cần chọn trước k. Nhóm dùng k = 60 (khoảng một phần tư số đặc trưng) cho bảng so sánh chính, sau đó khảo sát riêng ảnh hưởng của k ở mục 4.5.</w:t>
      </w:r>
    </w:p>
    <w:p w14:paraId="63818084" w14:textId="77777777" w:rsidR="00344DBC" w:rsidRDefault="00000000">
      <w:pPr>
        <w:pStyle w:val="u2"/>
        <w:keepNext/>
        <w:spacing w:before="200" w:after="100"/>
      </w:pPr>
      <w:bookmarkStart w:id="9" w:name="_Toc91001010"/>
      <w:r>
        <w:rPr>
          <w:rFonts w:asciiTheme="majorHAnsi" w:hAnsiTheme="majorHAnsi" w:cstheme="majorHAnsi"/>
        </w:rPr>
        <w:t>3.2. Các mô hình cơ bản</w:t>
      </w:r>
      <w:bookmarkEnd w:id="9"/>
    </w:p>
    <w:p w14:paraId="7A2C3AF7" w14:textId="77777777" w:rsidR="00344DBC" w:rsidRDefault="00000000">
      <w:pPr>
        <w:keepNext/>
        <w:spacing w:before="160" w:after="80"/>
        <w:jc w:val="center"/>
      </w:pPr>
      <w:r>
        <w:rPr>
          <w:rFonts w:asciiTheme="majorHAnsi" w:hAnsiTheme="majorHAnsi" w:cstheme="majorHAnsi"/>
          <w:i/>
          <w:iCs/>
          <w:sz w:val="22"/>
          <w:szCs w:val="22"/>
        </w:rPr>
        <w:t>Bảng 7. Mô hình và siêu tham số (giữ cố định cho mọi kỹ thuật chọn đặc trưng)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700"/>
        <w:gridCol w:w="6600"/>
      </w:tblGrid>
      <w:tr w:rsidR="00344DBC" w14:paraId="65F0806F" w14:textId="77777777">
        <w:trPr>
          <w:cantSplit/>
          <w:tblHeader/>
          <w:jc w:val="center"/>
        </w:trPr>
        <w:tc>
          <w:tcPr>
            <w:tcW w:w="2700" w:type="dxa"/>
            <w:shd w:val="clear" w:color="auto" w:fill="D9E2F3"/>
            <w:vAlign w:val="center"/>
          </w:tcPr>
          <w:p w14:paraId="0DDF0EF8" w14:textId="77777777" w:rsidR="00344DBC" w:rsidRDefault="00000000">
            <w:pPr>
              <w:keepNext/>
              <w:jc w:val="center"/>
            </w:pPr>
            <w:r>
              <w:rPr>
                <w:rFonts w:asciiTheme="majorHAnsi" w:hAnsiTheme="majorHAnsi" w:cstheme="majorHAnsi"/>
                <w:b/>
                <w:bCs/>
              </w:rPr>
              <w:t>Mô hình</w:t>
            </w:r>
          </w:p>
        </w:tc>
        <w:tc>
          <w:tcPr>
            <w:tcW w:w="6600" w:type="dxa"/>
            <w:shd w:val="clear" w:color="auto" w:fill="D9E2F3"/>
            <w:vAlign w:val="center"/>
          </w:tcPr>
          <w:p w14:paraId="414DEFAC" w14:textId="77777777" w:rsidR="00344DBC" w:rsidRDefault="00000000">
            <w:pPr>
              <w:keepNext/>
              <w:jc w:val="center"/>
            </w:pPr>
            <w:r>
              <w:rPr>
                <w:rFonts w:asciiTheme="majorHAnsi" w:hAnsiTheme="majorHAnsi" w:cstheme="majorHAnsi"/>
                <w:b/>
                <w:bCs/>
              </w:rPr>
              <w:t>Siêu tham số</w:t>
            </w:r>
          </w:p>
        </w:tc>
      </w:tr>
      <w:tr w:rsidR="00344DBC" w14:paraId="608C27B4" w14:textId="77777777">
        <w:trPr>
          <w:cantSplit/>
          <w:jc w:val="center"/>
        </w:trPr>
        <w:tc>
          <w:tcPr>
            <w:tcW w:w="2700" w:type="dxa"/>
            <w:vAlign w:val="center"/>
          </w:tcPr>
          <w:p w14:paraId="567C1231" w14:textId="77777777" w:rsidR="00344DBC" w:rsidRDefault="00000000">
            <w:pPr>
              <w:keepNext/>
            </w:pPr>
            <w:r>
              <w:rPr>
                <w:rFonts w:asciiTheme="majorHAnsi" w:hAnsiTheme="majorHAnsi" w:cstheme="majorHAnsi"/>
              </w:rPr>
              <w:t>SVM (SVR, kernel RBF)</w:t>
            </w:r>
          </w:p>
        </w:tc>
        <w:tc>
          <w:tcPr>
            <w:tcW w:w="6600" w:type="dxa"/>
            <w:vAlign w:val="center"/>
          </w:tcPr>
          <w:p w14:paraId="70D2C2E8" w14:textId="77777777" w:rsidR="00344DBC" w:rsidRDefault="00000000">
            <w:pPr>
              <w:keepNext/>
            </w:pPr>
            <w:r>
              <w:rPr>
                <w:rFonts w:asciiTheme="majorHAnsi" w:hAnsiTheme="majorHAnsi" w:cstheme="majorHAnsi"/>
              </w:rPr>
              <w:t>C = 10; epsilon = 0.05; gamma = 0.1 / p (p là số đặc trưng đầu vào)</w:t>
            </w:r>
          </w:p>
        </w:tc>
      </w:tr>
      <w:tr w:rsidR="00344DBC" w14:paraId="1D96806D" w14:textId="77777777">
        <w:trPr>
          <w:cantSplit/>
          <w:jc w:val="center"/>
        </w:trPr>
        <w:tc>
          <w:tcPr>
            <w:tcW w:w="2700" w:type="dxa"/>
            <w:vAlign w:val="center"/>
          </w:tcPr>
          <w:p w14:paraId="7BDC141B" w14:textId="77777777" w:rsidR="00344DBC" w:rsidRDefault="00000000">
            <w:pPr>
              <w:keepNext/>
            </w:pPr>
            <w:r>
              <w:rPr>
                <w:rFonts w:asciiTheme="majorHAnsi" w:hAnsiTheme="majorHAnsi" w:cstheme="majorHAnsi"/>
              </w:rPr>
              <w:t>RandomForest</w:t>
            </w:r>
          </w:p>
        </w:tc>
        <w:tc>
          <w:tcPr>
            <w:tcW w:w="6600" w:type="dxa"/>
            <w:vAlign w:val="center"/>
          </w:tcPr>
          <w:p w14:paraId="44FC4958" w14:textId="77777777" w:rsidR="00344DBC" w:rsidRDefault="00000000">
            <w:pPr>
              <w:keepNext/>
            </w:pPr>
            <w:r>
              <w:rPr>
                <w:rFonts w:asciiTheme="majorHAnsi" w:hAnsiTheme="majorHAnsi" w:cstheme="majorHAnsi"/>
              </w:rPr>
              <w:t>300 cây; max_features = 0.4; các tham số còn lại mặc định</w:t>
            </w:r>
          </w:p>
        </w:tc>
      </w:tr>
      <w:tr w:rsidR="00344DBC" w14:paraId="791096B5" w14:textId="77777777">
        <w:trPr>
          <w:cantSplit/>
          <w:jc w:val="center"/>
        </w:trPr>
        <w:tc>
          <w:tcPr>
            <w:tcW w:w="2700" w:type="dxa"/>
            <w:vAlign w:val="center"/>
          </w:tcPr>
          <w:p w14:paraId="31C985B4" w14:textId="77777777" w:rsidR="00344DBC" w:rsidRDefault="00000000">
            <w:r>
              <w:rPr>
                <w:rFonts w:asciiTheme="majorHAnsi" w:hAnsiTheme="majorHAnsi" w:cstheme="majorHAnsi"/>
              </w:rPr>
              <w:t>XGBoost</w:t>
            </w:r>
          </w:p>
        </w:tc>
        <w:tc>
          <w:tcPr>
            <w:tcW w:w="6600" w:type="dxa"/>
            <w:vAlign w:val="center"/>
          </w:tcPr>
          <w:p w14:paraId="1B1B1565" w14:textId="77777777" w:rsidR="00344DBC" w:rsidRDefault="00000000">
            <w:r>
              <w:rPr>
                <w:rFonts w:asciiTheme="majorHAnsi" w:hAnsiTheme="majorHAnsi" w:cstheme="majorHAnsi"/>
              </w:rPr>
              <w:t>600 cây; learning_rate = 0.04; max_depth = 3; subsample = 0.8; colsample_bytree = 0.6</w:t>
            </w:r>
          </w:p>
        </w:tc>
      </w:tr>
    </w:tbl>
    <w:p w14:paraId="0C72A7DA" w14:textId="77777777" w:rsidR="00344DBC" w:rsidRDefault="00344DBC">
      <w:pPr>
        <w:spacing w:after="60"/>
      </w:pPr>
    </w:p>
    <w:p w14:paraId="259E00AE" w14:textId="77777777" w:rsidR="00344DBC" w:rsidRDefault="00000000">
      <w:pPr>
        <w:spacing w:after="120"/>
      </w:pPr>
      <w:r>
        <w:rPr>
          <w:rFonts w:asciiTheme="majorHAnsi" w:hAnsiTheme="majorHAnsi" w:cstheme="majorHAnsi"/>
          <w:sz w:val="26"/>
          <w:szCs w:val="26"/>
        </w:rPr>
        <w:t>Siêu tham số được giữ giống nhau cho mọi kỹ thuật để sự khác biệt về điểm số phản ánh tác động của việc chọn đặc trưng. Riêng SVM dùng gamma tỷ lệ nghịch với số đặc trưng p: khi Feature Selection làm p thay đổi nhiều (từ vài chục đến hơn hai trăm), một gamma cố định sẽ làm bán kính kernel thay đổi theo và gây bất lợi cho các cấu hình có ít hoặc nhiều đặc trưng. Giá trị C và hệ số gamma của SVM được dò sơ bộ bằng cross-validation trên tập train trước khi tách hold-out; RandomForest và XGBoost dùng cấu hình định trước, không tinh chỉnh.</w:t>
      </w:r>
    </w:p>
    <w:p w14:paraId="398CECAD" w14:textId="77777777" w:rsidR="00344DBC" w:rsidRDefault="00000000">
      <w:pPr>
        <w:pStyle w:val="u2"/>
        <w:keepNext/>
        <w:spacing w:before="200" w:after="100"/>
      </w:pPr>
      <w:bookmarkStart w:id="10" w:name="_Toc91001011"/>
      <w:r>
        <w:rPr>
          <w:rFonts w:asciiTheme="majorHAnsi" w:hAnsiTheme="majorHAnsi" w:cstheme="majorHAnsi"/>
        </w:rPr>
        <w:lastRenderedPageBreak/>
        <w:t>3.3. Quy trình đánh giá</w:t>
      </w:r>
      <w:bookmarkEnd w:id="10"/>
    </w:p>
    <w:p w14:paraId="6E607E0A"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Chia tập train đã làm sạch (1458 mẫu) thành 80% huấn luyện (1166 mẫu) và 20% hold-out (292 mẫu) với random_state = 42.</w:t>
      </w:r>
    </w:p>
    <w:p w14:paraId="06D033A2"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So sánh chính bằng 5-fold cross-validation (có xáo trộn, random_state = 42) trên phần 1166 mẫu. Mỗi fold: fit tiền xử lý, fit kỹ thuật chọn đặc trưng, fit ba mô hình, chấm điểm trên phần validation. Cùng một cách chia fold cho mọi cấu hình nên có thể so sánh cặp theo từng fold.</w:t>
      </w:r>
    </w:p>
    <w:p w14:paraId="7C5973D6"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Sau đó fit lại trên toàn bộ 1166 mẫu và chấm một lần trên hold-out 292 mẫu để kiểm tra kết quả CV.</w:t>
      </w:r>
    </w:p>
    <w:p w14:paraId="0EBDDC78"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Khi fit trên 1166 mẫu, số cột one-hot ít hơn so với khi fit trên toàn bộ 1458 mẫu (khoảng 219 so với 229 cột) vì các nhóm hiếm được gộp lại.</w:t>
      </w:r>
    </w:p>
    <w:p w14:paraId="24BFA7A9"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Chỉ số: RMSE trên thang log (thấp hơn là tốt hơn), R² trên thang log, MAE theo USD (sau expm1), số đặc trưng giữ lại và thời gian chạy. Cấu hình cuối cùng được chọn theo RMSE của CV, không dùng hold-out để chọn.</w:t>
      </w:r>
    </w:p>
    <w:p w14:paraId="678FBD7B" w14:textId="77777777" w:rsidR="00344DBC" w:rsidRDefault="00000000">
      <w:pPr>
        <w:pStyle w:val="u1"/>
        <w:pageBreakBefore/>
        <w:spacing w:before="300" w:after="150"/>
        <w:rPr>
          <w:rFonts w:asciiTheme="majorHAnsi" w:hAnsiTheme="majorHAnsi" w:cstheme="majorHAnsi"/>
          <w:b/>
          <w:bCs/>
          <w:color w:val="1F3864"/>
        </w:rPr>
      </w:pPr>
      <w:bookmarkStart w:id="11" w:name="_Toc91001012"/>
      <w:r>
        <w:rPr>
          <w:rFonts w:asciiTheme="majorHAnsi" w:hAnsiTheme="majorHAnsi" w:cstheme="majorHAnsi"/>
          <w:b/>
          <w:bCs/>
          <w:color w:val="1F3864"/>
        </w:rPr>
        <w:lastRenderedPageBreak/>
        <w:t>4. Kết quả thực nghiệm</w:t>
      </w:r>
      <w:bookmarkEnd w:id="11"/>
    </w:p>
    <w:p w14:paraId="106515A4" w14:textId="77777777" w:rsidR="00344DBC" w:rsidRDefault="00000000">
      <w:pPr>
        <w:pStyle w:val="u2"/>
        <w:keepNext/>
        <w:spacing w:before="200" w:after="100"/>
      </w:pPr>
      <w:bookmarkStart w:id="12" w:name="_Toc91001013"/>
      <w:r>
        <w:rPr>
          <w:rFonts w:asciiTheme="majorHAnsi" w:hAnsiTheme="majorHAnsi" w:cstheme="majorHAnsi"/>
        </w:rPr>
        <w:t>4.1. Kết quả cross-validation</w:t>
      </w:r>
      <w:bookmarkEnd w:id="12"/>
    </w:p>
    <w:p w14:paraId="10FBF505" w14:textId="77777777" w:rsidR="00344DBC" w:rsidRDefault="00000000">
      <w:pPr>
        <w:spacing w:after="120"/>
      </w:pPr>
      <w:r>
        <w:rPr>
          <w:rFonts w:asciiTheme="majorHAnsi" w:hAnsiTheme="majorHAnsi" w:cstheme="majorHAnsi"/>
          <w:sz w:val="26"/>
          <w:szCs w:val="26"/>
        </w:rPr>
        <w:t>Bảng 8 và Hình 4 trình bày RMSE trung bình của 5-fold CV. Độ lệch chuẩn giữa các fold khá lớn (khoảng 0.010 - 0.016) vì các fold có độ khó khác nhau; vì vậy khi so sánh hai cấu hình, nhóm dựa thêm vào so sánh cặp theo từng fold ở mục 4.3.</w:t>
      </w:r>
    </w:p>
    <w:p w14:paraId="2CF37C63" w14:textId="77777777" w:rsidR="00344DBC" w:rsidRDefault="00000000">
      <w:pPr>
        <w:keepNext/>
        <w:spacing w:before="160" w:after="80"/>
        <w:jc w:val="center"/>
      </w:pPr>
      <w:r>
        <w:rPr>
          <w:rFonts w:asciiTheme="majorHAnsi" w:hAnsiTheme="majorHAnsi" w:cstheme="majorHAnsi"/>
          <w:i/>
          <w:iCs/>
          <w:sz w:val="22"/>
          <w:szCs w:val="22"/>
        </w:rPr>
        <w:t>Bảng 8. RMSE (thang log) trung bình ± độ lệch chuẩn của 5-fold CV; in đậm là giá trị tốt nhất của mỗi mô hình</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1500"/>
        <w:gridCol w:w="700"/>
        <w:gridCol w:w="1900"/>
        <w:gridCol w:w="1900"/>
        <w:gridCol w:w="1900"/>
        <w:gridCol w:w="1400"/>
      </w:tblGrid>
      <w:tr w:rsidR="00344DBC" w14:paraId="7DE8D040" w14:textId="77777777">
        <w:trPr>
          <w:cantSplit/>
          <w:tblHeader/>
          <w:jc w:val="center"/>
        </w:trPr>
        <w:tc>
          <w:tcPr>
            <w:tcW w:w="1500" w:type="dxa"/>
            <w:shd w:val="clear" w:color="auto" w:fill="D9E2F3"/>
            <w:vAlign w:val="center"/>
          </w:tcPr>
          <w:p w14:paraId="13F7A4F4" w14:textId="77777777" w:rsidR="00344DBC" w:rsidRDefault="00000000">
            <w:pPr>
              <w:keepNext/>
              <w:jc w:val="center"/>
            </w:pPr>
            <w:r>
              <w:rPr>
                <w:rFonts w:asciiTheme="majorHAnsi" w:hAnsiTheme="majorHAnsi" w:cstheme="majorHAnsi"/>
                <w:b/>
                <w:bCs/>
                <w:sz w:val="18"/>
                <w:szCs w:val="18"/>
              </w:rPr>
              <w:t>Kỹ thuật</w:t>
            </w:r>
          </w:p>
        </w:tc>
        <w:tc>
          <w:tcPr>
            <w:tcW w:w="700" w:type="dxa"/>
            <w:shd w:val="clear" w:color="auto" w:fill="D9E2F3"/>
            <w:vAlign w:val="center"/>
          </w:tcPr>
          <w:p w14:paraId="1E7FE6F4" w14:textId="77777777" w:rsidR="00344DBC" w:rsidRDefault="00000000">
            <w:pPr>
              <w:keepNext/>
              <w:jc w:val="center"/>
            </w:pPr>
            <w:r>
              <w:rPr>
                <w:rFonts w:asciiTheme="majorHAnsi" w:hAnsiTheme="majorHAnsi" w:cstheme="majorHAnsi"/>
                <w:b/>
                <w:bCs/>
                <w:sz w:val="18"/>
                <w:szCs w:val="18"/>
              </w:rPr>
              <w:t>Số đặc trưng</w:t>
            </w:r>
          </w:p>
        </w:tc>
        <w:tc>
          <w:tcPr>
            <w:tcW w:w="1900" w:type="dxa"/>
            <w:shd w:val="clear" w:color="auto" w:fill="D9E2F3"/>
            <w:vAlign w:val="center"/>
          </w:tcPr>
          <w:p w14:paraId="2BCBEEF7" w14:textId="77777777" w:rsidR="00344DBC" w:rsidRDefault="00000000">
            <w:pPr>
              <w:keepNext/>
              <w:jc w:val="center"/>
            </w:pPr>
            <w:r>
              <w:rPr>
                <w:rFonts w:asciiTheme="majorHAnsi" w:hAnsiTheme="majorHAnsi" w:cstheme="majorHAnsi"/>
                <w:b/>
                <w:bCs/>
                <w:sz w:val="18"/>
                <w:szCs w:val="18"/>
              </w:rPr>
              <w:t>SVM</w:t>
            </w:r>
          </w:p>
        </w:tc>
        <w:tc>
          <w:tcPr>
            <w:tcW w:w="1900" w:type="dxa"/>
            <w:shd w:val="clear" w:color="auto" w:fill="D9E2F3"/>
            <w:vAlign w:val="center"/>
          </w:tcPr>
          <w:p w14:paraId="499B48C8" w14:textId="77777777" w:rsidR="00344DBC" w:rsidRDefault="00000000">
            <w:pPr>
              <w:keepNext/>
              <w:jc w:val="center"/>
            </w:pPr>
            <w:r>
              <w:rPr>
                <w:rFonts w:asciiTheme="majorHAnsi" w:hAnsiTheme="majorHAnsi" w:cstheme="majorHAnsi"/>
                <w:b/>
                <w:bCs/>
                <w:sz w:val="18"/>
                <w:szCs w:val="18"/>
              </w:rPr>
              <w:t>RandomForest</w:t>
            </w:r>
          </w:p>
        </w:tc>
        <w:tc>
          <w:tcPr>
            <w:tcW w:w="1900" w:type="dxa"/>
            <w:shd w:val="clear" w:color="auto" w:fill="D9E2F3"/>
            <w:vAlign w:val="center"/>
          </w:tcPr>
          <w:p w14:paraId="6543EC55" w14:textId="77777777" w:rsidR="00344DBC" w:rsidRDefault="00000000">
            <w:pPr>
              <w:keepNext/>
              <w:jc w:val="center"/>
            </w:pPr>
            <w:r>
              <w:rPr>
                <w:rFonts w:asciiTheme="majorHAnsi" w:hAnsiTheme="majorHAnsi" w:cstheme="majorHAnsi"/>
                <w:b/>
                <w:bCs/>
                <w:sz w:val="18"/>
                <w:szCs w:val="18"/>
              </w:rPr>
              <w:t>XGBoost</w:t>
            </w:r>
          </w:p>
        </w:tc>
        <w:tc>
          <w:tcPr>
            <w:tcW w:w="1400" w:type="dxa"/>
            <w:shd w:val="clear" w:color="auto" w:fill="D9E2F3"/>
            <w:vAlign w:val="center"/>
          </w:tcPr>
          <w:p w14:paraId="79CE643F" w14:textId="77777777" w:rsidR="00344DBC" w:rsidRDefault="00000000">
            <w:pPr>
              <w:keepNext/>
              <w:jc w:val="center"/>
            </w:pPr>
            <w:r>
              <w:rPr>
                <w:rFonts w:asciiTheme="majorHAnsi" w:hAnsiTheme="majorHAnsi" w:cstheme="majorHAnsi"/>
                <w:b/>
                <w:bCs/>
                <w:sz w:val="18"/>
                <w:szCs w:val="18"/>
              </w:rPr>
              <w:t>Trung bình</w:t>
            </w:r>
          </w:p>
        </w:tc>
      </w:tr>
      <w:tr w:rsidR="00344DBC" w14:paraId="35E059BE" w14:textId="77777777">
        <w:trPr>
          <w:cantSplit/>
          <w:jc w:val="center"/>
        </w:trPr>
        <w:tc>
          <w:tcPr>
            <w:tcW w:w="1500" w:type="dxa"/>
            <w:vAlign w:val="center"/>
          </w:tcPr>
          <w:p w14:paraId="678A21C1" w14:textId="77777777" w:rsidR="00344DBC" w:rsidRDefault="00000000">
            <w:pPr>
              <w:keepNext/>
            </w:pPr>
            <w:r>
              <w:rPr>
                <w:rFonts w:asciiTheme="majorHAnsi" w:hAnsiTheme="majorHAnsi" w:cstheme="majorHAnsi"/>
                <w:sz w:val="18"/>
                <w:szCs w:val="18"/>
              </w:rPr>
              <w:t>Baseline (tất cả)</w:t>
            </w:r>
          </w:p>
        </w:tc>
        <w:tc>
          <w:tcPr>
            <w:tcW w:w="700" w:type="dxa"/>
            <w:vAlign w:val="center"/>
          </w:tcPr>
          <w:p w14:paraId="393DE8B8" w14:textId="77777777" w:rsidR="00344DBC" w:rsidRDefault="00000000">
            <w:pPr>
              <w:keepNext/>
              <w:jc w:val="center"/>
            </w:pPr>
            <w:r>
              <w:rPr>
                <w:rFonts w:asciiTheme="majorHAnsi" w:hAnsiTheme="majorHAnsi" w:cstheme="majorHAnsi"/>
                <w:sz w:val="18"/>
                <w:szCs w:val="18"/>
              </w:rPr>
              <w:t>219</w:t>
            </w:r>
          </w:p>
        </w:tc>
        <w:tc>
          <w:tcPr>
            <w:tcW w:w="1900" w:type="dxa"/>
            <w:vAlign w:val="center"/>
          </w:tcPr>
          <w:p w14:paraId="17159B23" w14:textId="77777777" w:rsidR="00344DBC" w:rsidRDefault="00000000">
            <w:pPr>
              <w:keepNext/>
              <w:jc w:val="center"/>
            </w:pPr>
            <w:r>
              <w:rPr>
                <w:rFonts w:asciiTheme="majorHAnsi" w:hAnsiTheme="majorHAnsi" w:cstheme="majorHAnsi"/>
                <w:sz w:val="18"/>
                <w:szCs w:val="18"/>
              </w:rPr>
              <w:t>0.1094 ± 0.0097</w:t>
            </w:r>
          </w:p>
        </w:tc>
        <w:tc>
          <w:tcPr>
            <w:tcW w:w="1900" w:type="dxa"/>
            <w:vAlign w:val="center"/>
          </w:tcPr>
          <w:p w14:paraId="32ED3B59" w14:textId="77777777" w:rsidR="00344DBC" w:rsidRDefault="00000000">
            <w:pPr>
              <w:keepNext/>
              <w:jc w:val="center"/>
            </w:pPr>
            <w:r>
              <w:rPr>
                <w:rFonts w:asciiTheme="majorHAnsi" w:hAnsiTheme="majorHAnsi" w:cstheme="majorHAnsi"/>
                <w:sz w:val="18"/>
                <w:szCs w:val="18"/>
              </w:rPr>
              <w:t>0.1305 ± 0.0142</w:t>
            </w:r>
          </w:p>
        </w:tc>
        <w:tc>
          <w:tcPr>
            <w:tcW w:w="1900" w:type="dxa"/>
            <w:vAlign w:val="center"/>
          </w:tcPr>
          <w:p w14:paraId="520A908F" w14:textId="77777777" w:rsidR="00344DBC" w:rsidRDefault="00000000">
            <w:pPr>
              <w:keepNext/>
              <w:jc w:val="center"/>
            </w:pPr>
            <w:r>
              <w:rPr>
                <w:rFonts w:asciiTheme="majorHAnsi" w:hAnsiTheme="majorHAnsi" w:cstheme="majorHAnsi"/>
                <w:b/>
                <w:bCs/>
                <w:sz w:val="18"/>
                <w:szCs w:val="18"/>
              </w:rPr>
              <w:t>0.1136 ± 0.0131</w:t>
            </w:r>
          </w:p>
        </w:tc>
        <w:tc>
          <w:tcPr>
            <w:tcW w:w="1400" w:type="dxa"/>
            <w:vAlign w:val="center"/>
          </w:tcPr>
          <w:p w14:paraId="7A58A5DF" w14:textId="77777777" w:rsidR="00344DBC" w:rsidRDefault="00000000">
            <w:pPr>
              <w:keepNext/>
              <w:jc w:val="center"/>
            </w:pPr>
            <w:r>
              <w:rPr>
                <w:rFonts w:asciiTheme="majorHAnsi" w:hAnsiTheme="majorHAnsi" w:cstheme="majorHAnsi"/>
                <w:sz w:val="18"/>
                <w:szCs w:val="18"/>
              </w:rPr>
              <w:t>0.1179</w:t>
            </w:r>
          </w:p>
        </w:tc>
      </w:tr>
      <w:tr w:rsidR="00344DBC" w14:paraId="45FEEBB4" w14:textId="77777777">
        <w:trPr>
          <w:cantSplit/>
          <w:jc w:val="center"/>
        </w:trPr>
        <w:tc>
          <w:tcPr>
            <w:tcW w:w="1500" w:type="dxa"/>
            <w:vAlign w:val="center"/>
          </w:tcPr>
          <w:p w14:paraId="7ADFA011" w14:textId="77777777" w:rsidR="00344DBC" w:rsidRDefault="00000000">
            <w:pPr>
              <w:keepNext/>
            </w:pPr>
            <w:r>
              <w:rPr>
                <w:rFonts w:asciiTheme="majorHAnsi" w:hAnsiTheme="majorHAnsi" w:cstheme="majorHAnsi"/>
                <w:sz w:val="18"/>
                <w:szCs w:val="18"/>
              </w:rPr>
              <w:t>Variance</w:t>
            </w:r>
          </w:p>
        </w:tc>
        <w:tc>
          <w:tcPr>
            <w:tcW w:w="700" w:type="dxa"/>
            <w:vAlign w:val="center"/>
          </w:tcPr>
          <w:p w14:paraId="700CA867" w14:textId="77777777" w:rsidR="00344DBC" w:rsidRDefault="00000000">
            <w:pPr>
              <w:keepNext/>
              <w:jc w:val="center"/>
            </w:pPr>
            <w:r>
              <w:rPr>
                <w:rFonts w:asciiTheme="majorHAnsi" w:hAnsiTheme="majorHAnsi" w:cstheme="majorHAnsi"/>
                <w:sz w:val="18"/>
                <w:szCs w:val="18"/>
              </w:rPr>
              <w:t>179</w:t>
            </w:r>
          </w:p>
        </w:tc>
        <w:tc>
          <w:tcPr>
            <w:tcW w:w="1900" w:type="dxa"/>
            <w:vAlign w:val="center"/>
          </w:tcPr>
          <w:p w14:paraId="30A57DEA" w14:textId="77777777" w:rsidR="00344DBC" w:rsidRDefault="00000000">
            <w:pPr>
              <w:keepNext/>
              <w:jc w:val="center"/>
            </w:pPr>
            <w:r>
              <w:rPr>
                <w:rFonts w:asciiTheme="majorHAnsi" w:hAnsiTheme="majorHAnsi" w:cstheme="majorHAnsi"/>
                <w:b/>
                <w:bCs/>
                <w:sz w:val="18"/>
                <w:szCs w:val="18"/>
              </w:rPr>
              <w:t>0.1090 ± 0.0102</w:t>
            </w:r>
          </w:p>
        </w:tc>
        <w:tc>
          <w:tcPr>
            <w:tcW w:w="1900" w:type="dxa"/>
            <w:vAlign w:val="center"/>
          </w:tcPr>
          <w:p w14:paraId="57DC55A5" w14:textId="77777777" w:rsidR="00344DBC" w:rsidRDefault="00000000">
            <w:pPr>
              <w:keepNext/>
              <w:jc w:val="center"/>
            </w:pPr>
            <w:r>
              <w:rPr>
                <w:rFonts w:asciiTheme="majorHAnsi" w:hAnsiTheme="majorHAnsi" w:cstheme="majorHAnsi"/>
                <w:sz w:val="18"/>
                <w:szCs w:val="18"/>
              </w:rPr>
              <w:t>0.1303 ± 0.0155</w:t>
            </w:r>
          </w:p>
        </w:tc>
        <w:tc>
          <w:tcPr>
            <w:tcW w:w="1900" w:type="dxa"/>
            <w:vAlign w:val="center"/>
          </w:tcPr>
          <w:p w14:paraId="3ACE7A67" w14:textId="77777777" w:rsidR="00344DBC" w:rsidRDefault="00000000">
            <w:pPr>
              <w:keepNext/>
              <w:jc w:val="center"/>
            </w:pPr>
            <w:r>
              <w:rPr>
                <w:rFonts w:asciiTheme="majorHAnsi" w:hAnsiTheme="majorHAnsi" w:cstheme="majorHAnsi"/>
                <w:sz w:val="18"/>
                <w:szCs w:val="18"/>
              </w:rPr>
              <w:t>0.1147 ± 0.0122</w:t>
            </w:r>
          </w:p>
        </w:tc>
        <w:tc>
          <w:tcPr>
            <w:tcW w:w="1400" w:type="dxa"/>
            <w:vAlign w:val="center"/>
          </w:tcPr>
          <w:p w14:paraId="1E3A84A2" w14:textId="77777777" w:rsidR="00344DBC" w:rsidRDefault="00000000">
            <w:pPr>
              <w:keepNext/>
              <w:jc w:val="center"/>
            </w:pPr>
            <w:r>
              <w:rPr>
                <w:rFonts w:asciiTheme="majorHAnsi" w:hAnsiTheme="majorHAnsi" w:cstheme="majorHAnsi"/>
                <w:sz w:val="18"/>
                <w:szCs w:val="18"/>
              </w:rPr>
              <w:t>0.1180</w:t>
            </w:r>
          </w:p>
        </w:tc>
      </w:tr>
      <w:tr w:rsidR="00344DBC" w14:paraId="1E4101FD" w14:textId="77777777">
        <w:trPr>
          <w:cantSplit/>
          <w:jc w:val="center"/>
        </w:trPr>
        <w:tc>
          <w:tcPr>
            <w:tcW w:w="1500" w:type="dxa"/>
            <w:vAlign w:val="center"/>
          </w:tcPr>
          <w:p w14:paraId="5FA542B6" w14:textId="77777777" w:rsidR="00344DBC" w:rsidRDefault="00000000">
            <w:pPr>
              <w:keepNext/>
            </w:pPr>
            <w:r>
              <w:rPr>
                <w:rFonts w:asciiTheme="majorHAnsi" w:hAnsiTheme="majorHAnsi" w:cstheme="majorHAnsi"/>
                <w:sz w:val="18"/>
                <w:szCs w:val="18"/>
              </w:rPr>
              <w:t>Correlation</w:t>
            </w:r>
          </w:p>
        </w:tc>
        <w:tc>
          <w:tcPr>
            <w:tcW w:w="700" w:type="dxa"/>
            <w:vAlign w:val="center"/>
          </w:tcPr>
          <w:p w14:paraId="61FD36A7" w14:textId="77777777" w:rsidR="00344DBC" w:rsidRDefault="00000000">
            <w:pPr>
              <w:keepNext/>
              <w:jc w:val="center"/>
            </w:pPr>
            <w:r>
              <w:rPr>
                <w:rFonts w:asciiTheme="majorHAnsi" w:hAnsiTheme="majorHAnsi" w:cstheme="majorHAnsi"/>
                <w:sz w:val="18"/>
                <w:szCs w:val="18"/>
              </w:rPr>
              <w:t>111</w:t>
            </w:r>
          </w:p>
        </w:tc>
        <w:tc>
          <w:tcPr>
            <w:tcW w:w="1900" w:type="dxa"/>
            <w:vAlign w:val="center"/>
          </w:tcPr>
          <w:p w14:paraId="4A268C25" w14:textId="77777777" w:rsidR="00344DBC" w:rsidRDefault="00000000">
            <w:pPr>
              <w:keepNext/>
              <w:jc w:val="center"/>
            </w:pPr>
            <w:r>
              <w:rPr>
                <w:rFonts w:asciiTheme="majorHAnsi" w:hAnsiTheme="majorHAnsi" w:cstheme="majorHAnsi"/>
                <w:sz w:val="18"/>
                <w:szCs w:val="18"/>
              </w:rPr>
              <w:t>0.1178 ± 0.0134</w:t>
            </w:r>
          </w:p>
        </w:tc>
        <w:tc>
          <w:tcPr>
            <w:tcW w:w="1900" w:type="dxa"/>
            <w:vAlign w:val="center"/>
          </w:tcPr>
          <w:p w14:paraId="43DB3B5C" w14:textId="77777777" w:rsidR="00344DBC" w:rsidRDefault="00000000">
            <w:pPr>
              <w:keepNext/>
              <w:jc w:val="center"/>
            </w:pPr>
            <w:r>
              <w:rPr>
                <w:rFonts w:asciiTheme="majorHAnsi" w:hAnsiTheme="majorHAnsi" w:cstheme="majorHAnsi"/>
                <w:sz w:val="18"/>
                <w:szCs w:val="18"/>
              </w:rPr>
              <w:t>0.1314 ± 0.0156</w:t>
            </w:r>
          </w:p>
        </w:tc>
        <w:tc>
          <w:tcPr>
            <w:tcW w:w="1900" w:type="dxa"/>
            <w:vAlign w:val="center"/>
          </w:tcPr>
          <w:p w14:paraId="4C81230B" w14:textId="77777777" w:rsidR="00344DBC" w:rsidRDefault="00000000">
            <w:pPr>
              <w:keepNext/>
              <w:jc w:val="center"/>
            </w:pPr>
            <w:r>
              <w:rPr>
                <w:rFonts w:asciiTheme="majorHAnsi" w:hAnsiTheme="majorHAnsi" w:cstheme="majorHAnsi"/>
                <w:sz w:val="18"/>
                <w:szCs w:val="18"/>
              </w:rPr>
              <w:t>0.1189 ± 0.0143</w:t>
            </w:r>
          </w:p>
        </w:tc>
        <w:tc>
          <w:tcPr>
            <w:tcW w:w="1400" w:type="dxa"/>
            <w:vAlign w:val="center"/>
          </w:tcPr>
          <w:p w14:paraId="112A490C" w14:textId="77777777" w:rsidR="00344DBC" w:rsidRDefault="00000000">
            <w:pPr>
              <w:keepNext/>
              <w:jc w:val="center"/>
            </w:pPr>
            <w:r>
              <w:rPr>
                <w:rFonts w:asciiTheme="majorHAnsi" w:hAnsiTheme="majorHAnsi" w:cstheme="majorHAnsi"/>
                <w:sz w:val="18"/>
                <w:szCs w:val="18"/>
              </w:rPr>
              <w:t>0.1227</w:t>
            </w:r>
          </w:p>
        </w:tc>
      </w:tr>
      <w:tr w:rsidR="00344DBC" w14:paraId="30E0EE78" w14:textId="77777777">
        <w:trPr>
          <w:cantSplit/>
          <w:jc w:val="center"/>
        </w:trPr>
        <w:tc>
          <w:tcPr>
            <w:tcW w:w="1500" w:type="dxa"/>
            <w:vAlign w:val="center"/>
          </w:tcPr>
          <w:p w14:paraId="3EF61C54" w14:textId="77777777" w:rsidR="00344DBC" w:rsidRDefault="00000000">
            <w:pPr>
              <w:keepNext/>
            </w:pPr>
            <w:r>
              <w:rPr>
                <w:rFonts w:asciiTheme="majorHAnsi" w:hAnsiTheme="majorHAnsi" w:cstheme="majorHAnsi"/>
                <w:sz w:val="18"/>
                <w:szCs w:val="18"/>
              </w:rPr>
              <w:t>F-test</w:t>
            </w:r>
          </w:p>
        </w:tc>
        <w:tc>
          <w:tcPr>
            <w:tcW w:w="700" w:type="dxa"/>
            <w:vAlign w:val="center"/>
          </w:tcPr>
          <w:p w14:paraId="02A99F0E" w14:textId="77777777" w:rsidR="00344DBC" w:rsidRDefault="00000000">
            <w:pPr>
              <w:keepNext/>
              <w:jc w:val="center"/>
            </w:pPr>
            <w:r>
              <w:rPr>
                <w:rFonts w:asciiTheme="majorHAnsi" w:hAnsiTheme="majorHAnsi" w:cstheme="majorHAnsi"/>
                <w:sz w:val="18"/>
                <w:szCs w:val="18"/>
              </w:rPr>
              <w:t>60</w:t>
            </w:r>
          </w:p>
        </w:tc>
        <w:tc>
          <w:tcPr>
            <w:tcW w:w="1900" w:type="dxa"/>
            <w:vAlign w:val="center"/>
          </w:tcPr>
          <w:p w14:paraId="40479C13" w14:textId="77777777" w:rsidR="00344DBC" w:rsidRDefault="00000000">
            <w:pPr>
              <w:keepNext/>
              <w:jc w:val="center"/>
            </w:pPr>
            <w:r>
              <w:rPr>
                <w:rFonts w:asciiTheme="majorHAnsi" w:hAnsiTheme="majorHAnsi" w:cstheme="majorHAnsi"/>
                <w:sz w:val="18"/>
                <w:szCs w:val="18"/>
              </w:rPr>
              <w:t>0.1255 ± 0.0116</w:t>
            </w:r>
          </w:p>
        </w:tc>
        <w:tc>
          <w:tcPr>
            <w:tcW w:w="1900" w:type="dxa"/>
            <w:vAlign w:val="center"/>
          </w:tcPr>
          <w:p w14:paraId="163B6364" w14:textId="77777777" w:rsidR="00344DBC" w:rsidRDefault="00000000">
            <w:pPr>
              <w:keepNext/>
              <w:jc w:val="center"/>
            </w:pPr>
            <w:r>
              <w:rPr>
                <w:rFonts w:asciiTheme="majorHAnsi" w:hAnsiTheme="majorHAnsi" w:cstheme="majorHAnsi"/>
                <w:sz w:val="18"/>
                <w:szCs w:val="18"/>
              </w:rPr>
              <w:t>0.1331 ± 0.0166</w:t>
            </w:r>
          </w:p>
        </w:tc>
        <w:tc>
          <w:tcPr>
            <w:tcW w:w="1900" w:type="dxa"/>
            <w:vAlign w:val="center"/>
          </w:tcPr>
          <w:p w14:paraId="7F60BFAD" w14:textId="77777777" w:rsidR="00344DBC" w:rsidRDefault="00000000">
            <w:pPr>
              <w:keepNext/>
              <w:jc w:val="center"/>
            </w:pPr>
            <w:r>
              <w:rPr>
                <w:rFonts w:asciiTheme="majorHAnsi" w:hAnsiTheme="majorHAnsi" w:cstheme="majorHAnsi"/>
                <w:sz w:val="18"/>
                <w:szCs w:val="18"/>
              </w:rPr>
              <w:t>0.1278 ± 0.0136</w:t>
            </w:r>
          </w:p>
        </w:tc>
        <w:tc>
          <w:tcPr>
            <w:tcW w:w="1400" w:type="dxa"/>
            <w:vAlign w:val="center"/>
          </w:tcPr>
          <w:p w14:paraId="3DA65392" w14:textId="77777777" w:rsidR="00344DBC" w:rsidRDefault="00000000">
            <w:pPr>
              <w:keepNext/>
              <w:jc w:val="center"/>
            </w:pPr>
            <w:r>
              <w:rPr>
                <w:rFonts w:asciiTheme="majorHAnsi" w:hAnsiTheme="majorHAnsi" w:cstheme="majorHAnsi"/>
                <w:sz w:val="18"/>
                <w:szCs w:val="18"/>
              </w:rPr>
              <w:t>0.1288</w:t>
            </w:r>
          </w:p>
        </w:tc>
      </w:tr>
      <w:tr w:rsidR="00344DBC" w14:paraId="7DE09F04" w14:textId="77777777">
        <w:trPr>
          <w:cantSplit/>
          <w:jc w:val="center"/>
        </w:trPr>
        <w:tc>
          <w:tcPr>
            <w:tcW w:w="1500" w:type="dxa"/>
            <w:vAlign w:val="center"/>
          </w:tcPr>
          <w:p w14:paraId="402930AF" w14:textId="77777777" w:rsidR="00344DBC" w:rsidRDefault="00000000">
            <w:pPr>
              <w:keepNext/>
            </w:pPr>
            <w:r>
              <w:rPr>
                <w:rFonts w:asciiTheme="majorHAnsi" w:hAnsiTheme="majorHAnsi" w:cstheme="majorHAnsi"/>
                <w:sz w:val="18"/>
                <w:szCs w:val="18"/>
              </w:rPr>
              <w:t>Mutual Info</w:t>
            </w:r>
          </w:p>
        </w:tc>
        <w:tc>
          <w:tcPr>
            <w:tcW w:w="700" w:type="dxa"/>
            <w:vAlign w:val="center"/>
          </w:tcPr>
          <w:p w14:paraId="073D812B" w14:textId="77777777" w:rsidR="00344DBC" w:rsidRDefault="00000000">
            <w:pPr>
              <w:keepNext/>
              <w:jc w:val="center"/>
            </w:pPr>
            <w:r>
              <w:rPr>
                <w:rFonts w:asciiTheme="majorHAnsi" w:hAnsiTheme="majorHAnsi" w:cstheme="majorHAnsi"/>
                <w:sz w:val="18"/>
                <w:szCs w:val="18"/>
              </w:rPr>
              <w:t>60</w:t>
            </w:r>
          </w:p>
        </w:tc>
        <w:tc>
          <w:tcPr>
            <w:tcW w:w="1900" w:type="dxa"/>
            <w:vAlign w:val="center"/>
          </w:tcPr>
          <w:p w14:paraId="5D910F0F" w14:textId="77777777" w:rsidR="00344DBC" w:rsidRDefault="00000000">
            <w:pPr>
              <w:keepNext/>
              <w:jc w:val="center"/>
            </w:pPr>
            <w:r>
              <w:rPr>
                <w:rFonts w:asciiTheme="majorHAnsi" w:hAnsiTheme="majorHAnsi" w:cstheme="majorHAnsi"/>
                <w:sz w:val="18"/>
                <w:szCs w:val="18"/>
              </w:rPr>
              <w:t>0.1205 ± 0.0103</w:t>
            </w:r>
          </w:p>
        </w:tc>
        <w:tc>
          <w:tcPr>
            <w:tcW w:w="1900" w:type="dxa"/>
            <w:vAlign w:val="center"/>
          </w:tcPr>
          <w:p w14:paraId="20FB9462" w14:textId="77777777" w:rsidR="00344DBC" w:rsidRDefault="00000000">
            <w:pPr>
              <w:keepNext/>
              <w:jc w:val="center"/>
            </w:pPr>
            <w:r>
              <w:rPr>
                <w:rFonts w:asciiTheme="majorHAnsi" w:hAnsiTheme="majorHAnsi" w:cstheme="majorHAnsi"/>
                <w:sz w:val="18"/>
                <w:szCs w:val="18"/>
              </w:rPr>
              <w:t>0.1309 ± 0.0156</w:t>
            </w:r>
          </w:p>
        </w:tc>
        <w:tc>
          <w:tcPr>
            <w:tcW w:w="1900" w:type="dxa"/>
            <w:vAlign w:val="center"/>
          </w:tcPr>
          <w:p w14:paraId="6E783696" w14:textId="77777777" w:rsidR="00344DBC" w:rsidRDefault="00000000">
            <w:pPr>
              <w:keepNext/>
              <w:jc w:val="center"/>
            </w:pPr>
            <w:r>
              <w:rPr>
                <w:rFonts w:asciiTheme="majorHAnsi" w:hAnsiTheme="majorHAnsi" w:cstheme="majorHAnsi"/>
                <w:sz w:val="18"/>
                <w:szCs w:val="18"/>
              </w:rPr>
              <w:t>0.1226 ± 0.0147</w:t>
            </w:r>
          </w:p>
        </w:tc>
        <w:tc>
          <w:tcPr>
            <w:tcW w:w="1400" w:type="dxa"/>
            <w:vAlign w:val="center"/>
          </w:tcPr>
          <w:p w14:paraId="14D3012C" w14:textId="77777777" w:rsidR="00344DBC" w:rsidRDefault="00000000">
            <w:pPr>
              <w:keepNext/>
              <w:jc w:val="center"/>
            </w:pPr>
            <w:r>
              <w:rPr>
                <w:rFonts w:asciiTheme="majorHAnsi" w:hAnsiTheme="majorHAnsi" w:cstheme="majorHAnsi"/>
                <w:sz w:val="18"/>
                <w:szCs w:val="18"/>
              </w:rPr>
              <w:t>0.1247</w:t>
            </w:r>
          </w:p>
        </w:tc>
      </w:tr>
      <w:tr w:rsidR="00344DBC" w14:paraId="30A34CC7" w14:textId="77777777">
        <w:trPr>
          <w:cantSplit/>
          <w:jc w:val="center"/>
        </w:trPr>
        <w:tc>
          <w:tcPr>
            <w:tcW w:w="1500" w:type="dxa"/>
            <w:vAlign w:val="center"/>
          </w:tcPr>
          <w:p w14:paraId="2D4158D6" w14:textId="77777777" w:rsidR="00344DBC" w:rsidRDefault="00000000">
            <w:pPr>
              <w:keepNext/>
            </w:pPr>
            <w:r>
              <w:rPr>
                <w:rFonts w:asciiTheme="majorHAnsi" w:hAnsiTheme="majorHAnsi" w:cstheme="majorHAnsi"/>
                <w:sz w:val="18"/>
                <w:szCs w:val="18"/>
              </w:rPr>
              <w:t>RFE (Ridge)</w:t>
            </w:r>
          </w:p>
        </w:tc>
        <w:tc>
          <w:tcPr>
            <w:tcW w:w="700" w:type="dxa"/>
            <w:vAlign w:val="center"/>
          </w:tcPr>
          <w:p w14:paraId="3EF9D14D" w14:textId="77777777" w:rsidR="00344DBC" w:rsidRDefault="00000000">
            <w:pPr>
              <w:keepNext/>
              <w:jc w:val="center"/>
            </w:pPr>
            <w:r>
              <w:rPr>
                <w:rFonts w:asciiTheme="majorHAnsi" w:hAnsiTheme="majorHAnsi" w:cstheme="majorHAnsi"/>
                <w:sz w:val="18"/>
                <w:szCs w:val="18"/>
              </w:rPr>
              <w:t>60</w:t>
            </w:r>
          </w:p>
        </w:tc>
        <w:tc>
          <w:tcPr>
            <w:tcW w:w="1900" w:type="dxa"/>
            <w:vAlign w:val="center"/>
          </w:tcPr>
          <w:p w14:paraId="10DF3C5C" w14:textId="77777777" w:rsidR="00344DBC" w:rsidRDefault="00000000">
            <w:pPr>
              <w:keepNext/>
              <w:jc w:val="center"/>
            </w:pPr>
            <w:r>
              <w:rPr>
                <w:rFonts w:asciiTheme="majorHAnsi" w:hAnsiTheme="majorHAnsi" w:cstheme="majorHAnsi"/>
                <w:sz w:val="18"/>
                <w:szCs w:val="18"/>
              </w:rPr>
              <w:t>0.1151 ± 0.0096</w:t>
            </w:r>
          </w:p>
        </w:tc>
        <w:tc>
          <w:tcPr>
            <w:tcW w:w="1900" w:type="dxa"/>
            <w:vAlign w:val="center"/>
          </w:tcPr>
          <w:p w14:paraId="5F1B508A" w14:textId="77777777" w:rsidR="00344DBC" w:rsidRDefault="00000000">
            <w:pPr>
              <w:keepNext/>
              <w:jc w:val="center"/>
            </w:pPr>
            <w:r>
              <w:rPr>
                <w:rFonts w:asciiTheme="majorHAnsi" w:hAnsiTheme="majorHAnsi" w:cstheme="majorHAnsi"/>
                <w:sz w:val="18"/>
                <w:szCs w:val="18"/>
              </w:rPr>
              <w:t>0.1329 ± 0.0112</w:t>
            </w:r>
          </w:p>
        </w:tc>
        <w:tc>
          <w:tcPr>
            <w:tcW w:w="1900" w:type="dxa"/>
            <w:vAlign w:val="center"/>
          </w:tcPr>
          <w:p w14:paraId="35EDA409" w14:textId="77777777" w:rsidR="00344DBC" w:rsidRDefault="00000000">
            <w:pPr>
              <w:keepNext/>
              <w:jc w:val="center"/>
            </w:pPr>
            <w:r>
              <w:rPr>
                <w:rFonts w:asciiTheme="majorHAnsi" w:hAnsiTheme="majorHAnsi" w:cstheme="majorHAnsi"/>
                <w:sz w:val="18"/>
                <w:szCs w:val="18"/>
              </w:rPr>
              <w:t>0.1194 ± 0.0106</w:t>
            </w:r>
          </w:p>
        </w:tc>
        <w:tc>
          <w:tcPr>
            <w:tcW w:w="1400" w:type="dxa"/>
            <w:vAlign w:val="center"/>
          </w:tcPr>
          <w:p w14:paraId="78BAC84E" w14:textId="77777777" w:rsidR="00344DBC" w:rsidRDefault="00000000">
            <w:pPr>
              <w:keepNext/>
              <w:jc w:val="center"/>
            </w:pPr>
            <w:r>
              <w:rPr>
                <w:rFonts w:asciiTheme="majorHAnsi" w:hAnsiTheme="majorHAnsi" w:cstheme="majorHAnsi"/>
                <w:sz w:val="18"/>
                <w:szCs w:val="18"/>
              </w:rPr>
              <w:t>0.1225</w:t>
            </w:r>
          </w:p>
        </w:tc>
      </w:tr>
      <w:tr w:rsidR="00344DBC" w14:paraId="0C357A1C" w14:textId="77777777">
        <w:trPr>
          <w:cantSplit/>
          <w:jc w:val="center"/>
        </w:trPr>
        <w:tc>
          <w:tcPr>
            <w:tcW w:w="1500" w:type="dxa"/>
            <w:vAlign w:val="center"/>
          </w:tcPr>
          <w:p w14:paraId="03C52C43" w14:textId="77777777" w:rsidR="00344DBC" w:rsidRDefault="00000000">
            <w:pPr>
              <w:keepNext/>
            </w:pPr>
            <w:r>
              <w:rPr>
                <w:rFonts w:asciiTheme="majorHAnsi" w:hAnsiTheme="majorHAnsi" w:cstheme="majorHAnsi"/>
                <w:sz w:val="18"/>
                <w:szCs w:val="18"/>
              </w:rPr>
              <w:t>Lasso</w:t>
            </w:r>
          </w:p>
        </w:tc>
        <w:tc>
          <w:tcPr>
            <w:tcW w:w="700" w:type="dxa"/>
            <w:vAlign w:val="center"/>
          </w:tcPr>
          <w:p w14:paraId="3E3FC222" w14:textId="77777777" w:rsidR="00344DBC" w:rsidRDefault="00000000">
            <w:pPr>
              <w:keepNext/>
              <w:jc w:val="center"/>
            </w:pPr>
            <w:r>
              <w:rPr>
                <w:rFonts w:asciiTheme="majorHAnsi" w:hAnsiTheme="majorHAnsi" w:cstheme="majorHAnsi"/>
                <w:sz w:val="18"/>
                <w:szCs w:val="18"/>
              </w:rPr>
              <w:t>101</w:t>
            </w:r>
          </w:p>
        </w:tc>
        <w:tc>
          <w:tcPr>
            <w:tcW w:w="1900" w:type="dxa"/>
            <w:vAlign w:val="center"/>
          </w:tcPr>
          <w:p w14:paraId="2F076A3E" w14:textId="77777777" w:rsidR="00344DBC" w:rsidRDefault="00000000">
            <w:pPr>
              <w:keepNext/>
              <w:jc w:val="center"/>
            </w:pPr>
            <w:r>
              <w:rPr>
                <w:rFonts w:asciiTheme="majorHAnsi" w:hAnsiTheme="majorHAnsi" w:cstheme="majorHAnsi"/>
                <w:sz w:val="18"/>
                <w:szCs w:val="18"/>
              </w:rPr>
              <w:t>0.1112 ± 0.0105</w:t>
            </w:r>
          </w:p>
        </w:tc>
        <w:tc>
          <w:tcPr>
            <w:tcW w:w="1900" w:type="dxa"/>
            <w:vAlign w:val="center"/>
          </w:tcPr>
          <w:p w14:paraId="4A83A8D6" w14:textId="77777777" w:rsidR="00344DBC" w:rsidRDefault="00000000">
            <w:pPr>
              <w:keepNext/>
              <w:jc w:val="center"/>
            </w:pPr>
            <w:r>
              <w:rPr>
                <w:rFonts w:asciiTheme="majorHAnsi" w:hAnsiTheme="majorHAnsi" w:cstheme="majorHAnsi"/>
                <w:b/>
                <w:bCs/>
                <w:sz w:val="18"/>
                <w:szCs w:val="18"/>
              </w:rPr>
              <w:t>0.1291 ± 0.0140</w:t>
            </w:r>
          </w:p>
        </w:tc>
        <w:tc>
          <w:tcPr>
            <w:tcW w:w="1900" w:type="dxa"/>
            <w:vAlign w:val="center"/>
          </w:tcPr>
          <w:p w14:paraId="37F0EB31" w14:textId="77777777" w:rsidR="00344DBC" w:rsidRDefault="00000000">
            <w:pPr>
              <w:keepNext/>
              <w:jc w:val="center"/>
            </w:pPr>
            <w:r>
              <w:rPr>
                <w:rFonts w:asciiTheme="majorHAnsi" w:hAnsiTheme="majorHAnsi" w:cstheme="majorHAnsi"/>
                <w:sz w:val="18"/>
                <w:szCs w:val="18"/>
              </w:rPr>
              <w:t>0.1143 ± 0.0120</w:t>
            </w:r>
          </w:p>
        </w:tc>
        <w:tc>
          <w:tcPr>
            <w:tcW w:w="1400" w:type="dxa"/>
            <w:vAlign w:val="center"/>
          </w:tcPr>
          <w:p w14:paraId="307B7B49" w14:textId="77777777" w:rsidR="00344DBC" w:rsidRDefault="00000000">
            <w:pPr>
              <w:keepNext/>
              <w:jc w:val="center"/>
            </w:pPr>
            <w:r>
              <w:rPr>
                <w:rFonts w:asciiTheme="majorHAnsi" w:hAnsiTheme="majorHAnsi" w:cstheme="majorHAnsi"/>
                <w:sz w:val="18"/>
                <w:szCs w:val="18"/>
              </w:rPr>
              <w:t>0.1182</w:t>
            </w:r>
          </w:p>
        </w:tc>
      </w:tr>
      <w:tr w:rsidR="00344DBC" w14:paraId="3A041E8E" w14:textId="77777777">
        <w:trPr>
          <w:cantSplit/>
          <w:jc w:val="center"/>
        </w:trPr>
        <w:tc>
          <w:tcPr>
            <w:tcW w:w="1500" w:type="dxa"/>
            <w:vAlign w:val="center"/>
          </w:tcPr>
          <w:p w14:paraId="7A9A4ECC" w14:textId="77777777" w:rsidR="00344DBC" w:rsidRDefault="00000000">
            <w:pPr>
              <w:keepNext/>
            </w:pPr>
            <w:r>
              <w:rPr>
                <w:rFonts w:asciiTheme="majorHAnsi" w:hAnsiTheme="majorHAnsi" w:cstheme="majorHAnsi"/>
                <w:sz w:val="18"/>
                <w:szCs w:val="18"/>
              </w:rPr>
              <w:t>RF importance</w:t>
            </w:r>
          </w:p>
        </w:tc>
        <w:tc>
          <w:tcPr>
            <w:tcW w:w="700" w:type="dxa"/>
            <w:vAlign w:val="center"/>
          </w:tcPr>
          <w:p w14:paraId="0CCDE505" w14:textId="77777777" w:rsidR="00344DBC" w:rsidRDefault="00000000">
            <w:pPr>
              <w:keepNext/>
              <w:jc w:val="center"/>
            </w:pPr>
            <w:r>
              <w:rPr>
                <w:rFonts w:asciiTheme="majorHAnsi" w:hAnsiTheme="majorHAnsi" w:cstheme="majorHAnsi"/>
                <w:sz w:val="18"/>
                <w:szCs w:val="18"/>
              </w:rPr>
              <w:t>20</w:t>
            </w:r>
          </w:p>
        </w:tc>
        <w:tc>
          <w:tcPr>
            <w:tcW w:w="1900" w:type="dxa"/>
            <w:vAlign w:val="center"/>
          </w:tcPr>
          <w:p w14:paraId="51D79C80" w14:textId="77777777" w:rsidR="00344DBC" w:rsidRDefault="00000000">
            <w:pPr>
              <w:keepNext/>
              <w:jc w:val="center"/>
            </w:pPr>
            <w:r>
              <w:rPr>
                <w:rFonts w:asciiTheme="majorHAnsi" w:hAnsiTheme="majorHAnsi" w:cstheme="majorHAnsi"/>
                <w:sz w:val="18"/>
                <w:szCs w:val="18"/>
              </w:rPr>
              <w:t>0.1242 ± 0.0113</w:t>
            </w:r>
          </w:p>
        </w:tc>
        <w:tc>
          <w:tcPr>
            <w:tcW w:w="1900" w:type="dxa"/>
            <w:vAlign w:val="center"/>
          </w:tcPr>
          <w:p w14:paraId="579BB05E" w14:textId="77777777" w:rsidR="00344DBC" w:rsidRDefault="00000000">
            <w:pPr>
              <w:keepNext/>
              <w:jc w:val="center"/>
            </w:pPr>
            <w:r>
              <w:rPr>
                <w:rFonts w:asciiTheme="majorHAnsi" w:hAnsiTheme="majorHAnsi" w:cstheme="majorHAnsi"/>
                <w:sz w:val="18"/>
                <w:szCs w:val="18"/>
              </w:rPr>
              <w:t>0.1337 ± 0.0154</w:t>
            </w:r>
          </w:p>
        </w:tc>
        <w:tc>
          <w:tcPr>
            <w:tcW w:w="1900" w:type="dxa"/>
            <w:vAlign w:val="center"/>
          </w:tcPr>
          <w:p w14:paraId="0AC9E623" w14:textId="77777777" w:rsidR="00344DBC" w:rsidRDefault="00000000">
            <w:pPr>
              <w:keepNext/>
              <w:jc w:val="center"/>
            </w:pPr>
            <w:r>
              <w:rPr>
                <w:rFonts w:asciiTheme="majorHAnsi" w:hAnsiTheme="majorHAnsi" w:cstheme="majorHAnsi"/>
                <w:sz w:val="18"/>
                <w:szCs w:val="18"/>
              </w:rPr>
              <w:t>0.1248 ± 0.0135</w:t>
            </w:r>
          </w:p>
        </w:tc>
        <w:tc>
          <w:tcPr>
            <w:tcW w:w="1400" w:type="dxa"/>
            <w:vAlign w:val="center"/>
          </w:tcPr>
          <w:p w14:paraId="7E8E73F9" w14:textId="77777777" w:rsidR="00344DBC" w:rsidRDefault="00000000">
            <w:pPr>
              <w:keepNext/>
              <w:jc w:val="center"/>
            </w:pPr>
            <w:r>
              <w:rPr>
                <w:rFonts w:asciiTheme="majorHAnsi" w:hAnsiTheme="majorHAnsi" w:cstheme="majorHAnsi"/>
                <w:sz w:val="18"/>
                <w:szCs w:val="18"/>
              </w:rPr>
              <w:t>0.1276</w:t>
            </w:r>
          </w:p>
        </w:tc>
      </w:tr>
      <w:tr w:rsidR="00344DBC" w14:paraId="3D167A8D" w14:textId="77777777">
        <w:trPr>
          <w:cantSplit/>
          <w:jc w:val="center"/>
        </w:trPr>
        <w:tc>
          <w:tcPr>
            <w:tcW w:w="1500" w:type="dxa"/>
            <w:vAlign w:val="center"/>
          </w:tcPr>
          <w:p w14:paraId="4B14F43E" w14:textId="77777777" w:rsidR="00344DBC" w:rsidRDefault="00000000">
            <w:r>
              <w:rPr>
                <w:rFonts w:asciiTheme="majorHAnsi" w:hAnsiTheme="majorHAnsi" w:cstheme="majorHAnsi"/>
                <w:sz w:val="18"/>
                <w:szCs w:val="18"/>
              </w:rPr>
              <w:t>XGB importance</w:t>
            </w:r>
          </w:p>
        </w:tc>
        <w:tc>
          <w:tcPr>
            <w:tcW w:w="700" w:type="dxa"/>
            <w:vAlign w:val="center"/>
          </w:tcPr>
          <w:p w14:paraId="7DEAD360" w14:textId="77777777" w:rsidR="00344DBC" w:rsidRDefault="00000000">
            <w:pPr>
              <w:jc w:val="center"/>
            </w:pPr>
            <w:r>
              <w:rPr>
                <w:rFonts w:asciiTheme="majorHAnsi" w:hAnsiTheme="majorHAnsi" w:cstheme="majorHAnsi"/>
                <w:sz w:val="18"/>
                <w:szCs w:val="18"/>
              </w:rPr>
              <w:t>24</w:t>
            </w:r>
          </w:p>
        </w:tc>
        <w:tc>
          <w:tcPr>
            <w:tcW w:w="1900" w:type="dxa"/>
            <w:vAlign w:val="center"/>
          </w:tcPr>
          <w:p w14:paraId="34BBF672" w14:textId="77777777" w:rsidR="00344DBC" w:rsidRDefault="00000000">
            <w:pPr>
              <w:jc w:val="center"/>
            </w:pPr>
            <w:r>
              <w:rPr>
                <w:rFonts w:asciiTheme="majorHAnsi" w:hAnsiTheme="majorHAnsi" w:cstheme="majorHAnsi"/>
                <w:sz w:val="18"/>
                <w:szCs w:val="18"/>
              </w:rPr>
              <w:t>0.1303 ± 0.0151</w:t>
            </w:r>
          </w:p>
        </w:tc>
        <w:tc>
          <w:tcPr>
            <w:tcW w:w="1900" w:type="dxa"/>
            <w:vAlign w:val="center"/>
          </w:tcPr>
          <w:p w14:paraId="29EA54E6" w14:textId="77777777" w:rsidR="00344DBC" w:rsidRDefault="00000000">
            <w:pPr>
              <w:jc w:val="center"/>
            </w:pPr>
            <w:r>
              <w:rPr>
                <w:rFonts w:asciiTheme="majorHAnsi" w:hAnsiTheme="majorHAnsi" w:cstheme="majorHAnsi"/>
                <w:sz w:val="18"/>
                <w:szCs w:val="18"/>
              </w:rPr>
              <w:t>0.1337 ± 0.0164</w:t>
            </w:r>
          </w:p>
        </w:tc>
        <w:tc>
          <w:tcPr>
            <w:tcW w:w="1900" w:type="dxa"/>
            <w:vAlign w:val="center"/>
          </w:tcPr>
          <w:p w14:paraId="1DC7BB19" w14:textId="77777777" w:rsidR="00344DBC" w:rsidRDefault="00000000">
            <w:pPr>
              <w:jc w:val="center"/>
            </w:pPr>
            <w:r>
              <w:rPr>
                <w:rFonts w:asciiTheme="majorHAnsi" w:hAnsiTheme="majorHAnsi" w:cstheme="majorHAnsi"/>
                <w:sz w:val="18"/>
                <w:szCs w:val="18"/>
              </w:rPr>
              <w:t>0.1291 ± 0.0155</w:t>
            </w:r>
          </w:p>
        </w:tc>
        <w:tc>
          <w:tcPr>
            <w:tcW w:w="1400" w:type="dxa"/>
            <w:vAlign w:val="center"/>
          </w:tcPr>
          <w:p w14:paraId="126162C2" w14:textId="77777777" w:rsidR="00344DBC" w:rsidRDefault="00000000">
            <w:pPr>
              <w:jc w:val="center"/>
            </w:pPr>
            <w:r>
              <w:rPr>
                <w:rFonts w:asciiTheme="majorHAnsi" w:hAnsiTheme="majorHAnsi" w:cstheme="majorHAnsi"/>
                <w:sz w:val="18"/>
                <w:szCs w:val="18"/>
              </w:rPr>
              <w:t>0.1310</w:t>
            </w:r>
          </w:p>
        </w:tc>
      </w:tr>
    </w:tbl>
    <w:p w14:paraId="22685767" w14:textId="77777777" w:rsidR="00344DBC" w:rsidRDefault="00344DBC">
      <w:pPr>
        <w:spacing w:after="60"/>
      </w:pPr>
    </w:p>
    <w:p w14:paraId="17EDDEA4" w14:textId="77777777" w:rsidR="00344DBC" w:rsidRDefault="00000000">
      <w:pPr>
        <w:keepNext/>
        <w:spacing w:before="120" w:after="80"/>
        <w:jc w:val="center"/>
      </w:pPr>
      <w:r>
        <w:rPr>
          <w:noProof/>
        </w:rPr>
        <w:drawing>
          <wp:inline distT="0" distB="0" distL="0" distR="0" wp14:anchorId="3E3F36AB" wp14:editId="1A21174A">
            <wp:extent cx="5760720" cy="2618509"/>
            <wp:effectExtent l="0" t="0" r="0" b="0"/>
            <wp:docPr id="704" name="Picture 704" descr="Hình 4. RMSE của 5-fold CV theo kỹ thuật chọn đặc trưng (thanh sai số là độ lệch chuẩn giữa các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cv_rmse.png"/>
                    <pic:cNvPicPr/>
                  </pic:nvPicPr>
                  <pic:blipFill>
                    <a:blip r:embed="rId14"/>
                    <a:stretch>
                      <a:fillRect/>
                    </a:stretch>
                  </pic:blipFill>
                  <pic:spPr>
                    <a:xfrm>
                      <a:off x="0" y="0"/>
                      <a:ext cx="5760720" cy="2618509"/>
                    </a:xfrm>
                    <a:prstGeom prst="rect">
                      <a:avLst/>
                    </a:prstGeom>
                  </pic:spPr>
                </pic:pic>
              </a:graphicData>
            </a:graphic>
          </wp:inline>
        </w:drawing>
      </w:r>
    </w:p>
    <w:p w14:paraId="1B82F35A" w14:textId="77777777" w:rsidR="00344DBC" w:rsidRDefault="00000000">
      <w:pPr>
        <w:spacing w:after="240"/>
        <w:jc w:val="center"/>
      </w:pPr>
      <w:r>
        <w:rPr>
          <w:rFonts w:asciiTheme="majorHAnsi" w:hAnsiTheme="majorHAnsi" w:cstheme="majorHAnsi"/>
          <w:i/>
          <w:iCs/>
          <w:sz w:val="22"/>
          <w:szCs w:val="22"/>
        </w:rPr>
        <w:t>Hình 4. RMSE của 5-fold CV theo kỹ thuật chọn đặc trưng (thanh sai số là độ lệch chuẩn giữa các fold)</w:t>
      </w:r>
    </w:p>
    <w:p w14:paraId="09BE78E6" w14:textId="77777777" w:rsidR="00344DBC" w:rsidRDefault="00000000">
      <w:pPr>
        <w:spacing w:after="120"/>
      </w:pPr>
      <w:r>
        <w:rPr>
          <w:rFonts w:asciiTheme="majorHAnsi" w:hAnsiTheme="majorHAnsi" w:cstheme="majorHAnsi"/>
          <w:sz w:val="26"/>
          <w:szCs w:val="26"/>
        </w:rPr>
        <w:t>Nhận xét chính: (1) Không kỹ thuật nào giảm RMSE một cách rõ rệt so với Baseline. (2) Với SVM, Variance (0.1090) và Baseline (0.1094) gần như bằng nhau và là hai cấu hình tốt nhất; với XGBoost, Baseline tốt nhất (0.1136); với RandomForest, Lasso nhỉnh hơn (0.1291 so với 0.1305). (3) Các kỹ thuật giữ ít đặc trưng (F-test, RF importance, XGB importance với khoảng 20 - 60 đặc trưng) cho RMSE cao hơn Baseline rõ rệt ở SVM và XGBoost. (4) Về giá trị tuyệt đối, RandomForest kém hơn SVM và XGBoost ở mọi cấu hình.</w:t>
      </w:r>
    </w:p>
    <w:p w14:paraId="6B30C1AE" w14:textId="77777777" w:rsidR="00344DBC" w:rsidRDefault="00000000">
      <w:pPr>
        <w:pStyle w:val="u2"/>
        <w:keepNext/>
        <w:spacing w:before="200" w:after="100"/>
      </w:pPr>
      <w:bookmarkStart w:id="13" w:name="_Toc91001014"/>
      <w:r>
        <w:rPr>
          <w:rFonts w:asciiTheme="majorHAnsi" w:hAnsiTheme="majorHAnsi" w:cstheme="majorHAnsi"/>
        </w:rPr>
        <w:lastRenderedPageBreak/>
        <w:t>4.2. R² và sai số tuyệt đối theo USD</w:t>
      </w:r>
      <w:bookmarkEnd w:id="13"/>
    </w:p>
    <w:p w14:paraId="48831DE8" w14:textId="77777777" w:rsidR="00344DBC" w:rsidRDefault="00000000">
      <w:pPr>
        <w:keepNext/>
        <w:spacing w:before="160" w:after="80"/>
        <w:jc w:val="center"/>
      </w:pPr>
      <w:r>
        <w:rPr>
          <w:rFonts w:asciiTheme="majorHAnsi" w:hAnsiTheme="majorHAnsi" w:cstheme="majorHAnsi"/>
          <w:i/>
          <w:iCs/>
          <w:sz w:val="22"/>
          <w:szCs w:val="22"/>
        </w:rPr>
        <w:t>Bảng 9. R² (thang log) và MAE (nghìn USD) trung bình của 5-fold CV</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400"/>
        <w:gridCol w:w="2300"/>
        <w:gridCol w:w="2400"/>
        <w:gridCol w:w="2200"/>
      </w:tblGrid>
      <w:tr w:rsidR="00344DBC" w14:paraId="4DBF113F" w14:textId="77777777">
        <w:trPr>
          <w:cantSplit/>
          <w:tblHeader/>
          <w:jc w:val="center"/>
        </w:trPr>
        <w:tc>
          <w:tcPr>
            <w:tcW w:w="2400" w:type="dxa"/>
            <w:shd w:val="clear" w:color="auto" w:fill="D9E2F3"/>
            <w:vAlign w:val="center"/>
          </w:tcPr>
          <w:p w14:paraId="691F241F" w14:textId="77777777" w:rsidR="00344DBC" w:rsidRDefault="00000000">
            <w:pPr>
              <w:keepNext/>
              <w:jc w:val="center"/>
            </w:pPr>
            <w:r>
              <w:rPr>
                <w:rFonts w:asciiTheme="majorHAnsi" w:hAnsiTheme="majorHAnsi" w:cstheme="majorHAnsi"/>
                <w:b/>
                <w:bCs/>
                <w:sz w:val="19"/>
                <w:szCs w:val="19"/>
              </w:rPr>
              <w:t>Kỹ thuật</w:t>
            </w:r>
          </w:p>
        </w:tc>
        <w:tc>
          <w:tcPr>
            <w:tcW w:w="2300" w:type="dxa"/>
            <w:shd w:val="clear" w:color="auto" w:fill="D9E2F3"/>
            <w:vAlign w:val="center"/>
          </w:tcPr>
          <w:p w14:paraId="6AB9A71B" w14:textId="77777777" w:rsidR="00344DBC" w:rsidRDefault="00000000">
            <w:pPr>
              <w:keepNext/>
              <w:jc w:val="center"/>
            </w:pPr>
            <w:r>
              <w:rPr>
                <w:rFonts w:asciiTheme="majorHAnsi" w:hAnsiTheme="majorHAnsi" w:cstheme="majorHAnsi"/>
                <w:b/>
                <w:bCs/>
                <w:sz w:val="19"/>
                <w:szCs w:val="19"/>
              </w:rPr>
              <w:t>SVM (R² / MAE)</w:t>
            </w:r>
          </w:p>
        </w:tc>
        <w:tc>
          <w:tcPr>
            <w:tcW w:w="2400" w:type="dxa"/>
            <w:shd w:val="clear" w:color="auto" w:fill="D9E2F3"/>
            <w:vAlign w:val="center"/>
          </w:tcPr>
          <w:p w14:paraId="6F4C9B96" w14:textId="77777777" w:rsidR="00344DBC" w:rsidRDefault="00000000">
            <w:pPr>
              <w:keepNext/>
              <w:jc w:val="center"/>
            </w:pPr>
            <w:r>
              <w:rPr>
                <w:rFonts w:asciiTheme="majorHAnsi" w:hAnsiTheme="majorHAnsi" w:cstheme="majorHAnsi"/>
                <w:b/>
                <w:bCs/>
                <w:sz w:val="19"/>
                <w:szCs w:val="19"/>
              </w:rPr>
              <w:t>RandomForest (R² / MAE)</w:t>
            </w:r>
          </w:p>
        </w:tc>
        <w:tc>
          <w:tcPr>
            <w:tcW w:w="2200" w:type="dxa"/>
            <w:shd w:val="clear" w:color="auto" w:fill="D9E2F3"/>
            <w:vAlign w:val="center"/>
          </w:tcPr>
          <w:p w14:paraId="68F9AF18" w14:textId="77777777" w:rsidR="00344DBC" w:rsidRDefault="00000000">
            <w:pPr>
              <w:keepNext/>
              <w:jc w:val="center"/>
            </w:pPr>
            <w:r>
              <w:rPr>
                <w:rFonts w:asciiTheme="majorHAnsi" w:hAnsiTheme="majorHAnsi" w:cstheme="majorHAnsi"/>
                <w:b/>
                <w:bCs/>
                <w:sz w:val="19"/>
                <w:szCs w:val="19"/>
              </w:rPr>
              <w:t>XGBoost (R² / MAE)</w:t>
            </w:r>
          </w:p>
        </w:tc>
      </w:tr>
      <w:tr w:rsidR="00344DBC" w14:paraId="53CBE3CC" w14:textId="77777777">
        <w:trPr>
          <w:cantSplit/>
          <w:jc w:val="center"/>
        </w:trPr>
        <w:tc>
          <w:tcPr>
            <w:tcW w:w="2400" w:type="dxa"/>
            <w:vAlign w:val="center"/>
          </w:tcPr>
          <w:p w14:paraId="36057C72" w14:textId="77777777" w:rsidR="00344DBC" w:rsidRDefault="00000000">
            <w:pPr>
              <w:keepNext/>
            </w:pPr>
            <w:r>
              <w:rPr>
                <w:rFonts w:asciiTheme="majorHAnsi" w:hAnsiTheme="majorHAnsi" w:cstheme="majorHAnsi"/>
                <w:sz w:val="19"/>
                <w:szCs w:val="19"/>
              </w:rPr>
              <w:t>Baseline (tất cả)</w:t>
            </w:r>
          </w:p>
        </w:tc>
        <w:tc>
          <w:tcPr>
            <w:tcW w:w="2300" w:type="dxa"/>
            <w:vAlign w:val="center"/>
          </w:tcPr>
          <w:p w14:paraId="0B840419" w14:textId="77777777" w:rsidR="00344DBC" w:rsidRDefault="00000000">
            <w:pPr>
              <w:keepNext/>
              <w:jc w:val="center"/>
            </w:pPr>
            <w:r>
              <w:rPr>
                <w:rFonts w:asciiTheme="majorHAnsi" w:hAnsiTheme="majorHAnsi" w:cstheme="majorHAnsi"/>
                <w:sz w:val="19"/>
                <w:szCs w:val="19"/>
              </w:rPr>
              <w:t>0.923 / 13.2</w:t>
            </w:r>
          </w:p>
        </w:tc>
        <w:tc>
          <w:tcPr>
            <w:tcW w:w="2400" w:type="dxa"/>
            <w:vAlign w:val="center"/>
          </w:tcPr>
          <w:p w14:paraId="629DEF06" w14:textId="77777777" w:rsidR="00344DBC" w:rsidRDefault="00000000">
            <w:pPr>
              <w:keepNext/>
              <w:jc w:val="center"/>
            </w:pPr>
            <w:r>
              <w:rPr>
                <w:rFonts w:asciiTheme="majorHAnsi" w:hAnsiTheme="majorHAnsi" w:cstheme="majorHAnsi"/>
                <w:sz w:val="19"/>
                <w:szCs w:val="19"/>
              </w:rPr>
              <w:t>0.891 / 16.2</w:t>
            </w:r>
          </w:p>
        </w:tc>
        <w:tc>
          <w:tcPr>
            <w:tcW w:w="2200" w:type="dxa"/>
            <w:vAlign w:val="center"/>
          </w:tcPr>
          <w:p w14:paraId="5FE79F01" w14:textId="77777777" w:rsidR="00344DBC" w:rsidRDefault="00000000">
            <w:pPr>
              <w:keepNext/>
              <w:jc w:val="center"/>
            </w:pPr>
            <w:r>
              <w:rPr>
                <w:rFonts w:asciiTheme="majorHAnsi" w:hAnsiTheme="majorHAnsi" w:cstheme="majorHAnsi"/>
                <w:sz w:val="19"/>
                <w:szCs w:val="19"/>
              </w:rPr>
              <w:t>0.917 / 13.9</w:t>
            </w:r>
          </w:p>
        </w:tc>
      </w:tr>
      <w:tr w:rsidR="00344DBC" w14:paraId="7B758C72" w14:textId="77777777">
        <w:trPr>
          <w:cantSplit/>
          <w:jc w:val="center"/>
        </w:trPr>
        <w:tc>
          <w:tcPr>
            <w:tcW w:w="2400" w:type="dxa"/>
            <w:vAlign w:val="center"/>
          </w:tcPr>
          <w:p w14:paraId="4FEEDB4E" w14:textId="77777777" w:rsidR="00344DBC" w:rsidRDefault="00000000">
            <w:pPr>
              <w:keepNext/>
            </w:pPr>
            <w:r>
              <w:rPr>
                <w:rFonts w:asciiTheme="majorHAnsi" w:hAnsiTheme="majorHAnsi" w:cstheme="majorHAnsi"/>
                <w:sz w:val="19"/>
                <w:szCs w:val="19"/>
              </w:rPr>
              <w:t>Variance</w:t>
            </w:r>
          </w:p>
        </w:tc>
        <w:tc>
          <w:tcPr>
            <w:tcW w:w="2300" w:type="dxa"/>
            <w:vAlign w:val="center"/>
          </w:tcPr>
          <w:p w14:paraId="19602325" w14:textId="77777777" w:rsidR="00344DBC" w:rsidRDefault="00000000">
            <w:pPr>
              <w:keepNext/>
              <w:jc w:val="center"/>
            </w:pPr>
            <w:r>
              <w:rPr>
                <w:rFonts w:asciiTheme="majorHAnsi" w:hAnsiTheme="majorHAnsi" w:cstheme="majorHAnsi"/>
                <w:sz w:val="19"/>
                <w:szCs w:val="19"/>
              </w:rPr>
              <w:t>0.923 / 13.2</w:t>
            </w:r>
          </w:p>
        </w:tc>
        <w:tc>
          <w:tcPr>
            <w:tcW w:w="2400" w:type="dxa"/>
            <w:vAlign w:val="center"/>
          </w:tcPr>
          <w:p w14:paraId="1830F3D2" w14:textId="77777777" w:rsidR="00344DBC" w:rsidRDefault="00000000">
            <w:pPr>
              <w:keepNext/>
              <w:jc w:val="center"/>
            </w:pPr>
            <w:r>
              <w:rPr>
                <w:rFonts w:asciiTheme="majorHAnsi" w:hAnsiTheme="majorHAnsi" w:cstheme="majorHAnsi"/>
                <w:sz w:val="19"/>
                <w:szCs w:val="19"/>
              </w:rPr>
              <w:t>0.891 / 16.2</w:t>
            </w:r>
          </w:p>
        </w:tc>
        <w:tc>
          <w:tcPr>
            <w:tcW w:w="2200" w:type="dxa"/>
            <w:vAlign w:val="center"/>
          </w:tcPr>
          <w:p w14:paraId="29068DAA" w14:textId="77777777" w:rsidR="00344DBC" w:rsidRDefault="00000000">
            <w:pPr>
              <w:keepNext/>
              <w:jc w:val="center"/>
            </w:pPr>
            <w:r>
              <w:rPr>
                <w:rFonts w:asciiTheme="majorHAnsi" w:hAnsiTheme="majorHAnsi" w:cstheme="majorHAnsi"/>
                <w:sz w:val="19"/>
                <w:szCs w:val="19"/>
              </w:rPr>
              <w:t>0.916 / 13.8</w:t>
            </w:r>
          </w:p>
        </w:tc>
      </w:tr>
      <w:tr w:rsidR="00344DBC" w14:paraId="54A0F4D6" w14:textId="77777777">
        <w:trPr>
          <w:cantSplit/>
          <w:jc w:val="center"/>
        </w:trPr>
        <w:tc>
          <w:tcPr>
            <w:tcW w:w="2400" w:type="dxa"/>
            <w:vAlign w:val="center"/>
          </w:tcPr>
          <w:p w14:paraId="6799DB83" w14:textId="77777777" w:rsidR="00344DBC" w:rsidRDefault="00000000">
            <w:pPr>
              <w:keepNext/>
            </w:pPr>
            <w:r>
              <w:rPr>
                <w:rFonts w:asciiTheme="majorHAnsi" w:hAnsiTheme="majorHAnsi" w:cstheme="majorHAnsi"/>
                <w:sz w:val="19"/>
                <w:szCs w:val="19"/>
              </w:rPr>
              <w:t>Correlation</w:t>
            </w:r>
          </w:p>
        </w:tc>
        <w:tc>
          <w:tcPr>
            <w:tcW w:w="2300" w:type="dxa"/>
            <w:vAlign w:val="center"/>
          </w:tcPr>
          <w:p w14:paraId="14871239" w14:textId="77777777" w:rsidR="00344DBC" w:rsidRDefault="00000000">
            <w:pPr>
              <w:keepNext/>
              <w:jc w:val="center"/>
            </w:pPr>
            <w:r>
              <w:rPr>
                <w:rFonts w:asciiTheme="majorHAnsi" w:hAnsiTheme="majorHAnsi" w:cstheme="majorHAnsi"/>
                <w:sz w:val="19"/>
                <w:szCs w:val="19"/>
              </w:rPr>
              <w:t>0.911 / 14.2</w:t>
            </w:r>
          </w:p>
        </w:tc>
        <w:tc>
          <w:tcPr>
            <w:tcW w:w="2400" w:type="dxa"/>
            <w:vAlign w:val="center"/>
          </w:tcPr>
          <w:p w14:paraId="1CD2E22F" w14:textId="77777777" w:rsidR="00344DBC" w:rsidRDefault="00000000">
            <w:pPr>
              <w:keepNext/>
              <w:jc w:val="center"/>
            </w:pPr>
            <w:r>
              <w:rPr>
                <w:rFonts w:asciiTheme="majorHAnsi" w:hAnsiTheme="majorHAnsi" w:cstheme="majorHAnsi"/>
                <w:sz w:val="19"/>
                <w:szCs w:val="19"/>
              </w:rPr>
              <w:t>0.890 / 16.3</w:t>
            </w:r>
          </w:p>
        </w:tc>
        <w:tc>
          <w:tcPr>
            <w:tcW w:w="2200" w:type="dxa"/>
            <w:vAlign w:val="center"/>
          </w:tcPr>
          <w:p w14:paraId="613BF7DE" w14:textId="77777777" w:rsidR="00344DBC" w:rsidRDefault="00000000">
            <w:pPr>
              <w:keepNext/>
              <w:jc w:val="center"/>
            </w:pPr>
            <w:r>
              <w:rPr>
                <w:rFonts w:asciiTheme="majorHAnsi" w:hAnsiTheme="majorHAnsi" w:cstheme="majorHAnsi"/>
                <w:sz w:val="19"/>
                <w:szCs w:val="19"/>
              </w:rPr>
              <w:t>0.909 / 14.5</w:t>
            </w:r>
          </w:p>
        </w:tc>
      </w:tr>
      <w:tr w:rsidR="00344DBC" w14:paraId="1FC35E87" w14:textId="77777777">
        <w:trPr>
          <w:cantSplit/>
          <w:jc w:val="center"/>
        </w:trPr>
        <w:tc>
          <w:tcPr>
            <w:tcW w:w="2400" w:type="dxa"/>
            <w:vAlign w:val="center"/>
          </w:tcPr>
          <w:p w14:paraId="3DDD92E1" w14:textId="77777777" w:rsidR="00344DBC" w:rsidRDefault="00000000">
            <w:pPr>
              <w:keepNext/>
            </w:pPr>
            <w:r>
              <w:rPr>
                <w:rFonts w:asciiTheme="majorHAnsi" w:hAnsiTheme="majorHAnsi" w:cstheme="majorHAnsi"/>
                <w:sz w:val="19"/>
                <w:szCs w:val="19"/>
              </w:rPr>
              <w:t>F-test</w:t>
            </w:r>
          </w:p>
        </w:tc>
        <w:tc>
          <w:tcPr>
            <w:tcW w:w="2300" w:type="dxa"/>
            <w:vAlign w:val="center"/>
          </w:tcPr>
          <w:p w14:paraId="7858931B" w14:textId="77777777" w:rsidR="00344DBC" w:rsidRDefault="00000000">
            <w:pPr>
              <w:keepNext/>
              <w:jc w:val="center"/>
            </w:pPr>
            <w:r>
              <w:rPr>
                <w:rFonts w:asciiTheme="majorHAnsi" w:hAnsiTheme="majorHAnsi" w:cstheme="majorHAnsi"/>
                <w:sz w:val="19"/>
                <w:szCs w:val="19"/>
              </w:rPr>
              <w:t>0.899 / 15.1</w:t>
            </w:r>
          </w:p>
        </w:tc>
        <w:tc>
          <w:tcPr>
            <w:tcW w:w="2400" w:type="dxa"/>
            <w:vAlign w:val="center"/>
          </w:tcPr>
          <w:p w14:paraId="79107D0C" w14:textId="77777777" w:rsidR="00344DBC" w:rsidRDefault="00000000">
            <w:pPr>
              <w:keepNext/>
              <w:jc w:val="center"/>
            </w:pPr>
            <w:r>
              <w:rPr>
                <w:rFonts w:asciiTheme="majorHAnsi" w:hAnsiTheme="majorHAnsi" w:cstheme="majorHAnsi"/>
                <w:sz w:val="19"/>
                <w:szCs w:val="19"/>
              </w:rPr>
              <w:t>0.887 / 16.6</w:t>
            </w:r>
          </w:p>
        </w:tc>
        <w:tc>
          <w:tcPr>
            <w:tcW w:w="2200" w:type="dxa"/>
            <w:vAlign w:val="center"/>
          </w:tcPr>
          <w:p w14:paraId="089A3A83" w14:textId="77777777" w:rsidR="00344DBC" w:rsidRDefault="00000000">
            <w:pPr>
              <w:keepNext/>
              <w:jc w:val="center"/>
            </w:pPr>
            <w:r>
              <w:rPr>
                <w:rFonts w:asciiTheme="majorHAnsi" w:hAnsiTheme="majorHAnsi" w:cstheme="majorHAnsi"/>
                <w:sz w:val="19"/>
                <w:szCs w:val="19"/>
              </w:rPr>
              <w:t>0.895 / 15.7</w:t>
            </w:r>
          </w:p>
        </w:tc>
      </w:tr>
      <w:tr w:rsidR="00344DBC" w14:paraId="65F71068" w14:textId="77777777">
        <w:trPr>
          <w:cantSplit/>
          <w:jc w:val="center"/>
        </w:trPr>
        <w:tc>
          <w:tcPr>
            <w:tcW w:w="2400" w:type="dxa"/>
            <w:vAlign w:val="center"/>
          </w:tcPr>
          <w:p w14:paraId="250E1798" w14:textId="77777777" w:rsidR="00344DBC" w:rsidRDefault="00000000">
            <w:pPr>
              <w:keepNext/>
            </w:pPr>
            <w:r>
              <w:rPr>
                <w:rFonts w:asciiTheme="majorHAnsi" w:hAnsiTheme="majorHAnsi" w:cstheme="majorHAnsi"/>
                <w:sz w:val="19"/>
                <w:szCs w:val="19"/>
              </w:rPr>
              <w:t>Mutual Info</w:t>
            </w:r>
          </w:p>
        </w:tc>
        <w:tc>
          <w:tcPr>
            <w:tcW w:w="2300" w:type="dxa"/>
            <w:vAlign w:val="center"/>
          </w:tcPr>
          <w:p w14:paraId="28ABDEB0" w14:textId="77777777" w:rsidR="00344DBC" w:rsidRDefault="00000000">
            <w:pPr>
              <w:keepNext/>
              <w:jc w:val="center"/>
            </w:pPr>
            <w:r>
              <w:rPr>
                <w:rFonts w:asciiTheme="majorHAnsi" w:hAnsiTheme="majorHAnsi" w:cstheme="majorHAnsi"/>
                <w:sz w:val="19"/>
                <w:szCs w:val="19"/>
              </w:rPr>
              <w:t>0.906 / 14.5</w:t>
            </w:r>
          </w:p>
        </w:tc>
        <w:tc>
          <w:tcPr>
            <w:tcW w:w="2400" w:type="dxa"/>
            <w:vAlign w:val="center"/>
          </w:tcPr>
          <w:p w14:paraId="648ACFD1" w14:textId="77777777" w:rsidR="00344DBC" w:rsidRDefault="00000000">
            <w:pPr>
              <w:keepNext/>
              <w:jc w:val="center"/>
            </w:pPr>
            <w:r>
              <w:rPr>
                <w:rFonts w:asciiTheme="majorHAnsi" w:hAnsiTheme="majorHAnsi" w:cstheme="majorHAnsi"/>
                <w:sz w:val="19"/>
                <w:szCs w:val="19"/>
              </w:rPr>
              <w:t>0.890 / 16.1</w:t>
            </w:r>
          </w:p>
        </w:tc>
        <w:tc>
          <w:tcPr>
            <w:tcW w:w="2200" w:type="dxa"/>
            <w:vAlign w:val="center"/>
          </w:tcPr>
          <w:p w14:paraId="3C536283" w14:textId="77777777" w:rsidR="00344DBC" w:rsidRDefault="00000000">
            <w:pPr>
              <w:keepNext/>
              <w:jc w:val="center"/>
            </w:pPr>
            <w:r>
              <w:rPr>
                <w:rFonts w:asciiTheme="majorHAnsi" w:hAnsiTheme="majorHAnsi" w:cstheme="majorHAnsi"/>
                <w:sz w:val="19"/>
                <w:szCs w:val="19"/>
              </w:rPr>
              <w:t>0.904 / 15.1</w:t>
            </w:r>
          </w:p>
        </w:tc>
      </w:tr>
      <w:tr w:rsidR="00344DBC" w14:paraId="42D8111C" w14:textId="77777777">
        <w:trPr>
          <w:cantSplit/>
          <w:jc w:val="center"/>
        </w:trPr>
        <w:tc>
          <w:tcPr>
            <w:tcW w:w="2400" w:type="dxa"/>
            <w:vAlign w:val="center"/>
          </w:tcPr>
          <w:p w14:paraId="523D574C" w14:textId="77777777" w:rsidR="00344DBC" w:rsidRDefault="00000000">
            <w:pPr>
              <w:keepNext/>
            </w:pPr>
            <w:r>
              <w:rPr>
                <w:rFonts w:asciiTheme="majorHAnsi" w:hAnsiTheme="majorHAnsi" w:cstheme="majorHAnsi"/>
                <w:sz w:val="19"/>
                <w:szCs w:val="19"/>
              </w:rPr>
              <w:t>RFE (Ridge)</w:t>
            </w:r>
          </w:p>
        </w:tc>
        <w:tc>
          <w:tcPr>
            <w:tcW w:w="2300" w:type="dxa"/>
            <w:vAlign w:val="center"/>
          </w:tcPr>
          <w:p w14:paraId="164ADF92" w14:textId="77777777" w:rsidR="00344DBC" w:rsidRDefault="00000000">
            <w:pPr>
              <w:keepNext/>
              <w:jc w:val="center"/>
            </w:pPr>
            <w:r>
              <w:rPr>
                <w:rFonts w:asciiTheme="majorHAnsi" w:hAnsiTheme="majorHAnsi" w:cstheme="majorHAnsi"/>
                <w:sz w:val="19"/>
                <w:szCs w:val="19"/>
              </w:rPr>
              <w:t>0.915 / 13.8</w:t>
            </w:r>
          </w:p>
        </w:tc>
        <w:tc>
          <w:tcPr>
            <w:tcW w:w="2400" w:type="dxa"/>
            <w:vAlign w:val="center"/>
          </w:tcPr>
          <w:p w14:paraId="516F992A" w14:textId="77777777" w:rsidR="00344DBC" w:rsidRDefault="00000000">
            <w:pPr>
              <w:keepNext/>
              <w:jc w:val="center"/>
            </w:pPr>
            <w:r>
              <w:rPr>
                <w:rFonts w:asciiTheme="majorHAnsi" w:hAnsiTheme="majorHAnsi" w:cstheme="majorHAnsi"/>
                <w:sz w:val="19"/>
                <w:szCs w:val="19"/>
              </w:rPr>
              <w:t>0.887 / 16.7</w:t>
            </w:r>
          </w:p>
        </w:tc>
        <w:tc>
          <w:tcPr>
            <w:tcW w:w="2200" w:type="dxa"/>
            <w:vAlign w:val="center"/>
          </w:tcPr>
          <w:p w14:paraId="4153B1C8" w14:textId="77777777" w:rsidR="00344DBC" w:rsidRDefault="00000000">
            <w:pPr>
              <w:keepNext/>
              <w:jc w:val="center"/>
            </w:pPr>
            <w:r>
              <w:rPr>
                <w:rFonts w:asciiTheme="majorHAnsi" w:hAnsiTheme="majorHAnsi" w:cstheme="majorHAnsi"/>
                <w:sz w:val="19"/>
                <w:szCs w:val="19"/>
              </w:rPr>
              <w:t>0.908 / 14.7</w:t>
            </w:r>
          </w:p>
        </w:tc>
      </w:tr>
      <w:tr w:rsidR="00344DBC" w14:paraId="3F789D6F" w14:textId="77777777">
        <w:trPr>
          <w:cantSplit/>
          <w:jc w:val="center"/>
        </w:trPr>
        <w:tc>
          <w:tcPr>
            <w:tcW w:w="2400" w:type="dxa"/>
            <w:vAlign w:val="center"/>
          </w:tcPr>
          <w:p w14:paraId="761535A3" w14:textId="77777777" w:rsidR="00344DBC" w:rsidRDefault="00000000">
            <w:pPr>
              <w:keepNext/>
            </w:pPr>
            <w:r>
              <w:rPr>
                <w:rFonts w:asciiTheme="majorHAnsi" w:hAnsiTheme="majorHAnsi" w:cstheme="majorHAnsi"/>
                <w:sz w:val="19"/>
                <w:szCs w:val="19"/>
              </w:rPr>
              <w:t>Lasso</w:t>
            </w:r>
          </w:p>
        </w:tc>
        <w:tc>
          <w:tcPr>
            <w:tcW w:w="2300" w:type="dxa"/>
            <w:vAlign w:val="center"/>
          </w:tcPr>
          <w:p w14:paraId="26B79F95" w14:textId="77777777" w:rsidR="00344DBC" w:rsidRDefault="00000000">
            <w:pPr>
              <w:keepNext/>
              <w:jc w:val="center"/>
            </w:pPr>
            <w:r>
              <w:rPr>
                <w:rFonts w:asciiTheme="majorHAnsi" w:hAnsiTheme="majorHAnsi" w:cstheme="majorHAnsi"/>
                <w:sz w:val="19"/>
                <w:szCs w:val="19"/>
              </w:rPr>
              <w:t>0.920 / 13.4</w:t>
            </w:r>
          </w:p>
        </w:tc>
        <w:tc>
          <w:tcPr>
            <w:tcW w:w="2400" w:type="dxa"/>
            <w:vAlign w:val="center"/>
          </w:tcPr>
          <w:p w14:paraId="6D71EA39" w14:textId="77777777" w:rsidR="00344DBC" w:rsidRDefault="00000000">
            <w:pPr>
              <w:keepNext/>
              <w:jc w:val="center"/>
            </w:pPr>
            <w:r>
              <w:rPr>
                <w:rFonts w:asciiTheme="majorHAnsi" w:hAnsiTheme="majorHAnsi" w:cstheme="majorHAnsi"/>
                <w:sz w:val="19"/>
                <w:szCs w:val="19"/>
              </w:rPr>
              <w:t>0.893 / 16.1</w:t>
            </w:r>
          </w:p>
        </w:tc>
        <w:tc>
          <w:tcPr>
            <w:tcW w:w="2200" w:type="dxa"/>
            <w:vAlign w:val="center"/>
          </w:tcPr>
          <w:p w14:paraId="46337768" w14:textId="77777777" w:rsidR="00344DBC" w:rsidRDefault="00000000">
            <w:pPr>
              <w:keepNext/>
              <w:jc w:val="center"/>
            </w:pPr>
            <w:r>
              <w:rPr>
                <w:rFonts w:asciiTheme="majorHAnsi" w:hAnsiTheme="majorHAnsi" w:cstheme="majorHAnsi"/>
                <w:sz w:val="19"/>
                <w:szCs w:val="19"/>
              </w:rPr>
              <w:t>0.916 / 13.8</w:t>
            </w:r>
          </w:p>
        </w:tc>
      </w:tr>
      <w:tr w:rsidR="00344DBC" w14:paraId="4E22AEAB" w14:textId="77777777">
        <w:trPr>
          <w:cantSplit/>
          <w:jc w:val="center"/>
        </w:trPr>
        <w:tc>
          <w:tcPr>
            <w:tcW w:w="2400" w:type="dxa"/>
            <w:vAlign w:val="center"/>
          </w:tcPr>
          <w:p w14:paraId="113C7E33" w14:textId="77777777" w:rsidR="00344DBC" w:rsidRDefault="00000000">
            <w:pPr>
              <w:keepNext/>
            </w:pPr>
            <w:r>
              <w:rPr>
                <w:rFonts w:asciiTheme="majorHAnsi" w:hAnsiTheme="majorHAnsi" w:cstheme="majorHAnsi"/>
                <w:sz w:val="19"/>
                <w:szCs w:val="19"/>
              </w:rPr>
              <w:t>RF importance</w:t>
            </w:r>
          </w:p>
        </w:tc>
        <w:tc>
          <w:tcPr>
            <w:tcW w:w="2300" w:type="dxa"/>
            <w:vAlign w:val="center"/>
          </w:tcPr>
          <w:p w14:paraId="58C219F5" w14:textId="77777777" w:rsidR="00344DBC" w:rsidRDefault="00000000">
            <w:pPr>
              <w:keepNext/>
              <w:jc w:val="center"/>
            </w:pPr>
            <w:r>
              <w:rPr>
                <w:rFonts w:asciiTheme="majorHAnsi" w:hAnsiTheme="majorHAnsi" w:cstheme="majorHAnsi"/>
                <w:sz w:val="19"/>
                <w:szCs w:val="19"/>
              </w:rPr>
              <w:t>0.901 / 15.1</w:t>
            </w:r>
          </w:p>
        </w:tc>
        <w:tc>
          <w:tcPr>
            <w:tcW w:w="2400" w:type="dxa"/>
            <w:vAlign w:val="center"/>
          </w:tcPr>
          <w:p w14:paraId="296AA505" w14:textId="77777777" w:rsidR="00344DBC" w:rsidRDefault="00000000">
            <w:pPr>
              <w:keepNext/>
              <w:jc w:val="center"/>
            </w:pPr>
            <w:r>
              <w:rPr>
                <w:rFonts w:asciiTheme="majorHAnsi" w:hAnsiTheme="majorHAnsi" w:cstheme="majorHAnsi"/>
                <w:sz w:val="19"/>
                <w:szCs w:val="19"/>
              </w:rPr>
              <w:t>0.886 / 16.7</w:t>
            </w:r>
          </w:p>
        </w:tc>
        <w:tc>
          <w:tcPr>
            <w:tcW w:w="2200" w:type="dxa"/>
            <w:vAlign w:val="center"/>
          </w:tcPr>
          <w:p w14:paraId="7B49828F" w14:textId="77777777" w:rsidR="00344DBC" w:rsidRDefault="00000000">
            <w:pPr>
              <w:keepNext/>
              <w:jc w:val="center"/>
            </w:pPr>
            <w:r>
              <w:rPr>
                <w:rFonts w:asciiTheme="majorHAnsi" w:hAnsiTheme="majorHAnsi" w:cstheme="majorHAnsi"/>
                <w:sz w:val="19"/>
                <w:szCs w:val="19"/>
              </w:rPr>
              <w:t>0.900 / 15.5</w:t>
            </w:r>
          </w:p>
        </w:tc>
      </w:tr>
      <w:tr w:rsidR="00344DBC" w14:paraId="00759095" w14:textId="77777777">
        <w:trPr>
          <w:cantSplit/>
          <w:jc w:val="center"/>
        </w:trPr>
        <w:tc>
          <w:tcPr>
            <w:tcW w:w="2400" w:type="dxa"/>
            <w:vAlign w:val="center"/>
          </w:tcPr>
          <w:p w14:paraId="2393C6BE" w14:textId="77777777" w:rsidR="00344DBC" w:rsidRDefault="00000000">
            <w:r>
              <w:rPr>
                <w:rFonts w:asciiTheme="majorHAnsi" w:hAnsiTheme="majorHAnsi" w:cstheme="majorHAnsi"/>
                <w:sz w:val="19"/>
                <w:szCs w:val="19"/>
              </w:rPr>
              <w:t>XGB importance</w:t>
            </w:r>
          </w:p>
        </w:tc>
        <w:tc>
          <w:tcPr>
            <w:tcW w:w="2300" w:type="dxa"/>
            <w:vAlign w:val="center"/>
          </w:tcPr>
          <w:p w14:paraId="773C1AB9" w14:textId="77777777" w:rsidR="00344DBC" w:rsidRDefault="00000000">
            <w:pPr>
              <w:jc w:val="center"/>
            </w:pPr>
            <w:r>
              <w:rPr>
                <w:rFonts w:asciiTheme="majorHAnsi" w:hAnsiTheme="majorHAnsi" w:cstheme="majorHAnsi"/>
                <w:sz w:val="19"/>
                <w:szCs w:val="19"/>
              </w:rPr>
              <w:t>0.890 / 16.0</w:t>
            </w:r>
          </w:p>
        </w:tc>
        <w:tc>
          <w:tcPr>
            <w:tcW w:w="2400" w:type="dxa"/>
            <w:vAlign w:val="center"/>
          </w:tcPr>
          <w:p w14:paraId="57DA11C8" w14:textId="77777777" w:rsidR="00344DBC" w:rsidRDefault="00000000">
            <w:pPr>
              <w:jc w:val="center"/>
            </w:pPr>
            <w:r>
              <w:rPr>
                <w:rFonts w:asciiTheme="majorHAnsi" w:hAnsiTheme="majorHAnsi" w:cstheme="majorHAnsi"/>
                <w:sz w:val="19"/>
                <w:szCs w:val="19"/>
              </w:rPr>
              <w:t>0.886 / 16.7</w:t>
            </w:r>
          </w:p>
        </w:tc>
        <w:tc>
          <w:tcPr>
            <w:tcW w:w="2200" w:type="dxa"/>
            <w:vAlign w:val="center"/>
          </w:tcPr>
          <w:p w14:paraId="63E9191E" w14:textId="77777777" w:rsidR="00344DBC" w:rsidRDefault="00000000">
            <w:pPr>
              <w:jc w:val="center"/>
            </w:pPr>
            <w:r>
              <w:rPr>
                <w:rFonts w:asciiTheme="majorHAnsi" w:hAnsiTheme="majorHAnsi" w:cstheme="majorHAnsi"/>
                <w:sz w:val="19"/>
                <w:szCs w:val="19"/>
              </w:rPr>
              <w:t>0.893 / 16.2</w:t>
            </w:r>
          </w:p>
        </w:tc>
      </w:tr>
    </w:tbl>
    <w:p w14:paraId="39386132" w14:textId="77777777" w:rsidR="00344DBC" w:rsidRDefault="00344DBC">
      <w:pPr>
        <w:spacing w:after="60"/>
      </w:pPr>
    </w:p>
    <w:p w14:paraId="42F5966E" w14:textId="77777777" w:rsidR="00344DBC" w:rsidRDefault="00000000">
      <w:pPr>
        <w:spacing w:after="120"/>
      </w:pPr>
      <w:r>
        <w:rPr>
          <w:rFonts w:asciiTheme="majorHAnsi" w:hAnsiTheme="majorHAnsi" w:cstheme="majorHAnsi"/>
          <w:sz w:val="26"/>
          <w:szCs w:val="26"/>
        </w:rPr>
        <w:t>Cấu hình tốt nhất (SVM với Variance) đạt R² = 0.923 và sai số tuyệt đối trung bình khoảng 13.2 nghìn USD. Thứ tự các cấu hình theo MAE nhìn chung trùng với thứ tự theo RMSE.</w:t>
      </w:r>
    </w:p>
    <w:p w14:paraId="6298C20A" w14:textId="77777777" w:rsidR="00344DBC" w:rsidRDefault="00000000">
      <w:pPr>
        <w:pStyle w:val="u2"/>
        <w:keepNext/>
        <w:spacing w:before="200" w:after="100"/>
      </w:pPr>
      <w:bookmarkStart w:id="14" w:name="_Toc91001015"/>
      <w:r>
        <w:rPr>
          <w:rFonts w:asciiTheme="majorHAnsi" w:hAnsiTheme="majorHAnsi" w:cstheme="majorHAnsi"/>
        </w:rPr>
        <w:t>4.3. Xếp hạng và so sánh cặp với Baseline</w:t>
      </w:r>
      <w:bookmarkEnd w:id="14"/>
    </w:p>
    <w:p w14:paraId="1958EFCC" w14:textId="77777777" w:rsidR="00344DBC" w:rsidRDefault="00000000">
      <w:pPr>
        <w:spacing w:after="120"/>
      </w:pPr>
      <w:r>
        <w:rPr>
          <w:rFonts w:asciiTheme="majorHAnsi" w:hAnsiTheme="majorHAnsi" w:cstheme="majorHAnsi"/>
          <w:sz w:val="26"/>
          <w:szCs w:val="26"/>
        </w:rPr>
        <w:t>Bảng 10 xếp hạng các cấu hình theo RMSE CV trong từng mô hình, kèm phần trăm thay đổi RMSE so với Baseline (dương nghĩa là kém hơn Baseline).</w:t>
      </w:r>
    </w:p>
    <w:p w14:paraId="03F429BF" w14:textId="77777777" w:rsidR="00344DBC" w:rsidRDefault="00000000">
      <w:pPr>
        <w:keepNext/>
        <w:spacing w:before="160" w:after="80"/>
        <w:jc w:val="center"/>
      </w:pPr>
      <w:r>
        <w:rPr>
          <w:rFonts w:asciiTheme="majorHAnsi" w:hAnsiTheme="majorHAnsi" w:cstheme="majorHAnsi"/>
          <w:i/>
          <w:iCs/>
          <w:sz w:val="22"/>
          <w:szCs w:val="22"/>
        </w:rPr>
        <w:t>Bảng 10. Hạng theo từng mô hình (1 là tốt nhất) và thay đổi RMSE so với Baseline (%)</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1750"/>
        <w:gridCol w:w="550"/>
        <w:gridCol w:w="900"/>
        <w:gridCol w:w="850"/>
        <w:gridCol w:w="900"/>
        <w:gridCol w:w="900"/>
        <w:gridCol w:w="1150"/>
        <w:gridCol w:w="1100"/>
        <w:gridCol w:w="1200"/>
      </w:tblGrid>
      <w:tr w:rsidR="00344DBC" w14:paraId="19BA1802" w14:textId="77777777">
        <w:trPr>
          <w:cantSplit/>
          <w:tblHeader/>
          <w:jc w:val="center"/>
        </w:trPr>
        <w:tc>
          <w:tcPr>
            <w:tcW w:w="1750" w:type="dxa"/>
            <w:shd w:val="clear" w:color="auto" w:fill="D9E2F3"/>
            <w:vAlign w:val="center"/>
          </w:tcPr>
          <w:p w14:paraId="48F2468C" w14:textId="77777777" w:rsidR="00344DBC" w:rsidRDefault="00000000">
            <w:pPr>
              <w:keepNext/>
              <w:jc w:val="center"/>
            </w:pPr>
            <w:r>
              <w:rPr>
                <w:rFonts w:asciiTheme="majorHAnsi" w:hAnsiTheme="majorHAnsi" w:cstheme="majorHAnsi"/>
                <w:b/>
                <w:bCs/>
                <w:sz w:val="18"/>
                <w:szCs w:val="18"/>
              </w:rPr>
              <w:t>Kỹ thuật</w:t>
            </w:r>
          </w:p>
        </w:tc>
        <w:tc>
          <w:tcPr>
            <w:tcW w:w="550" w:type="dxa"/>
            <w:shd w:val="clear" w:color="auto" w:fill="D9E2F3"/>
            <w:vAlign w:val="center"/>
          </w:tcPr>
          <w:p w14:paraId="1189519D" w14:textId="77777777" w:rsidR="00344DBC" w:rsidRDefault="00000000">
            <w:pPr>
              <w:keepNext/>
              <w:jc w:val="center"/>
            </w:pPr>
            <w:r>
              <w:rPr>
                <w:rFonts w:asciiTheme="majorHAnsi" w:hAnsiTheme="majorHAnsi" w:cstheme="majorHAnsi"/>
                <w:b/>
                <w:bCs/>
                <w:sz w:val="18"/>
                <w:szCs w:val="18"/>
              </w:rPr>
              <w:t>p</w:t>
            </w:r>
          </w:p>
        </w:tc>
        <w:tc>
          <w:tcPr>
            <w:tcW w:w="900" w:type="dxa"/>
            <w:shd w:val="clear" w:color="auto" w:fill="D9E2F3"/>
            <w:vAlign w:val="center"/>
          </w:tcPr>
          <w:p w14:paraId="5C0CA4F6" w14:textId="77777777" w:rsidR="00344DBC" w:rsidRDefault="00000000">
            <w:pPr>
              <w:keepNext/>
              <w:jc w:val="center"/>
            </w:pPr>
            <w:r>
              <w:rPr>
                <w:rFonts w:asciiTheme="majorHAnsi" w:hAnsiTheme="majorHAnsi" w:cstheme="majorHAnsi"/>
                <w:b/>
                <w:bCs/>
                <w:sz w:val="18"/>
                <w:szCs w:val="18"/>
              </w:rPr>
              <w:t>Hạng SVM</w:t>
            </w:r>
          </w:p>
        </w:tc>
        <w:tc>
          <w:tcPr>
            <w:tcW w:w="850" w:type="dxa"/>
            <w:shd w:val="clear" w:color="auto" w:fill="D9E2F3"/>
            <w:vAlign w:val="center"/>
          </w:tcPr>
          <w:p w14:paraId="6C2162A8" w14:textId="77777777" w:rsidR="00344DBC" w:rsidRDefault="00000000">
            <w:pPr>
              <w:keepNext/>
              <w:jc w:val="center"/>
            </w:pPr>
            <w:r>
              <w:rPr>
                <w:rFonts w:asciiTheme="majorHAnsi" w:hAnsiTheme="majorHAnsi" w:cstheme="majorHAnsi"/>
                <w:b/>
                <w:bCs/>
                <w:sz w:val="18"/>
                <w:szCs w:val="18"/>
              </w:rPr>
              <w:t>Hạng RF</w:t>
            </w:r>
          </w:p>
        </w:tc>
        <w:tc>
          <w:tcPr>
            <w:tcW w:w="900" w:type="dxa"/>
            <w:shd w:val="clear" w:color="auto" w:fill="D9E2F3"/>
            <w:vAlign w:val="center"/>
          </w:tcPr>
          <w:p w14:paraId="57D2B972" w14:textId="77777777" w:rsidR="00344DBC" w:rsidRDefault="00000000">
            <w:pPr>
              <w:keepNext/>
              <w:jc w:val="center"/>
            </w:pPr>
            <w:r>
              <w:rPr>
                <w:rFonts w:asciiTheme="majorHAnsi" w:hAnsiTheme="majorHAnsi" w:cstheme="majorHAnsi"/>
                <w:b/>
                <w:bCs/>
                <w:sz w:val="18"/>
                <w:szCs w:val="18"/>
              </w:rPr>
              <w:t>Hạng XGB</w:t>
            </w:r>
          </w:p>
        </w:tc>
        <w:tc>
          <w:tcPr>
            <w:tcW w:w="900" w:type="dxa"/>
            <w:shd w:val="clear" w:color="auto" w:fill="D9E2F3"/>
            <w:vAlign w:val="center"/>
          </w:tcPr>
          <w:p w14:paraId="4A213257" w14:textId="77777777" w:rsidR="00344DBC" w:rsidRDefault="00000000">
            <w:pPr>
              <w:keepNext/>
              <w:jc w:val="center"/>
            </w:pPr>
            <w:r>
              <w:rPr>
                <w:rFonts w:asciiTheme="majorHAnsi" w:hAnsiTheme="majorHAnsi" w:cstheme="majorHAnsi"/>
                <w:b/>
                <w:bCs/>
                <w:sz w:val="18"/>
                <w:szCs w:val="18"/>
              </w:rPr>
              <w:t>Hạng TB</w:t>
            </w:r>
          </w:p>
        </w:tc>
        <w:tc>
          <w:tcPr>
            <w:tcW w:w="1150" w:type="dxa"/>
            <w:shd w:val="clear" w:color="auto" w:fill="D9E2F3"/>
            <w:vAlign w:val="center"/>
          </w:tcPr>
          <w:p w14:paraId="76950AF8" w14:textId="77777777" w:rsidR="00344DBC" w:rsidRDefault="00000000">
            <w:pPr>
              <w:keepNext/>
              <w:jc w:val="center"/>
            </w:pPr>
            <w:r>
              <w:rPr>
                <w:rFonts w:asciiTheme="majorHAnsi" w:hAnsiTheme="majorHAnsi" w:cstheme="majorHAnsi"/>
                <w:b/>
                <w:bCs/>
                <w:sz w:val="18"/>
                <w:szCs w:val="18"/>
              </w:rPr>
              <w:t>Δ% SVM</w:t>
            </w:r>
          </w:p>
        </w:tc>
        <w:tc>
          <w:tcPr>
            <w:tcW w:w="1100" w:type="dxa"/>
            <w:shd w:val="clear" w:color="auto" w:fill="D9E2F3"/>
            <w:vAlign w:val="center"/>
          </w:tcPr>
          <w:p w14:paraId="4ED2C45A" w14:textId="77777777" w:rsidR="00344DBC" w:rsidRDefault="00000000">
            <w:pPr>
              <w:keepNext/>
              <w:jc w:val="center"/>
            </w:pPr>
            <w:r>
              <w:rPr>
                <w:rFonts w:asciiTheme="majorHAnsi" w:hAnsiTheme="majorHAnsi" w:cstheme="majorHAnsi"/>
                <w:b/>
                <w:bCs/>
                <w:sz w:val="18"/>
                <w:szCs w:val="18"/>
              </w:rPr>
              <w:t>Δ% RF</w:t>
            </w:r>
          </w:p>
        </w:tc>
        <w:tc>
          <w:tcPr>
            <w:tcW w:w="1200" w:type="dxa"/>
            <w:shd w:val="clear" w:color="auto" w:fill="D9E2F3"/>
            <w:vAlign w:val="center"/>
          </w:tcPr>
          <w:p w14:paraId="06C39F12" w14:textId="77777777" w:rsidR="00344DBC" w:rsidRDefault="00000000">
            <w:pPr>
              <w:keepNext/>
              <w:jc w:val="center"/>
            </w:pPr>
            <w:r>
              <w:rPr>
                <w:rFonts w:asciiTheme="majorHAnsi" w:hAnsiTheme="majorHAnsi" w:cstheme="majorHAnsi"/>
                <w:b/>
                <w:bCs/>
                <w:sz w:val="18"/>
                <w:szCs w:val="18"/>
              </w:rPr>
              <w:t>Δ% XGB</w:t>
            </w:r>
          </w:p>
        </w:tc>
      </w:tr>
      <w:tr w:rsidR="00344DBC" w14:paraId="12C4FD16" w14:textId="77777777">
        <w:trPr>
          <w:cantSplit/>
          <w:jc w:val="center"/>
        </w:trPr>
        <w:tc>
          <w:tcPr>
            <w:tcW w:w="1750" w:type="dxa"/>
            <w:vAlign w:val="center"/>
          </w:tcPr>
          <w:p w14:paraId="1337CD7C" w14:textId="77777777" w:rsidR="00344DBC" w:rsidRDefault="00000000">
            <w:pPr>
              <w:keepNext/>
            </w:pPr>
            <w:r>
              <w:rPr>
                <w:rFonts w:asciiTheme="majorHAnsi" w:hAnsiTheme="majorHAnsi" w:cstheme="majorHAnsi"/>
                <w:b/>
                <w:bCs/>
                <w:sz w:val="18"/>
                <w:szCs w:val="18"/>
              </w:rPr>
              <w:t>Baseline (tất cả)</w:t>
            </w:r>
          </w:p>
        </w:tc>
        <w:tc>
          <w:tcPr>
            <w:tcW w:w="550" w:type="dxa"/>
            <w:vAlign w:val="center"/>
          </w:tcPr>
          <w:p w14:paraId="5ED2CFD5" w14:textId="77777777" w:rsidR="00344DBC" w:rsidRDefault="00000000">
            <w:pPr>
              <w:keepNext/>
              <w:jc w:val="center"/>
            </w:pPr>
            <w:r>
              <w:rPr>
                <w:rFonts w:asciiTheme="majorHAnsi" w:hAnsiTheme="majorHAnsi" w:cstheme="majorHAnsi"/>
                <w:b/>
                <w:bCs/>
                <w:sz w:val="18"/>
                <w:szCs w:val="18"/>
              </w:rPr>
              <w:t>219</w:t>
            </w:r>
          </w:p>
        </w:tc>
        <w:tc>
          <w:tcPr>
            <w:tcW w:w="900" w:type="dxa"/>
            <w:vAlign w:val="center"/>
          </w:tcPr>
          <w:p w14:paraId="587C0AA6" w14:textId="77777777" w:rsidR="00344DBC" w:rsidRDefault="00000000">
            <w:pPr>
              <w:keepNext/>
              <w:jc w:val="center"/>
            </w:pPr>
            <w:r>
              <w:rPr>
                <w:rFonts w:asciiTheme="majorHAnsi" w:hAnsiTheme="majorHAnsi" w:cstheme="majorHAnsi"/>
                <w:b/>
                <w:bCs/>
                <w:sz w:val="18"/>
                <w:szCs w:val="18"/>
              </w:rPr>
              <w:t>2</w:t>
            </w:r>
          </w:p>
        </w:tc>
        <w:tc>
          <w:tcPr>
            <w:tcW w:w="850" w:type="dxa"/>
            <w:vAlign w:val="center"/>
          </w:tcPr>
          <w:p w14:paraId="29B16E34" w14:textId="77777777" w:rsidR="00344DBC" w:rsidRDefault="00000000">
            <w:pPr>
              <w:keepNext/>
              <w:jc w:val="center"/>
            </w:pPr>
            <w:r>
              <w:rPr>
                <w:rFonts w:asciiTheme="majorHAnsi" w:hAnsiTheme="majorHAnsi" w:cstheme="majorHAnsi"/>
                <w:b/>
                <w:bCs/>
                <w:sz w:val="18"/>
                <w:szCs w:val="18"/>
              </w:rPr>
              <w:t>3</w:t>
            </w:r>
          </w:p>
        </w:tc>
        <w:tc>
          <w:tcPr>
            <w:tcW w:w="900" w:type="dxa"/>
            <w:vAlign w:val="center"/>
          </w:tcPr>
          <w:p w14:paraId="16DD89F3" w14:textId="77777777" w:rsidR="00344DBC" w:rsidRDefault="00000000">
            <w:pPr>
              <w:keepNext/>
              <w:jc w:val="center"/>
            </w:pPr>
            <w:r>
              <w:rPr>
                <w:rFonts w:asciiTheme="majorHAnsi" w:hAnsiTheme="majorHAnsi" w:cstheme="majorHAnsi"/>
                <w:b/>
                <w:bCs/>
                <w:sz w:val="18"/>
                <w:szCs w:val="18"/>
              </w:rPr>
              <w:t>1</w:t>
            </w:r>
          </w:p>
        </w:tc>
        <w:tc>
          <w:tcPr>
            <w:tcW w:w="900" w:type="dxa"/>
            <w:vAlign w:val="center"/>
          </w:tcPr>
          <w:p w14:paraId="4C01E693" w14:textId="77777777" w:rsidR="00344DBC" w:rsidRDefault="00000000">
            <w:pPr>
              <w:keepNext/>
              <w:jc w:val="center"/>
            </w:pPr>
            <w:r>
              <w:rPr>
                <w:rFonts w:asciiTheme="majorHAnsi" w:hAnsiTheme="majorHAnsi" w:cstheme="majorHAnsi"/>
                <w:b/>
                <w:bCs/>
                <w:sz w:val="18"/>
                <w:szCs w:val="18"/>
              </w:rPr>
              <w:t>2.00</w:t>
            </w:r>
          </w:p>
        </w:tc>
        <w:tc>
          <w:tcPr>
            <w:tcW w:w="1150" w:type="dxa"/>
            <w:vAlign w:val="center"/>
          </w:tcPr>
          <w:p w14:paraId="7FF77130" w14:textId="77777777" w:rsidR="00344DBC" w:rsidRDefault="00000000">
            <w:pPr>
              <w:keepNext/>
              <w:jc w:val="center"/>
            </w:pPr>
            <w:r>
              <w:rPr>
                <w:rFonts w:asciiTheme="majorHAnsi" w:hAnsiTheme="majorHAnsi" w:cstheme="majorHAnsi"/>
                <w:b/>
                <w:bCs/>
                <w:sz w:val="18"/>
                <w:szCs w:val="18"/>
              </w:rPr>
              <w:t>0.0</w:t>
            </w:r>
          </w:p>
        </w:tc>
        <w:tc>
          <w:tcPr>
            <w:tcW w:w="1100" w:type="dxa"/>
            <w:vAlign w:val="center"/>
          </w:tcPr>
          <w:p w14:paraId="52BE2BD5" w14:textId="77777777" w:rsidR="00344DBC" w:rsidRDefault="00000000">
            <w:pPr>
              <w:keepNext/>
              <w:jc w:val="center"/>
            </w:pPr>
            <w:r>
              <w:rPr>
                <w:rFonts w:asciiTheme="majorHAnsi" w:hAnsiTheme="majorHAnsi" w:cstheme="majorHAnsi"/>
                <w:b/>
                <w:bCs/>
                <w:sz w:val="18"/>
                <w:szCs w:val="18"/>
              </w:rPr>
              <w:t>0.0</w:t>
            </w:r>
          </w:p>
        </w:tc>
        <w:tc>
          <w:tcPr>
            <w:tcW w:w="1200" w:type="dxa"/>
            <w:vAlign w:val="center"/>
          </w:tcPr>
          <w:p w14:paraId="64A46BB5" w14:textId="77777777" w:rsidR="00344DBC" w:rsidRDefault="00000000">
            <w:pPr>
              <w:keepNext/>
              <w:jc w:val="center"/>
            </w:pPr>
            <w:r>
              <w:rPr>
                <w:rFonts w:asciiTheme="majorHAnsi" w:hAnsiTheme="majorHAnsi" w:cstheme="majorHAnsi"/>
                <w:b/>
                <w:bCs/>
                <w:sz w:val="18"/>
                <w:szCs w:val="18"/>
              </w:rPr>
              <w:t>0.0</w:t>
            </w:r>
          </w:p>
        </w:tc>
      </w:tr>
      <w:tr w:rsidR="00344DBC" w14:paraId="3DE6BB2C" w14:textId="77777777">
        <w:trPr>
          <w:cantSplit/>
          <w:jc w:val="center"/>
        </w:trPr>
        <w:tc>
          <w:tcPr>
            <w:tcW w:w="1750" w:type="dxa"/>
            <w:vAlign w:val="center"/>
          </w:tcPr>
          <w:p w14:paraId="2A2DF1E9" w14:textId="77777777" w:rsidR="00344DBC" w:rsidRDefault="00000000">
            <w:pPr>
              <w:keepNext/>
            </w:pPr>
            <w:r>
              <w:rPr>
                <w:rFonts w:asciiTheme="majorHAnsi" w:hAnsiTheme="majorHAnsi" w:cstheme="majorHAnsi"/>
                <w:b/>
                <w:bCs/>
                <w:sz w:val="18"/>
                <w:szCs w:val="18"/>
              </w:rPr>
              <w:t>Variance</w:t>
            </w:r>
          </w:p>
        </w:tc>
        <w:tc>
          <w:tcPr>
            <w:tcW w:w="550" w:type="dxa"/>
            <w:vAlign w:val="center"/>
          </w:tcPr>
          <w:p w14:paraId="3FA644F9" w14:textId="77777777" w:rsidR="00344DBC" w:rsidRDefault="00000000">
            <w:pPr>
              <w:keepNext/>
              <w:jc w:val="center"/>
            </w:pPr>
            <w:r>
              <w:rPr>
                <w:rFonts w:asciiTheme="majorHAnsi" w:hAnsiTheme="majorHAnsi" w:cstheme="majorHAnsi"/>
                <w:b/>
                <w:bCs/>
                <w:sz w:val="18"/>
                <w:szCs w:val="18"/>
              </w:rPr>
              <w:t>179</w:t>
            </w:r>
          </w:p>
        </w:tc>
        <w:tc>
          <w:tcPr>
            <w:tcW w:w="900" w:type="dxa"/>
            <w:vAlign w:val="center"/>
          </w:tcPr>
          <w:p w14:paraId="68B0C950" w14:textId="77777777" w:rsidR="00344DBC" w:rsidRDefault="00000000">
            <w:pPr>
              <w:keepNext/>
              <w:jc w:val="center"/>
            </w:pPr>
            <w:r>
              <w:rPr>
                <w:rFonts w:asciiTheme="majorHAnsi" w:hAnsiTheme="majorHAnsi" w:cstheme="majorHAnsi"/>
                <w:b/>
                <w:bCs/>
                <w:sz w:val="18"/>
                <w:szCs w:val="18"/>
              </w:rPr>
              <w:t>1</w:t>
            </w:r>
          </w:p>
        </w:tc>
        <w:tc>
          <w:tcPr>
            <w:tcW w:w="850" w:type="dxa"/>
            <w:vAlign w:val="center"/>
          </w:tcPr>
          <w:p w14:paraId="6127FF7E" w14:textId="77777777" w:rsidR="00344DBC" w:rsidRDefault="00000000">
            <w:pPr>
              <w:keepNext/>
              <w:jc w:val="center"/>
            </w:pPr>
            <w:r>
              <w:rPr>
                <w:rFonts w:asciiTheme="majorHAnsi" w:hAnsiTheme="majorHAnsi" w:cstheme="majorHAnsi"/>
                <w:b/>
                <w:bCs/>
                <w:sz w:val="18"/>
                <w:szCs w:val="18"/>
              </w:rPr>
              <w:t>2</w:t>
            </w:r>
          </w:p>
        </w:tc>
        <w:tc>
          <w:tcPr>
            <w:tcW w:w="900" w:type="dxa"/>
            <w:vAlign w:val="center"/>
          </w:tcPr>
          <w:p w14:paraId="56816129" w14:textId="77777777" w:rsidR="00344DBC" w:rsidRDefault="00000000">
            <w:pPr>
              <w:keepNext/>
              <w:jc w:val="center"/>
            </w:pPr>
            <w:r>
              <w:rPr>
                <w:rFonts w:asciiTheme="majorHAnsi" w:hAnsiTheme="majorHAnsi" w:cstheme="majorHAnsi"/>
                <w:b/>
                <w:bCs/>
                <w:sz w:val="18"/>
                <w:szCs w:val="18"/>
              </w:rPr>
              <w:t>3</w:t>
            </w:r>
          </w:p>
        </w:tc>
        <w:tc>
          <w:tcPr>
            <w:tcW w:w="900" w:type="dxa"/>
            <w:vAlign w:val="center"/>
          </w:tcPr>
          <w:p w14:paraId="3C793A4F" w14:textId="77777777" w:rsidR="00344DBC" w:rsidRDefault="00000000">
            <w:pPr>
              <w:keepNext/>
              <w:jc w:val="center"/>
            </w:pPr>
            <w:r>
              <w:rPr>
                <w:rFonts w:asciiTheme="majorHAnsi" w:hAnsiTheme="majorHAnsi" w:cstheme="majorHAnsi"/>
                <w:b/>
                <w:bCs/>
                <w:sz w:val="18"/>
                <w:szCs w:val="18"/>
              </w:rPr>
              <w:t>2.00</w:t>
            </w:r>
          </w:p>
        </w:tc>
        <w:tc>
          <w:tcPr>
            <w:tcW w:w="1150" w:type="dxa"/>
            <w:vAlign w:val="center"/>
          </w:tcPr>
          <w:p w14:paraId="11BECF6E" w14:textId="77777777" w:rsidR="00344DBC" w:rsidRDefault="00000000">
            <w:pPr>
              <w:keepNext/>
              <w:jc w:val="center"/>
            </w:pPr>
            <w:r>
              <w:rPr>
                <w:rFonts w:asciiTheme="majorHAnsi" w:hAnsiTheme="majorHAnsi" w:cstheme="majorHAnsi"/>
                <w:b/>
                <w:bCs/>
                <w:sz w:val="18"/>
                <w:szCs w:val="18"/>
              </w:rPr>
              <w:t>-0.3</w:t>
            </w:r>
          </w:p>
        </w:tc>
        <w:tc>
          <w:tcPr>
            <w:tcW w:w="1100" w:type="dxa"/>
            <w:vAlign w:val="center"/>
          </w:tcPr>
          <w:p w14:paraId="6028638F" w14:textId="77777777" w:rsidR="00344DBC" w:rsidRDefault="00000000">
            <w:pPr>
              <w:keepNext/>
              <w:jc w:val="center"/>
            </w:pPr>
            <w:r>
              <w:rPr>
                <w:rFonts w:asciiTheme="majorHAnsi" w:hAnsiTheme="majorHAnsi" w:cstheme="majorHAnsi"/>
                <w:b/>
                <w:bCs/>
                <w:sz w:val="18"/>
                <w:szCs w:val="18"/>
              </w:rPr>
              <w:t>-0.2</w:t>
            </w:r>
          </w:p>
        </w:tc>
        <w:tc>
          <w:tcPr>
            <w:tcW w:w="1200" w:type="dxa"/>
            <w:vAlign w:val="center"/>
          </w:tcPr>
          <w:p w14:paraId="0880526C" w14:textId="77777777" w:rsidR="00344DBC" w:rsidRDefault="00000000">
            <w:pPr>
              <w:keepNext/>
              <w:jc w:val="center"/>
            </w:pPr>
            <w:r>
              <w:rPr>
                <w:rFonts w:asciiTheme="majorHAnsi" w:hAnsiTheme="majorHAnsi" w:cstheme="majorHAnsi"/>
                <w:b/>
                <w:bCs/>
                <w:sz w:val="18"/>
                <w:szCs w:val="18"/>
              </w:rPr>
              <w:t>+1.0</w:t>
            </w:r>
          </w:p>
        </w:tc>
      </w:tr>
      <w:tr w:rsidR="00344DBC" w14:paraId="7097D509" w14:textId="77777777">
        <w:trPr>
          <w:cantSplit/>
          <w:jc w:val="center"/>
        </w:trPr>
        <w:tc>
          <w:tcPr>
            <w:tcW w:w="1750" w:type="dxa"/>
            <w:vAlign w:val="center"/>
          </w:tcPr>
          <w:p w14:paraId="57A75AD4" w14:textId="77777777" w:rsidR="00344DBC" w:rsidRDefault="00000000">
            <w:pPr>
              <w:keepNext/>
            </w:pPr>
            <w:r>
              <w:rPr>
                <w:rFonts w:asciiTheme="majorHAnsi" w:hAnsiTheme="majorHAnsi" w:cstheme="majorHAnsi"/>
                <w:sz w:val="18"/>
                <w:szCs w:val="18"/>
              </w:rPr>
              <w:t>Correlation</w:t>
            </w:r>
          </w:p>
        </w:tc>
        <w:tc>
          <w:tcPr>
            <w:tcW w:w="550" w:type="dxa"/>
            <w:vAlign w:val="center"/>
          </w:tcPr>
          <w:p w14:paraId="4A545AAC" w14:textId="77777777" w:rsidR="00344DBC" w:rsidRDefault="00000000">
            <w:pPr>
              <w:keepNext/>
              <w:jc w:val="center"/>
            </w:pPr>
            <w:r>
              <w:rPr>
                <w:rFonts w:asciiTheme="majorHAnsi" w:hAnsiTheme="majorHAnsi" w:cstheme="majorHAnsi"/>
                <w:sz w:val="18"/>
                <w:szCs w:val="18"/>
              </w:rPr>
              <w:t>111</w:t>
            </w:r>
          </w:p>
        </w:tc>
        <w:tc>
          <w:tcPr>
            <w:tcW w:w="900" w:type="dxa"/>
            <w:vAlign w:val="center"/>
          </w:tcPr>
          <w:p w14:paraId="2127424A" w14:textId="77777777" w:rsidR="00344DBC" w:rsidRDefault="00000000">
            <w:pPr>
              <w:keepNext/>
              <w:jc w:val="center"/>
            </w:pPr>
            <w:r>
              <w:rPr>
                <w:rFonts w:asciiTheme="majorHAnsi" w:hAnsiTheme="majorHAnsi" w:cstheme="majorHAnsi"/>
                <w:sz w:val="18"/>
                <w:szCs w:val="18"/>
              </w:rPr>
              <w:t>5</w:t>
            </w:r>
          </w:p>
        </w:tc>
        <w:tc>
          <w:tcPr>
            <w:tcW w:w="850" w:type="dxa"/>
            <w:vAlign w:val="center"/>
          </w:tcPr>
          <w:p w14:paraId="7A26E77F" w14:textId="77777777" w:rsidR="00344DBC" w:rsidRDefault="00000000">
            <w:pPr>
              <w:keepNext/>
              <w:jc w:val="center"/>
            </w:pPr>
            <w:r>
              <w:rPr>
                <w:rFonts w:asciiTheme="majorHAnsi" w:hAnsiTheme="majorHAnsi" w:cstheme="majorHAnsi"/>
                <w:sz w:val="18"/>
                <w:szCs w:val="18"/>
              </w:rPr>
              <w:t>5</w:t>
            </w:r>
          </w:p>
        </w:tc>
        <w:tc>
          <w:tcPr>
            <w:tcW w:w="900" w:type="dxa"/>
            <w:vAlign w:val="center"/>
          </w:tcPr>
          <w:p w14:paraId="418BF271" w14:textId="77777777" w:rsidR="00344DBC" w:rsidRDefault="00000000">
            <w:pPr>
              <w:keepNext/>
              <w:jc w:val="center"/>
            </w:pPr>
            <w:r>
              <w:rPr>
                <w:rFonts w:asciiTheme="majorHAnsi" w:hAnsiTheme="majorHAnsi" w:cstheme="majorHAnsi"/>
                <w:sz w:val="18"/>
                <w:szCs w:val="18"/>
              </w:rPr>
              <w:t>4</w:t>
            </w:r>
          </w:p>
        </w:tc>
        <w:tc>
          <w:tcPr>
            <w:tcW w:w="900" w:type="dxa"/>
            <w:vAlign w:val="center"/>
          </w:tcPr>
          <w:p w14:paraId="30E0A3E8" w14:textId="77777777" w:rsidR="00344DBC" w:rsidRDefault="00000000">
            <w:pPr>
              <w:keepNext/>
              <w:jc w:val="center"/>
            </w:pPr>
            <w:r>
              <w:rPr>
                <w:rFonts w:asciiTheme="majorHAnsi" w:hAnsiTheme="majorHAnsi" w:cstheme="majorHAnsi"/>
                <w:sz w:val="18"/>
                <w:szCs w:val="18"/>
              </w:rPr>
              <w:t>4.67</w:t>
            </w:r>
          </w:p>
        </w:tc>
        <w:tc>
          <w:tcPr>
            <w:tcW w:w="1150" w:type="dxa"/>
            <w:vAlign w:val="center"/>
          </w:tcPr>
          <w:p w14:paraId="34FCC05E" w14:textId="77777777" w:rsidR="00344DBC" w:rsidRDefault="00000000">
            <w:pPr>
              <w:keepNext/>
              <w:jc w:val="center"/>
            </w:pPr>
            <w:r>
              <w:rPr>
                <w:rFonts w:asciiTheme="majorHAnsi" w:hAnsiTheme="majorHAnsi" w:cstheme="majorHAnsi"/>
                <w:sz w:val="18"/>
                <w:szCs w:val="18"/>
              </w:rPr>
              <w:t>+7.7</w:t>
            </w:r>
          </w:p>
        </w:tc>
        <w:tc>
          <w:tcPr>
            <w:tcW w:w="1100" w:type="dxa"/>
            <w:vAlign w:val="center"/>
          </w:tcPr>
          <w:p w14:paraId="5F6C9BC1" w14:textId="77777777" w:rsidR="00344DBC" w:rsidRDefault="00000000">
            <w:pPr>
              <w:keepNext/>
              <w:jc w:val="center"/>
            </w:pPr>
            <w:r>
              <w:rPr>
                <w:rFonts w:asciiTheme="majorHAnsi" w:hAnsiTheme="majorHAnsi" w:cstheme="majorHAnsi"/>
                <w:sz w:val="18"/>
                <w:szCs w:val="18"/>
              </w:rPr>
              <w:t>+0.6</w:t>
            </w:r>
          </w:p>
        </w:tc>
        <w:tc>
          <w:tcPr>
            <w:tcW w:w="1200" w:type="dxa"/>
            <w:vAlign w:val="center"/>
          </w:tcPr>
          <w:p w14:paraId="64A03180" w14:textId="77777777" w:rsidR="00344DBC" w:rsidRDefault="00000000">
            <w:pPr>
              <w:keepNext/>
              <w:jc w:val="center"/>
            </w:pPr>
            <w:r>
              <w:rPr>
                <w:rFonts w:asciiTheme="majorHAnsi" w:hAnsiTheme="majorHAnsi" w:cstheme="majorHAnsi"/>
                <w:sz w:val="18"/>
                <w:szCs w:val="18"/>
              </w:rPr>
              <w:t>+4.7</w:t>
            </w:r>
          </w:p>
        </w:tc>
      </w:tr>
      <w:tr w:rsidR="00344DBC" w14:paraId="112C2846" w14:textId="77777777">
        <w:trPr>
          <w:cantSplit/>
          <w:jc w:val="center"/>
        </w:trPr>
        <w:tc>
          <w:tcPr>
            <w:tcW w:w="1750" w:type="dxa"/>
            <w:vAlign w:val="center"/>
          </w:tcPr>
          <w:p w14:paraId="0BD4BCCC" w14:textId="77777777" w:rsidR="00344DBC" w:rsidRDefault="00000000">
            <w:pPr>
              <w:keepNext/>
            </w:pPr>
            <w:r>
              <w:rPr>
                <w:rFonts w:asciiTheme="majorHAnsi" w:hAnsiTheme="majorHAnsi" w:cstheme="majorHAnsi"/>
                <w:sz w:val="18"/>
                <w:szCs w:val="18"/>
              </w:rPr>
              <w:t>F-test</w:t>
            </w:r>
          </w:p>
        </w:tc>
        <w:tc>
          <w:tcPr>
            <w:tcW w:w="550" w:type="dxa"/>
            <w:vAlign w:val="center"/>
          </w:tcPr>
          <w:p w14:paraId="7B5BA1C4" w14:textId="77777777" w:rsidR="00344DBC" w:rsidRDefault="00000000">
            <w:pPr>
              <w:keepNext/>
              <w:jc w:val="center"/>
            </w:pPr>
            <w:r>
              <w:rPr>
                <w:rFonts w:asciiTheme="majorHAnsi" w:hAnsiTheme="majorHAnsi" w:cstheme="majorHAnsi"/>
                <w:sz w:val="18"/>
                <w:szCs w:val="18"/>
              </w:rPr>
              <w:t>60</w:t>
            </w:r>
          </w:p>
        </w:tc>
        <w:tc>
          <w:tcPr>
            <w:tcW w:w="900" w:type="dxa"/>
            <w:vAlign w:val="center"/>
          </w:tcPr>
          <w:p w14:paraId="0559DD3C" w14:textId="77777777" w:rsidR="00344DBC" w:rsidRDefault="00000000">
            <w:pPr>
              <w:keepNext/>
              <w:jc w:val="center"/>
            </w:pPr>
            <w:r>
              <w:rPr>
                <w:rFonts w:asciiTheme="majorHAnsi" w:hAnsiTheme="majorHAnsi" w:cstheme="majorHAnsi"/>
                <w:sz w:val="18"/>
                <w:szCs w:val="18"/>
              </w:rPr>
              <w:t>8</w:t>
            </w:r>
          </w:p>
        </w:tc>
        <w:tc>
          <w:tcPr>
            <w:tcW w:w="850" w:type="dxa"/>
            <w:vAlign w:val="center"/>
          </w:tcPr>
          <w:p w14:paraId="6388F22E" w14:textId="77777777" w:rsidR="00344DBC" w:rsidRDefault="00000000">
            <w:pPr>
              <w:keepNext/>
              <w:jc w:val="center"/>
            </w:pPr>
            <w:r>
              <w:rPr>
                <w:rFonts w:asciiTheme="majorHAnsi" w:hAnsiTheme="majorHAnsi" w:cstheme="majorHAnsi"/>
                <w:sz w:val="18"/>
                <w:szCs w:val="18"/>
              </w:rPr>
              <w:t>7</w:t>
            </w:r>
          </w:p>
        </w:tc>
        <w:tc>
          <w:tcPr>
            <w:tcW w:w="900" w:type="dxa"/>
            <w:vAlign w:val="center"/>
          </w:tcPr>
          <w:p w14:paraId="17BFAF12" w14:textId="77777777" w:rsidR="00344DBC" w:rsidRDefault="00000000">
            <w:pPr>
              <w:keepNext/>
              <w:jc w:val="center"/>
            </w:pPr>
            <w:r>
              <w:rPr>
                <w:rFonts w:asciiTheme="majorHAnsi" w:hAnsiTheme="majorHAnsi" w:cstheme="majorHAnsi"/>
                <w:sz w:val="18"/>
                <w:szCs w:val="18"/>
              </w:rPr>
              <w:t>8</w:t>
            </w:r>
          </w:p>
        </w:tc>
        <w:tc>
          <w:tcPr>
            <w:tcW w:w="900" w:type="dxa"/>
            <w:vAlign w:val="center"/>
          </w:tcPr>
          <w:p w14:paraId="2FAC0FA5" w14:textId="77777777" w:rsidR="00344DBC" w:rsidRDefault="00000000">
            <w:pPr>
              <w:keepNext/>
              <w:jc w:val="center"/>
            </w:pPr>
            <w:r>
              <w:rPr>
                <w:rFonts w:asciiTheme="majorHAnsi" w:hAnsiTheme="majorHAnsi" w:cstheme="majorHAnsi"/>
                <w:sz w:val="18"/>
                <w:szCs w:val="18"/>
              </w:rPr>
              <w:t>7.67</w:t>
            </w:r>
          </w:p>
        </w:tc>
        <w:tc>
          <w:tcPr>
            <w:tcW w:w="1150" w:type="dxa"/>
            <w:vAlign w:val="center"/>
          </w:tcPr>
          <w:p w14:paraId="76E0F911" w14:textId="77777777" w:rsidR="00344DBC" w:rsidRDefault="00000000">
            <w:pPr>
              <w:keepNext/>
              <w:jc w:val="center"/>
            </w:pPr>
            <w:r>
              <w:rPr>
                <w:rFonts w:asciiTheme="majorHAnsi" w:hAnsiTheme="majorHAnsi" w:cstheme="majorHAnsi"/>
                <w:sz w:val="18"/>
                <w:szCs w:val="18"/>
              </w:rPr>
              <w:t>+14.7</w:t>
            </w:r>
          </w:p>
        </w:tc>
        <w:tc>
          <w:tcPr>
            <w:tcW w:w="1100" w:type="dxa"/>
            <w:vAlign w:val="center"/>
          </w:tcPr>
          <w:p w14:paraId="2FBFEFFF" w14:textId="77777777" w:rsidR="00344DBC" w:rsidRDefault="00000000">
            <w:pPr>
              <w:keepNext/>
              <w:jc w:val="center"/>
            </w:pPr>
            <w:r>
              <w:rPr>
                <w:rFonts w:asciiTheme="majorHAnsi" w:hAnsiTheme="majorHAnsi" w:cstheme="majorHAnsi"/>
                <w:sz w:val="18"/>
                <w:szCs w:val="18"/>
              </w:rPr>
              <w:t>+2.0</w:t>
            </w:r>
          </w:p>
        </w:tc>
        <w:tc>
          <w:tcPr>
            <w:tcW w:w="1200" w:type="dxa"/>
            <w:vAlign w:val="center"/>
          </w:tcPr>
          <w:p w14:paraId="7166D5FC" w14:textId="77777777" w:rsidR="00344DBC" w:rsidRDefault="00000000">
            <w:pPr>
              <w:keepNext/>
              <w:jc w:val="center"/>
            </w:pPr>
            <w:r>
              <w:rPr>
                <w:rFonts w:asciiTheme="majorHAnsi" w:hAnsiTheme="majorHAnsi" w:cstheme="majorHAnsi"/>
                <w:sz w:val="18"/>
                <w:szCs w:val="18"/>
              </w:rPr>
              <w:t>+12.5</w:t>
            </w:r>
          </w:p>
        </w:tc>
      </w:tr>
      <w:tr w:rsidR="00344DBC" w14:paraId="490BF7B7" w14:textId="77777777">
        <w:trPr>
          <w:cantSplit/>
          <w:jc w:val="center"/>
        </w:trPr>
        <w:tc>
          <w:tcPr>
            <w:tcW w:w="1750" w:type="dxa"/>
            <w:vAlign w:val="center"/>
          </w:tcPr>
          <w:p w14:paraId="6611C57E" w14:textId="77777777" w:rsidR="00344DBC" w:rsidRDefault="00000000">
            <w:pPr>
              <w:keepNext/>
            </w:pPr>
            <w:r>
              <w:rPr>
                <w:rFonts w:asciiTheme="majorHAnsi" w:hAnsiTheme="majorHAnsi" w:cstheme="majorHAnsi"/>
                <w:sz w:val="18"/>
                <w:szCs w:val="18"/>
              </w:rPr>
              <w:t>Mutual Info</w:t>
            </w:r>
          </w:p>
        </w:tc>
        <w:tc>
          <w:tcPr>
            <w:tcW w:w="550" w:type="dxa"/>
            <w:vAlign w:val="center"/>
          </w:tcPr>
          <w:p w14:paraId="52D2583A" w14:textId="77777777" w:rsidR="00344DBC" w:rsidRDefault="00000000">
            <w:pPr>
              <w:keepNext/>
              <w:jc w:val="center"/>
            </w:pPr>
            <w:r>
              <w:rPr>
                <w:rFonts w:asciiTheme="majorHAnsi" w:hAnsiTheme="majorHAnsi" w:cstheme="majorHAnsi"/>
                <w:sz w:val="18"/>
                <w:szCs w:val="18"/>
              </w:rPr>
              <w:t>60</w:t>
            </w:r>
          </w:p>
        </w:tc>
        <w:tc>
          <w:tcPr>
            <w:tcW w:w="900" w:type="dxa"/>
            <w:vAlign w:val="center"/>
          </w:tcPr>
          <w:p w14:paraId="6A8F80A9" w14:textId="77777777" w:rsidR="00344DBC" w:rsidRDefault="00000000">
            <w:pPr>
              <w:keepNext/>
              <w:jc w:val="center"/>
            </w:pPr>
            <w:r>
              <w:rPr>
                <w:rFonts w:asciiTheme="majorHAnsi" w:hAnsiTheme="majorHAnsi" w:cstheme="majorHAnsi"/>
                <w:sz w:val="18"/>
                <w:szCs w:val="18"/>
              </w:rPr>
              <w:t>6</w:t>
            </w:r>
          </w:p>
        </w:tc>
        <w:tc>
          <w:tcPr>
            <w:tcW w:w="850" w:type="dxa"/>
            <w:vAlign w:val="center"/>
          </w:tcPr>
          <w:p w14:paraId="1E47BA33" w14:textId="77777777" w:rsidR="00344DBC" w:rsidRDefault="00000000">
            <w:pPr>
              <w:keepNext/>
              <w:jc w:val="center"/>
            </w:pPr>
            <w:r>
              <w:rPr>
                <w:rFonts w:asciiTheme="majorHAnsi" w:hAnsiTheme="majorHAnsi" w:cstheme="majorHAnsi"/>
                <w:sz w:val="18"/>
                <w:szCs w:val="18"/>
              </w:rPr>
              <w:t>4</w:t>
            </w:r>
          </w:p>
        </w:tc>
        <w:tc>
          <w:tcPr>
            <w:tcW w:w="900" w:type="dxa"/>
            <w:vAlign w:val="center"/>
          </w:tcPr>
          <w:p w14:paraId="40BEF218" w14:textId="77777777" w:rsidR="00344DBC" w:rsidRDefault="00000000">
            <w:pPr>
              <w:keepNext/>
              <w:jc w:val="center"/>
            </w:pPr>
            <w:r>
              <w:rPr>
                <w:rFonts w:asciiTheme="majorHAnsi" w:hAnsiTheme="majorHAnsi" w:cstheme="majorHAnsi"/>
                <w:sz w:val="18"/>
                <w:szCs w:val="18"/>
              </w:rPr>
              <w:t>6</w:t>
            </w:r>
          </w:p>
        </w:tc>
        <w:tc>
          <w:tcPr>
            <w:tcW w:w="900" w:type="dxa"/>
            <w:vAlign w:val="center"/>
          </w:tcPr>
          <w:p w14:paraId="785A6C11" w14:textId="77777777" w:rsidR="00344DBC" w:rsidRDefault="00000000">
            <w:pPr>
              <w:keepNext/>
              <w:jc w:val="center"/>
            </w:pPr>
            <w:r>
              <w:rPr>
                <w:rFonts w:asciiTheme="majorHAnsi" w:hAnsiTheme="majorHAnsi" w:cstheme="majorHAnsi"/>
                <w:sz w:val="18"/>
                <w:szCs w:val="18"/>
              </w:rPr>
              <w:t>5.33</w:t>
            </w:r>
          </w:p>
        </w:tc>
        <w:tc>
          <w:tcPr>
            <w:tcW w:w="1150" w:type="dxa"/>
            <w:vAlign w:val="center"/>
          </w:tcPr>
          <w:p w14:paraId="3FF0B0DA" w14:textId="77777777" w:rsidR="00344DBC" w:rsidRDefault="00000000">
            <w:pPr>
              <w:keepNext/>
              <w:jc w:val="center"/>
            </w:pPr>
            <w:r>
              <w:rPr>
                <w:rFonts w:asciiTheme="majorHAnsi" w:hAnsiTheme="majorHAnsi" w:cstheme="majorHAnsi"/>
                <w:sz w:val="18"/>
                <w:szCs w:val="18"/>
              </w:rPr>
              <w:t>+10.1</w:t>
            </w:r>
          </w:p>
        </w:tc>
        <w:tc>
          <w:tcPr>
            <w:tcW w:w="1100" w:type="dxa"/>
            <w:vAlign w:val="center"/>
          </w:tcPr>
          <w:p w14:paraId="0FBD6B99" w14:textId="77777777" w:rsidR="00344DBC" w:rsidRDefault="00000000">
            <w:pPr>
              <w:keepNext/>
              <w:jc w:val="center"/>
            </w:pPr>
            <w:r>
              <w:rPr>
                <w:rFonts w:asciiTheme="majorHAnsi" w:hAnsiTheme="majorHAnsi" w:cstheme="majorHAnsi"/>
                <w:sz w:val="18"/>
                <w:szCs w:val="18"/>
              </w:rPr>
              <w:t>+0.3</w:t>
            </w:r>
          </w:p>
        </w:tc>
        <w:tc>
          <w:tcPr>
            <w:tcW w:w="1200" w:type="dxa"/>
            <w:vAlign w:val="center"/>
          </w:tcPr>
          <w:p w14:paraId="70D57C3C" w14:textId="77777777" w:rsidR="00344DBC" w:rsidRDefault="00000000">
            <w:pPr>
              <w:keepNext/>
              <w:jc w:val="center"/>
            </w:pPr>
            <w:r>
              <w:rPr>
                <w:rFonts w:asciiTheme="majorHAnsi" w:hAnsiTheme="majorHAnsi" w:cstheme="majorHAnsi"/>
                <w:sz w:val="18"/>
                <w:szCs w:val="18"/>
              </w:rPr>
              <w:t>+7.9</w:t>
            </w:r>
          </w:p>
        </w:tc>
      </w:tr>
      <w:tr w:rsidR="00344DBC" w14:paraId="46A1723F" w14:textId="77777777">
        <w:trPr>
          <w:cantSplit/>
          <w:jc w:val="center"/>
        </w:trPr>
        <w:tc>
          <w:tcPr>
            <w:tcW w:w="1750" w:type="dxa"/>
            <w:vAlign w:val="center"/>
          </w:tcPr>
          <w:p w14:paraId="6B2B134D" w14:textId="77777777" w:rsidR="00344DBC" w:rsidRDefault="00000000">
            <w:pPr>
              <w:keepNext/>
            </w:pPr>
            <w:r>
              <w:rPr>
                <w:rFonts w:asciiTheme="majorHAnsi" w:hAnsiTheme="majorHAnsi" w:cstheme="majorHAnsi"/>
                <w:sz w:val="18"/>
                <w:szCs w:val="18"/>
              </w:rPr>
              <w:t>RFE (Ridge)</w:t>
            </w:r>
          </w:p>
        </w:tc>
        <w:tc>
          <w:tcPr>
            <w:tcW w:w="550" w:type="dxa"/>
            <w:vAlign w:val="center"/>
          </w:tcPr>
          <w:p w14:paraId="6E90596C" w14:textId="77777777" w:rsidR="00344DBC" w:rsidRDefault="00000000">
            <w:pPr>
              <w:keepNext/>
              <w:jc w:val="center"/>
            </w:pPr>
            <w:r>
              <w:rPr>
                <w:rFonts w:asciiTheme="majorHAnsi" w:hAnsiTheme="majorHAnsi" w:cstheme="majorHAnsi"/>
                <w:sz w:val="18"/>
                <w:szCs w:val="18"/>
              </w:rPr>
              <w:t>60</w:t>
            </w:r>
          </w:p>
        </w:tc>
        <w:tc>
          <w:tcPr>
            <w:tcW w:w="900" w:type="dxa"/>
            <w:vAlign w:val="center"/>
          </w:tcPr>
          <w:p w14:paraId="32C3662B" w14:textId="77777777" w:rsidR="00344DBC" w:rsidRDefault="00000000">
            <w:pPr>
              <w:keepNext/>
              <w:jc w:val="center"/>
            </w:pPr>
            <w:r>
              <w:rPr>
                <w:rFonts w:asciiTheme="majorHAnsi" w:hAnsiTheme="majorHAnsi" w:cstheme="majorHAnsi"/>
                <w:sz w:val="18"/>
                <w:szCs w:val="18"/>
              </w:rPr>
              <w:t>4</w:t>
            </w:r>
          </w:p>
        </w:tc>
        <w:tc>
          <w:tcPr>
            <w:tcW w:w="850" w:type="dxa"/>
            <w:vAlign w:val="center"/>
          </w:tcPr>
          <w:p w14:paraId="0D3342AF" w14:textId="77777777" w:rsidR="00344DBC" w:rsidRDefault="00000000">
            <w:pPr>
              <w:keepNext/>
              <w:jc w:val="center"/>
            </w:pPr>
            <w:r>
              <w:rPr>
                <w:rFonts w:asciiTheme="majorHAnsi" w:hAnsiTheme="majorHAnsi" w:cstheme="majorHAnsi"/>
                <w:sz w:val="18"/>
                <w:szCs w:val="18"/>
              </w:rPr>
              <w:t>6</w:t>
            </w:r>
          </w:p>
        </w:tc>
        <w:tc>
          <w:tcPr>
            <w:tcW w:w="900" w:type="dxa"/>
            <w:vAlign w:val="center"/>
          </w:tcPr>
          <w:p w14:paraId="0291FCDC" w14:textId="77777777" w:rsidR="00344DBC" w:rsidRDefault="00000000">
            <w:pPr>
              <w:keepNext/>
              <w:jc w:val="center"/>
            </w:pPr>
            <w:r>
              <w:rPr>
                <w:rFonts w:asciiTheme="majorHAnsi" w:hAnsiTheme="majorHAnsi" w:cstheme="majorHAnsi"/>
                <w:sz w:val="18"/>
                <w:szCs w:val="18"/>
              </w:rPr>
              <w:t>5</w:t>
            </w:r>
          </w:p>
        </w:tc>
        <w:tc>
          <w:tcPr>
            <w:tcW w:w="900" w:type="dxa"/>
            <w:vAlign w:val="center"/>
          </w:tcPr>
          <w:p w14:paraId="359E29C3" w14:textId="77777777" w:rsidR="00344DBC" w:rsidRDefault="00000000">
            <w:pPr>
              <w:keepNext/>
              <w:jc w:val="center"/>
            </w:pPr>
            <w:r>
              <w:rPr>
                <w:rFonts w:asciiTheme="majorHAnsi" w:hAnsiTheme="majorHAnsi" w:cstheme="majorHAnsi"/>
                <w:sz w:val="18"/>
                <w:szCs w:val="18"/>
              </w:rPr>
              <w:t>5.00</w:t>
            </w:r>
          </w:p>
        </w:tc>
        <w:tc>
          <w:tcPr>
            <w:tcW w:w="1150" w:type="dxa"/>
            <w:vAlign w:val="center"/>
          </w:tcPr>
          <w:p w14:paraId="0FB4ED45" w14:textId="77777777" w:rsidR="00344DBC" w:rsidRDefault="00000000">
            <w:pPr>
              <w:keepNext/>
              <w:jc w:val="center"/>
            </w:pPr>
            <w:r>
              <w:rPr>
                <w:rFonts w:asciiTheme="majorHAnsi" w:hAnsiTheme="majorHAnsi" w:cstheme="majorHAnsi"/>
                <w:sz w:val="18"/>
                <w:szCs w:val="18"/>
              </w:rPr>
              <w:t>+5.2</w:t>
            </w:r>
          </w:p>
        </w:tc>
        <w:tc>
          <w:tcPr>
            <w:tcW w:w="1100" w:type="dxa"/>
            <w:vAlign w:val="center"/>
          </w:tcPr>
          <w:p w14:paraId="2AFF28DD" w14:textId="77777777" w:rsidR="00344DBC" w:rsidRDefault="00000000">
            <w:pPr>
              <w:keepNext/>
              <w:jc w:val="center"/>
            </w:pPr>
            <w:r>
              <w:rPr>
                <w:rFonts w:asciiTheme="majorHAnsi" w:hAnsiTheme="majorHAnsi" w:cstheme="majorHAnsi"/>
                <w:sz w:val="18"/>
                <w:szCs w:val="18"/>
              </w:rPr>
              <w:t>+1.8</w:t>
            </w:r>
          </w:p>
        </w:tc>
        <w:tc>
          <w:tcPr>
            <w:tcW w:w="1200" w:type="dxa"/>
            <w:vAlign w:val="center"/>
          </w:tcPr>
          <w:p w14:paraId="19CF73FD" w14:textId="77777777" w:rsidR="00344DBC" w:rsidRDefault="00000000">
            <w:pPr>
              <w:keepNext/>
              <w:jc w:val="center"/>
            </w:pPr>
            <w:r>
              <w:rPr>
                <w:rFonts w:asciiTheme="majorHAnsi" w:hAnsiTheme="majorHAnsi" w:cstheme="majorHAnsi"/>
                <w:sz w:val="18"/>
                <w:szCs w:val="18"/>
              </w:rPr>
              <w:t>+5.1</w:t>
            </w:r>
          </w:p>
        </w:tc>
      </w:tr>
      <w:tr w:rsidR="00344DBC" w14:paraId="3963D2F0" w14:textId="77777777">
        <w:trPr>
          <w:cantSplit/>
          <w:jc w:val="center"/>
        </w:trPr>
        <w:tc>
          <w:tcPr>
            <w:tcW w:w="1750" w:type="dxa"/>
            <w:vAlign w:val="center"/>
          </w:tcPr>
          <w:p w14:paraId="3AA8C3B6" w14:textId="77777777" w:rsidR="00344DBC" w:rsidRDefault="00000000">
            <w:pPr>
              <w:keepNext/>
            </w:pPr>
            <w:r>
              <w:rPr>
                <w:rFonts w:asciiTheme="majorHAnsi" w:hAnsiTheme="majorHAnsi" w:cstheme="majorHAnsi"/>
                <w:b/>
                <w:bCs/>
                <w:sz w:val="18"/>
                <w:szCs w:val="18"/>
              </w:rPr>
              <w:t>Lasso</w:t>
            </w:r>
          </w:p>
        </w:tc>
        <w:tc>
          <w:tcPr>
            <w:tcW w:w="550" w:type="dxa"/>
            <w:vAlign w:val="center"/>
          </w:tcPr>
          <w:p w14:paraId="7768FB60" w14:textId="77777777" w:rsidR="00344DBC" w:rsidRDefault="00000000">
            <w:pPr>
              <w:keepNext/>
              <w:jc w:val="center"/>
            </w:pPr>
            <w:r>
              <w:rPr>
                <w:rFonts w:asciiTheme="majorHAnsi" w:hAnsiTheme="majorHAnsi" w:cstheme="majorHAnsi"/>
                <w:b/>
                <w:bCs/>
                <w:sz w:val="18"/>
                <w:szCs w:val="18"/>
              </w:rPr>
              <w:t>101</w:t>
            </w:r>
          </w:p>
        </w:tc>
        <w:tc>
          <w:tcPr>
            <w:tcW w:w="900" w:type="dxa"/>
            <w:vAlign w:val="center"/>
          </w:tcPr>
          <w:p w14:paraId="11807F0C" w14:textId="77777777" w:rsidR="00344DBC" w:rsidRDefault="00000000">
            <w:pPr>
              <w:keepNext/>
              <w:jc w:val="center"/>
            </w:pPr>
            <w:r>
              <w:rPr>
                <w:rFonts w:asciiTheme="majorHAnsi" w:hAnsiTheme="majorHAnsi" w:cstheme="majorHAnsi"/>
                <w:b/>
                <w:bCs/>
                <w:sz w:val="18"/>
                <w:szCs w:val="18"/>
              </w:rPr>
              <w:t>3</w:t>
            </w:r>
          </w:p>
        </w:tc>
        <w:tc>
          <w:tcPr>
            <w:tcW w:w="850" w:type="dxa"/>
            <w:vAlign w:val="center"/>
          </w:tcPr>
          <w:p w14:paraId="0996BBDD" w14:textId="77777777" w:rsidR="00344DBC" w:rsidRDefault="00000000">
            <w:pPr>
              <w:keepNext/>
              <w:jc w:val="center"/>
            </w:pPr>
            <w:r>
              <w:rPr>
                <w:rFonts w:asciiTheme="majorHAnsi" w:hAnsiTheme="majorHAnsi" w:cstheme="majorHAnsi"/>
                <w:b/>
                <w:bCs/>
                <w:sz w:val="18"/>
                <w:szCs w:val="18"/>
              </w:rPr>
              <w:t>1</w:t>
            </w:r>
          </w:p>
        </w:tc>
        <w:tc>
          <w:tcPr>
            <w:tcW w:w="900" w:type="dxa"/>
            <w:vAlign w:val="center"/>
          </w:tcPr>
          <w:p w14:paraId="76B1D237" w14:textId="77777777" w:rsidR="00344DBC" w:rsidRDefault="00000000">
            <w:pPr>
              <w:keepNext/>
              <w:jc w:val="center"/>
            </w:pPr>
            <w:r>
              <w:rPr>
                <w:rFonts w:asciiTheme="majorHAnsi" w:hAnsiTheme="majorHAnsi" w:cstheme="majorHAnsi"/>
                <w:b/>
                <w:bCs/>
                <w:sz w:val="18"/>
                <w:szCs w:val="18"/>
              </w:rPr>
              <w:t>2</w:t>
            </w:r>
          </w:p>
        </w:tc>
        <w:tc>
          <w:tcPr>
            <w:tcW w:w="900" w:type="dxa"/>
            <w:vAlign w:val="center"/>
          </w:tcPr>
          <w:p w14:paraId="1EDA8C62" w14:textId="77777777" w:rsidR="00344DBC" w:rsidRDefault="00000000">
            <w:pPr>
              <w:keepNext/>
              <w:jc w:val="center"/>
            </w:pPr>
            <w:r>
              <w:rPr>
                <w:rFonts w:asciiTheme="majorHAnsi" w:hAnsiTheme="majorHAnsi" w:cstheme="majorHAnsi"/>
                <w:b/>
                <w:bCs/>
                <w:sz w:val="18"/>
                <w:szCs w:val="18"/>
              </w:rPr>
              <w:t>2.00</w:t>
            </w:r>
          </w:p>
        </w:tc>
        <w:tc>
          <w:tcPr>
            <w:tcW w:w="1150" w:type="dxa"/>
            <w:vAlign w:val="center"/>
          </w:tcPr>
          <w:p w14:paraId="41483D94" w14:textId="77777777" w:rsidR="00344DBC" w:rsidRDefault="00000000">
            <w:pPr>
              <w:keepNext/>
              <w:jc w:val="center"/>
            </w:pPr>
            <w:r>
              <w:rPr>
                <w:rFonts w:asciiTheme="majorHAnsi" w:hAnsiTheme="majorHAnsi" w:cstheme="majorHAnsi"/>
                <w:b/>
                <w:bCs/>
                <w:sz w:val="18"/>
                <w:szCs w:val="18"/>
              </w:rPr>
              <w:t>+1.6</w:t>
            </w:r>
          </w:p>
        </w:tc>
        <w:tc>
          <w:tcPr>
            <w:tcW w:w="1100" w:type="dxa"/>
            <w:vAlign w:val="center"/>
          </w:tcPr>
          <w:p w14:paraId="0B6F3687" w14:textId="77777777" w:rsidR="00344DBC" w:rsidRDefault="00000000">
            <w:pPr>
              <w:keepNext/>
              <w:jc w:val="center"/>
            </w:pPr>
            <w:r>
              <w:rPr>
                <w:rFonts w:asciiTheme="majorHAnsi" w:hAnsiTheme="majorHAnsi" w:cstheme="majorHAnsi"/>
                <w:b/>
                <w:bCs/>
                <w:sz w:val="18"/>
                <w:szCs w:val="18"/>
              </w:rPr>
              <w:t>-1.1</w:t>
            </w:r>
          </w:p>
        </w:tc>
        <w:tc>
          <w:tcPr>
            <w:tcW w:w="1200" w:type="dxa"/>
            <w:vAlign w:val="center"/>
          </w:tcPr>
          <w:p w14:paraId="448B91C4" w14:textId="77777777" w:rsidR="00344DBC" w:rsidRDefault="00000000">
            <w:pPr>
              <w:keepNext/>
              <w:jc w:val="center"/>
            </w:pPr>
            <w:r>
              <w:rPr>
                <w:rFonts w:asciiTheme="majorHAnsi" w:hAnsiTheme="majorHAnsi" w:cstheme="majorHAnsi"/>
                <w:b/>
                <w:bCs/>
                <w:sz w:val="18"/>
                <w:szCs w:val="18"/>
              </w:rPr>
              <w:t>+0.6</w:t>
            </w:r>
          </w:p>
        </w:tc>
      </w:tr>
      <w:tr w:rsidR="00344DBC" w14:paraId="215B6DC9" w14:textId="77777777">
        <w:trPr>
          <w:cantSplit/>
          <w:jc w:val="center"/>
        </w:trPr>
        <w:tc>
          <w:tcPr>
            <w:tcW w:w="1750" w:type="dxa"/>
            <w:vAlign w:val="center"/>
          </w:tcPr>
          <w:p w14:paraId="45A006A5" w14:textId="77777777" w:rsidR="00344DBC" w:rsidRDefault="00000000">
            <w:pPr>
              <w:keepNext/>
            </w:pPr>
            <w:r>
              <w:rPr>
                <w:rFonts w:asciiTheme="majorHAnsi" w:hAnsiTheme="majorHAnsi" w:cstheme="majorHAnsi"/>
                <w:sz w:val="18"/>
                <w:szCs w:val="18"/>
              </w:rPr>
              <w:t>RF importance</w:t>
            </w:r>
          </w:p>
        </w:tc>
        <w:tc>
          <w:tcPr>
            <w:tcW w:w="550" w:type="dxa"/>
            <w:vAlign w:val="center"/>
          </w:tcPr>
          <w:p w14:paraId="272BD065" w14:textId="77777777" w:rsidR="00344DBC" w:rsidRDefault="00000000">
            <w:pPr>
              <w:keepNext/>
              <w:jc w:val="center"/>
            </w:pPr>
            <w:r>
              <w:rPr>
                <w:rFonts w:asciiTheme="majorHAnsi" w:hAnsiTheme="majorHAnsi" w:cstheme="majorHAnsi"/>
                <w:sz w:val="18"/>
                <w:szCs w:val="18"/>
              </w:rPr>
              <w:t>20</w:t>
            </w:r>
          </w:p>
        </w:tc>
        <w:tc>
          <w:tcPr>
            <w:tcW w:w="900" w:type="dxa"/>
            <w:vAlign w:val="center"/>
          </w:tcPr>
          <w:p w14:paraId="56E66E1C" w14:textId="77777777" w:rsidR="00344DBC" w:rsidRDefault="00000000">
            <w:pPr>
              <w:keepNext/>
              <w:jc w:val="center"/>
            </w:pPr>
            <w:r>
              <w:rPr>
                <w:rFonts w:asciiTheme="majorHAnsi" w:hAnsiTheme="majorHAnsi" w:cstheme="majorHAnsi"/>
                <w:sz w:val="18"/>
                <w:szCs w:val="18"/>
              </w:rPr>
              <w:t>7</w:t>
            </w:r>
          </w:p>
        </w:tc>
        <w:tc>
          <w:tcPr>
            <w:tcW w:w="850" w:type="dxa"/>
            <w:vAlign w:val="center"/>
          </w:tcPr>
          <w:p w14:paraId="611B0395" w14:textId="77777777" w:rsidR="00344DBC" w:rsidRDefault="00000000">
            <w:pPr>
              <w:keepNext/>
              <w:jc w:val="center"/>
            </w:pPr>
            <w:r>
              <w:rPr>
                <w:rFonts w:asciiTheme="majorHAnsi" w:hAnsiTheme="majorHAnsi" w:cstheme="majorHAnsi"/>
                <w:sz w:val="18"/>
                <w:szCs w:val="18"/>
              </w:rPr>
              <w:t>9</w:t>
            </w:r>
          </w:p>
        </w:tc>
        <w:tc>
          <w:tcPr>
            <w:tcW w:w="900" w:type="dxa"/>
            <w:vAlign w:val="center"/>
          </w:tcPr>
          <w:p w14:paraId="64655C0B" w14:textId="77777777" w:rsidR="00344DBC" w:rsidRDefault="00000000">
            <w:pPr>
              <w:keepNext/>
              <w:jc w:val="center"/>
            </w:pPr>
            <w:r>
              <w:rPr>
                <w:rFonts w:asciiTheme="majorHAnsi" w:hAnsiTheme="majorHAnsi" w:cstheme="majorHAnsi"/>
                <w:sz w:val="18"/>
                <w:szCs w:val="18"/>
              </w:rPr>
              <w:t>7</w:t>
            </w:r>
          </w:p>
        </w:tc>
        <w:tc>
          <w:tcPr>
            <w:tcW w:w="900" w:type="dxa"/>
            <w:vAlign w:val="center"/>
          </w:tcPr>
          <w:p w14:paraId="1F8907EF" w14:textId="77777777" w:rsidR="00344DBC" w:rsidRDefault="00000000">
            <w:pPr>
              <w:keepNext/>
              <w:jc w:val="center"/>
            </w:pPr>
            <w:r>
              <w:rPr>
                <w:rFonts w:asciiTheme="majorHAnsi" w:hAnsiTheme="majorHAnsi" w:cstheme="majorHAnsi"/>
                <w:sz w:val="18"/>
                <w:szCs w:val="18"/>
              </w:rPr>
              <w:t>7.67</w:t>
            </w:r>
          </w:p>
        </w:tc>
        <w:tc>
          <w:tcPr>
            <w:tcW w:w="1150" w:type="dxa"/>
            <w:vAlign w:val="center"/>
          </w:tcPr>
          <w:p w14:paraId="670231EA" w14:textId="77777777" w:rsidR="00344DBC" w:rsidRDefault="00000000">
            <w:pPr>
              <w:keepNext/>
              <w:jc w:val="center"/>
            </w:pPr>
            <w:r>
              <w:rPr>
                <w:rFonts w:asciiTheme="majorHAnsi" w:hAnsiTheme="majorHAnsi" w:cstheme="majorHAnsi"/>
                <w:sz w:val="18"/>
                <w:szCs w:val="18"/>
              </w:rPr>
              <w:t>+13.6</w:t>
            </w:r>
          </w:p>
        </w:tc>
        <w:tc>
          <w:tcPr>
            <w:tcW w:w="1100" w:type="dxa"/>
            <w:vAlign w:val="center"/>
          </w:tcPr>
          <w:p w14:paraId="5A41D2E5" w14:textId="77777777" w:rsidR="00344DBC" w:rsidRDefault="00000000">
            <w:pPr>
              <w:keepNext/>
              <w:jc w:val="center"/>
            </w:pPr>
            <w:r>
              <w:rPr>
                <w:rFonts w:asciiTheme="majorHAnsi" w:hAnsiTheme="majorHAnsi" w:cstheme="majorHAnsi"/>
                <w:sz w:val="18"/>
                <w:szCs w:val="18"/>
              </w:rPr>
              <w:t>+2.4</w:t>
            </w:r>
          </w:p>
        </w:tc>
        <w:tc>
          <w:tcPr>
            <w:tcW w:w="1200" w:type="dxa"/>
            <w:vAlign w:val="center"/>
          </w:tcPr>
          <w:p w14:paraId="2A4482D2" w14:textId="77777777" w:rsidR="00344DBC" w:rsidRDefault="00000000">
            <w:pPr>
              <w:keepNext/>
              <w:jc w:val="center"/>
            </w:pPr>
            <w:r>
              <w:rPr>
                <w:rFonts w:asciiTheme="majorHAnsi" w:hAnsiTheme="majorHAnsi" w:cstheme="majorHAnsi"/>
                <w:sz w:val="18"/>
                <w:szCs w:val="18"/>
              </w:rPr>
              <w:t>+9.8</w:t>
            </w:r>
          </w:p>
        </w:tc>
      </w:tr>
      <w:tr w:rsidR="00344DBC" w14:paraId="379507A0" w14:textId="77777777">
        <w:trPr>
          <w:cantSplit/>
          <w:jc w:val="center"/>
        </w:trPr>
        <w:tc>
          <w:tcPr>
            <w:tcW w:w="1750" w:type="dxa"/>
            <w:vAlign w:val="center"/>
          </w:tcPr>
          <w:p w14:paraId="4B8F7409" w14:textId="77777777" w:rsidR="00344DBC" w:rsidRDefault="00000000">
            <w:r>
              <w:rPr>
                <w:rFonts w:asciiTheme="majorHAnsi" w:hAnsiTheme="majorHAnsi" w:cstheme="majorHAnsi"/>
                <w:sz w:val="18"/>
                <w:szCs w:val="18"/>
              </w:rPr>
              <w:t>XGB importance</w:t>
            </w:r>
          </w:p>
        </w:tc>
        <w:tc>
          <w:tcPr>
            <w:tcW w:w="550" w:type="dxa"/>
            <w:vAlign w:val="center"/>
          </w:tcPr>
          <w:p w14:paraId="59636A10" w14:textId="77777777" w:rsidR="00344DBC" w:rsidRDefault="00000000">
            <w:pPr>
              <w:jc w:val="center"/>
            </w:pPr>
            <w:r>
              <w:rPr>
                <w:rFonts w:asciiTheme="majorHAnsi" w:hAnsiTheme="majorHAnsi" w:cstheme="majorHAnsi"/>
                <w:sz w:val="18"/>
                <w:szCs w:val="18"/>
              </w:rPr>
              <w:t>24</w:t>
            </w:r>
          </w:p>
        </w:tc>
        <w:tc>
          <w:tcPr>
            <w:tcW w:w="900" w:type="dxa"/>
            <w:vAlign w:val="center"/>
          </w:tcPr>
          <w:p w14:paraId="55E8DE20" w14:textId="77777777" w:rsidR="00344DBC" w:rsidRDefault="00000000">
            <w:pPr>
              <w:jc w:val="center"/>
            </w:pPr>
            <w:r>
              <w:rPr>
                <w:rFonts w:asciiTheme="majorHAnsi" w:hAnsiTheme="majorHAnsi" w:cstheme="majorHAnsi"/>
                <w:sz w:val="18"/>
                <w:szCs w:val="18"/>
              </w:rPr>
              <w:t>9</w:t>
            </w:r>
          </w:p>
        </w:tc>
        <w:tc>
          <w:tcPr>
            <w:tcW w:w="850" w:type="dxa"/>
            <w:vAlign w:val="center"/>
          </w:tcPr>
          <w:p w14:paraId="619E4432" w14:textId="77777777" w:rsidR="00344DBC" w:rsidRDefault="00000000">
            <w:pPr>
              <w:jc w:val="center"/>
            </w:pPr>
            <w:r>
              <w:rPr>
                <w:rFonts w:asciiTheme="majorHAnsi" w:hAnsiTheme="majorHAnsi" w:cstheme="majorHAnsi"/>
                <w:sz w:val="18"/>
                <w:szCs w:val="18"/>
              </w:rPr>
              <w:t>8</w:t>
            </w:r>
          </w:p>
        </w:tc>
        <w:tc>
          <w:tcPr>
            <w:tcW w:w="900" w:type="dxa"/>
            <w:vAlign w:val="center"/>
          </w:tcPr>
          <w:p w14:paraId="0FAB1273" w14:textId="77777777" w:rsidR="00344DBC" w:rsidRDefault="00000000">
            <w:pPr>
              <w:jc w:val="center"/>
            </w:pPr>
            <w:r>
              <w:rPr>
                <w:rFonts w:asciiTheme="majorHAnsi" w:hAnsiTheme="majorHAnsi" w:cstheme="majorHAnsi"/>
                <w:sz w:val="18"/>
                <w:szCs w:val="18"/>
              </w:rPr>
              <w:t>9</w:t>
            </w:r>
          </w:p>
        </w:tc>
        <w:tc>
          <w:tcPr>
            <w:tcW w:w="900" w:type="dxa"/>
            <w:vAlign w:val="center"/>
          </w:tcPr>
          <w:p w14:paraId="30EF88EA" w14:textId="77777777" w:rsidR="00344DBC" w:rsidRDefault="00000000">
            <w:pPr>
              <w:jc w:val="center"/>
            </w:pPr>
            <w:r>
              <w:rPr>
                <w:rFonts w:asciiTheme="majorHAnsi" w:hAnsiTheme="majorHAnsi" w:cstheme="majorHAnsi"/>
                <w:sz w:val="18"/>
                <w:szCs w:val="18"/>
              </w:rPr>
              <w:t>8.67</w:t>
            </w:r>
          </w:p>
        </w:tc>
        <w:tc>
          <w:tcPr>
            <w:tcW w:w="1150" w:type="dxa"/>
            <w:vAlign w:val="center"/>
          </w:tcPr>
          <w:p w14:paraId="70644941" w14:textId="77777777" w:rsidR="00344DBC" w:rsidRDefault="00000000">
            <w:pPr>
              <w:jc w:val="center"/>
            </w:pPr>
            <w:r>
              <w:rPr>
                <w:rFonts w:asciiTheme="majorHAnsi" w:hAnsiTheme="majorHAnsi" w:cstheme="majorHAnsi"/>
                <w:sz w:val="18"/>
                <w:szCs w:val="18"/>
              </w:rPr>
              <w:t>+19.1</w:t>
            </w:r>
          </w:p>
        </w:tc>
        <w:tc>
          <w:tcPr>
            <w:tcW w:w="1100" w:type="dxa"/>
            <w:vAlign w:val="center"/>
          </w:tcPr>
          <w:p w14:paraId="525B310F" w14:textId="77777777" w:rsidR="00344DBC" w:rsidRDefault="00000000">
            <w:pPr>
              <w:jc w:val="center"/>
            </w:pPr>
            <w:r>
              <w:rPr>
                <w:rFonts w:asciiTheme="majorHAnsi" w:hAnsiTheme="majorHAnsi" w:cstheme="majorHAnsi"/>
                <w:sz w:val="18"/>
                <w:szCs w:val="18"/>
              </w:rPr>
              <w:t>+2.4</w:t>
            </w:r>
          </w:p>
        </w:tc>
        <w:tc>
          <w:tcPr>
            <w:tcW w:w="1200" w:type="dxa"/>
            <w:vAlign w:val="center"/>
          </w:tcPr>
          <w:p w14:paraId="0F75DC67" w14:textId="77777777" w:rsidR="00344DBC" w:rsidRDefault="00000000">
            <w:pPr>
              <w:jc w:val="center"/>
            </w:pPr>
            <w:r>
              <w:rPr>
                <w:rFonts w:asciiTheme="majorHAnsi" w:hAnsiTheme="majorHAnsi" w:cstheme="majorHAnsi"/>
                <w:sz w:val="18"/>
                <w:szCs w:val="18"/>
              </w:rPr>
              <w:t>+13.7</w:t>
            </w:r>
          </w:p>
        </w:tc>
      </w:tr>
    </w:tbl>
    <w:p w14:paraId="6B526568" w14:textId="77777777" w:rsidR="00344DBC" w:rsidRDefault="00344DBC">
      <w:pPr>
        <w:spacing w:after="60"/>
      </w:pPr>
    </w:p>
    <w:p w14:paraId="53093048" w14:textId="77777777" w:rsidR="00344DBC" w:rsidRDefault="00000000">
      <w:pPr>
        <w:spacing w:after="120"/>
      </w:pPr>
      <w:r>
        <w:rPr>
          <w:rFonts w:asciiTheme="majorHAnsi" w:hAnsiTheme="majorHAnsi" w:cstheme="majorHAnsi"/>
          <w:sz w:val="26"/>
          <w:szCs w:val="26"/>
        </w:rPr>
        <w:t>Bảng 11 so sánh cặp theo từng fold: với mỗi kỹ thuật, số fold (trên 5) mà RMSE thấp hơn Baseline và mức chênh RMSE trung bình. Do các cấu hình dùng cùng cách chia fold nên đây là cách so sánh ít bị nhiễu hơn so với nhìn vào độ lệch chuẩn.</w:t>
      </w:r>
    </w:p>
    <w:p w14:paraId="228E0A68" w14:textId="77777777" w:rsidR="00344DBC" w:rsidRDefault="00000000">
      <w:pPr>
        <w:keepNext/>
        <w:spacing w:before="160" w:after="80"/>
        <w:jc w:val="center"/>
      </w:pPr>
      <w:r>
        <w:rPr>
          <w:rFonts w:asciiTheme="majorHAnsi" w:hAnsiTheme="majorHAnsi" w:cstheme="majorHAnsi"/>
          <w:i/>
          <w:iCs/>
          <w:sz w:val="22"/>
          <w:szCs w:val="22"/>
        </w:rPr>
        <w:t>Bảng 11. Số fold tốt hơn Baseline (trên 5) và chênh lệch RMSE trung bình (âm là tốt hơn)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500"/>
        <w:gridCol w:w="2300"/>
        <w:gridCol w:w="2300"/>
        <w:gridCol w:w="2200"/>
      </w:tblGrid>
      <w:tr w:rsidR="00344DBC" w14:paraId="54C4480E" w14:textId="77777777">
        <w:trPr>
          <w:cantSplit/>
          <w:tblHeader/>
          <w:jc w:val="center"/>
        </w:trPr>
        <w:tc>
          <w:tcPr>
            <w:tcW w:w="2500" w:type="dxa"/>
            <w:shd w:val="clear" w:color="auto" w:fill="D9E2F3"/>
            <w:vAlign w:val="center"/>
          </w:tcPr>
          <w:p w14:paraId="3E31FFDD" w14:textId="77777777" w:rsidR="00344DBC" w:rsidRDefault="00000000">
            <w:pPr>
              <w:keepNext/>
              <w:jc w:val="center"/>
            </w:pPr>
            <w:r>
              <w:rPr>
                <w:rFonts w:asciiTheme="majorHAnsi" w:hAnsiTheme="majorHAnsi" w:cstheme="majorHAnsi"/>
                <w:b/>
                <w:bCs/>
              </w:rPr>
              <w:t>Kỹ thuật</w:t>
            </w:r>
          </w:p>
        </w:tc>
        <w:tc>
          <w:tcPr>
            <w:tcW w:w="2300" w:type="dxa"/>
            <w:shd w:val="clear" w:color="auto" w:fill="D9E2F3"/>
            <w:vAlign w:val="center"/>
          </w:tcPr>
          <w:p w14:paraId="1F319116" w14:textId="77777777" w:rsidR="00344DBC" w:rsidRDefault="00000000">
            <w:pPr>
              <w:keepNext/>
              <w:jc w:val="center"/>
            </w:pPr>
            <w:r>
              <w:rPr>
                <w:rFonts w:asciiTheme="majorHAnsi" w:hAnsiTheme="majorHAnsi" w:cstheme="majorHAnsi"/>
                <w:b/>
                <w:bCs/>
              </w:rPr>
              <w:t>SVM</w:t>
            </w:r>
          </w:p>
        </w:tc>
        <w:tc>
          <w:tcPr>
            <w:tcW w:w="2300" w:type="dxa"/>
            <w:shd w:val="clear" w:color="auto" w:fill="D9E2F3"/>
            <w:vAlign w:val="center"/>
          </w:tcPr>
          <w:p w14:paraId="4B97BDA0" w14:textId="77777777" w:rsidR="00344DBC" w:rsidRDefault="00000000">
            <w:pPr>
              <w:keepNext/>
              <w:jc w:val="center"/>
            </w:pPr>
            <w:r>
              <w:rPr>
                <w:rFonts w:asciiTheme="majorHAnsi" w:hAnsiTheme="majorHAnsi" w:cstheme="majorHAnsi"/>
                <w:b/>
                <w:bCs/>
              </w:rPr>
              <w:t>RandomForest</w:t>
            </w:r>
          </w:p>
        </w:tc>
        <w:tc>
          <w:tcPr>
            <w:tcW w:w="2200" w:type="dxa"/>
            <w:shd w:val="clear" w:color="auto" w:fill="D9E2F3"/>
            <w:vAlign w:val="center"/>
          </w:tcPr>
          <w:p w14:paraId="17528BA7" w14:textId="77777777" w:rsidR="00344DBC" w:rsidRDefault="00000000">
            <w:pPr>
              <w:keepNext/>
              <w:jc w:val="center"/>
            </w:pPr>
            <w:r>
              <w:rPr>
                <w:rFonts w:asciiTheme="majorHAnsi" w:hAnsiTheme="majorHAnsi" w:cstheme="majorHAnsi"/>
                <w:b/>
                <w:bCs/>
              </w:rPr>
              <w:t>XGBoost</w:t>
            </w:r>
          </w:p>
        </w:tc>
      </w:tr>
      <w:tr w:rsidR="00344DBC" w14:paraId="74A00AA3" w14:textId="77777777">
        <w:trPr>
          <w:cantSplit/>
          <w:jc w:val="center"/>
        </w:trPr>
        <w:tc>
          <w:tcPr>
            <w:tcW w:w="2500" w:type="dxa"/>
            <w:vAlign w:val="center"/>
          </w:tcPr>
          <w:p w14:paraId="090D1862" w14:textId="77777777" w:rsidR="00344DBC" w:rsidRDefault="00000000">
            <w:pPr>
              <w:keepNext/>
            </w:pPr>
            <w:r>
              <w:rPr>
                <w:rFonts w:asciiTheme="majorHAnsi" w:hAnsiTheme="majorHAnsi" w:cstheme="majorHAnsi"/>
              </w:rPr>
              <w:t>Variance</w:t>
            </w:r>
          </w:p>
        </w:tc>
        <w:tc>
          <w:tcPr>
            <w:tcW w:w="2300" w:type="dxa"/>
            <w:vAlign w:val="center"/>
          </w:tcPr>
          <w:p w14:paraId="566D0C2A" w14:textId="77777777" w:rsidR="00344DBC" w:rsidRDefault="00000000">
            <w:pPr>
              <w:keepNext/>
              <w:jc w:val="center"/>
            </w:pPr>
            <w:r>
              <w:rPr>
                <w:rFonts w:asciiTheme="majorHAnsi" w:hAnsiTheme="majorHAnsi" w:cstheme="majorHAnsi"/>
              </w:rPr>
              <w:t>3/5 (-0.0004)</w:t>
            </w:r>
          </w:p>
        </w:tc>
        <w:tc>
          <w:tcPr>
            <w:tcW w:w="2300" w:type="dxa"/>
            <w:vAlign w:val="center"/>
          </w:tcPr>
          <w:p w14:paraId="307899AD" w14:textId="77777777" w:rsidR="00344DBC" w:rsidRDefault="00000000">
            <w:pPr>
              <w:keepNext/>
              <w:jc w:val="center"/>
            </w:pPr>
            <w:r>
              <w:rPr>
                <w:rFonts w:asciiTheme="majorHAnsi" w:hAnsiTheme="majorHAnsi" w:cstheme="majorHAnsi"/>
              </w:rPr>
              <w:t>3/5 (-0.0002)</w:t>
            </w:r>
          </w:p>
        </w:tc>
        <w:tc>
          <w:tcPr>
            <w:tcW w:w="2200" w:type="dxa"/>
            <w:vAlign w:val="center"/>
          </w:tcPr>
          <w:p w14:paraId="1DAC4356" w14:textId="77777777" w:rsidR="00344DBC" w:rsidRDefault="00000000">
            <w:pPr>
              <w:keepNext/>
              <w:jc w:val="center"/>
            </w:pPr>
            <w:r>
              <w:rPr>
                <w:rFonts w:asciiTheme="majorHAnsi" w:hAnsiTheme="majorHAnsi" w:cstheme="majorHAnsi"/>
              </w:rPr>
              <w:t>2/5 (+0.0011)</w:t>
            </w:r>
          </w:p>
        </w:tc>
      </w:tr>
      <w:tr w:rsidR="00344DBC" w14:paraId="3D3F0A3C" w14:textId="77777777">
        <w:trPr>
          <w:cantSplit/>
          <w:jc w:val="center"/>
        </w:trPr>
        <w:tc>
          <w:tcPr>
            <w:tcW w:w="2500" w:type="dxa"/>
            <w:vAlign w:val="center"/>
          </w:tcPr>
          <w:p w14:paraId="3AC50B99" w14:textId="77777777" w:rsidR="00344DBC" w:rsidRDefault="00000000">
            <w:pPr>
              <w:keepNext/>
            </w:pPr>
            <w:r>
              <w:rPr>
                <w:rFonts w:asciiTheme="majorHAnsi" w:hAnsiTheme="majorHAnsi" w:cstheme="majorHAnsi"/>
              </w:rPr>
              <w:t>Correlation</w:t>
            </w:r>
          </w:p>
        </w:tc>
        <w:tc>
          <w:tcPr>
            <w:tcW w:w="2300" w:type="dxa"/>
            <w:vAlign w:val="center"/>
          </w:tcPr>
          <w:p w14:paraId="345AB424" w14:textId="77777777" w:rsidR="00344DBC" w:rsidRDefault="00000000">
            <w:pPr>
              <w:keepNext/>
              <w:jc w:val="center"/>
            </w:pPr>
            <w:r>
              <w:rPr>
                <w:rFonts w:asciiTheme="majorHAnsi" w:hAnsiTheme="majorHAnsi" w:cstheme="majorHAnsi"/>
              </w:rPr>
              <w:t>0/5 (+0.0084)</w:t>
            </w:r>
          </w:p>
        </w:tc>
        <w:tc>
          <w:tcPr>
            <w:tcW w:w="2300" w:type="dxa"/>
            <w:vAlign w:val="center"/>
          </w:tcPr>
          <w:p w14:paraId="16BD8E77" w14:textId="77777777" w:rsidR="00344DBC" w:rsidRDefault="00000000">
            <w:pPr>
              <w:keepNext/>
              <w:jc w:val="center"/>
            </w:pPr>
            <w:r>
              <w:rPr>
                <w:rFonts w:asciiTheme="majorHAnsi" w:hAnsiTheme="majorHAnsi" w:cstheme="majorHAnsi"/>
              </w:rPr>
              <w:t>2/5 (+0.0008)</w:t>
            </w:r>
          </w:p>
        </w:tc>
        <w:tc>
          <w:tcPr>
            <w:tcW w:w="2200" w:type="dxa"/>
            <w:vAlign w:val="center"/>
          </w:tcPr>
          <w:p w14:paraId="010F265A" w14:textId="77777777" w:rsidR="00344DBC" w:rsidRDefault="00000000">
            <w:pPr>
              <w:keepNext/>
              <w:jc w:val="center"/>
            </w:pPr>
            <w:r>
              <w:rPr>
                <w:rFonts w:asciiTheme="majorHAnsi" w:hAnsiTheme="majorHAnsi" w:cstheme="majorHAnsi"/>
              </w:rPr>
              <w:t>0/5 (+0.0053)</w:t>
            </w:r>
          </w:p>
        </w:tc>
      </w:tr>
      <w:tr w:rsidR="00344DBC" w14:paraId="422996B3" w14:textId="77777777">
        <w:trPr>
          <w:cantSplit/>
          <w:jc w:val="center"/>
        </w:trPr>
        <w:tc>
          <w:tcPr>
            <w:tcW w:w="2500" w:type="dxa"/>
            <w:vAlign w:val="center"/>
          </w:tcPr>
          <w:p w14:paraId="36787AD6" w14:textId="77777777" w:rsidR="00344DBC" w:rsidRDefault="00000000">
            <w:pPr>
              <w:keepNext/>
            </w:pPr>
            <w:r>
              <w:rPr>
                <w:rFonts w:asciiTheme="majorHAnsi" w:hAnsiTheme="majorHAnsi" w:cstheme="majorHAnsi"/>
              </w:rPr>
              <w:t>F-test</w:t>
            </w:r>
          </w:p>
        </w:tc>
        <w:tc>
          <w:tcPr>
            <w:tcW w:w="2300" w:type="dxa"/>
            <w:vAlign w:val="center"/>
          </w:tcPr>
          <w:p w14:paraId="470D3D48" w14:textId="77777777" w:rsidR="00344DBC" w:rsidRDefault="00000000">
            <w:pPr>
              <w:keepNext/>
              <w:jc w:val="center"/>
            </w:pPr>
            <w:r>
              <w:rPr>
                <w:rFonts w:asciiTheme="majorHAnsi" w:hAnsiTheme="majorHAnsi" w:cstheme="majorHAnsi"/>
              </w:rPr>
              <w:t>0/5 (+0.0161)</w:t>
            </w:r>
          </w:p>
        </w:tc>
        <w:tc>
          <w:tcPr>
            <w:tcW w:w="2300" w:type="dxa"/>
            <w:vAlign w:val="center"/>
          </w:tcPr>
          <w:p w14:paraId="61F4CF51" w14:textId="77777777" w:rsidR="00344DBC" w:rsidRDefault="00000000">
            <w:pPr>
              <w:keepNext/>
              <w:jc w:val="center"/>
            </w:pPr>
            <w:r>
              <w:rPr>
                <w:rFonts w:asciiTheme="majorHAnsi" w:hAnsiTheme="majorHAnsi" w:cstheme="majorHAnsi"/>
              </w:rPr>
              <w:t>1/5 (+0.0026)</w:t>
            </w:r>
          </w:p>
        </w:tc>
        <w:tc>
          <w:tcPr>
            <w:tcW w:w="2200" w:type="dxa"/>
            <w:vAlign w:val="center"/>
          </w:tcPr>
          <w:p w14:paraId="07C2404E" w14:textId="77777777" w:rsidR="00344DBC" w:rsidRDefault="00000000">
            <w:pPr>
              <w:keepNext/>
              <w:jc w:val="center"/>
            </w:pPr>
            <w:r>
              <w:rPr>
                <w:rFonts w:asciiTheme="majorHAnsi" w:hAnsiTheme="majorHAnsi" w:cstheme="majorHAnsi"/>
              </w:rPr>
              <w:t>0/5 (+0.0142)</w:t>
            </w:r>
          </w:p>
        </w:tc>
      </w:tr>
      <w:tr w:rsidR="00344DBC" w14:paraId="5BB07FCF" w14:textId="77777777">
        <w:trPr>
          <w:cantSplit/>
          <w:jc w:val="center"/>
        </w:trPr>
        <w:tc>
          <w:tcPr>
            <w:tcW w:w="2500" w:type="dxa"/>
            <w:vAlign w:val="center"/>
          </w:tcPr>
          <w:p w14:paraId="50872ADE" w14:textId="77777777" w:rsidR="00344DBC" w:rsidRDefault="00000000">
            <w:pPr>
              <w:keepNext/>
            </w:pPr>
            <w:r>
              <w:rPr>
                <w:rFonts w:asciiTheme="majorHAnsi" w:hAnsiTheme="majorHAnsi" w:cstheme="majorHAnsi"/>
              </w:rPr>
              <w:t>Mutual Info</w:t>
            </w:r>
          </w:p>
        </w:tc>
        <w:tc>
          <w:tcPr>
            <w:tcW w:w="2300" w:type="dxa"/>
            <w:vAlign w:val="center"/>
          </w:tcPr>
          <w:p w14:paraId="6C845851" w14:textId="77777777" w:rsidR="00344DBC" w:rsidRDefault="00000000">
            <w:pPr>
              <w:keepNext/>
              <w:jc w:val="center"/>
            </w:pPr>
            <w:r>
              <w:rPr>
                <w:rFonts w:asciiTheme="majorHAnsi" w:hAnsiTheme="majorHAnsi" w:cstheme="majorHAnsi"/>
              </w:rPr>
              <w:t>0/5 (+0.0111)</w:t>
            </w:r>
          </w:p>
        </w:tc>
        <w:tc>
          <w:tcPr>
            <w:tcW w:w="2300" w:type="dxa"/>
            <w:vAlign w:val="center"/>
          </w:tcPr>
          <w:p w14:paraId="2C3D1B2E" w14:textId="77777777" w:rsidR="00344DBC" w:rsidRDefault="00000000">
            <w:pPr>
              <w:keepNext/>
              <w:jc w:val="center"/>
            </w:pPr>
            <w:r>
              <w:rPr>
                <w:rFonts w:asciiTheme="majorHAnsi" w:hAnsiTheme="majorHAnsi" w:cstheme="majorHAnsi"/>
              </w:rPr>
              <w:t>1/5 (+0.0004)</w:t>
            </w:r>
          </w:p>
        </w:tc>
        <w:tc>
          <w:tcPr>
            <w:tcW w:w="2200" w:type="dxa"/>
            <w:vAlign w:val="center"/>
          </w:tcPr>
          <w:p w14:paraId="3F488203" w14:textId="77777777" w:rsidR="00344DBC" w:rsidRDefault="00000000">
            <w:pPr>
              <w:keepNext/>
              <w:jc w:val="center"/>
            </w:pPr>
            <w:r>
              <w:rPr>
                <w:rFonts w:asciiTheme="majorHAnsi" w:hAnsiTheme="majorHAnsi" w:cstheme="majorHAnsi"/>
              </w:rPr>
              <w:t>0/5 (+0.0089)</w:t>
            </w:r>
          </w:p>
        </w:tc>
      </w:tr>
      <w:tr w:rsidR="00344DBC" w14:paraId="28B0D33B" w14:textId="77777777">
        <w:trPr>
          <w:cantSplit/>
          <w:jc w:val="center"/>
        </w:trPr>
        <w:tc>
          <w:tcPr>
            <w:tcW w:w="2500" w:type="dxa"/>
            <w:vAlign w:val="center"/>
          </w:tcPr>
          <w:p w14:paraId="1D24166C" w14:textId="77777777" w:rsidR="00344DBC" w:rsidRDefault="00000000">
            <w:pPr>
              <w:keepNext/>
            </w:pPr>
            <w:r>
              <w:rPr>
                <w:rFonts w:asciiTheme="majorHAnsi" w:hAnsiTheme="majorHAnsi" w:cstheme="majorHAnsi"/>
              </w:rPr>
              <w:t>RFE (Ridge)</w:t>
            </w:r>
          </w:p>
        </w:tc>
        <w:tc>
          <w:tcPr>
            <w:tcW w:w="2300" w:type="dxa"/>
            <w:vAlign w:val="center"/>
          </w:tcPr>
          <w:p w14:paraId="0C7CE822" w14:textId="77777777" w:rsidR="00344DBC" w:rsidRDefault="00000000">
            <w:pPr>
              <w:keepNext/>
              <w:jc w:val="center"/>
            </w:pPr>
            <w:r>
              <w:rPr>
                <w:rFonts w:asciiTheme="majorHAnsi" w:hAnsiTheme="majorHAnsi" w:cstheme="majorHAnsi"/>
              </w:rPr>
              <w:t>1/5 (+0.0057)</w:t>
            </w:r>
          </w:p>
        </w:tc>
        <w:tc>
          <w:tcPr>
            <w:tcW w:w="2300" w:type="dxa"/>
            <w:vAlign w:val="center"/>
          </w:tcPr>
          <w:p w14:paraId="2EE20AFD" w14:textId="77777777" w:rsidR="00344DBC" w:rsidRDefault="00000000">
            <w:pPr>
              <w:keepNext/>
              <w:jc w:val="center"/>
            </w:pPr>
            <w:r>
              <w:rPr>
                <w:rFonts w:asciiTheme="majorHAnsi" w:hAnsiTheme="majorHAnsi" w:cstheme="majorHAnsi"/>
              </w:rPr>
              <w:t>2/5 (+0.0024)</w:t>
            </w:r>
          </w:p>
        </w:tc>
        <w:tc>
          <w:tcPr>
            <w:tcW w:w="2200" w:type="dxa"/>
            <w:vAlign w:val="center"/>
          </w:tcPr>
          <w:p w14:paraId="30CC4CF3" w14:textId="77777777" w:rsidR="00344DBC" w:rsidRDefault="00000000">
            <w:pPr>
              <w:keepNext/>
              <w:jc w:val="center"/>
            </w:pPr>
            <w:r>
              <w:rPr>
                <w:rFonts w:asciiTheme="majorHAnsi" w:hAnsiTheme="majorHAnsi" w:cstheme="majorHAnsi"/>
              </w:rPr>
              <w:t>2/5 (+0.0057)</w:t>
            </w:r>
          </w:p>
        </w:tc>
      </w:tr>
      <w:tr w:rsidR="00344DBC" w14:paraId="3B6084DF" w14:textId="77777777">
        <w:trPr>
          <w:cantSplit/>
          <w:jc w:val="center"/>
        </w:trPr>
        <w:tc>
          <w:tcPr>
            <w:tcW w:w="2500" w:type="dxa"/>
            <w:vAlign w:val="center"/>
          </w:tcPr>
          <w:p w14:paraId="22A446D1" w14:textId="77777777" w:rsidR="00344DBC" w:rsidRDefault="00000000">
            <w:pPr>
              <w:keepNext/>
            </w:pPr>
            <w:r>
              <w:rPr>
                <w:rFonts w:asciiTheme="majorHAnsi" w:hAnsiTheme="majorHAnsi" w:cstheme="majorHAnsi"/>
              </w:rPr>
              <w:t>Lasso</w:t>
            </w:r>
          </w:p>
        </w:tc>
        <w:tc>
          <w:tcPr>
            <w:tcW w:w="2300" w:type="dxa"/>
            <w:vAlign w:val="center"/>
          </w:tcPr>
          <w:p w14:paraId="133D853D" w14:textId="77777777" w:rsidR="00344DBC" w:rsidRDefault="00000000">
            <w:pPr>
              <w:keepNext/>
              <w:jc w:val="center"/>
            </w:pPr>
            <w:r>
              <w:rPr>
                <w:rFonts w:asciiTheme="majorHAnsi" w:hAnsiTheme="majorHAnsi" w:cstheme="majorHAnsi"/>
              </w:rPr>
              <w:t>2/5 (+0.0018)</w:t>
            </w:r>
          </w:p>
        </w:tc>
        <w:tc>
          <w:tcPr>
            <w:tcW w:w="2300" w:type="dxa"/>
            <w:vAlign w:val="center"/>
          </w:tcPr>
          <w:p w14:paraId="3A2D2950" w14:textId="77777777" w:rsidR="00344DBC" w:rsidRDefault="00000000">
            <w:pPr>
              <w:keepNext/>
              <w:jc w:val="center"/>
            </w:pPr>
            <w:r>
              <w:rPr>
                <w:rFonts w:asciiTheme="majorHAnsi" w:hAnsiTheme="majorHAnsi" w:cstheme="majorHAnsi"/>
              </w:rPr>
              <w:t>4/5 (-0.0015)</w:t>
            </w:r>
          </w:p>
        </w:tc>
        <w:tc>
          <w:tcPr>
            <w:tcW w:w="2200" w:type="dxa"/>
            <w:vAlign w:val="center"/>
          </w:tcPr>
          <w:p w14:paraId="7196A5B8" w14:textId="77777777" w:rsidR="00344DBC" w:rsidRDefault="00000000">
            <w:pPr>
              <w:keepNext/>
              <w:jc w:val="center"/>
            </w:pPr>
            <w:r>
              <w:rPr>
                <w:rFonts w:asciiTheme="majorHAnsi" w:hAnsiTheme="majorHAnsi" w:cstheme="majorHAnsi"/>
              </w:rPr>
              <w:t>2/5 (+0.0007)</w:t>
            </w:r>
          </w:p>
        </w:tc>
      </w:tr>
      <w:tr w:rsidR="00344DBC" w14:paraId="2E36CEEF" w14:textId="77777777">
        <w:trPr>
          <w:cantSplit/>
          <w:jc w:val="center"/>
        </w:trPr>
        <w:tc>
          <w:tcPr>
            <w:tcW w:w="2500" w:type="dxa"/>
            <w:vAlign w:val="center"/>
          </w:tcPr>
          <w:p w14:paraId="00D630C3" w14:textId="77777777" w:rsidR="00344DBC" w:rsidRDefault="00000000">
            <w:pPr>
              <w:keepNext/>
            </w:pPr>
            <w:r>
              <w:rPr>
                <w:rFonts w:asciiTheme="majorHAnsi" w:hAnsiTheme="majorHAnsi" w:cstheme="majorHAnsi"/>
              </w:rPr>
              <w:t>RF importance</w:t>
            </w:r>
          </w:p>
        </w:tc>
        <w:tc>
          <w:tcPr>
            <w:tcW w:w="2300" w:type="dxa"/>
            <w:vAlign w:val="center"/>
          </w:tcPr>
          <w:p w14:paraId="341962D6" w14:textId="77777777" w:rsidR="00344DBC" w:rsidRDefault="00000000">
            <w:pPr>
              <w:keepNext/>
              <w:jc w:val="center"/>
            </w:pPr>
            <w:r>
              <w:rPr>
                <w:rFonts w:asciiTheme="majorHAnsi" w:hAnsiTheme="majorHAnsi" w:cstheme="majorHAnsi"/>
              </w:rPr>
              <w:t>0/5 (+0.0148)</w:t>
            </w:r>
          </w:p>
        </w:tc>
        <w:tc>
          <w:tcPr>
            <w:tcW w:w="2300" w:type="dxa"/>
            <w:vAlign w:val="center"/>
          </w:tcPr>
          <w:p w14:paraId="4CF175D9" w14:textId="77777777" w:rsidR="00344DBC" w:rsidRDefault="00000000">
            <w:pPr>
              <w:keepNext/>
              <w:jc w:val="center"/>
            </w:pPr>
            <w:r>
              <w:rPr>
                <w:rFonts w:asciiTheme="majorHAnsi" w:hAnsiTheme="majorHAnsi" w:cstheme="majorHAnsi"/>
              </w:rPr>
              <w:t>1/5 (+0.0032)</w:t>
            </w:r>
          </w:p>
        </w:tc>
        <w:tc>
          <w:tcPr>
            <w:tcW w:w="2200" w:type="dxa"/>
            <w:vAlign w:val="center"/>
          </w:tcPr>
          <w:p w14:paraId="6642DD75" w14:textId="77777777" w:rsidR="00344DBC" w:rsidRDefault="00000000">
            <w:pPr>
              <w:keepNext/>
              <w:jc w:val="center"/>
            </w:pPr>
            <w:r>
              <w:rPr>
                <w:rFonts w:asciiTheme="majorHAnsi" w:hAnsiTheme="majorHAnsi" w:cstheme="majorHAnsi"/>
              </w:rPr>
              <w:t>0/5 (+0.0112)</w:t>
            </w:r>
          </w:p>
        </w:tc>
      </w:tr>
      <w:tr w:rsidR="00344DBC" w14:paraId="6F5B5A2E" w14:textId="77777777">
        <w:trPr>
          <w:cantSplit/>
          <w:jc w:val="center"/>
        </w:trPr>
        <w:tc>
          <w:tcPr>
            <w:tcW w:w="2500" w:type="dxa"/>
            <w:vAlign w:val="center"/>
          </w:tcPr>
          <w:p w14:paraId="07AD8337" w14:textId="77777777" w:rsidR="00344DBC" w:rsidRDefault="00000000">
            <w:r>
              <w:rPr>
                <w:rFonts w:asciiTheme="majorHAnsi" w:hAnsiTheme="majorHAnsi" w:cstheme="majorHAnsi"/>
              </w:rPr>
              <w:t>XGB importance</w:t>
            </w:r>
          </w:p>
        </w:tc>
        <w:tc>
          <w:tcPr>
            <w:tcW w:w="2300" w:type="dxa"/>
            <w:vAlign w:val="center"/>
          </w:tcPr>
          <w:p w14:paraId="268F8709" w14:textId="77777777" w:rsidR="00344DBC" w:rsidRDefault="00000000">
            <w:pPr>
              <w:jc w:val="center"/>
            </w:pPr>
            <w:r>
              <w:rPr>
                <w:rFonts w:asciiTheme="majorHAnsi" w:hAnsiTheme="majorHAnsi" w:cstheme="majorHAnsi"/>
              </w:rPr>
              <w:t>0/5 (+0.0209)</w:t>
            </w:r>
          </w:p>
        </w:tc>
        <w:tc>
          <w:tcPr>
            <w:tcW w:w="2300" w:type="dxa"/>
            <w:vAlign w:val="center"/>
          </w:tcPr>
          <w:p w14:paraId="6B3C24A1" w14:textId="77777777" w:rsidR="00344DBC" w:rsidRDefault="00000000">
            <w:pPr>
              <w:jc w:val="center"/>
            </w:pPr>
            <w:r>
              <w:rPr>
                <w:rFonts w:asciiTheme="majorHAnsi" w:hAnsiTheme="majorHAnsi" w:cstheme="majorHAnsi"/>
              </w:rPr>
              <w:t>1/5 (+0.0031)</w:t>
            </w:r>
          </w:p>
        </w:tc>
        <w:tc>
          <w:tcPr>
            <w:tcW w:w="2200" w:type="dxa"/>
            <w:vAlign w:val="center"/>
          </w:tcPr>
          <w:p w14:paraId="7D5635D0" w14:textId="77777777" w:rsidR="00344DBC" w:rsidRDefault="00000000">
            <w:pPr>
              <w:jc w:val="center"/>
            </w:pPr>
            <w:r>
              <w:rPr>
                <w:rFonts w:asciiTheme="majorHAnsi" w:hAnsiTheme="majorHAnsi" w:cstheme="majorHAnsi"/>
              </w:rPr>
              <w:t>0/5 (+0.0155)</w:t>
            </w:r>
          </w:p>
        </w:tc>
      </w:tr>
    </w:tbl>
    <w:p w14:paraId="1E9F8D06" w14:textId="77777777" w:rsidR="00344DBC" w:rsidRDefault="00344DBC">
      <w:pPr>
        <w:spacing w:after="60"/>
      </w:pPr>
    </w:p>
    <w:p w14:paraId="69F1F1D3" w14:textId="77777777" w:rsidR="00344DBC" w:rsidRDefault="00000000">
      <w:pPr>
        <w:spacing w:after="120"/>
      </w:pPr>
      <w:r>
        <w:rPr>
          <w:rFonts w:asciiTheme="majorHAnsi" w:hAnsiTheme="majorHAnsi" w:cstheme="majorHAnsi"/>
          <w:sz w:val="26"/>
          <w:szCs w:val="26"/>
        </w:rPr>
        <w:t>Chỉ có Variance và Lasso có lúc tốt hơn Baseline, nhưng cũng không ổn định: Lasso tốt hơn ở 4/5 fold với RandomForest, chỉ 2/5 fold với SVM và XGBoost; Variance tốt hơn ở 2 - 3 trong 5 fold. Các kỹ thuật còn lại chỉ tốt hơn Baseline ở tối đa 2/5 fold; với SVM và XGBoost, hầu hết là 0/5 (RFE là 1 - 2/5).</w:t>
      </w:r>
    </w:p>
    <w:p w14:paraId="01D712E8" w14:textId="77777777" w:rsidR="00344DBC" w:rsidRDefault="00000000">
      <w:pPr>
        <w:pStyle w:val="u2"/>
        <w:keepNext/>
        <w:spacing w:before="200" w:after="100"/>
      </w:pPr>
      <w:bookmarkStart w:id="15" w:name="_Toc91001016"/>
      <w:r>
        <w:rPr>
          <w:rFonts w:asciiTheme="majorHAnsi" w:hAnsiTheme="majorHAnsi" w:cstheme="majorHAnsi"/>
        </w:rPr>
        <w:t>4.4. Kiểm tra trên tập hold-out</w:t>
      </w:r>
      <w:bookmarkEnd w:id="15"/>
    </w:p>
    <w:p w14:paraId="32FD0D4C" w14:textId="77777777" w:rsidR="00344DBC" w:rsidRDefault="00000000">
      <w:pPr>
        <w:keepNext/>
        <w:spacing w:before="160" w:after="80"/>
        <w:jc w:val="center"/>
      </w:pPr>
      <w:r>
        <w:rPr>
          <w:rFonts w:asciiTheme="majorHAnsi" w:hAnsiTheme="majorHAnsi" w:cstheme="majorHAnsi"/>
          <w:i/>
          <w:iCs/>
          <w:sz w:val="22"/>
          <w:szCs w:val="22"/>
        </w:rPr>
        <w:t>Bảng 12. RMSE (thang log) trên tập hold-out 292 mẫu; in đậm là giá trị tốt nhất của mỗi mô hình</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300"/>
        <w:gridCol w:w="1300"/>
        <w:gridCol w:w="1900"/>
        <w:gridCol w:w="1900"/>
        <w:gridCol w:w="1900"/>
      </w:tblGrid>
      <w:tr w:rsidR="00344DBC" w14:paraId="371DB243" w14:textId="77777777">
        <w:trPr>
          <w:cantSplit/>
          <w:tblHeader/>
          <w:jc w:val="center"/>
        </w:trPr>
        <w:tc>
          <w:tcPr>
            <w:tcW w:w="2300" w:type="dxa"/>
            <w:shd w:val="clear" w:color="auto" w:fill="D9E2F3"/>
            <w:vAlign w:val="center"/>
          </w:tcPr>
          <w:p w14:paraId="30F3ED3C" w14:textId="77777777" w:rsidR="00344DBC" w:rsidRDefault="00000000">
            <w:pPr>
              <w:keepNext/>
              <w:jc w:val="center"/>
            </w:pPr>
            <w:r>
              <w:rPr>
                <w:rFonts w:asciiTheme="majorHAnsi" w:hAnsiTheme="majorHAnsi" w:cstheme="majorHAnsi"/>
                <w:b/>
                <w:bCs/>
              </w:rPr>
              <w:t>Kỹ thuật</w:t>
            </w:r>
          </w:p>
        </w:tc>
        <w:tc>
          <w:tcPr>
            <w:tcW w:w="1300" w:type="dxa"/>
            <w:shd w:val="clear" w:color="auto" w:fill="D9E2F3"/>
            <w:vAlign w:val="center"/>
          </w:tcPr>
          <w:p w14:paraId="18E0F25D" w14:textId="77777777" w:rsidR="00344DBC" w:rsidRDefault="00000000">
            <w:pPr>
              <w:keepNext/>
              <w:jc w:val="center"/>
            </w:pPr>
            <w:r>
              <w:rPr>
                <w:rFonts w:asciiTheme="majorHAnsi" w:hAnsiTheme="majorHAnsi" w:cstheme="majorHAnsi"/>
                <w:b/>
                <w:bCs/>
              </w:rPr>
              <w:t>Số đặc trưng</w:t>
            </w:r>
          </w:p>
        </w:tc>
        <w:tc>
          <w:tcPr>
            <w:tcW w:w="1900" w:type="dxa"/>
            <w:shd w:val="clear" w:color="auto" w:fill="D9E2F3"/>
            <w:vAlign w:val="center"/>
          </w:tcPr>
          <w:p w14:paraId="08BE8BEA" w14:textId="77777777" w:rsidR="00344DBC" w:rsidRDefault="00000000">
            <w:pPr>
              <w:keepNext/>
              <w:jc w:val="center"/>
            </w:pPr>
            <w:r>
              <w:rPr>
                <w:rFonts w:asciiTheme="majorHAnsi" w:hAnsiTheme="majorHAnsi" w:cstheme="majorHAnsi"/>
                <w:b/>
                <w:bCs/>
              </w:rPr>
              <w:t>SVM</w:t>
            </w:r>
          </w:p>
        </w:tc>
        <w:tc>
          <w:tcPr>
            <w:tcW w:w="1900" w:type="dxa"/>
            <w:shd w:val="clear" w:color="auto" w:fill="D9E2F3"/>
            <w:vAlign w:val="center"/>
          </w:tcPr>
          <w:p w14:paraId="110A5758" w14:textId="77777777" w:rsidR="00344DBC" w:rsidRDefault="00000000">
            <w:pPr>
              <w:keepNext/>
              <w:jc w:val="center"/>
            </w:pPr>
            <w:r>
              <w:rPr>
                <w:rFonts w:asciiTheme="majorHAnsi" w:hAnsiTheme="majorHAnsi" w:cstheme="majorHAnsi"/>
                <w:b/>
                <w:bCs/>
              </w:rPr>
              <w:t>RandomForest</w:t>
            </w:r>
          </w:p>
        </w:tc>
        <w:tc>
          <w:tcPr>
            <w:tcW w:w="1900" w:type="dxa"/>
            <w:shd w:val="clear" w:color="auto" w:fill="D9E2F3"/>
            <w:vAlign w:val="center"/>
          </w:tcPr>
          <w:p w14:paraId="54C57B72" w14:textId="77777777" w:rsidR="00344DBC" w:rsidRDefault="00000000">
            <w:pPr>
              <w:keepNext/>
              <w:jc w:val="center"/>
            </w:pPr>
            <w:r>
              <w:rPr>
                <w:rFonts w:asciiTheme="majorHAnsi" w:hAnsiTheme="majorHAnsi" w:cstheme="majorHAnsi"/>
                <w:b/>
                <w:bCs/>
              </w:rPr>
              <w:t>XGBoost</w:t>
            </w:r>
          </w:p>
        </w:tc>
      </w:tr>
      <w:tr w:rsidR="00344DBC" w14:paraId="00BB75A7" w14:textId="77777777">
        <w:trPr>
          <w:cantSplit/>
          <w:jc w:val="center"/>
        </w:trPr>
        <w:tc>
          <w:tcPr>
            <w:tcW w:w="2300" w:type="dxa"/>
            <w:vAlign w:val="center"/>
          </w:tcPr>
          <w:p w14:paraId="094C72C2" w14:textId="77777777" w:rsidR="00344DBC" w:rsidRDefault="00000000">
            <w:pPr>
              <w:keepNext/>
            </w:pPr>
            <w:r>
              <w:rPr>
                <w:rFonts w:asciiTheme="majorHAnsi" w:hAnsiTheme="majorHAnsi" w:cstheme="majorHAnsi"/>
              </w:rPr>
              <w:t>Baseline (tất cả)</w:t>
            </w:r>
          </w:p>
        </w:tc>
        <w:tc>
          <w:tcPr>
            <w:tcW w:w="1300" w:type="dxa"/>
            <w:vAlign w:val="center"/>
          </w:tcPr>
          <w:p w14:paraId="54DB3BB7" w14:textId="77777777" w:rsidR="00344DBC" w:rsidRDefault="00000000">
            <w:pPr>
              <w:keepNext/>
              <w:jc w:val="center"/>
            </w:pPr>
            <w:r>
              <w:rPr>
                <w:rFonts w:asciiTheme="majorHAnsi" w:hAnsiTheme="majorHAnsi" w:cstheme="majorHAnsi"/>
              </w:rPr>
              <w:t>222</w:t>
            </w:r>
          </w:p>
        </w:tc>
        <w:tc>
          <w:tcPr>
            <w:tcW w:w="1900" w:type="dxa"/>
            <w:vAlign w:val="center"/>
          </w:tcPr>
          <w:p w14:paraId="798EC101" w14:textId="77777777" w:rsidR="00344DBC" w:rsidRDefault="00000000">
            <w:pPr>
              <w:keepNext/>
              <w:jc w:val="center"/>
            </w:pPr>
            <w:r>
              <w:rPr>
                <w:rFonts w:asciiTheme="majorHAnsi" w:hAnsiTheme="majorHAnsi" w:cstheme="majorHAnsi"/>
              </w:rPr>
              <w:t>0.1159</w:t>
            </w:r>
          </w:p>
        </w:tc>
        <w:tc>
          <w:tcPr>
            <w:tcW w:w="1900" w:type="dxa"/>
            <w:vAlign w:val="center"/>
          </w:tcPr>
          <w:p w14:paraId="748F4848" w14:textId="77777777" w:rsidR="00344DBC" w:rsidRDefault="00000000">
            <w:pPr>
              <w:keepNext/>
              <w:jc w:val="center"/>
            </w:pPr>
            <w:r>
              <w:rPr>
                <w:rFonts w:asciiTheme="majorHAnsi" w:hAnsiTheme="majorHAnsi" w:cstheme="majorHAnsi"/>
              </w:rPr>
              <w:t>0.1390</w:t>
            </w:r>
          </w:p>
        </w:tc>
        <w:tc>
          <w:tcPr>
            <w:tcW w:w="1900" w:type="dxa"/>
            <w:vAlign w:val="center"/>
          </w:tcPr>
          <w:p w14:paraId="37D4FB5A" w14:textId="77777777" w:rsidR="00344DBC" w:rsidRDefault="00000000">
            <w:pPr>
              <w:keepNext/>
              <w:jc w:val="center"/>
            </w:pPr>
            <w:r>
              <w:rPr>
                <w:rFonts w:asciiTheme="majorHAnsi" w:hAnsiTheme="majorHAnsi" w:cstheme="majorHAnsi"/>
              </w:rPr>
              <w:t>0.1136</w:t>
            </w:r>
          </w:p>
        </w:tc>
      </w:tr>
      <w:tr w:rsidR="00344DBC" w14:paraId="3CBF2422" w14:textId="77777777">
        <w:trPr>
          <w:cantSplit/>
          <w:jc w:val="center"/>
        </w:trPr>
        <w:tc>
          <w:tcPr>
            <w:tcW w:w="2300" w:type="dxa"/>
            <w:vAlign w:val="center"/>
          </w:tcPr>
          <w:p w14:paraId="329D45DC" w14:textId="77777777" w:rsidR="00344DBC" w:rsidRDefault="00000000">
            <w:pPr>
              <w:keepNext/>
            </w:pPr>
            <w:r>
              <w:rPr>
                <w:rFonts w:asciiTheme="majorHAnsi" w:hAnsiTheme="majorHAnsi" w:cstheme="majorHAnsi"/>
              </w:rPr>
              <w:t>Variance</w:t>
            </w:r>
          </w:p>
        </w:tc>
        <w:tc>
          <w:tcPr>
            <w:tcW w:w="1300" w:type="dxa"/>
            <w:vAlign w:val="center"/>
          </w:tcPr>
          <w:p w14:paraId="568DD99F" w14:textId="77777777" w:rsidR="00344DBC" w:rsidRDefault="00000000">
            <w:pPr>
              <w:keepNext/>
              <w:jc w:val="center"/>
            </w:pPr>
            <w:r>
              <w:rPr>
                <w:rFonts w:asciiTheme="majorHAnsi" w:hAnsiTheme="majorHAnsi" w:cstheme="majorHAnsi"/>
              </w:rPr>
              <w:t>179</w:t>
            </w:r>
          </w:p>
        </w:tc>
        <w:tc>
          <w:tcPr>
            <w:tcW w:w="1900" w:type="dxa"/>
            <w:vAlign w:val="center"/>
          </w:tcPr>
          <w:p w14:paraId="1AE27FCB" w14:textId="77777777" w:rsidR="00344DBC" w:rsidRDefault="00000000">
            <w:pPr>
              <w:keepNext/>
              <w:jc w:val="center"/>
            </w:pPr>
            <w:r>
              <w:rPr>
                <w:rFonts w:asciiTheme="majorHAnsi" w:hAnsiTheme="majorHAnsi" w:cstheme="majorHAnsi"/>
              </w:rPr>
              <w:t>0.1177</w:t>
            </w:r>
          </w:p>
        </w:tc>
        <w:tc>
          <w:tcPr>
            <w:tcW w:w="1900" w:type="dxa"/>
            <w:vAlign w:val="center"/>
          </w:tcPr>
          <w:p w14:paraId="7E4D546D" w14:textId="77777777" w:rsidR="00344DBC" w:rsidRDefault="00000000">
            <w:pPr>
              <w:keepNext/>
              <w:jc w:val="center"/>
            </w:pPr>
            <w:r>
              <w:rPr>
                <w:rFonts w:asciiTheme="majorHAnsi" w:hAnsiTheme="majorHAnsi" w:cstheme="majorHAnsi"/>
                <w:b/>
                <w:bCs/>
              </w:rPr>
              <w:t>0.1389</w:t>
            </w:r>
          </w:p>
        </w:tc>
        <w:tc>
          <w:tcPr>
            <w:tcW w:w="1900" w:type="dxa"/>
            <w:vAlign w:val="center"/>
          </w:tcPr>
          <w:p w14:paraId="77ACD6F3" w14:textId="77777777" w:rsidR="00344DBC" w:rsidRDefault="00000000">
            <w:pPr>
              <w:keepNext/>
              <w:jc w:val="center"/>
            </w:pPr>
            <w:r>
              <w:rPr>
                <w:rFonts w:asciiTheme="majorHAnsi" w:hAnsiTheme="majorHAnsi" w:cstheme="majorHAnsi"/>
              </w:rPr>
              <w:t>0.1185</w:t>
            </w:r>
          </w:p>
        </w:tc>
      </w:tr>
      <w:tr w:rsidR="00344DBC" w14:paraId="5CFBA647" w14:textId="77777777">
        <w:trPr>
          <w:cantSplit/>
          <w:jc w:val="center"/>
        </w:trPr>
        <w:tc>
          <w:tcPr>
            <w:tcW w:w="2300" w:type="dxa"/>
            <w:vAlign w:val="center"/>
          </w:tcPr>
          <w:p w14:paraId="0BDA0FEF" w14:textId="77777777" w:rsidR="00344DBC" w:rsidRDefault="00000000">
            <w:pPr>
              <w:keepNext/>
            </w:pPr>
            <w:r>
              <w:rPr>
                <w:rFonts w:asciiTheme="majorHAnsi" w:hAnsiTheme="majorHAnsi" w:cstheme="majorHAnsi"/>
              </w:rPr>
              <w:t>Correlation</w:t>
            </w:r>
          </w:p>
        </w:tc>
        <w:tc>
          <w:tcPr>
            <w:tcW w:w="1300" w:type="dxa"/>
            <w:vAlign w:val="center"/>
          </w:tcPr>
          <w:p w14:paraId="47A206A9" w14:textId="77777777" w:rsidR="00344DBC" w:rsidRDefault="00000000">
            <w:pPr>
              <w:keepNext/>
              <w:jc w:val="center"/>
            </w:pPr>
            <w:r>
              <w:rPr>
                <w:rFonts w:asciiTheme="majorHAnsi" w:hAnsiTheme="majorHAnsi" w:cstheme="majorHAnsi"/>
              </w:rPr>
              <w:t>112</w:t>
            </w:r>
          </w:p>
        </w:tc>
        <w:tc>
          <w:tcPr>
            <w:tcW w:w="1900" w:type="dxa"/>
            <w:vAlign w:val="center"/>
          </w:tcPr>
          <w:p w14:paraId="2DE65C22" w14:textId="77777777" w:rsidR="00344DBC" w:rsidRDefault="00000000">
            <w:pPr>
              <w:keepNext/>
              <w:jc w:val="center"/>
            </w:pPr>
            <w:r>
              <w:rPr>
                <w:rFonts w:asciiTheme="majorHAnsi" w:hAnsiTheme="majorHAnsi" w:cstheme="majorHAnsi"/>
              </w:rPr>
              <w:t>0.1199</w:t>
            </w:r>
          </w:p>
        </w:tc>
        <w:tc>
          <w:tcPr>
            <w:tcW w:w="1900" w:type="dxa"/>
            <w:vAlign w:val="center"/>
          </w:tcPr>
          <w:p w14:paraId="79695CEA" w14:textId="77777777" w:rsidR="00344DBC" w:rsidRDefault="00000000">
            <w:pPr>
              <w:keepNext/>
              <w:jc w:val="center"/>
            </w:pPr>
            <w:r>
              <w:rPr>
                <w:rFonts w:asciiTheme="majorHAnsi" w:hAnsiTheme="majorHAnsi" w:cstheme="majorHAnsi"/>
              </w:rPr>
              <w:t>0.1415</w:t>
            </w:r>
          </w:p>
        </w:tc>
        <w:tc>
          <w:tcPr>
            <w:tcW w:w="1900" w:type="dxa"/>
            <w:vAlign w:val="center"/>
          </w:tcPr>
          <w:p w14:paraId="5A1E71AB" w14:textId="77777777" w:rsidR="00344DBC" w:rsidRDefault="00000000">
            <w:pPr>
              <w:keepNext/>
              <w:jc w:val="center"/>
            </w:pPr>
            <w:r>
              <w:rPr>
                <w:rFonts w:asciiTheme="majorHAnsi" w:hAnsiTheme="majorHAnsi" w:cstheme="majorHAnsi"/>
              </w:rPr>
              <w:t>0.1186</w:t>
            </w:r>
          </w:p>
        </w:tc>
      </w:tr>
      <w:tr w:rsidR="00344DBC" w14:paraId="3BBAD6D5" w14:textId="77777777">
        <w:trPr>
          <w:cantSplit/>
          <w:jc w:val="center"/>
        </w:trPr>
        <w:tc>
          <w:tcPr>
            <w:tcW w:w="2300" w:type="dxa"/>
            <w:vAlign w:val="center"/>
          </w:tcPr>
          <w:p w14:paraId="3D26E6FB" w14:textId="77777777" w:rsidR="00344DBC" w:rsidRDefault="00000000">
            <w:pPr>
              <w:keepNext/>
            </w:pPr>
            <w:r>
              <w:rPr>
                <w:rFonts w:asciiTheme="majorHAnsi" w:hAnsiTheme="majorHAnsi" w:cstheme="majorHAnsi"/>
              </w:rPr>
              <w:t>F-test</w:t>
            </w:r>
          </w:p>
        </w:tc>
        <w:tc>
          <w:tcPr>
            <w:tcW w:w="1300" w:type="dxa"/>
            <w:vAlign w:val="center"/>
          </w:tcPr>
          <w:p w14:paraId="18780852" w14:textId="77777777" w:rsidR="00344DBC" w:rsidRDefault="00000000">
            <w:pPr>
              <w:keepNext/>
              <w:jc w:val="center"/>
            </w:pPr>
            <w:r>
              <w:rPr>
                <w:rFonts w:asciiTheme="majorHAnsi" w:hAnsiTheme="majorHAnsi" w:cstheme="majorHAnsi"/>
              </w:rPr>
              <w:t>60</w:t>
            </w:r>
          </w:p>
        </w:tc>
        <w:tc>
          <w:tcPr>
            <w:tcW w:w="1900" w:type="dxa"/>
            <w:vAlign w:val="center"/>
          </w:tcPr>
          <w:p w14:paraId="4FE40329" w14:textId="77777777" w:rsidR="00344DBC" w:rsidRDefault="00000000">
            <w:pPr>
              <w:keepNext/>
              <w:jc w:val="center"/>
            </w:pPr>
            <w:r>
              <w:rPr>
                <w:rFonts w:asciiTheme="majorHAnsi" w:hAnsiTheme="majorHAnsi" w:cstheme="majorHAnsi"/>
              </w:rPr>
              <w:t>0.1332</w:t>
            </w:r>
          </w:p>
        </w:tc>
        <w:tc>
          <w:tcPr>
            <w:tcW w:w="1900" w:type="dxa"/>
            <w:vAlign w:val="center"/>
          </w:tcPr>
          <w:p w14:paraId="795A1FC5" w14:textId="77777777" w:rsidR="00344DBC" w:rsidRDefault="00000000">
            <w:pPr>
              <w:keepNext/>
              <w:jc w:val="center"/>
            </w:pPr>
            <w:r>
              <w:rPr>
                <w:rFonts w:asciiTheme="majorHAnsi" w:hAnsiTheme="majorHAnsi" w:cstheme="majorHAnsi"/>
              </w:rPr>
              <w:t>0.1453</w:t>
            </w:r>
          </w:p>
        </w:tc>
        <w:tc>
          <w:tcPr>
            <w:tcW w:w="1900" w:type="dxa"/>
            <w:vAlign w:val="center"/>
          </w:tcPr>
          <w:p w14:paraId="1181CDA4" w14:textId="77777777" w:rsidR="00344DBC" w:rsidRDefault="00000000">
            <w:pPr>
              <w:keepNext/>
              <w:jc w:val="center"/>
            </w:pPr>
            <w:r>
              <w:rPr>
                <w:rFonts w:asciiTheme="majorHAnsi" w:hAnsiTheme="majorHAnsi" w:cstheme="majorHAnsi"/>
              </w:rPr>
              <w:t>0.1364</w:t>
            </w:r>
          </w:p>
        </w:tc>
      </w:tr>
      <w:tr w:rsidR="00344DBC" w14:paraId="55055891" w14:textId="77777777">
        <w:trPr>
          <w:cantSplit/>
          <w:jc w:val="center"/>
        </w:trPr>
        <w:tc>
          <w:tcPr>
            <w:tcW w:w="2300" w:type="dxa"/>
            <w:vAlign w:val="center"/>
          </w:tcPr>
          <w:p w14:paraId="09D08372" w14:textId="77777777" w:rsidR="00344DBC" w:rsidRDefault="00000000">
            <w:pPr>
              <w:keepNext/>
            </w:pPr>
            <w:r>
              <w:rPr>
                <w:rFonts w:asciiTheme="majorHAnsi" w:hAnsiTheme="majorHAnsi" w:cstheme="majorHAnsi"/>
              </w:rPr>
              <w:t>Mutual Info</w:t>
            </w:r>
          </w:p>
        </w:tc>
        <w:tc>
          <w:tcPr>
            <w:tcW w:w="1300" w:type="dxa"/>
            <w:vAlign w:val="center"/>
          </w:tcPr>
          <w:p w14:paraId="1F4F6CA1" w14:textId="77777777" w:rsidR="00344DBC" w:rsidRDefault="00000000">
            <w:pPr>
              <w:keepNext/>
              <w:jc w:val="center"/>
            </w:pPr>
            <w:r>
              <w:rPr>
                <w:rFonts w:asciiTheme="majorHAnsi" w:hAnsiTheme="majorHAnsi" w:cstheme="majorHAnsi"/>
              </w:rPr>
              <w:t>60</w:t>
            </w:r>
          </w:p>
        </w:tc>
        <w:tc>
          <w:tcPr>
            <w:tcW w:w="1900" w:type="dxa"/>
            <w:vAlign w:val="center"/>
          </w:tcPr>
          <w:p w14:paraId="45072984" w14:textId="77777777" w:rsidR="00344DBC" w:rsidRDefault="00000000">
            <w:pPr>
              <w:keepNext/>
              <w:jc w:val="center"/>
            </w:pPr>
            <w:r>
              <w:rPr>
                <w:rFonts w:asciiTheme="majorHAnsi" w:hAnsiTheme="majorHAnsi" w:cstheme="majorHAnsi"/>
              </w:rPr>
              <w:t>0.1218</w:t>
            </w:r>
          </w:p>
        </w:tc>
        <w:tc>
          <w:tcPr>
            <w:tcW w:w="1900" w:type="dxa"/>
            <w:vAlign w:val="center"/>
          </w:tcPr>
          <w:p w14:paraId="3ED07C4D" w14:textId="77777777" w:rsidR="00344DBC" w:rsidRDefault="00000000">
            <w:pPr>
              <w:keepNext/>
              <w:jc w:val="center"/>
            </w:pPr>
            <w:r>
              <w:rPr>
                <w:rFonts w:asciiTheme="majorHAnsi" w:hAnsiTheme="majorHAnsi" w:cstheme="majorHAnsi"/>
              </w:rPr>
              <w:t>0.1408</w:t>
            </w:r>
          </w:p>
        </w:tc>
        <w:tc>
          <w:tcPr>
            <w:tcW w:w="1900" w:type="dxa"/>
            <w:vAlign w:val="center"/>
          </w:tcPr>
          <w:p w14:paraId="5F3D7D86" w14:textId="77777777" w:rsidR="00344DBC" w:rsidRDefault="00000000">
            <w:pPr>
              <w:keepNext/>
              <w:jc w:val="center"/>
            </w:pPr>
            <w:r>
              <w:rPr>
                <w:rFonts w:asciiTheme="majorHAnsi" w:hAnsiTheme="majorHAnsi" w:cstheme="majorHAnsi"/>
              </w:rPr>
              <w:t>0.1249</w:t>
            </w:r>
          </w:p>
        </w:tc>
      </w:tr>
      <w:tr w:rsidR="00344DBC" w14:paraId="5C3CFA2D" w14:textId="77777777">
        <w:trPr>
          <w:cantSplit/>
          <w:jc w:val="center"/>
        </w:trPr>
        <w:tc>
          <w:tcPr>
            <w:tcW w:w="2300" w:type="dxa"/>
            <w:vAlign w:val="center"/>
          </w:tcPr>
          <w:p w14:paraId="4923992D" w14:textId="77777777" w:rsidR="00344DBC" w:rsidRDefault="00000000">
            <w:pPr>
              <w:keepNext/>
            </w:pPr>
            <w:r>
              <w:rPr>
                <w:rFonts w:asciiTheme="majorHAnsi" w:hAnsiTheme="majorHAnsi" w:cstheme="majorHAnsi"/>
              </w:rPr>
              <w:t>RFE (Ridge)</w:t>
            </w:r>
          </w:p>
        </w:tc>
        <w:tc>
          <w:tcPr>
            <w:tcW w:w="1300" w:type="dxa"/>
            <w:vAlign w:val="center"/>
          </w:tcPr>
          <w:p w14:paraId="75B83FC4" w14:textId="77777777" w:rsidR="00344DBC" w:rsidRDefault="00000000">
            <w:pPr>
              <w:keepNext/>
              <w:jc w:val="center"/>
            </w:pPr>
            <w:r>
              <w:rPr>
                <w:rFonts w:asciiTheme="majorHAnsi" w:hAnsiTheme="majorHAnsi" w:cstheme="majorHAnsi"/>
              </w:rPr>
              <w:t>60</w:t>
            </w:r>
          </w:p>
        </w:tc>
        <w:tc>
          <w:tcPr>
            <w:tcW w:w="1900" w:type="dxa"/>
            <w:vAlign w:val="center"/>
          </w:tcPr>
          <w:p w14:paraId="38733C0A" w14:textId="77777777" w:rsidR="00344DBC" w:rsidRDefault="00000000">
            <w:pPr>
              <w:keepNext/>
              <w:jc w:val="center"/>
            </w:pPr>
            <w:r>
              <w:rPr>
                <w:rFonts w:asciiTheme="majorHAnsi" w:hAnsiTheme="majorHAnsi" w:cstheme="majorHAnsi"/>
              </w:rPr>
              <w:t>0.1207</w:t>
            </w:r>
          </w:p>
        </w:tc>
        <w:tc>
          <w:tcPr>
            <w:tcW w:w="1900" w:type="dxa"/>
            <w:vAlign w:val="center"/>
          </w:tcPr>
          <w:p w14:paraId="37D30C99" w14:textId="77777777" w:rsidR="00344DBC" w:rsidRDefault="00000000">
            <w:pPr>
              <w:keepNext/>
              <w:jc w:val="center"/>
            </w:pPr>
            <w:r>
              <w:rPr>
                <w:rFonts w:asciiTheme="majorHAnsi" w:hAnsiTheme="majorHAnsi" w:cstheme="majorHAnsi"/>
              </w:rPr>
              <w:t>0.1404</w:t>
            </w:r>
          </w:p>
        </w:tc>
        <w:tc>
          <w:tcPr>
            <w:tcW w:w="1900" w:type="dxa"/>
            <w:vAlign w:val="center"/>
          </w:tcPr>
          <w:p w14:paraId="36970F91" w14:textId="77777777" w:rsidR="00344DBC" w:rsidRDefault="00000000">
            <w:pPr>
              <w:keepNext/>
              <w:jc w:val="center"/>
            </w:pPr>
            <w:r>
              <w:rPr>
                <w:rFonts w:asciiTheme="majorHAnsi" w:hAnsiTheme="majorHAnsi" w:cstheme="majorHAnsi"/>
              </w:rPr>
              <w:t>0.1174</w:t>
            </w:r>
          </w:p>
        </w:tc>
      </w:tr>
      <w:tr w:rsidR="00344DBC" w14:paraId="470A68A5" w14:textId="77777777">
        <w:trPr>
          <w:cantSplit/>
          <w:jc w:val="center"/>
        </w:trPr>
        <w:tc>
          <w:tcPr>
            <w:tcW w:w="2300" w:type="dxa"/>
            <w:vAlign w:val="center"/>
          </w:tcPr>
          <w:p w14:paraId="2A567BA6" w14:textId="77777777" w:rsidR="00344DBC" w:rsidRDefault="00000000">
            <w:pPr>
              <w:keepNext/>
            </w:pPr>
            <w:r>
              <w:rPr>
                <w:rFonts w:asciiTheme="majorHAnsi" w:hAnsiTheme="majorHAnsi" w:cstheme="majorHAnsi"/>
              </w:rPr>
              <w:t>Lasso</w:t>
            </w:r>
          </w:p>
        </w:tc>
        <w:tc>
          <w:tcPr>
            <w:tcW w:w="1300" w:type="dxa"/>
            <w:vAlign w:val="center"/>
          </w:tcPr>
          <w:p w14:paraId="52D246FA" w14:textId="77777777" w:rsidR="00344DBC" w:rsidRDefault="00000000">
            <w:pPr>
              <w:keepNext/>
              <w:jc w:val="center"/>
            </w:pPr>
            <w:r>
              <w:rPr>
                <w:rFonts w:asciiTheme="majorHAnsi" w:hAnsiTheme="majorHAnsi" w:cstheme="majorHAnsi"/>
              </w:rPr>
              <w:t>100</w:t>
            </w:r>
          </w:p>
        </w:tc>
        <w:tc>
          <w:tcPr>
            <w:tcW w:w="1900" w:type="dxa"/>
            <w:vAlign w:val="center"/>
          </w:tcPr>
          <w:p w14:paraId="67F9BD15" w14:textId="77777777" w:rsidR="00344DBC" w:rsidRDefault="00000000">
            <w:pPr>
              <w:keepNext/>
              <w:jc w:val="center"/>
            </w:pPr>
            <w:r>
              <w:rPr>
                <w:rFonts w:asciiTheme="majorHAnsi" w:hAnsiTheme="majorHAnsi" w:cstheme="majorHAnsi"/>
                <w:b/>
                <w:bCs/>
              </w:rPr>
              <w:t>0.1132</w:t>
            </w:r>
          </w:p>
        </w:tc>
        <w:tc>
          <w:tcPr>
            <w:tcW w:w="1900" w:type="dxa"/>
            <w:vAlign w:val="center"/>
          </w:tcPr>
          <w:p w14:paraId="72D7CDC8" w14:textId="77777777" w:rsidR="00344DBC" w:rsidRDefault="00000000">
            <w:pPr>
              <w:keepNext/>
              <w:jc w:val="center"/>
            </w:pPr>
            <w:r>
              <w:rPr>
                <w:rFonts w:asciiTheme="majorHAnsi" w:hAnsiTheme="majorHAnsi" w:cstheme="majorHAnsi"/>
              </w:rPr>
              <w:t>0.1393</w:t>
            </w:r>
          </w:p>
        </w:tc>
        <w:tc>
          <w:tcPr>
            <w:tcW w:w="1900" w:type="dxa"/>
            <w:vAlign w:val="center"/>
          </w:tcPr>
          <w:p w14:paraId="5BFE54DC" w14:textId="77777777" w:rsidR="00344DBC" w:rsidRDefault="00000000">
            <w:pPr>
              <w:keepNext/>
              <w:jc w:val="center"/>
            </w:pPr>
            <w:r>
              <w:rPr>
                <w:rFonts w:asciiTheme="majorHAnsi" w:hAnsiTheme="majorHAnsi" w:cstheme="majorHAnsi"/>
                <w:b/>
                <w:bCs/>
              </w:rPr>
              <w:t>0.1131</w:t>
            </w:r>
          </w:p>
        </w:tc>
      </w:tr>
      <w:tr w:rsidR="00344DBC" w14:paraId="1F8C4F6B" w14:textId="77777777">
        <w:trPr>
          <w:cantSplit/>
          <w:jc w:val="center"/>
        </w:trPr>
        <w:tc>
          <w:tcPr>
            <w:tcW w:w="2300" w:type="dxa"/>
            <w:vAlign w:val="center"/>
          </w:tcPr>
          <w:p w14:paraId="755D4AEB" w14:textId="77777777" w:rsidR="00344DBC" w:rsidRDefault="00000000">
            <w:pPr>
              <w:keepNext/>
            </w:pPr>
            <w:r>
              <w:rPr>
                <w:rFonts w:asciiTheme="majorHAnsi" w:hAnsiTheme="majorHAnsi" w:cstheme="majorHAnsi"/>
              </w:rPr>
              <w:t>RF importance</w:t>
            </w:r>
          </w:p>
        </w:tc>
        <w:tc>
          <w:tcPr>
            <w:tcW w:w="1300" w:type="dxa"/>
            <w:vAlign w:val="center"/>
          </w:tcPr>
          <w:p w14:paraId="1710166E" w14:textId="77777777" w:rsidR="00344DBC" w:rsidRDefault="00000000">
            <w:pPr>
              <w:keepNext/>
              <w:jc w:val="center"/>
            </w:pPr>
            <w:r>
              <w:rPr>
                <w:rFonts w:asciiTheme="majorHAnsi" w:hAnsiTheme="majorHAnsi" w:cstheme="majorHAnsi"/>
              </w:rPr>
              <w:t>21</w:t>
            </w:r>
          </w:p>
        </w:tc>
        <w:tc>
          <w:tcPr>
            <w:tcW w:w="1900" w:type="dxa"/>
            <w:vAlign w:val="center"/>
          </w:tcPr>
          <w:p w14:paraId="5F393394" w14:textId="77777777" w:rsidR="00344DBC" w:rsidRDefault="00000000">
            <w:pPr>
              <w:keepNext/>
              <w:jc w:val="center"/>
            </w:pPr>
            <w:r>
              <w:rPr>
                <w:rFonts w:asciiTheme="majorHAnsi" w:hAnsiTheme="majorHAnsi" w:cstheme="majorHAnsi"/>
              </w:rPr>
              <w:t>0.1192</w:t>
            </w:r>
          </w:p>
        </w:tc>
        <w:tc>
          <w:tcPr>
            <w:tcW w:w="1900" w:type="dxa"/>
            <w:vAlign w:val="center"/>
          </w:tcPr>
          <w:p w14:paraId="307CA8C2" w14:textId="77777777" w:rsidR="00344DBC" w:rsidRDefault="00000000">
            <w:pPr>
              <w:keepNext/>
              <w:jc w:val="center"/>
            </w:pPr>
            <w:r>
              <w:rPr>
                <w:rFonts w:asciiTheme="majorHAnsi" w:hAnsiTheme="majorHAnsi" w:cstheme="majorHAnsi"/>
              </w:rPr>
              <w:t>0.1420</w:t>
            </w:r>
          </w:p>
        </w:tc>
        <w:tc>
          <w:tcPr>
            <w:tcW w:w="1900" w:type="dxa"/>
            <w:vAlign w:val="center"/>
          </w:tcPr>
          <w:p w14:paraId="3962D4D9" w14:textId="77777777" w:rsidR="00344DBC" w:rsidRDefault="00000000">
            <w:pPr>
              <w:keepNext/>
              <w:jc w:val="center"/>
            </w:pPr>
            <w:r>
              <w:rPr>
                <w:rFonts w:asciiTheme="majorHAnsi" w:hAnsiTheme="majorHAnsi" w:cstheme="majorHAnsi"/>
              </w:rPr>
              <w:t>0.1286</w:t>
            </w:r>
          </w:p>
        </w:tc>
      </w:tr>
      <w:tr w:rsidR="00344DBC" w14:paraId="143B835A" w14:textId="77777777">
        <w:trPr>
          <w:cantSplit/>
          <w:jc w:val="center"/>
        </w:trPr>
        <w:tc>
          <w:tcPr>
            <w:tcW w:w="2300" w:type="dxa"/>
            <w:vAlign w:val="center"/>
          </w:tcPr>
          <w:p w14:paraId="64CF7364" w14:textId="77777777" w:rsidR="00344DBC" w:rsidRDefault="00000000">
            <w:r>
              <w:rPr>
                <w:rFonts w:asciiTheme="majorHAnsi" w:hAnsiTheme="majorHAnsi" w:cstheme="majorHAnsi"/>
              </w:rPr>
              <w:t>XGB importance</w:t>
            </w:r>
          </w:p>
        </w:tc>
        <w:tc>
          <w:tcPr>
            <w:tcW w:w="1300" w:type="dxa"/>
            <w:vAlign w:val="center"/>
          </w:tcPr>
          <w:p w14:paraId="058AB406" w14:textId="77777777" w:rsidR="00344DBC" w:rsidRDefault="00000000">
            <w:pPr>
              <w:jc w:val="center"/>
            </w:pPr>
            <w:r>
              <w:rPr>
                <w:rFonts w:asciiTheme="majorHAnsi" w:hAnsiTheme="majorHAnsi" w:cstheme="majorHAnsi"/>
              </w:rPr>
              <w:t>19</w:t>
            </w:r>
          </w:p>
        </w:tc>
        <w:tc>
          <w:tcPr>
            <w:tcW w:w="1900" w:type="dxa"/>
            <w:vAlign w:val="center"/>
          </w:tcPr>
          <w:p w14:paraId="352904D9" w14:textId="77777777" w:rsidR="00344DBC" w:rsidRDefault="00000000">
            <w:pPr>
              <w:jc w:val="center"/>
            </w:pPr>
            <w:r>
              <w:rPr>
                <w:rFonts w:asciiTheme="majorHAnsi" w:hAnsiTheme="majorHAnsi" w:cstheme="majorHAnsi"/>
              </w:rPr>
              <w:t>0.1383</w:t>
            </w:r>
          </w:p>
        </w:tc>
        <w:tc>
          <w:tcPr>
            <w:tcW w:w="1900" w:type="dxa"/>
            <w:vAlign w:val="center"/>
          </w:tcPr>
          <w:p w14:paraId="01ABDB4B" w14:textId="77777777" w:rsidR="00344DBC" w:rsidRDefault="00000000">
            <w:pPr>
              <w:jc w:val="center"/>
            </w:pPr>
            <w:r>
              <w:rPr>
                <w:rFonts w:asciiTheme="majorHAnsi" w:hAnsiTheme="majorHAnsi" w:cstheme="majorHAnsi"/>
              </w:rPr>
              <w:t>0.1516</w:t>
            </w:r>
          </w:p>
        </w:tc>
        <w:tc>
          <w:tcPr>
            <w:tcW w:w="1900" w:type="dxa"/>
            <w:vAlign w:val="center"/>
          </w:tcPr>
          <w:p w14:paraId="39087349" w14:textId="77777777" w:rsidR="00344DBC" w:rsidRDefault="00000000">
            <w:pPr>
              <w:jc w:val="center"/>
            </w:pPr>
            <w:r>
              <w:rPr>
                <w:rFonts w:asciiTheme="majorHAnsi" w:hAnsiTheme="majorHAnsi" w:cstheme="majorHAnsi"/>
              </w:rPr>
              <w:t>0.1480</w:t>
            </w:r>
          </w:p>
        </w:tc>
      </w:tr>
    </w:tbl>
    <w:p w14:paraId="4A2AD748" w14:textId="77777777" w:rsidR="00344DBC" w:rsidRDefault="00344DBC">
      <w:pPr>
        <w:spacing w:after="60"/>
      </w:pPr>
    </w:p>
    <w:p w14:paraId="6891B8D9" w14:textId="77777777" w:rsidR="00344DBC" w:rsidRDefault="00000000">
      <w:pPr>
        <w:spacing w:after="120"/>
      </w:pPr>
      <w:r>
        <w:rPr>
          <w:rFonts w:asciiTheme="majorHAnsi" w:hAnsiTheme="majorHAnsi" w:cstheme="majorHAnsi"/>
          <w:sz w:val="26"/>
          <w:szCs w:val="26"/>
        </w:rPr>
        <w:t>Trên hold-out, Lasso cho kết quả tốt nhất với cả SVM (0.1132) và XGBoost (0.1131), còn với RandomForest thì Variance (0.1389) và Baseline (0.1390) gần như bằng nhau. XGB importance kém nhất ở cả ba mô hình, tiếp theo là F-test, phù hợp với CV. Tuy nhiên hold-out chỉ có 292 mẫu và được chấm một lần nên thứ tự giữa các cấu hình gần nhau (chênh dưới khoảng 0.005) không đủ để kết luận; hold-out chủ yếu xác nhận rằng các kết luận lớn từ CV không bị đảo ngược. Ngoài ra, do C và gamma của SVM đã được dò sơ bộ trên toàn bộ tập train, điểm hold-out của SVM có thể hơi lạc quan.</w:t>
      </w:r>
    </w:p>
    <w:p w14:paraId="396D58EA" w14:textId="77777777" w:rsidR="00344DBC" w:rsidRDefault="00000000">
      <w:pPr>
        <w:pStyle w:val="u2"/>
        <w:keepNext/>
        <w:spacing w:before="200" w:after="100"/>
      </w:pPr>
      <w:bookmarkStart w:id="16" w:name="_Toc91001017"/>
      <w:r>
        <w:rPr>
          <w:rFonts w:asciiTheme="majorHAnsi" w:hAnsiTheme="majorHAnsi" w:cstheme="majorHAnsi"/>
        </w:rPr>
        <w:t>4.5. Ảnh hưởng của số đặc trưng k</w:t>
      </w:r>
      <w:bookmarkEnd w:id="16"/>
    </w:p>
    <w:p w14:paraId="32F8DB0E" w14:textId="77777777" w:rsidR="00344DBC" w:rsidRDefault="00000000">
      <w:pPr>
        <w:spacing w:after="120"/>
      </w:pPr>
      <w:r>
        <w:rPr>
          <w:rFonts w:asciiTheme="majorHAnsi" w:hAnsiTheme="majorHAnsi" w:cstheme="majorHAnsi"/>
          <w:sz w:val="26"/>
          <w:szCs w:val="26"/>
        </w:rPr>
        <w:t>Để xem việc "giữ bao nhiêu đặc trưng" quan trọng đến đâu, nhóm xếp hạng đặc trưng một lần trên phần huấn luyện của từng fold bằng F-test, Mutual Information và RF importance, rồi lấy k đặc trưng đứng đầu với k từ 10 đến toàn bộ (Hình 5, Bảng 13).</w:t>
      </w:r>
    </w:p>
    <w:p w14:paraId="0FF87DF5" w14:textId="77777777" w:rsidR="00344DBC" w:rsidRDefault="00000000">
      <w:pPr>
        <w:keepNext/>
        <w:spacing w:before="120" w:after="80"/>
        <w:jc w:val="center"/>
      </w:pPr>
      <w:r>
        <w:rPr>
          <w:noProof/>
        </w:rPr>
        <w:drawing>
          <wp:inline distT="0" distB="0" distL="0" distR="0" wp14:anchorId="02872B35" wp14:editId="16914202">
            <wp:extent cx="5852160" cy="1638604"/>
            <wp:effectExtent l="0" t="0" r="0" b="0"/>
            <wp:docPr id="705" name="Picture 705" descr="Hình 5. RMSE của 5-fold CV theo số đặc trưng k (đường đứ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quet_k.png"/>
                    <pic:cNvPicPr/>
                  </pic:nvPicPr>
                  <pic:blipFill>
                    <a:blip r:embed="rId15"/>
                    <a:stretch>
                      <a:fillRect/>
                    </a:stretch>
                  </pic:blipFill>
                  <pic:spPr>
                    <a:xfrm>
                      <a:off x="0" y="0"/>
                      <a:ext cx="5852160" cy="1638604"/>
                    </a:xfrm>
                    <a:prstGeom prst="rect">
                      <a:avLst/>
                    </a:prstGeom>
                  </pic:spPr>
                </pic:pic>
              </a:graphicData>
            </a:graphic>
          </wp:inline>
        </w:drawing>
      </w:r>
    </w:p>
    <w:p w14:paraId="4B04D9A0" w14:textId="77777777" w:rsidR="00344DBC" w:rsidRDefault="00000000">
      <w:pPr>
        <w:spacing w:after="240"/>
        <w:jc w:val="center"/>
      </w:pPr>
      <w:r>
        <w:rPr>
          <w:rFonts w:asciiTheme="majorHAnsi" w:hAnsiTheme="majorHAnsi" w:cstheme="majorHAnsi"/>
          <w:i/>
          <w:iCs/>
          <w:sz w:val="22"/>
          <w:szCs w:val="22"/>
        </w:rPr>
        <w:t>Hình 5. RMSE của 5-fold CV theo số đặc trưng k (đường đứt: Baseline)</w:t>
      </w:r>
    </w:p>
    <w:p w14:paraId="141D9CC1" w14:textId="77777777" w:rsidR="00344DBC" w:rsidRDefault="00000000">
      <w:pPr>
        <w:keepNext/>
        <w:spacing w:before="160" w:after="80"/>
        <w:jc w:val="center"/>
      </w:pPr>
      <w:r>
        <w:rPr>
          <w:rFonts w:asciiTheme="majorHAnsi" w:hAnsiTheme="majorHAnsi" w:cstheme="majorHAnsi"/>
          <w:i/>
          <w:iCs/>
          <w:sz w:val="22"/>
          <w:szCs w:val="22"/>
        </w:rPr>
        <w:lastRenderedPageBreak/>
        <w:t>Bảng 13. RMSE của 5-fold CV khi giữ k đặc trưng đứng đầu (k = 229 nghĩa là dùng toàn bộ, thực tế khoảng 219 cột trong mỗi fold)</w:t>
      </w:r>
    </w:p>
    <w:tbl>
      <w:tblP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1550"/>
        <w:gridCol w:w="1450"/>
        <w:gridCol w:w="850"/>
        <w:gridCol w:w="850"/>
        <w:gridCol w:w="850"/>
        <w:gridCol w:w="850"/>
        <w:gridCol w:w="850"/>
        <w:gridCol w:w="850"/>
        <w:gridCol w:w="850"/>
      </w:tblGrid>
      <w:tr w:rsidR="00344DBC" w14:paraId="206CCB09" w14:textId="77777777">
        <w:trPr>
          <w:cantSplit/>
          <w:tblHeader/>
          <w:jc w:val="center"/>
        </w:trPr>
        <w:tc>
          <w:tcPr>
            <w:tcW w:w="1550" w:type="dxa"/>
            <w:shd w:val="clear" w:color="auto" w:fill="D9E2F3"/>
            <w:vAlign w:val="center"/>
          </w:tcPr>
          <w:p w14:paraId="4F13527B" w14:textId="77777777" w:rsidR="00344DBC" w:rsidRDefault="00000000">
            <w:pPr>
              <w:keepNext/>
              <w:jc w:val="center"/>
            </w:pPr>
            <w:r>
              <w:rPr>
                <w:rFonts w:asciiTheme="majorHAnsi" w:hAnsiTheme="majorHAnsi" w:cstheme="majorHAnsi"/>
                <w:b/>
                <w:bCs/>
                <w:sz w:val="17"/>
                <w:szCs w:val="17"/>
              </w:rPr>
              <w:t>Mô hình</w:t>
            </w:r>
          </w:p>
        </w:tc>
        <w:tc>
          <w:tcPr>
            <w:tcW w:w="1450" w:type="dxa"/>
            <w:shd w:val="clear" w:color="auto" w:fill="D9E2F3"/>
            <w:vAlign w:val="center"/>
          </w:tcPr>
          <w:p w14:paraId="335025A1" w14:textId="77777777" w:rsidR="00344DBC" w:rsidRDefault="00000000">
            <w:pPr>
              <w:keepNext/>
              <w:jc w:val="center"/>
            </w:pPr>
            <w:r>
              <w:rPr>
                <w:rFonts w:asciiTheme="majorHAnsi" w:hAnsiTheme="majorHAnsi" w:cstheme="majorHAnsi"/>
                <w:b/>
                <w:bCs/>
                <w:sz w:val="17"/>
                <w:szCs w:val="17"/>
              </w:rPr>
              <w:t>Cách xếp hạng</w:t>
            </w:r>
          </w:p>
        </w:tc>
        <w:tc>
          <w:tcPr>
            <w:tcW w:w="850" w:type="dxa"/>
            <w:shd w:val="clear" w:color="auto" w:fill="D9E2F3"/>
            <w:vAlign w:val="center"/>
          </w:tcPr>
          <w:p w14:paraId="24C06F60" w14:textId="77777777" w:rsidR="00344DBC" w:rsidRDefault="00000000">
            <w:pPr>
              <w:keepNext/>
              <w:jc w:val="center"/>
            </w:pPr>
            <w:r>
              <w:rPr>
                <w:rFonts w:asciiTheme="majorHAnsi" w:hAnsiTheme="majorHAnsi" w:cstheme="majorHAnsi"/>
                <w:b/>
                <w:bCs/>
                <w:sz w:val="17"/>
                <w:szCs w:val="17"/>
              </w:rPr>
              <w:t>10</w:t>
            </w:r>
          </w:p>
        </w:tc>
        <w:tc>
          <w:tcPr>
            <w:tcW w:w="850" w:type="dxa"/>
            <w:shd w:val="clear" w:color="auto" w:fill="D9E2F3"/>
            <w:vAlign w:val="center"/>
          </w:tcPr>
          <w:p w14:paraId="057D8035" w14:textId="77777777" w:rsidR="00344DBC" w:rsidRDefault="00000000">
            <w:pPr>
              <w:keepNext/>
              <w:jc w:val="center"/>
            </w:pPr>
            <w:r>
              <w:rPr>
                <w:rFonts w:asciiTheme="majorHAnsi" w:hAnsiTheme="majorHAnsi" w:cstheme="majorHAnsi"/>
                <w:b/>
                <w:bCs/>
                <w:sz w:val="17"/>
                <w:szCs w:val="17"/>
              </w:rPr>
              <w:t>20</w:t>
            </w:r>
          </w:p>
        </w:tc>
        <w:tc>
          <w:tcPr>
            <w:tcW w:w="850" w:type="dxa"/>
            <w:shd w:val="clear" w:color="auto" w:fill="D9E2F3"/>
            <w:vAlign w:val="center"/>
          </w:tcPr>
          <w:p w14:paraId="3AAC2BEC" w14:textId="77777777" w:rsidR="00344DBC" w:rsidRDefault="00000000">
            <w:pPr>
              <w:keepNext/>
              <w:jc w:val="center"/>
            </w:pPr>
            <w:r>
              <w:rPr>
                <w:rFonts w:asciiTheme="majorHAnsi" w:hAnsiTheme="majorHAnsi" w:cstheme="majorHAnsi"/>
                <w:b/>
                <w:bCs/>
                <w:sz w:val="17"/>
                <w:szCs w:val="17"/>
              </w:rPr>
              <w:t>40</w:t>
            </w:r>
          </w:p>
        </w:tc>
        <w:tc>
          <w:tcPr>
            <w:tcW w:w="850" w:type="dxa"/>
            <w:shd w:val="clear" w:color="auto" w:fill="D9E2F3"/>
            <w:vAlign w:val="center"/>
          </w:tcPr>
          <w:p w14:paraId="7A1DDF30" w14:textId="77777777" w:rsidR="00344DBC" w:rsidRDefault="00000000">
            <w:pPr>
              <w:keepNext/>
              <w:jc w:val="center"/>
            </w:pPr>
            <w:r>
              <w:rPr>
                <w:rFonts w:asciiTheme="majorHAnsi" w:hAnsiTheme="majorHAnsi" w:cstheme="majorHAnsi"/>
                <w:b/>
                <w:bCs/>
                <w:sz w:val="17"/>
                <w:szCs w:val="17"/>
              </w:rPr>
              <w:t>60</w:t>
            </w:r>
          </w:p>
        </w:tc>
        <w:tc>
          <w:tcPr>
            <w:tcW w:w="850" w:type="dxa"/>
            <w:shd w:val="clear" w:color="auto" w:fill="D9E2F3"/>
            <w:vAlign w:val="center"/>
          </w:tcPr>
          <w:p w14:paraId="67082833" w14:textId="77777777" w:rsidR="00344DBC" w:rsidRDefault="00000000">
            <w:pPr>
              <w:keepNext/>
              <w:jc w:val="center"/>
            </w:pPr>
            <w:r>
              <w:rPr>
                <w:rFonts w:asciiTheme="majorHAnsi" w:hAnsiTheme="majorHAnsi" w:cstheme="majorHAnsi"/>
                <w:b/>
                <w:bCs/>
                <w:sz w:val="17"/>
                <w:szCs w:val="17"/>
              </w:rPr>
              <w:t>100</w:t>
            </w:r>
          </w:p>
        </w:tc>
        <w:tc>
          <w:tcPr>
            <w:tcW w:w="850" w:type="dxa"/>
            <w:shd w:val="clear" w:color="auto" w:fill="D9E2F3"/>
            <w:vAlign w:val="center"/>
          </w:tcPr>
          <w:p w14:paraId="3EFB1ECB" w14:textId="77777777" w:rsidR="00344DBC" w:rsidRDefault="00000000">
            <w:pPr>
              <w:keepNext/>
              <w:jc w:val="center"/>
            </w:pPr>
            <w:r>
              <w:rPr>
                <w:rFonts w:asciiTheme="majorHAnsi" w:hAnsiTheme="majorHAnsi" w:cstheme="majorHAnsi"/>
                <w:b/>
                <w:bCs/>
                <w:sz w:val="17"/>
                <w:szCs w:val="17"/>
              </w:rPr>
              <w:t>150</w:t>
            </w:r>
          </w:p>
        </w:tc>
        <w:tc>
          <w:tcPr>
            <w:tcW w:w="850" w:type="dxa"/>
            <w:shd w:val="clear" w:color="auto" w:fill="D9E2F3"/>
            <w:vAlign w:val="center"/>
          </w:tcPr>
          <w:p w14:paraId="42D92BA9" w14:textId="77777777" w:rsidR="00344DBC" w:rsidRDefault="00000000">
            <w:pPr>
              <w:keepNext/>
              <w:jc w:val="center"/>
            </w:pPr>
            <w:r>
              <w:rPr>
                <w:rFonts w:asciiTheme="majorHAnsi" w:hAnsiTheme="majorHAnsi" w:cstheme="majorHAnsi"/>
                <w:b/>
                <w:bCs/>
                <w:sz w:val="17"/>
                <w:szCs w:val="17"/>
              </w:rPr>
              <w:t>229</w:t>
            </w:r>
          </w:p>
        </w:tc>
      </w:tr>
      <w:tr w:rsidR="00344DBC" w14:paraId="238A735A" w14:textId="77777777">
        <w:trPr>
          <w:cantSplit/>
          <w:jc w:val="center"/>
        </w:trPr>
        <w:tc>
          <w:tcPr>
            <w:tcW w:w="1550" w:type="dxa"/>
            <w:vAlign w:val="center"/>
          </w:tcPr>
          <w:p w14:paraId="08B5ED8B" w14:textId="77777777" w:rsidR="00344DBC" w:rsidRDefault="00000000">
            <w:pPr>
              <w:keepNext/>
            </w:pPr>
            <w:r>
              <w:rPr>
                <w:rFonts w:asciiTheme="majorHAnsi" w:hAnsiTheme="majorHAnsi" w:cstheme="majorHAnsi"/>
                <w:sz w:val="17"/>
                <w:szCs w:val="17"/>
              </w:rPr>
              <w:t>SVM</w:t>
            </w:r>
          </w:p>
        </w:tc>
        <w:tc>
          <w:tcPr>
            <w:tcW w:w="1450" w:type="dxa"/>
            <w:vAlign w:val="center"/>
          </w:tcPr>
          <w:p w14:paraId="466695BC" w14:textId="77777777" w:rsidR="00344DBC" w:rsidRDefault="00000000">
            <w:pPr>
              <w:keepNext/>
            </w:pPr>
            <w:r>
              <w:rPr>
                <w:rFonts w:asciiTheme="majorHAnsi" w:hAnsiTheme="majorHAnsi" w:cstheme="majorHAnsi"/>
                <w:sz w:val="17"/>
                <w:szCs w:val="17"/>
              </w:rPr>
              <w:t>F-test</w:t>
            </w:r>
          </w:p>
        </w:tc>
        <w:tc>
          <w:tcPr>
            <w:tcW w:w="850" w:type="dxa"/>
            <w:vAlign w:val="center"/>
          </w:tcPr>
          <w:p w14:paraId="688B1587" w14:textId="77777777" w:rsidR="00344DBC" w:rsidRDefault="00000000">
            <w:pPr>
              <w:keepNext/>
              <w:jc w:val="center"/>
            </w:pPr>
            <w:r>
              <w:rPr>
                <w:rFonts w:asciiTheme="majorHAnsi" w:hAnsiTheme="majorHAnsi" w:cstheme="majorHAnsi"/>
                <w:sz w:val="17"/>
                <w:szCs w:val="17"/>
              </w:rPr>
              <w:t>0.1479</w:t>
            </w:r>
          </w:p>
        </w:tc>
        <w:tc>
          <w:tcPr>
            <w:tcW w:w="850" w:type="dxa"/>
            <w:vAlign w:val="center"/>
          </w:tcPr>
          <w:p w14:paraId="3AC5B9C7" w14:textId="77777777" w:rsidR="00344DBC" w:rsidRDefault="00000000">
            <w:pPr>
              <w:keepNext/>
              <w:jc w:val="center"/>
            </w:pPr>
            <w:r>
              <w:rPr>
                <w:rFonts w:asciiTheme="majorHAnsi" w:hAnsiTheme="majorHAnsi" w:cstheme="majorHAnsi"/>
                <w:sz w:val="17"/>
                <w:szCs w:val="17"/>
              </w:rPr>
              <w:t>0.1367</w:t>
            </w:r>
          </w:p>
        </w:tc>
        <w:tc>
          <w:tcPr>
            <w:tcW w:w="850" w:type="dxa"/>
            <w:vAlign w:val="center"/>
          </w:tcPr>
          <w:p w14:paraId="4E74EA0C" w14:textId="77777777" w:rsidR="00344DBC" w:rsidRDefault="00000000">
            <w:pPr>
              <w:keepNext/>
              <w:jc w:val="center"/>
            </w:pPr>
            <w:r>
              <w:rPr>
                <w:rFonts w:asciiTheme="majorHAnsi" w:hAnsiTheme="majorHAnsi" w:cstheme="majorHAnsi"/>
                <w:sz w:val="17"/>
                <w:szCs w:val="17"/>
              </w:rPr>
              <w:t>0.1294</w:t>
            </w:r>
          </w:p>
        </w:tc>
        <w:tc>
          <w:tcPr>
            <w:tcW w:w="850" w:type="dxa"/>
            <w:vAlign w:val="center"/>
          </w:tcPr>
          <w:p w14:paraId="7643B7A1" w14:textId="77777777" w:rsidR="00344DBC" w:rsidRDefault="00000000">
            <w:pPr>
              <w:keepNext/>
              <w:jc w:val="center"/>
            </w:pPr>
            <w:r>
              <w:rPr>
                <w:rFonts w:asciiTheme="majorHAnsi" w:hAnsiTheme="majorHAnsi" w:cstheme="majorHAnsi"/>
                <w:sz w:val="17"/>
                <w:szCs w:val="17"/>
              </w:rPr>
              <w:t>0.1255</w:t>
            </w:r>
          </w:p>
        </w:tc>
        <w:tc>
          <w:tcPr>
            <w:tcW w:w="850" w:type="dxa"/>
            <w:vAlign w:val="center"/>
          </w:tcPr>
          <w:p w14:paraId="1EE8A38F" w14:textId="77777777" w:rsidR="00344DBC" w:rsidRDefault="00000000">
            <w:pPr>
              <w:keepNext/>
              <w:jc w:val="center"/>
            </w:pPr>
            <w:r>
              <w:rPr>
                <w:rFonts w:asciiTheme="majorHAnsi" w:hAnsiTheme="majorHAnsi" w:cstheme="majorHAnsi"/>
                <w:sz w:val="17"/>
                <w:szCs w:val="17"/>
              </w:rPr>
              <w:t>0.1199</w:t>
            </w:r>
          </w:p>
        </w:tc>
        <w:tc>
          <w:tcPr>
            <w:tcW w:w="850" w:type="dxa"/>
            <w:vAlign w:val="center"/>
          </w:tcPr>
          <w:p w14:paraId="5DD77964" w14:textId="77777777" w:rsidR="00344DBC" w:rsidRDefault="00000000">
            <w:pPr>
              <w:keepNext/>
              <w:jc w:val="center"/>
            </w:pPr>
            <w:r>
              <w:rPr>
                <w:rFonts w:asciiTheme="majorHAnsi" w:hAnsiTheme="majorHAnsi" w:cstheme="majorHAnsi"/>
                <w:sz w:val="17"/>
                <w:szCs w:val="17"/>
              </w:rPr>
              <w:t>0.1173</w:t>
            </w:r>
          </w:p>
        </w:tc>
        <w:tc>
          <w:tcPr>
            <w:tcW w:w="850" w:type="dxa"/>
            <w:vAlign w:val="center"/>
          </w:tcPr>
          <w:p w14:paraId="2E58E65E" w14:textId="77777777" w:rsidR="00344DBC" w:rsidRDefault="00000000">
            <w:pPr>
              <w:keepNext/>
              <w:jc w:val="center"/>
            </w:pPr>
            <w:r>
              <w:rPr>
                <w:rFonts w:asciiTheme="majorHAnsi" w:hAnsiTheme="majorHAnsi" w:cstheme="majorHAnsi"/>
                <w:sz w:val="17"/>
                <w:szCs w:val="17"/>
              </w:rPr>
              <w:t>0.1094</w:t>
            </w:r>
          </w:p>
        </w:tc>
      </w:tr>
      <w:tr w:rsidR="00344DBC" w14:paraId="2D519384" w14:textId="77777777">
        <w:trPr>
          <w:cantSplit/>
          <w:jc w:val="center"/>
        </w:trPr>
        <w:tc>
          <w:tcPr>
            <w:tcW w:w="1550" w:type="dxa"/>
            <w:vAlign w:val="center"/>
          </w:tcPr>
          <w:p w14:paraId="1177F6F3" w14:textId="77777777" w:rsidR="00344DBC" w:rsidRDefault="00344DBC">
            <w:pPr>
              <w:keepNext/>
            </w:pPr>
          </w:p>
        </w:tc>
        <w:tc>
          <w:tcPr>
            <w:tcW w:w="1450" w:type="dxa"/>
            <w:vAlign w:val="center"/>
          </w:tcPr>
          <w:p w14:paraId="4249850B" w14:textId="77777777" w:rsidR="00344DBC" w:rsidRDefault="00000000">
            <w:pPr>
              <w:keepNext/>
            </w:pPr>
            <w:r>
              <w:rPr>
                <w:rFonts w:asciiTheme="majorHAnsi" w:hAnsiTheme="majorHAnsi" w:cstheme="majorHAnsi"/>
                <w:sz w:val="17"/>
                <w:szCs w:val="17"/>
              </w:rPr>
              <w:t>Mutual Info</w:t>
            </w:r>
          </w:p>
        </w:tc>
        <w:tc>
          <w:tcPr>
            <w:tcW w:w="850" w:type="dxa"/>
            <w:vAlign w:val="center"/>
          </w:tcPr>
          <w:p w14:paraId="1981DCC0" w14:textId="77777777" w:rsidR="00344DBC" w:rsidRDefault="00000000">
            <w:pPr>
              <w:keepNext/>
              <w:jc w:val="center"/>
            </w:pPr>
            <w:r>
              <w:rPr>
                <w:rFonts w:asciiTheme="majorHAnsi" w:hAnsiTheme="majorHAnsi" w:cstheme="majorHAnsi"/>
                <w:sz w:val="17"/>
                <w:szCs w:val="17"/>
              </w:rPr>
              <w:t>0.1477</w:t>
            </w:r>
          </w:p>
        </w:tc>
        <w:tc>
          <w:tcPr>
            <w:tcW w:w="850" w:type="dxa"/>
            <w:vAlign w:val="center"/>
          </w:tcPr>
          <w:p w14:paraId="25FE7EDA" w14:textId="77777777" w:rsidR="00344DBC" w:rsidRDefault="00000000">
            <w:pPr>
              <w:keepNext/>
              <w:jc w:val="center"/>
            </w:pPr>
            <w:r>
              <w:rPr>
                <w:rFonts w:asciiTheme="majorHAnsi" w:hAnsiTheme="majorHAnsi" w:cstheme="majorHAnsi"/>
                <w:sz w:val="17"/>
                <w:szCs w:val="17"/>
              </w:rPr>
              <w:t>0.1368</w:t>
            </w:r>
          </w:p>
        </w:tc>
        <w:tc>
          <w:tcPr>
            <w:tcW w:w="850" w:type="dxa"/>
            <w:vAlign w:val="center"/>
          </w:tcPr>
          <w:p w14:paraId="2F554784" w14:textId="77777777" w:rsidR="00344DBC" w:rsidRDefault="00000000">
            <w:pPr>
              <w:keepNext/>
              <w:jc w:val="center"/>
            </w:pPr>
            <w:r>
              <w:rPr>
                <w:rFonts w:asciiTheme="majorHAnsi" w:hAnsiTheme="majorHAnsi" w:cstheme="majorHAnsi"/>
                <w:sz w:val="17"/>
                <w:szCs w:val="17"/>
              </w:rPr>
              <w:t>0.1213</w:t>
            </w:r>
          </w:p>
        </w:tc>
        <w:tc>
          <w:tcPr>
            <w:tcW w:w="850" w:type="dxa"/>
            <w:vAlign w:val="center"/>
          </w:tcPr>
          <w:p w14:paraId="75A55004" w14:textId="77777777" w:rsidR="00344DBC" w:rsidRDefault="00000000">
            <w:pPr>
              <w:keepNext/>
              <w:jc w:val="center"/>
            </w:pPr>
            <w:r>
              <w:rPr>
                <w:rFonts w:asciiTheme="majorHAnsi" w:hAnsiTheme="majorHAnsi" w:cstheme="majorHAnsi"/>
                <w:sz w:val="17"/>
                <w:szCs w:val="17"/>
              </w:rPr>
              <w:t>0.1205</w:t>
            </w:r>
          </w:p>
        </w:tc>
        <w:tc>
          <w:tcPr>
            <w:tcW w:w="850" w:type="dxa"/>
            <w:vAlign w:val="center"/>
          </w:tcPr>
          <w:p w14:paraId="61FBAB14" w14:textId="77777777" w:rsidR="00344DBC" w:rsidRDefault="00000000">
            <w:pPr>
              <w:keepNext/>
              <w:jc w:val="center"/>
            </w:pPr>
            <w:r>
              <w:rPr>
                <w:rFonts w:asciiTheme="majorHAnsi" w:hAnsiTheme="majorHAnsi" w:cstheme="majorHAnsi"/>
                <w:sz w:val="17"/>
                <w:szCs w:val="17"/>
              </w:rPr>
              <w:t>0.1129</w:t>
            </w:r>
          </w:p>
        </w:tc>
        <w:tc>
          <w:tcPr>
            <w:tcW w:w="850" w:type="dxa"/>
            <w:vAlign w:val="center"/>
          </w:tcPr>
          <w:p w14:paraId="0EDF0166" w14:textId="77777777" w:rsidR="00344DBC" w:rsidRDefault="00000000">
            <w:pPr>
              <w:keepNext/>
              <w:jc w:val="center"/>
            </w:pPr>
            <w:r>
              <w:rPr>
                <w:rFonts w:asciiTheme="majorHAnsi" w:hAnsiTheme="majorHAnsi" w:cstheme="majorHAnsi"/>
                <w:sz w:val="17"/>
                <w:szCs w:val="17"/>
              </w:rPr>
              <w:t>0.1088</w:t>
            </w:r>
          </w:p>
        </w:tc>
        <w:tc>
          <w:tcPr>
            <w:tcW w:w="850" w:type="dxa"/>
            <w:vAlign w:val="center"/>
          </w:tcPr>
          <w:p w14:paraId="1C456572" w14:textId="77777777" w:rsidR="00344DBC" w:rsidRDefault="00000000">
            <w:pPr>
              <w:keepNext/>
              <w:jc w:val="center"/>
            </w:pPr>
            <w:r>
              <w:rPr>
                <w:rFonts w:asciiTheme="majorHAnsi" w:hAnsiTheme="majorHAnsi" w:cstheme="majorHAnsi"/>
                <w:sz w:val="17"/>
                <w:szCs w:val="17"/>
              </w:rPr>
              <w:t>0.1094</w:t>
            </w:r>
          </w:p>
        </w:tc>
      </w:tr>
      <w:tr w:rsidR="00344DBC" w14:paraId="4C20E05C" w14:textId="77777777">
        <w:trPr>
          <w:cantSplit/>
          <w:jc w:val="center"/>
        </w:trPr>
        <w:tc>
          <w:tcPr>
            <w:tcW w:w="1550" w:type="dxa"/>
            <w:vAlign w:val="center"/>
          </w:tcPr>
          <w:p w14:paraId="2D950546" w14:textId="77777777" w:rsidR="00344DBC" w:rsidRDefault="00344DBC">
            <w:pPr>
              <w:keepNext/>
            </w:pPr>
          </w:p>
        </w:tc>
        <w:tc>
          <w:tcPr>
            <w:tcW w:w="1450" w:type="dxa"/>
            <w:vAlign w:val="center"/>
          </w:tcPr>
          <w:p w14:paraId="48F80B7F" w14:textId="77777777" w:rsidR="00344DBC" w:rsidRDefault="00000000">
            <w:pPr>
              <w:keepNext/>
            </w:pPr>
            <w:r>
              <w:rPr>
                <w:rFonts w:asciiTheme="majorHAnsi" w:hAnsiTheme="majorHAnsi" w:cstheme="majorHAnsi"/>
                <w:sz w:val="17"/>
                <w:szCs w:val="17"/>
              </w:rPr>
              <w:t>RF importance</w:t>
            </w:r>
          </w:p>
        </w:tc>
        <w:tc>
          <w:tcPr>
            <w:tcW w:w="850" w:type="dxa"/>
            <w:vAlign w:val="center"/>
          </w:tcPr>
          <w:p w14:paraId="6EDDE266" w14:textId="77777777" w:rsidR="00344DBC" w:rsidRDefault="00000000">
            <w:pPr>
              <w:keepNext/>
              <w:jc w:val="center"/>
            </w:pPr>
            <w:r>
              <w:rPr>
                <w:rFonts w:asciiTheme="majorHAnsi" w:hAnsiTheme="majorHAnsi" w:cstheme="majorHAnsi"/>
                <w:sz w:val="17"/>
                <w:szCs w:val="17"/>
              </w:rPr>
              <w:t>0.1402</w:t>
            </w:r>
          </w:p>
        </w:tc>
        <w:tc>
          <w:tcPr>
            <w:tcW w:w="850" w:type="dxa"/>
            <w:vAlign w:val="center"/>
          </w:tcPr>
          <w:p w14:paraId="51434609" w14:textId="77777777" w:rsidR="00344DBC" w:rsidRDefault="00000000">
            <w:pPr>
              <w:keepNext/>
              <w:jc w:val="center"/>
            </w:pPr>
            <w:r>
              <w:rPr>
                <w:rFonts w:asciiTheme="majorHAnsi" w:hAnsiTheme="majorHAnsi" w:cstheme="majorHAnsi"/>
                <w:sz w:val="17"/>
                <w:szCs w:val="17"/>
              </w:rPr>
              <w:t>0.1245</w:t>
            </w:r>
          </w:p>
        </w:tc>
        <w:tc>
          <w:tcPr>
            <w:tcW w:w="850" w:type="dxa"/>
            <w:vAlign w:val="center"/>
          </w:tcPr>
          <w:p w14:paraId="1CE29F2A" w14:textId="77777777" w:rsidR="00344DBC" w:rsidRDefault="00000000">
            <w:pPr>
              <w:keepNext/>
              <w:jc w:val="center"/>
            </w:pPr>
            <w:r>
              <w:rPr>
                <w:rFonts w:asciiTheme="majorHAnsi" w:hAnsiTheme="majorHAnsi" w:cstheme="majorHAnsi"/>
                <w:sz w:val="17"/>
                <w:szCs w:val="17"/>
              </w:rPr>
              <w:t>0.1231</w:t>
            </w:r>
          </w:p>
        </w:tc>
        <w:tc>
          <w:tcPr>
            <w:tcW w:w="850" w:type="dxa"/>
            <w:vAlign w:val="center"/>
          </w:tcPr>
          <w:p w14:paraId="3D00C435" w14:textId="77777777" w:rsidR="00344DBC" w:rsidRDefault="00000000">
            <w:pPr>
              <w:keepNext/>
              <w:jc w:val="center"/>
            </w:pPr>
            <w:r>
              <w:rPr>
                <w:rFonts w:asciiTheme="majorHAnsi" w:hAnsiTheme="majorHAnsi" w:cstheme="majorHAnsi"/>
                <w:sz w:val="17"/>
                <w:szCs w:val="17"/>
              </w:rPr>
              <w:t>0.1158</w:t>
            </w:r>
          </w:p>
        </w:tc>
        <w:tc>
          <w:tcPr>
            <w:tcW w:w="850" w:type="dxa"/>
            <w:vAlign w:val="center"/>
          </w:tcPr>
          <w:p w14:paraId="6173F6B3" w14:textId="77777777" w:rsidR="00344DBC" w:rsidRDefault="00000000">
            <w:pPr>
              <w:keepNext/>
              <w:jc w:val="center"/>
            </w:pPr>
            <w:r>
              <w:rPr>
                <w:rFonts w:asciiTheme="majorHAnsi" w:hAnsiTheme="majorHAnsi" w:cstheme="majorHAnsi"/>
                <w:sz w:val="17"/>
                <w:szCs w:val="17"/>
              </w:rPr>
              <w:t>0.1096</w:t>
            </w:r>
          </w:p>
        </w:tc>
        <w:tc>
          <w:tcPr>
            <w:tcW w:w="850" w:type="dxa"/>
            <w:vAlign w:val="center"/>
          </w:tcPr>
          <w:p w14:paraId="38CC1BE0" w14:textId="77777777" w:rsidR="00344DBC" w:rsidRDefault="00000000">
            <w:pPr>
              <w:keepNext/>
              <w:jc w:val="center"/>
            </w:pPr>
            <w:r>
              <w:rPr>
                <w:rFonts w:asciiTheme="majorHAnsi" w:hAnsiTheme="majorHAnsi" w:cstheme="majorHAnsi"/>
                <w:sz w:val="17"/>
                <w:szCs w:val="17"/>
              </w:rPr>
              <w:t>0.1070</w:t>
            </w:r>
          </w:p>
        </w:tc>
        <w:tc>
          <w:tcPr>
            <w:tcW w:w="850" w:type="dxa"/>
            <w:vAlign w:val="center"/>
          </w:tcPr>
          <w:p w14:paraId="09563AF8" w14:textId="77777777" w:rsidR="00344DBC" w:rsidRDefault="00000000">
            <w:pPr>
              <w:keepNext/>
              <w:jc w:val="center"/>
            </w:pPr>
            <w:r>
              <w:rPr>
                <w:rFonts w:asciiTheme="majorHAnsi" w:hAnsiTheme="majorHAnsi" w:cstheme="majorHAnsi"/>
                <w:sz w:val="17"/>
                <w:szCs w:val="17"/>
              </w:rPr>
              <w:t>0.1094</w:t>
            </w:r>
          </w:p>
        </w:tc>
      </w:tr>
      <w:tr w:rsidR="00344DBC" w14:paraId="60858F79" w14:textId="77777777">
        <w:trPr>
          <w:cantSplit/>
          <w:jc w:val="center"/>
        </w:trPr>
        <w:tc>
          <w:tcPr>
            <w:tcW w:w="1550" w:type="dxa"/>
            <w:vAlign w:val="center"/>
          </w:tcPr>
          <w:p w14:paraId="244BFFF7" w14:textId="77777777" w:rsidR="00344DBC" w:rsidRDefault="00000000">
            <w:pPr>
              <w:keepNext/>
            </w:pPr>
            <w:r>
              <w:rPr>
                <w:rFonts w:asciiTheme="majorHAnsi" w:hAnsiTheme="majorHAnsi" w:cstheme="majorHAnsi"/>
                <w:sz w:val="17"/>
                <w:szCs w:val="17"/>
              </w:rPr>
              <w:t>RandomForest</w:t>
            </w:r>
          </w:p>
        </w:tc>
        <w:tc>
          <w:tcPr>
            <w:tcW w:w="1450" w:type="dxa"/>
            <w:vAlign w:val="center"/>
          </w:tcPr>
          <w:p w14:paraId="12A778B5" w14:textId="77777777" w:rsidR="00344DBC" w:rsidRDefault="00000000">
            <w:pPr>
              <w:keepNext/>
            </w:pPr>
            <w:r>
              <w:rPr>
                <w:rFonts w:asciiTheme="majorHAnsi" w:hAnsiTheme="majorHAnsi" w:cstheme="majorHAnsi"/>
                <w:sz w:val="17"/>
                <w:szCs w:val="17"/>
              </w:rPr>
              <w:t>F-test</w:t>
            </w:r>
          </w:p>
        </w:tc>
        <w:tc>
          <w:tcPr>
            <w:tcW w:w="850" w:type="dxa"/>
            <w:vAlign w:val="center"/>
          </w:tcPr>
          <w:p w14:paraId="3DCE604A" w14:textId="77777777" w:rsidR="00344DBC" w:rsidRDefault="00000000">
            <w:pPr>
              <w:keepNext/>
              <w:jc w:val="center"/>
            </w:pPr>
            <w:r>
              <w:rPr>
                <w:rFonts w:asciiTheme="majorHAnsi" w:hAnsiTheme="majorHAnsi" w:cstheme="majorHAnsi"/>
                <w:sz w:val="17"/>
                <w:szCs w:val="17"/>
              </w:rPr>
              <w:t>0.1498</w:t>
            </w:r>
          </w:p>
        </w:tc>
        <w:tc>
          <w:tcPr>
            <w:tcW w:w="850" w:type="dxa"/>
            <w:vAlign w:val="center"/>
          </w:tcPr>
          <w:p w14:paraId="3150DAFD" w14:textId="77777777" w:rsidR="00344DBC" w:rsidRDefault="00000000">
            <w:pPr>
              <w:keepNext/>
              <w:jc w:val="center"/>
            </w:pPr>
            <w:r>
              <w:rPr>
                <w:rFonts w:asciiTheme="majorHAnsi" w:hAnsiTheme="majorHAnsi" w:cstheme="majorHAnsi"/>
                <w:sz w:val="17"/>
                <w:szCs w:val="17"/>
              </w:rPr>
              <w:t>0.1410</w:t>
            </w:r>
          </w:p>
        </w:tc>
        <w:tc>
          <w:tcPr>
            <w:tcW w:w="850" w:type="dxa"/>
            <w:vAlign w:val="center"/>
          </w:tcPr>
          <w:p w14:paraId="05EDE92A" w14:textId="77777777" w:rsidR="00344DBC" w:rsidRDefault="00000000">
            <w:pPr>
              <w:keepNext/>
              <w:jc w:val="center"/>
            </w:pPr>
            <w:r>
              <w:rPr>
                <w:rFonts w:asciiTheme="majorHAnsi" w:hAnsiTheme="majorHAnsi" w:cstheme="majorHAnsi"/>
                <w:sz w:val="17"/>
                <w:szCs w:val="17"/>
              </w:rPr>
              <w:t>0.1349</w:t>
            </w:r>
          </w:p>
        </w:tc>
        <w:tc>
          <w:tcPr>
            <w:tcW w:w="850" w:type="dxa"/>
            <w:vAlign w:val="center"/>
          </w:tcPr>
          <w:p w14:paraId="1316AE27" w14:textId="77777777" w:rsidR="00344DBC" w:rsidRDefault="00000000">
            <w:pPr>
              <w:keepNext/>
              <w:jc w:val="center"/>
            </w:pPr>
            <w:r>
              <w:rPr>
                <w:rFonts w:asciiTheme="majorHAnsi" w:hAnsiTheme="majorHAnsi" w:cstheme="majorHAnsi"/>
                <w:sz w:val="17"/>
                <w:szCs w:val="17"/>
              </w:rPr>
              <w:t>0.1335</w:t>
            </w:r>
          </w:p>
        </w:tc>
        <w:tc>
          <w:tcPr>
            <w:tcW w:w="850" w:type="dxa"/>
            <w:vAlign w:val="center"/>
          </w:tcPr>
          <w:p w14:paraId="6823C2FE" w14:textId="77777777" w:rsidR="00344DBC" w:rsidRDefault="00000000">
            <w:pPr>
              <w:keepNext/>
              <w:jc w:val="center"/>
            </w:pPr>
            <w:r>
              <w:rPr>
                <w:rFonts w:asciiTheme="majorHAnsi" w:hAnsiTheme="majorHAnsi" w:cstheme="majorHAnsi"/>
                <w:sz w:val="17"/>
                <w:szCs w:val="17"/>
              </w:rPr>
              <w:t>0.1330</w:t>
            </w:r>
          </w:p>
        </w:tc>
        <w:tc>
          <w:tcPr>
            <w:tcW w:w="850" w:type="dxa"/>
            <w:vAlign w:val="center"/>
          </w:tcPr>
          <w:p w14:paraId="3EFC6649" w14:textId="77777777" w:rsidR="00344DBC" w:rsidRDefault="00000000">
            <w:pPr>
              <w:keepNext/>
              <w:jc w:val="center"/>
            </w:pPr>
            <w:r>
              <w:rPr>
                <w:rFonts w:asciiTheme="majorHAnsi" w:hAnsiTheme="majorHAnsi" w:cstheme="majorHAnsi"/>
                <w:sz w:val="17"/>
                <w:szCs w:val="17"/>
              </w:rPr>
              <w:t>0.1324</w:t>
            </w:r>
          </w:p>
        </w:tc>
        <w:tc>
          <w:tcPr>
            <w:tcW w:w="850" w:type="dxa"/>
            <w:vAlign w:val="center"/>
          </w:tcPr>
          <w:p w14:paraId="73ECDA74" w14:textId="77777777" w:rsidR="00344DBC" w:rsidRDefault="00000000">
            <w:pPr>
              <w:keepNext/>
              <w:jc w:val="center"/>
            </w:pPr>
            <w:r>
              <w:rPr>
                <w:rFonts w:asciiTheme="majorHAnsi" w:hAnsiTheme="majorHAnsi" w:cstheme="majorHAnsi"/>
                <w:sz w:val="17"/>
                <w:szCs w:val="17"/>
              </w:rPr>
              <w:t>0.1306</w:t>
            </w:r>
          </w:p>
        </w:tc>
      </w:tr>
      <w:tr w:rsidR="00344DBC" w14:paraId="3CB76183" w14:textId="77777777">
        <w:trPr>
          <w:cantSplit/>
          <w:jc w:val="center"/>
        </w:trPr>
        <w:tc>
          <w:tcPr>
            <w:tcW w:w="1550" w:type="dxa"/>
            <w:vAlign w:val="center"/>
          </w:tcPr>
          <w:p w14:paraId="7EDDEE31" w14:textId="77777777" w:rsidR="00344DBC" w:rsidRDefault="00344DBC">
            <w:pPr>
              <w:keepNext/>
            </w:pPr>
          </w:p>
        </w:tc>
        <w:tc>
          <w:tcPr>
            <w:tcW w:w="1450" w:type="dxa"/>
            <w:vAlign w:val="center"/>
          </w:tcPr>
          <w:p w14:paraId="2307DAD1" w14:textId="77777777" w:rsidR="00344DBC" w:rsidRDefault="00000000">
            <w:pPr>
              <w:keepNext/>
            </w:pPr>
            <w:r>
              <w:rPr>
                <w:rFonts w:asciiTheme="majorHAnsi" w:hAnsiTheme="majorHAnsi" w:cstheme="majorHAnsi"/>
                <w:sz w:val="17"/>
                <w:szCs w:val="17"/>
              </w:rPr>
              <w:t>Mutual Info</w:t>
            </w:r>
          </w:p>
        </w:tc>
        <w:tc>
          <w:tcPr>
            <w:tcW w:w="850" w:type="dxa"/>
            <w:vAlign w:val="center"/>
          </w:tcPr>
          <w:p w14:paraId="7F625811" w14:textId="77777777" w:rsidR="00344DBC" w:rsidRDefault="00000000">
            <w:pPr>
              <w:keepNext/>
              <w:jc w:val="center"/>
            </w:pPr>
            <w:r>
              <w:rPr>
                <w:rFonts w:asciiTheme="majorHAnsi" w:hAnsiTheme="majorHAnsi" w:cstheme="majorHAnsi"/>
                <w:sz w:val="17"/>
                <w:szCs w:val="17"/>
              </w:rPr>
              <w:t>0.1491</w:t>
            </w:r>
          </w:p>
        </w:tc>
        <w:tc>
          <w:tcPr>
            <w:tcW w:w="850" w:type="dxa"/>
            <w:vAlign w:val="center"/>
          </w:tcPr>
          <w:p w14:paraId="7AD983B3" w14:textId="77777777" w:rsidR="00344DBC" w:rsidRDefault="00000000">
            <w:pPr>
              <w:keepNext/>
              <w:jc w:val="center"/>
            </w:pPr>
            <w:r>
              <w:rPr>
                <w:rFonts w:asciiTheme="majorHAnsi" w:hAnsiTheme="majorHAnsi" w:cstheme="majorHAnsi"/>
                <w:sz w:val="17"/>
                <w:szCs w:val="17"/>
              </w:rPr>
              <w:t>0.1407</w:t>
            </w:r>
          </w:p>
        </w:tc>
        <w:tc>
          <w:tcPr>
            <w:tcW w:w="850" w:type="dxa"/>
            <w:vAlign w:val="center"/>
          </w:tcPr>
          <w:p w14:paraId="059E703A" w14:textId="77777777" w:rsidR="00344DBC" w:rsidRDefault="00000000">
            <w:pPr>
              <w:keepNext/>
              <w:jc w:val="center"/>
            </w:pPr>
            <w:r>
              <w:rPr>
                <w:rFonts w:asciiTheme="majorHAnsi" w:hAnsiTheme="majorHAnsi" w:cstheme="majorHAnsi"/>
                <w:sz w:val="17"/>
                <w:szCs w:val="17"/>
              </w:rPr>
              <w:t>0.1328</w:t>
            </w:r>
          </w:p>
        </w:tc>
        <w:tc>
          <w:tcPr>
            <w:tcW w:w="850" w:type="dxa"/>
            <w:vAlign w:val="center"/>
          </w:tcPr>
          <w:p w14:paraId="2A4420D6" w14:textId="77777777" w:rsidR="00344DBC" w:rsidRDefault="00000000">
            <w:pPr>
              <w:keepNext/>
              <w:jc w:val="center"/>
            </w:pPr>
            <w:r>
              <w:rPr>
                <w:rFonts w:asciiTheme="majorHAnsi" w:hAnsiTheme="majorHAnsi" w:cstheme="majorHAnsi"/>
                <w:sz w:val="17"/>
                <w:szCs w:val="17"/>
              </w:rPr>
              <w:t>0.1309</w:t>
            </w:r>
          </w:p>
        </w:tc>
        <w:tc>
          <w:tcPr>
            <w:tcW w:w="850" w:type="dxa"/>
            <w:vAlign w:val="center"/>
          </w:tcPr>
          <w:p w14:paraId="12AC7B53" w14:textId="77777777" w:rsidR="00344DBC" w:rsidRDefault="00000000">
            <w:pPr>
              <w:keepNext/>
              <w:jc w:val="center"/>
            </w:pPr>
            <w:r>
              <w:rPr>
                <w:rFonts w:asciiTheme="majorHAnsi" w:hAnsiTheme="majorHAnsi" w:cstheme="majorHAnsi"/>
                <w:sz w:val="17"/>
                <w:szCs w:val="17"/>
              </w:rPr>
              <w:t>0.1309</w:t>
            </w:r>
          </w:p>
        </w:tc>
        <w:tc>
          <w:tcPr>
            <w:tcW w:w="850" w:type="dxa"/>
            <w:vAlign w:val="center"/>
          </w:tcPr>
          <w:p w14:paraId="7E03E0DC" w14:textId="77777777" w:rsidR="00344DBC" w:rsidRDefault="00000000">
            <w:pPr>
              <w:keepNext/>
              <w:jc w:val="center"/>
            </w:pPr>
            <w:r>
              <w:rPr>
                <w:rFonts w:asciiTheme="majorHAnsi" w:hAnsiTheme="majorHAnsi" w:cstheme="majorHAnsi"/>
                <w:sz w:val="17"/>
                <w:szCs w:val="17"/>
              </w:rPr>
              <w:t>0.1307</w:t>
            </w:r>
          </w:p>
        </w:tc>
        <w:tc>
          <w:tcPr>
            <w:tcW w:w="850" w:type="dxa"/>
            <w:vAlign w:val="center"/>
          </w:tcPr>
          <w:p w14:paraId="75D66396" w14:textId="77777777" w:rsidR="00344DBC" w:rsidRDefault="00000000">
            <w:pPr>
              <w:keepNext/>
              <w:jc w:val="center"/>
            </w:pPr>
            <w:r>
              <w:rPr>
                <w:rFonts w:asciiTheme="majorHAnsi" w:hAnsiTheme="majorHAnsi" w:cstheme="majorHAnsi"/>
                <w:sz w:val="17"/>
                <w:szCs w:val="17"/>
              </w:rPr>
              <w:t>0.1301</w:t>
            </w:r>
          </w:p>
        </w:tc>
      </w:tr>
      <w:tr w:rsidR="00344DBC" w14:paraId="234EDFC2" w14:textId="77777777">
        <w:trPr>
          <w:cantSplit/>
          <w:jc w:val="center"/>
        </w:trPr>
        <w:tc>
          <w:tcPr>
            <w:tcW w:w="1550" w:type="dxa"/>
            <w:vAlign w:val="center"/>
          </w:tcPr>
          <w:p w14:paraId="6224A758" w14:textId="77777777" w:rsidR="00344DBC" w:rsidRDefault="00344DBC">
            <w:pPr>
              <w:keepNext/>
            </w:pPr>
          </w:p>
        </w:tc>
        <w:tc>
          <w:tcPr>
            <w:tcW w:w="1450" w:type="dxa"/>
            <w:vAlign w:val="center"/>
          </w:tcPr>
          <w:p w14:paraId="3334C31F" w14:textId="77777777" w:rsidR="00344DBC" w:rsidRDefault="00000000">
            <w:pPr>
              <w:keepNext/>
            </w:pPr>
            <w:r>
              <w:rPr>
                <w:rFonts w:asciiTheme="majorHAnsi" w:hAnsiTheme="majorHAnsi" w:cstheme="majorHAnsi"/>
                <w:sz w:val="17"/>
                <w:szCs w:val="17"/>
              </w:rPr>
              <w:t>RF importance</w:t>
            </w:r>
          </w:p>
        </w:tc>
        <w:tc>
          <w:tcPr>
            <w:tcW w:w="850" w:type="dxa"/>
            <w:vAlign w:val="center"/>
          </w:tcPr>
          <w:p w14:paraId="0A2E422C" w14:textId="77777777" w:rsidR="00344DBC" w:rsidRDefault="00000000">
            <w:pPr>
              <w:keepNext/>
              <w:jc w:val="center"/>
            </w:pPr>
            <w:r>
              <w:rPr>
                <w:rFonts w:asciiTheme="majorHAnsi" w:hAnsiTheme="majorHAnsi" w:cstheme="majorHAnsi"/>
                <w:sz w:val="17"/>
                <w:szCs w:val="17"/>
              </w:rPr>
              <w:t>0.1422</w:t>
            </w:r>
          </w:p>
        </w:tc>
        <w:tc>
          <w:tcPr>
            <w:tcW w:w="850" w:type="dxa"/>
            <w:vAlign w:val="center"/>
          </w:tcPr>
          <w:p w14:paraId="2BAD5785" w14:textId="77777777" w:rsidR="00344DBC" w:rsidRDefault="00000000">
            <w:pPr>
              <w:keepNext/>
              <w:jc w:val="center"/>
            </w:pPr>
            <w:r>
              <w:rPr>
                <w:rFonts w:asciiTheme="majorHAnsi" w:hAnsiTheme="majorHAnsi" w:cstheme="majorHAnsi"/>
                <w:sz w:val="17"/>
                <w:szCs w:val="17"/>
              </w:rPr>
              <w:t>0.1333</w:t>
            </w:r>
          </w:p>
        </w:tc>
        <w:tc>
          <w:tcPr>
            <w:tcW w:w="850" w:type="dxa"/>
            <w:vAlign w:val="center"/>
          </w:tcPr>
          <w:p w14:paraId="3403525F" w14:textId="77777777" w:rsidR="00344DBC" w:rsidRDefault="00000000">
            <w:pPr>
              <w:keepNext/>
              <w:jc w:val="center"/>
            </w:pPr>
            <w:r>
              <w:rPr>
                <w:rFonts w:asciiTheme="majorHAnsi" w:hAnsiTheme="majorHAnsi" w:cstheme="majorHAnsi"/>
                <w:sz w:val="17"/>
                <w:szCs w:val="17"/>
              </w:rPr>
              <w:t>0.1309</w:t>
            </w:r>
          </w:p>
        </w:tc>
        <w:tc>
          <w:tcPr>
            <w:tcW w:w="850" w:type="dxa"/>
            <w:vAlign w:val="center"/>
          </w:tcPr>
          <w:p w14:paraId="7E7BE42B" w14:textId="77777777" w:rsidR="00344DBC" w:rsidRDefault="00000000">
            <w:pPr>
              <w:keepNext/>
              <w:jc w:val="center"/>
            </w:pPr>
            <w:r>
              <w:rPr>
                <w:rFonts w:asciiTheme="majorHAnsi" w:hAnsiTheme="majorHAnsi" w:cstheme="majorHAnsi"/>
                <w:sz w:val="17"/>
                <w:szCs w:val="17"/>
              </w:rPr>
              <w:t>0.1304</w:t>
            </w:r>
          </w:p>
        </w:tc>
        <w:tc>
          <w:tcPr>
            <w:tcW w:w="850" w:type="dxa"/>
            <w:vAlign w:val="center"/>
          </w:tcPr>
          <w:p w14:paraId="71ED47C5" w14:textId="77777777" w:rsidR="00344DBC" w:rsidRDefault="00000000">
            <w:pPr>
              <w:keepNext/>
              <w:jc w:val="center"/>
            </w:pPr>
            <w:r>
              <w:rPr>
                <w:rFonts w:asciiTheme="majorHAnsi" w:hAnsiTheme="majorHAnsi" w:cstheme="majorHAnsi"/>
                <w:sz w:val="17"/>
                <w:szCs w:val="17"/>
              </w:rPr>
              <w:t>0.1303</w:t>
            </w:r>
          </w:p>
        </w:tc>
        <w:tc>
          <w:tcPr>
            <w:tcW w:w="850" w:type="dxa"/>
            <w:vAlign w:val="center"/>
          </w:tcPr>
          <w:p w14:paraId="36E73E0A" w14:textId="77777777" w:rsidR="00344DBC" w:rsidRDefault="00000000">
            <w:pPr>
              <w:keepNext/>
              <w:jc w:val="center"/>
            </w:pPr>
            <w:r>
              <w:rPr>
                <w:rFonts w:asciiTheme="majorHAnsi" w:hAnsiTheme="majorHAnsi" w:cstheme="majorHAnsi"/>
                <w:sz w:val="17"/>
                <w:szCs w:val="17"/>
              </w:rPr>
              <w:t>0.1307</w:t>
            </w:r>
          </w:p>
        </w:tc>
        <w:tc>
          <w:tcPr>
            <w:tcW w:w="850" w:type="dxa"/>
            <w:vAlign w:val="center"/>
          </w:tcPr>
          <w:p w14:paraId="6043C7A5" w14:textId="77777777" w:rsidR="00344DBC" w:rsidRDefault="00000000">
            <w:pPr>
              <w:keepNext/>
              <w:jc w:val="center"/>
            </w:pPr>
            <w:r>
              <w:rPr>
                <w:rFonts w:asciiTheme="majorHAnsi" w:hAnsiTheme="majorHAnsi" w:cstheme="majorHAnsi"/>
                <w:sz w:val="17"/>
                <w:szCs w:val="17"/>
              </w:rPr>
              <w:t>0.1303</w:t>
            </w:r>
          </w:p>
        </w:tc>
      </w:tr>
      <w:tr w:rsidR="00344DBC" w14:paraId="38F6727A" w14:textId="77777777">
        <w:trPr>
          <w:cantSplit/>
          <w:jc w:val="center"/>
        </w:trPr>
        <w:tc>
          <w:tcPr>
            <w:tcW w:w="1550" w:type="dxa"/>
            <w:vAlign w:val="center"/>
          </w:tcPr>
          <w:p w14:paraId="23EACEA6" w14:textId="77777777" w:rsidR="00344DBC" w:rsidRDefault="00000000">
            <w:pPr>
              <w:keepNext/>
            </w:pPr>
            <w:r>
              <w:rPr>
                <w:rFonts w:asciiTheme="majorHAnsi" w:hAnsiTheme="majorHAnsi" w:cstheme="majorHAnsi"/>
                <w:sz w:val="17"/>
                <w:szCs w:val="17"/>
              </w:rPr>
              <w:t>XGBoost</w:t>
            </w:r>
          </w:p>
        </w:tc>
        <w:tc>
          <w:tcPr>
            <w:tcW w:w="1450" w:type="dxa"/>
            <w:vAlign w:val="center"/>
          </w:tcPr>
          <w:p w14:paraId="0206807D" w14:textId="77777777" w:rsidR="00344DBC" w:rsidRDefault="00000000">
            <w:pPr>
              <w:keepNext/>
            </w:pPr>
            <w:r>
              <w:rPr>
                <w:rFonts w:asciiTheme="majorHAnsi" w:hAnsiTheme="majorHAnsi" w:cstheme="majorHAnsi"/>
                <w:sz w:val="17"/>
                <w:szCs w:val="17"/>
              </w:rPr>
              <w:t>F-test</w:t>
            </w:r>
          </w:p>
        </w:tc>
        <w:tc>
          <w:tcPr>
            <w:tcW w:w="850" w:type="dxa"/>
            <w:vAlign w:val="center"/>
          </w:tcPr>
          <w:p w14:paraId="4E7BE824" w14:textId="77777777" w:rsidR="00344DBC" w:rsidRDefault="00000000">
            <w:pPr>
              <w:keepNext/>
              <w:jc w:val="center"/>
            </w:pPr>
            <w:r>
              <w:rPr>
                <w:rFonts w:asciiTheme="majorHAnsi" w:hAnsiTheme="majorHAnsi" w:cstheme="majorHAnsi"/>
                <w:sz w:val="17"/>
                <w:szCs w:val="17"/>
              </w:rPr>
              <w:t>0.1464</w:t>
            </w:r>
          </w:p>
        </w:tc>
        <w:tc>
          <w:tcPr>
            <w:tcW w:w="850" w:type="dxa"/>
            <w:vAlign w:val="center"/>
          </w:tcPr>
          <w:p w14:paraId="028597C8" w14:textId="77777777" w:rsidR="00344DBC" w:rsidRDefault="00000000">
            <w:pPr>
              <w:keepNext/>
              <w:jc w:val="center"/>
            </w:pPr>
            <w:r>
              <w:rPr>
                <w:rFonts w:asciiTheme="majorHAnsi" w:hAnsiTheme="majorHAnsi" w:cstheme="majorHAnsi"/>
                <w:sz w:val="17"/>
                <w:szCs w:val="17"/>
              </w:rPr>
              <w:t>0.1399</w:t>
            </w:r>
          </w:p>
        </w:tc>
        <w:tc>
          <w:tcPr>
            <w:tcW w:w="850" w:type="dxa"/>
            <w:vAlign w:val="center"/>
          </w:tcPr>
          <w:p w14:paraId="5A1C90F2" w14:textId="77777777" w:rsidR="00344DBC" w:rsidRDefault="00000000">
            <w:pPr>
              <w:keepNext/>
              <w:jc w:val="center"/>
            </w:pPr>
            <w:r>
              <w:rPr>
                <w:rFonts w:asciiTheme="majorHAnsi" w:hAnsiTheme="majorHAnsi" w:cstheme="majorHAnsi"/>
                <w:sz w:val="17"/>
                <w:szCs w:val="17"/>
              </w:rPr>
              <w:t>0.1301</w:t>
            </w:r>
          </w:p>
        </w:tc>
        <w:tc>
          <w:tcPr>
            <w:tcW w:w="850" w:type="dxa"/>
            <w:vAlign w:val="center"/>
          </w:tcPr>
          <w:p w14:paraId="14F18416" w14:textId="77777777" w:rsidR="00344DBC" w:rsidRDefault="00000000">
            <w:pPr>
              <w:keepNext/>
              <w:jc w:val="center"/>
            </w:pPr>
            <w:r>
              <w:rPr>
                <w:rFonts w:asciiTheme="majorHAnsi" w:hAnsiTheme="majorHAnsi" w:cstheme="majorHAnsi"/>
                <w:sz w:val="17"/>
                <w:szCs w:val="17"/>
              </w:rPr>
              <w:t>0.1285</w:t>
            </w:r>
          </w:p>
        </w:tc>
        <w:tc>
          <w:tcPr>
            <w:tcW w:w="850" w:type="dxa"/>
            <w:vAlign w:val="center"/>
          </w:tcPr>
          <w:p w14:paraId="10650741" w14:textId="77777777" w:rsidR="00344DBC" w:rsidRDefault="00000000">
            <w:pPr>
              <w:keepNext/>
              <w:jc w:val="center"/>
            </w:pPr>
            <w:r>
              <w:rPr>
                <w:rFonts w:asciiTheme="majorHAnsi" w:hAnsiTheme="majorHAnsi" w:cstheme="majorHAnsi"/>
                <w:sz w:val="17"/>
                <w:szCs w:val="17"/>
              </w:rPr>
              <w:t>0.1213</w:t>
            </w:r>
          </w:p>
        </w:tc>
        <w:tc>
          <w:tcPr>
            <w:tcW w:w="850" w:type="dxa"/>
            <w:vAlign w:val="center"/>
          </w:tcPr>
          <w:p w14:paraId="0ED3F220" w14:textId="77777777" w:rsidR="00344DBC" w:rsidRDefault="00000000">
            <w:pPr>
              <w:keepNext/>
              <w:jc w:val="center"/>
            </w:pPr>
            <w:r>
              <w:rPr>
                <w:rFonts w:asciiTheme="majorHAnsi" w:hAnsiTheme="majorHAnsi" w:cstheme="majorHAnsi"/>
                <w:sz w:val="17"/>
                <w:szCs w:val="17"/>
              </w:rPr>
              <w:t>0.1196</w:t>
            </w:r>
          </w:p>
        </w:tc>
        <w:tc>
          <w:tcPr>
            <w:tcW w:w="850" w:type="dxa"/>
            <w:vAlign w:val="center"/>
          </w:tcPr>
          <w:p w14:paraId="73FC813A" w14:textId="77777777" w:rsidR="00344DBC" w:rsidRDefault="00000000">
            <w:pPr>
              <w:keepNext/>
              <w:jc w:val="center"/>
            </w:pPr>
            <w:r>
              <w:rPr>
                <w:rFonts w:asciiTheme="majorHAnsi" w:hAnsiTheme="majorHAnsi" w:cstheme="majorHAnsi"/>
                <w:sz w:val="17"/>
                <w:szCs w:val="17"/>
              </w:rPr>
              <w:t>0.1134</w:t>
            </w:r>
          </w:p>
        </w:tc>
      </w:tr>
      <w:tr w:rsidR="00344DBC" w14:paraId="76F61A57" w14:textId="77777777">
        <w:trPr>
          <w:cantSplit/>
          <w:jc w:val="center"/>
        </w:trPr>
        <w:tc>
          <w:tcPr>
            <w:tcW w:w="1550" w:type="dxa"/>
            <w:vAlign w:val="center"/>
          </w:tcPr>
          <w:p w14:paraId="61927514" w14:textId="77777777" w:rsidR="00344DBC" w:rsidRDefault="00344DBC">
            <w:pPr>
              <w:keepNext/>
            </w:pPr>
          </w:p>
        </w:tc>
        <w:tc>
          <w:tcPr>
            <w:tcW w:w="1450" w:type="dxa"/>
            <w:vAlign w:val="center"/>
          </w:tcPr>
          <w:p w14:paraId="4AA27A66" w14:textId="77777777" w:rsidR="00344DBC" w:rsidRDefault="00000000">
            <w:pPr>
              <w:keepNext/>
            </w:pPr>
            <w:r>
              <w:rPr>
                <w:rFonts w:asciiTheme="majorHAnsi" w:hAnsiTheme="majorHAnsi" w:cstheme="majorHAnsi"/>
                <w:sz w:val="17"/>
                <w:szCs w:val="17"/>
              </w:rPr>
              <w:t>Mutual Info</w:t>
            </w:r>
          </w:p>
        </w:tc>
        <w:tc>
          <w:tcPr>
            <w:tcW w:w="850" w:type="dxa"/>
            <w:vAlign w:val="center"/>
          </w:tcPr>
          <w:p w14:paraId="563E77BD" w14:textId="77777777" w:rsidR="00344DBC" w:rsidRDefault="00000000">
            <w:pPr>
              <w:keepNext/>
              <w:jc w:val="center"/>
            </w:pPr>
            <w:r>
              <w:rPr>
                <w:rFonts w:asciiTheme="majorHAnsi" w:hAnsiTheme="majorHAnsi" w:cstheme="majorHAnsi"/>
                <w:sz w:val="17"/>
                <w:szCs w:val="17"/>
              </w:rPr>
              <w:t>0.1484</w:t>
            </w:r>
          </w:p>
        </w:tc>
        <w:tc>
          <w:tcPr>
            <w:tcW w:w="850" w:type="dxa"/>
            <w:vAlign w:val="center"/>
          </w:tcPr>
          <w:p w14:paraId="358481F3" w14:textId="77777777" w:rsidR="00344DBC" w:rsidRDefault="00000000">
            <w:pPr>
              <w:keepNext/>
              <w:jc w:val="center"/>
            </w:pPr>
            <w:r>
              <w:rPr>
                <w:rFonts w:asciiTheme="majorHAnsi" w:hAnsiTheme="majorHAnsi" w:cstheme="majorHAnsi"/>
                <w:sz w:val="17"/>
                <w:szCs w:val="17"/>
              </w:rPr>
              <w:t>0.1400</w:t>
            </w:r>
          </w:p>
        </w:tc>
        <w:tc>
          <w:tcPr>
            <w:tcW w:w="850" w:type="dxa"/>
            <w:vAlign w:val="center"/>
          </w:tcPr>
          <w:p w14:paraId="377A1D85" w14:textId="77777777" w:rsidR="00344DBC" w:rsidRDefault="00000000">
            <w:pPr>
              <w:keepNext/>
              <w:jc w:val="center"/>
            </w:pPr>
            <w:r>
              <w:rPr>
                <w:rFonts w:asciiTheme="majorHAnsi" w:hAnsiTheme="majorHAnsi" w:cstheme="majorHAnsi"/>
                <w:sz w:val="17"/>
                <w:szCs w:val="17"/>
              </w:rPr>
              <w:t>0.1229</w:t>
            </w:r>
          </w:p>
        </w:tc>
        <w:tc>
          <w:tcPr>
            <w:tcW w:w="850" w:type="dxa"/>
            <w:vAlign w:val="center"/>
          </w:tcPr>
          <w:p w14:paraId="62CB53C7" w14:textId="77777777" w:rsidR="00344DBC" w:rsidRDefault="00000000">
            <w:pPr>
              <w:keepNext/>
              <w:jc w:val="center"/>
            </w:pPr>
            <w:r>
              <w:rPr>
                <w:rFonts w:asciiTheme="majorHAnsi" w:hAnsiTheme="majorHAnsi" w:cstheme="majorHAnsi"/>
                <w:sz w:val="17"/>
                <w:szCs w:val="17"/>
              </w:rPr>
              <w:t>0.1230</w:t>
            </w:r>
          </w:p>
        </w:tc>
        <w:tc>
          <w:tcPr>
            <w:tcW w:w="850" w:type="dxa"/>
            <w:vAlign w:val="center"/>
          </w:tcPr>
          <w:p w14:paraId="2D59D8AE" w14:textId="77777777" w:rsidR="00344DBC" w:rsidRDefault="00000000">
            <w:pPr>
              <w:keepNext/>
              <w:jc w:val="center"/>
            </w:pPr>
            <w:r>
              <w:rPr>
                <w:rFonts w:asciiTheme="majorHAnsi" w:hAnsiTheme="majorHAnsi" w:cstheme="majorHAnsi"/>
                <w:sz w:val="17"/>
                <w:szCs w:val="17"/>
              </w:rPr>
              <w:t>0.1191</w:t>
            </w:r>
          </w:p>
        </w:tc>
        <w:tc>
          <w:tcPr>
            <w:tcW w:w="850" w:type="dxa"/>
            <w:vAlign w:val="center"/>
          </w:tcPr>
          <w:p w14:paraId="6ADA4773" w14:textId="77777777" w:rsidR="00344DBC" w:rsidRDefault="00000000">
            <w:pPr>
              <w:keepNext/>
              <w:jc w:val="center"/>
            </w:pPr>
            <w:r>
              <w:rPr>
                <w:rFonts w:asciiTheme="majorHAnsi" w:hAnsiTheme="majorHAnsi" w:cstheme="majorHAnsi"/>
                <w:sz w:val="17"/>
                <w:szCs w:val="17"/>
              </w:rPr>
              <w:t>0.1152</w:t>
            </w:r>
          </w:p>
        </w:tc>
        <w:tc>
          <w:tcPr>
            <w:tcW w:w="850" w:type="dxa"/>
            <w:vAlign w:val="center"/>
          </w:tcPr>
          <w:p w14:paraId="52F4087A" w14:textId="77777777" w:rsidR="00344DBC" w:rsidRDefault="00000000">
            <w:pPr>
              <w:keepNext/>
              <w:jc w:val="center"/>
            </w:pPr>
            <w:r>
              <w:rPr>
                <w:rFonts w:asciiTheme="majorHAnsi" w:hAnsiTheme="majorHAnsi" w:cstheme="majorHAnsi"/>
                <w:sz w:val="17"/>
                <w:szCs w:val="17"/>
              </w:rPr>
              <w:t>0.1141</w:t>
            </w:r>
          </w:p>
        </w:tc>
      </w:tr>
      <w:tr w:rsidR="00344DBC" w14:paraId="16FD9F7D" w14:textId="77777777">
        <w:trPr>
          <w:cantSplit/>
          <w:jc w:val="center"/>
        </w:trPr>
        <w:tc>
          <w:tcPr>
            <w:tcW w:w="1550" w:type="dxa"/>
            <w:vAlign w:val="center"/>
          </w:tcPr>
          <w:p w14:paraId="5A5D7CA1" w14:textId="77777777" w:rsidR="00344DBC" w:rsidRDefault="00344DBC"/>
        </w:tc>
        <w:tc>
          <w:tcPr>
            <w:tcW w:w="1450" w:type="dxa"/>
            <w:vAlign w:val="center"/>
          </w:tcPr>
          <w:p w14:paraId="4F832499" w14:textId="77777777" w:rsidR="00344DBC" w:rsidRDefault="00000000">
            <w:r>
              <w:rPr>
                <w:rFonts w:asciiTheme="majorHAnsi" w:hAnsiTheme="majorHAnsi" w:cstheme="majorHAnsi"/>
                <w:sz w:val="17"/>
                <w:szCs w:val="17"/>
              </w:rPr>
              <w:t>RF importance</w:t>
            </w:r>
          </w:p>
        </w:tc>
        <w:tc>
          <w:tcPr>
            <w:tcW w:w="850" w:type="dxa"/>
            <w:vAlign w:val="center"/>
          </w:tcPr>
          <w:p w14:paraId="751FE1F0" w14:textId="77777777" w:rsidR="00344DBC" w:rsidRDefault="00000000">
            <w:pPr>
              <w:jc w:val="center"/>
            </w:pPr>
            <w:r>
              <w:rPr>
                <w:rFonts w:asciiTheme="majorHAnsi" w:hAnsiTheme="majorHAnsi" w:cstheme="majorHAnsi"/>
                <w:sz w:val="17"/>
                <w:szCs w:val="17"/>
              </w:rPr>
              <w:t>0.1407</w:t>
            </w:r>
          </w:p>
        </w:tc>
        <w:tc>
          <w:tcPr>
            <w:tcW w:w="850" w:type="dxa"/>
            <w:vAlign w:val="center"/>
          </w:tcPr>
          <w:p w14:paraId="632BA4A7" w14:textId="77777777" w:rsidR="00344DBC" w:rsidRDefault="00000000">
            <w:pPr>
              <w:jc w:val="center"/>
            </w:pPr>
            <w:r>
              <w:rPr>
                <w:rFonts w:asciiTheme="majorHAnsi" w:hAnsiTheme="majorHAnsi" w:cstheme="majorHAnsi"/>
                <w:sz w:val="17"/>
                <w:szCs w:val="17"/>
              </w:rPr>
              <w:t>0.1252</w:t>
            </w:r>
          </w:p>
        </w:tc>
        <w:tc>
          <w:tcPr>
            <w:tcW w:w="850" w:type="dxa"/>
            <w:vAlign w:val="center"/>
          </w:tcPr>
          <w:p w14:paraId="1C588D3C" w14:textId="77777777" w:rsidR="00344DBC" w:rsidRDefault="00000000">
            <w:pPr>
              <w:jc w:val="center"/>
            </w:pPr>
            <w:r>
              <w:rPr>
                <w:rFonts w:asciiTheme="majorHAnsi" w:hAnsiTheme="majorHAnsi" w:cstheme="majorHAnsi"/>
                <w:sz w:val="17"/>
                <w:szCs w:val="17"/>
              </w:rPr>
              <w:t>0.1198</w:t>
            </w:r>
          </w:p>
        </w:tc>
        <w:tc>
          <w:tcPr>
            <w:tcW w:w="850" w:type="dxa"/>
            <w:vAlign w:val="center"/>
          </w:tcPr>
          <w:p w14:paraId="0C2F0639" w14:textId="77777777" w:rsidR="00344DBC" w:rsidRDefault="00000000">
            <w:pPr>
              <w:jc w:val="center"/>
            </w:pPr>
            <w:r>
              <w:rPr>
                <w:rFonts w:asciiTheme="majorHAnsi" w:hAnsiTheme="majorHAnsi" w:cstheme="majorHAnsi"/>
                <w:sz w:val="17"/>
                <w:szCs w:val="17"/>
              </w:rPr>
              <w:t>0.1178</w:t>
            </w:r>
          </w:p>
        </w:tc>
        <w:tc>
          <w:tcPr>
            <w:tcW w:w="850" w:type="dxa"/>
            <w:vAlign w:val="center"/>
          </w:tcPr>
          <w:p w14:paraId="030E80DE" w14:textId="77777777" w:rsidR="00344DBC" w:rsidRDefault="00000000">
            <w:pPr>
              <w:jc w:val="center"/>
            </w:pPr>
            <w:r>
              <w:rPr>
                <w:rFonts w:asciiTheme="majorHAnsi" w:hAnsiTheme="majorHAnsi" w:cstheme="majorHAnsi"/>
                <w:sz w:val="17"/>
                <w:szCs w:val="17"/>
              </w:rPr>
              <w:t>0.1150</w:t>
            </w:r>
          </w:p>
        </w:tc>
        <w:tc>
          <w:tcPr>
            <w:tcW w:w="850" w:type="dxa"/>
            <w:vAlign w:val="center"/>
          </w:tcPr>
          <w:p w14:paraId="5E72750D" w14:textId="77777777" w:rsidR="00344DBC" w:rsidRDefault="00000000">
            <w:pPr>
              <w:jc w:val="center"/>
            </w:pPr>
            <w:r>
              <w:rPr>
                <w:rFonts w:asciiTheme="majorHAnsi" w:hAnsiTheme="majorHAnsi" w:cstheme="majorHAnsi"/>
                <w:sz w:val="17"/>
                <w:szCs w:val="17"/>
              </w:rPr>
              <w:t>0.1127</w:t>
            </w:r>
          </w:p>
        </w:tc>
        <w:tc>
          <w:tcPr>
            <w:tcW w:w="850" w:type="dxa"/>
            <w:vAlign w:val="center"/>
          </w:tcPr>
          <w:p w14:paraId="68015A99" w14:textId="77777777" w:rsidR="00344DBC" w:rsidRDefault="00000000">
            <w:pPr>
              <w:jc w:val="center"/>
            </w:pPr>
            <w:r>
              <w:rPr>
                <w:rFonts w:asciiTheme="majorHAnsi" w:hAnsiTheme="majorHAnsi" w:cstheme="majorHAnsi"/>
                <w:sz w:val="17"/>
                <w:szCs w:val="17"/>
              </w:rPr>
              <w:t>0.1150</w:t>
            </w:r>
          </w:p>
        </w:tc>
      </w:tr>
    </w:tbl>
    <w:p w14:paraId="1ADC3436" w14:textId="77777777" w:rsidR="00344DBC" w:rsidRDefault="00344DBC">
      <w:pPr>
        <w:spacing w:after="60"/>
      </w:pPr>
    </w:p>
    <w:p w14:paraId="0CCBBF22" w14:textId="77777777" w:rsidR="00344DBC" w:rsidRDefault="00000000">
      <w:pPr>
        <w:spacing w:after="120"/>
      </w:pPr>
      <w:r>
        <w:rPr>
          <w:rFonts w:asciiTheme="majorHAnsi" w:hAnsiTheme="majorHAnsi" w:cstheme="majorHAnsi"/>
          <w:sz w:val="26"/>
          <w:szCs w:val="26"/>
        </w:rPr>
        <w:t>Nhìn chung RMSE giảm khi k tăng. Ở k = 10, RMSE cao hơn so với dùng toàn bộ đặc trưng khoảng 28 - 35% (SVM), 24 - 31% (XGBoost) và 9 - 15% (RandomForest). RandomForest ít nhạy nhất với k: từ k = 60 trở lên RMSE thay đổi rất ít (dưới khoảng 0.003). Có một điểm đáng chú ý: khi xếp hạng bằng RF importance và giữ 150 đặc trưng, SVM đạt 0.1070 và XGBoost đạt 0.1127, thấp hơn nhẹ so với Baseline (0.1094 và 0.1136): chênh khoảng 2% với SVM và dưới 1% với XGBoost. Mức chênh này nhỏ và có thể nằm trong mức nhiễu: ở k = 229 cùng một bộ đặc trưng nhưng xếp theo thứ tự cột khác nhau, XGBoost cho các giá trị từ 0.1134 đến 0.1150. Vì vậy nhóm xem đây là gợi ý (loại bớt phần đặc trưng ít quan trọng nhất có thể không hại, thậm chí hơi có lợi) chứ không phải bằng chứng chắc chắn.</w:t>
      </w:r>
    </w:p>
    <w:p w14:paraId="7F7021B6" w14:textId="77777777" w:rsidR="00344DBC" w:rsidRDefault="00000000">
      <w:pPr>
        <w:pStyle w:val="u2"/>
        <w:keepNext/>
        <w:spacing w:before="200" w:after="100"/>
      </w:pPr>
      <w:bookmarkStart w:id="17" w:name="_Toc91001018"/>
      <w:r>
        <w:rPr>
          <w:rFonts w:asciiTheme="majorHAnsi" w:hAnsiTheme="majorHAnsi" w:cstheme="majorHAnsi"/>
        </w:rPr>
        <w:t>4.6. Độ ổn định và nội dung các đặc trưng được chọn</w:t>
      </w:r>
      <w:bookmarkEnd w:id="17"/>
    </w:p>
    <w:p w14:paraId="0BCA4353" w14:textId="77777777" w:rsidR="00344DBC" w:rsidRDefault="00000000">
      <w:pPr>
        <w:spacing w:after="120"/>
      </w:pPr>
      <w:r>
        <w:rPr>
          <w:rFonts w:asciiTheme="majorHAnsi" w:hAnsiTheme="majorHAnsi" w:cstheme="majorHAnsi"/>
          <w:sz w:val="26"/>
          <w:szCs w:val="26"/>
        </w:rPr>
        <w:t>Độ ổn định của một kỹ thuật được đo bằng hệ số Jaccard trung bình giữa các cặp fold (1 là chọn hoàn toàn giống nhau). Bảng 14 cho thấy hai nhóm rõ rệt.</w:t>
      </w:r>
    </w:p>
    <w:p w14:paraId="69857289" w14:textId="77777777" w:rsidR="00344DBC" w:rsidRDefault="00000000">
      <w:pPr>
        <w:keepNext/>
        <w:spacing w:before="160" w:after="80"/>
        <w:jc w:val="center"/>
      </w:pPr>
      <w:r>
        <w:rPr>
          <w:rFonts w:asciiTheme="majorHAnsi" w:hAnsiTheme="majorHAnsi" w:cstheme="majorHAnsi"/>
          <w:i/>
          <w:iCs/>
          <w:sz w:val="22"/>
          <w:szCs w:val="22"/>
        </w:rPr>
        <w:t>Bảng 14. Độ ổn định của tập đặc trưng được chọn giữa 5 fold</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3300"/>
        <w:gridCol w:w="3000"/>
        <w:gridCol w:w="3000"/>
      </w:tblGrid>
      <w:tr w:rsidR="00344DBC" w14:paraId="6B695749" w14:textId="77777777">
        <w:trPr>
          <w:cantSplit/>
          <w:tblHeader/>
          <w:jc w:val="center"/>
        </w:trPr>
        <w:tc>
          <w:tcPr>
            <w:tcW w:w="3300" w:type="dxa"/>
            <w:shd w:val="clear" w:color="auto" w:fill="D9E2F3"/>
            <w:vAlign w:val="center"/>
          </w:tcPr>
          <w:p w14:paraId="3F87D221" w14:textId="77777777" w:rsidR="00344DBC" w:rsidRDefault="00000000">
            <w:pPr>
              <w:keepNext/>
              <w:jc w:val="center"/>
            </w:pPr>
            <w:r>
              <w:rPr>
                <w:rFonts w:asciiTheme="majorHAnsi" w:hAnsiTheme="majorHAnsi" w:cstheme="majorHAnsi"/>
                <w:b/>
                <w:bCs/>
              </w:rPr>
              <w:t>Kỹ thuật</w:t>
            </w:r>
          </w:p>
        </w:tc>
        <w:tc>
          <w:tcPr>
            <w:tcW w:w="3000" w:type="dxa"/>
            <w:shd w:val="clear" w:color="auto" w:fill="D9E2F3"/>
            <w:vAlign w:val="center"/>
          </w:tcPr>
          <w:p w14:paraId="58950617" w14:textId="77777777" w:rsidR="00344DBC" w:rsidRDefault="00000000">
            <w:pPr>
              <w:keepNext/>
              <w:jc w:val="center"/>
            </w:pPr>
            <w:r>
              <w:rPr>
                <w:rFonts w:asciiTheme="majorHAnsi" w:hAnsiTheme="majorHAnsi" w:cstheme="majorHAnsi"/>
                <w:b/>
                <w:bCs/>
              </w:rPr>
              <w:t>Số đặc trưng TB</w:t>
            </w:r>
          </w:p>
        </w:tc>
        <w:tc>
          <w:tcPr>
            <w:tcW w:w="3000" w:type="dxa"/>
            <w:shd w:val="clear" w:color="auto" w:fill="D9E2F3"/>
            <w:vAlign w:val="center"/>
          </w:tcPr>
          <w:p w14:paraId="681792D8" w14:textId="77777777" w:rsidR="00344DBC" w:rsidRDefault="00000000">
            <w:pPr>
              <w:keepNext/>
              <w:jc w:val="center"/>
            </w:pPr>
            <w:r>
              <w:rPr>
                <w:rFonts w:asciiTheme="majorHAnsi" w:hAnsiTheme="majorHAnsi" w:cstheme="majorHAnsi"/>
                <w:b/>
                <w:bCs/>
              </w:rPr>
              <w:t>Jaccard trung bình</w:t>
            </w:r>
          </w:p>
        </w:tc>
      </w:tr>
      <w:tr w:rsidR="00344DBC" w14:paraId="20C99D4C" w14:textId="77777777">
        <w:trPr>
          <w:cantSplit/>
          <w:jc w:val="center"/>
        </w:trPr>
        <w:tc>
          <w:tcPr>
            <w:tcW w:w="3300" w:type="dxa"/>
            <w:vAlign w:val="center"/>
          </w:tcPr>
          <w:p w14:paraId="43467E29" w14:textId="77777777" w:rsidR="00344DBC" w:rsidRDefault="00000000">
            <w:pPr>
              <w:keepNext/>
            </w:pPr>
            <w:r>
              <w:rPr>
                <w:rFonts w:asciiTheme="majorHAnsi" w:hAnsiTheme="majorHAnsi" w:cstheme="majorHAnsi"/>
              </w:rPr>
              <w:t>Variance</w:t>
            </w:r>
          </w:p>
        </w:tc>
        <w:tc>
          <w:tcPr>
            <w:tcW w:w="3000" w:type="dxa"/>
            <w:vAlign w:val="center"/>
          </w:tcPr>
          <w:p w14:paraId="0262C171" w14:textId="77777777" w:rsidR="00344DBC" w:rsidRDefault="00000000">
            <w:pPr>
              <w:keepNext/>
              <w:jc w:val="center"/>
            </w:pPr>
            <w:r>
              <w:rPr>
                <w:rFonts w:asciiTheme="majorHAnsi" w:hAnsiTheme="majorHAnsi" w:cstheme="majorHAnsi"/>
              </w:rPr>
              <w:t>179</w:t>
            </w:r>
          </w:p>
        </w:tc>
        <w:tc>
          <w:tcPr>
            <w:tcW w:w="3000" w:type="dxa"/>
            <w:vAlign w:val="center"/>
          </w:tcPr>
          <w:p w14:paraId="21A3B7A9" w14:textId="77777777" w:rsidR="00344DBC" w:rsidRDefault="00000000">
            <w:pPr>
              <w:keepNext/>
              <w:jc w:val="center"/>
            </w:pPr>
            <w:r>
              <w:rPr>
                <w:rFonts w:asciiTheme="majorHAnsi" w:hAnsiTheme="majorHAnsi" w:cstheme="majorHAnsi"/>
              </w:rPr>
              <w:t>0.960</w:t>
            </w:r>
          </w:p>
        </w:tc>
      </w:tr>
      <w:tr w:rsidR="00344DBC" w14:paraId="79F5E5CC" w14:textId="77777777">
        <w:trPr>
          <w:cantSplit/>
          <w:jc w:val="center"/>
        </w:trPr>
        <w:tc>
          <w:tcPr>
            <w:tcW w:w="3300" w:type="dxa"/>
            <w:vAlign w:val="center"/>
          </w:tcPr>
          <w:p w14:paraId="71A4415A" w14:textId="77777777" w:rsidR="00344DBC" w:rsidRDefault="00000000">
            <w:pPr>
              <w:keepNext/>
            </w:pPr>
            <w:r>
              <w:rPr>
                <w:rFonts w:asciiTheme="majorHAnsi" w:hAnsiTheme="majorHAnsi" w:cstheme="majorHAnsi"/>
              </w:rPr>
              <w:t>Correlation</w:t>
            </w:r>
          </w:p>
        </w:tc>
        <w:tc>
          <w:tcPr>
            <w:tcW w:w="3000" w:type="dxa"/>
            <w:vAlign w:val="center"/>
          </w:tcPr>
          <w:p w14:paraId="456C043E" w14:textId="77777777" w:rsidR="00344DBC" w:rsidRDefault="00000000">
            <w:pPr>
              <w:keepNext/>
              <w:jc w:val="center"/>
            </w:pPr>
            <w:r>
              <w:rPr>
                <w:rFonts w:asciiTheme="majorHAnsi" w:hAnsiTheme="majorHAnsi" w:cstheme="majorHAnsi"/>
              </w:rPr>
              <w:t>111</w:t>
            </w:r>
          </w:p>
        </w:tc>
        <w:tc>
          <w:tcPr>
            <w:tcW w:w="3000" w:type="dxa"/>
            <w:vAlign w:val="center"/>
          </w:tcPr>
          <w:p w14:paraId="5BEBA3C0" w14:textId="77777777" w:rsidR="00344DBC" w:rsidRDefault="00000000">
            <w:pPr>
              <w:keepNext/>
              <w:jc w:val="center"/>
            </w:pPr>
            <w:r>
              <w:rPr>
                <w:rFonts w:asciiTheme="majorHAnsi" w:hAnsiTheme="majorHAnsi" w:cstheme="majorHAnsi"/>
              </w:rPr>
              <w:t>0.864</w:t>
            </w:r>
          </w:p>
        </w:tc>
      </w:tr>
      <w:tr w:rsidR="00344DBC" w14:paraId="119072C6" w14:textId="77777777">
        <w:trPr>
          <w:cantSplit/>
          <w:jc w:val="center"/>
        </w:trPr>
        <w:tc>
          <w:tcPr>
            <w:tcW w:w="3300" w:type="dxa"/>
            <w:vAlign w:val="center"/>
          </w:tcPr>
          <w:p w14:paraId="697DB646" w14:textId="77777777" w:rsidR="00344DBC" w:rsidRDefault="00000000">
            <w:pPr>
              <w:keepNext/>
            </w:pPr>
            <w:r>
              <w:rPr>
                <w:rFonts w:asciiTheme="majorHAnsi" w:hAnsiTheme="majorHAnsi" w:cstheme="majorHAnsi"/>
              </w:rPr>
              <w:t>F-test</w:t>
            </w:r>
          </w:p>
        </w:tc>
        <w:tc>
          <w:tcPr>
            <w:tcW w:w="3000" w:type="dxa"/>
            <w:vAlign w:val="center"/>
          </w:tcPr>
          <w:p w14:paraId="16C67C51" w14:textId="77777777" w:rsidR="00344DBC" w:rsidRDefault="00000000">
            <w:pPr>
              <w:keepNext/>
              <w:jc w:val="center"/>
            </w:pPr>
            <w:r>
              <w:rPr>
                <w:rFonts w:asciiTheme="majorHAnsi" w:hAnsiTheme="majorHAnsi" w:cstheme="majorHAnsi"/>
              </w:rPr>
              <w:t>60</w:t>
            </w:r>
          </w:p>
        </w:tc>
        <w:tc>
          <w:tcPr>
            <w:tcW w:w="3000" w:type="dxa"/>
            <w:vAlign w:val="center"/>
          </w:tcPr>
          <w:p w14:paraId="579BDD95" w14:textId="77777777" w:rsidR="00344DBC" w:rsidRDefault="00000000">
            <w:pPr>
              <w:keepNext/>
              <w:jc w:val="center"/>
            </w:pPr>
            <w:r>
              <w:rPr>
                <w:rFonts w:asciiTheme="majorHAnsi" w:hAnsiTheme="majorHAnsi" w:cstheme="majorHAnsi"/>
              </w:rPr>
              <w:t>0.964</w:t>
            </w:r>
          </w:p>
        </w:tc>
      </w:tr>
      <w:tr w:rsidR="00344DBC" w14:paraId="3EF6FA60" w14:textId="77777777">
        <w:trPr>
          <w:cantSplit/>
          <w:jc w:val="center"/>
        </w:trPr>
        <w:tc>
          <w:tcPr>
            <w:tcW w:w="3300" w:type="dxa"/>
            <w:vAlign w:val="center"/>
          </w:tcPr>
          <w:p w14:paraId="6D8FE101" w14:textId="77777777" w:rsidR="00344DBC" w:rsidRDefault="00000000">
            <w:pPr>
              <w:keepNext/>
            </w:pPr>
            <w:r>
              <w:rPr>
                <w:rFonts w:asciiTheme="majorHAnsi" w:hAnsiTheme="majorHAnsi" w:cstheme="majorHAnsi"/>
              </w:rPr>
              <w:t>Mutual Info</w:t>
            </w:r>
          </w:p>
        </w:tc>
        <w:tc>
          <w:tcPr>
            <w:tcW w:w="3000" w:type="dxa"/>
            <w:vAlign w:val="center"/>
          </w:tcPr>
          <w:p w14:paraId="43B7E3B7" w14:textId="77777777" w:rsidR="00344DBC" w:rsidRDefault="00000000">
            <w:pPr>
              <w:keepNext/>
              <w:jc w:val="center"/>
            </w:pPr>
            <w:r>
              <w:rPr>
                <w:rFonts w:asciiTheme="majorHAnsi" w:hAnsiTheme="majorHAnsi" w:cstheme="majorHAnsi"/>
              </w:rPr>
              <w:t>60</w:t>
            </w:r>
          </w:p>
        </w:tc>
        <w:tc>
          <w:tcPr>
            <w:tcW w:w="3000" w:type="dxa"/>
            <w:vAlign w:val="center"/>
          </w:tcPr>
          <w:p w14:paraId="00A7C32B" w14:textId="77777777" w:rsidR="00344DBC" w:rsidRDefault="00000000">
            <w:pPr>
              <w:keepNext/>
              <w:jc w:val="center"/>
            </w:pPr>
            <w:r>
              <w:rPr>
                <w:rFonts w:asciiTheme="majorHAnsi" w:hAnsiTheme="majorHAnsi" w:cstheme="majorHAnsi"/>
              </w:rPr>
              <w:t>0.884</w:t>
            </w:r>
          </w:p>
        </w:tc>
      </w:tr>
      <w:tr w:rsidR="00344DBC" w14:paraId="1EA81DE5" w14:textId="77777777">
        <w:trPr>
          <w:cantSplit/>
          <w:jc w:val="center"/>
        </w:trPr>
        <w:tc>
          <w:tcPr>
            <w:tcW w:w="3300" w:type="dxa"/>
            <w:vAlign w:val="center"/>
          </w:tcPr>
          <w:p w14:paraId="23EFFFBB" w14:textId="77777777" w:rsidR="00344DBC" w:rsidRDefault="00000000">
            <w:pPr>
              <w:keepNext/>
            </w:pPr>
            <w:r>
              <w:rPr>
                <w:rFonts w:asciiTheme="majorHAnsi" w:hAnsiTheme="majorHAnsi" w:cstheme="majorHAnsi"/>
              </w:rPr>
              <w:t>RFE (Ridge)</w:t>
            </w:r>
          </w:p>
        </w:tc>
        <w:tc>
          <w:tcPr>
            <w:tcW w:w="3000" w:type="dxa"/>
            <w:vAlign w:val="center"/>
          </w:tcPr>
          <w:p w14:paraId="4932797B" w14:textId="77777777" w:rsidR="00344DBC" w:rsidRDefault="00000000">
            <w:pPr>
              <w:keepNext/>
              <w:jc w:val="center"/>
            </w:pPr>
            <w:r>
              <w:rPr>
                <w:rFonts w:asciiTheme="majorHAnsi" w:hAnsiTheme="majorHAnsi" w:cstheme="majorHAnsi"/>
              </w:rPr>
              <w:t>60</w:t>
            </w:r>
          </w:p>
        </w:tc>
        <w:tc>
          <w:tcPr>
            <w:tcW w:w="3000" w:type="dxa"/>
            <w:vAlign w:val="center"/>
          </w:tcPr>
          <w:p w14:paraId="306B47A4" w14:textId="77777777" w:rsidR="00344DBC" w:rsidRDefault="00000000">
            <w:pPr>
              <w:keepNext/>
              <w:jc w:val="center"/>
            </w:pPr>
            <w:r>
              <w:rPr>
                <w:rFonts w:asciiTheme="majorHAnsi" w:hAnsiTheme="majorHAnsi" w:cstheme="majorHAnsi"/>
              </w:rPr>
              <w:t>0.478</w:t>
            </w:r>
          </w:p>
        </w:tc>
      </w:tr>
      <w:tr w:rsidR="00344DBC" w14:paraId="76D39A6D" w14:textId="77777777">
        <w:trPr>
          <w:cantSplit/>
          <w:jc w:val="center"/>
        </w:trPr>
        <w:tc>
          <w:tcPr>
            <w:tcW w:w="3300" w:type="dxa"/>
            <w:vAlign w:val="center"/>
          </w:tcPr>
          <w:p w14:paraId="328FA053" w14:textId="77777777" w:rsidR="00344DBC" w:rsidRDefault="00000000">
            <w:pPr>
              <w:keepNext/>
            </w:pPr>
            <w:r>
              <w:rPr>
                <w:rFonts w:asciiTheme="majorHAnsi" w:hAnsiTheme="majorHAnsi" w:cstheme="majorHAnsi"/>
              </w:rPr>
              <w:t>Lasso</w:t>
            </w:r>
          </w:p>
        </w:tc>
        <w:tc>
          <w:tcPr>
            <w:tcW w:w="3000" w:type="dxa"/>
            <w:vAlign w:val="center"/>
          </w:tcPr>
          <w:p w14:paraId="4B066A97" w14:textId="77777777" w:rsidR="00344DBC" w:rsidRDefault="00000000">
            <w:pPr>
              <w:keepNext/>
              <w:jc w:val="center"/>
            </w:pPr>
            <w:r>
              <w:rPr>
                <w:rFonts w:asciiTheme="majorHAnsi" w:hAnsiTheme="majorHAnsi" w:cstheme="majorHAnsi"/>
              </w:rPr>
              <w:t>101</w:t>
            </w:r>
          </w:p>
        </w:tc>
        <w:tc>
          <w:tcPr>
            <w:tcW w:w="3000" w:type="dxa"/>
            <w:vAlign w:val="center"/>
          </w:tcPr>
          <w:p w14:paraId="503405E9" w14:textId="77777777" w:rsidR="00344DBC" w:rsidRDefault="00000000">
            <w:pPr>
              <w:keepNext/>
              <w:jc w:val="center"/>
            </w:pPr>
            <w:r>
              <w:rPr>
                <w:rFonts w:asciiTheme="majorHAnsi" w:hAnsiTheme="majorHAnsi" w:cstheme="majorHAnsi"/>
              </w:rPr>
              <w:t>0.636</w:t>
            </w:r>
          </w:p>
        </w:tc>
      </w:tr>
      <w:tr w:rsidR="00344DBC" w14:paraId="072DC34A" w14:textId="77777777">
        <w:trPr>
          <w:cantSplit/>
          <w:jc w:val="center"/>
        </w:trPr>
        <w:tc>
          <w:tcPr>
            <w:tcW w:w="3300" w:type="dxa"/>
            <w:vAlign w:val="center"/>
          </w:tcPr>
          <w:p w14:paraId="2ED83F2F" w14:textId="77777777" w:rsidR="00344DBC" w:rsidRDefault="00000000">
            <w:pPr>
              <w:keepNext/>
            </w:pPr>
            <w:r>
              <w:rPr>
                <w:rFonts w:asciiTheme="majorHAnsi" w:hAnsiTheme="majorHAnsi" w:cstheme="majorHAnsi"/>
              </w:rPr>
              <w:t>RF importance</w:t>
            </w:r>
          </w:p>
        </w:tc>
        <w:tc>
          <w:tcPr>
            <w:tcW w:w="3000" w:type="dxa"/>
            <w:vAlign w:val="center"/>
          </w:tcPr>
          <w:p w14:paraId="38FCC405" w14:textId="77777777" w:rsidR="00344DBC" w:rsidRDefault="00000000">
            <w:pPr>
              <w:keepNext/>
              <w:jc w:val="center"/>
            </w:pPr>
            <w:r>
              <w:rPr>
                <w:rFonts w:asciiTheme="majorHAnsi" w:hAnsiTheme="majorHAnsi" w:cstheme="majorHAnsi"/>
              </w:rPr>
              <w:t>20</w:t>
            </w:r>
          </w:p>
        </w:tc>
        <w:tc>
          <w:tcPr>
            <w:tcW w:w="3000" w:type="dxa"/>
            <w:vAlign w:val="center"/>
          </w:tcPr>
          <w:p w14:paraId="53F8B467" w14:textId="77777777" w:rsidR="00344DBC" w:rsidRDefault="00000000">
            <w:pPr>
              <w:keepNext/>
              <w:jc w:val="center"/>
            </w:pPr>
            <w:r>
              <w:rPr>
                <w:rFonts w:asciiTheme="majorHAnsi" w:hAnsiTheme="majorHAnsi" w:cstheme="majorHAnsi"/>
              </w:rPr>
              <w:t>0.799</w:t>
            </w:r>
          </w:p>
        </w:tc>
      </w:tr>
      <w:tr w:rsidR="00344DBC" w14:paraId="734BB187" w14:textId="77777777">
        <w:trPr>
          <w:cantSplit/>
          <w:jc w:val="center"/>
        </w:trPr>
        <w:tc>
          <w:tcPr>
            <w:tcW w:w="3300" w:type="dxa"/>
            <w:vAlign w:val="center"/>
          </w:tcPr>
          <w:p w14:paraId="01A9A8A1" w14:textId="77777777" w:rsidR="00344DBC" w:rsidRDefault="00000000">
            <w:r>
              <w:rPr>
                <w:rFonts w:asciiTheme="majorHAnsi" w:hAnsiTheme="majorHAnsi" w:cstheme="majorHAnsi"/>
              </w:rPr>
              <w:t>XGB importance</w:t>
            </w:r>
          </w:p>
        </w:tc>
        <w:tc>
          <w:tcPr>
            <w:tcW w:w="3000" w:type="dxa"/>
            <w:vAlign w:val="center"/>
          </w:tcPr>
          <w:p w14:paraId="64B6EB8C" w14:textId="77777777" w:rsidR="00344DBC" w:rsidRDefault="00000000">
            <w:pPr>
              <w:jc w:val="center"/>
            </w:pPr>
            <w:r>
              <w:rPr>
                <w:rFonts w:asciiTheme="majorHAnsi" w:hAnsiTheme="majorHAnsi" w:cstheme="majorHAnsi"/>
              </w:rPr>
              <w:t>24</w:t>
            </w:r>
          </w:p>
        </w:tc>
        <w:tc>
          <w:tcPr>
            <w:tcW w:w="3000" w:type="dxa"/>
            <w:vAlign w:val="center"/>
          </w:tcPr>
          <w:p w14:paraId="58774981" w14:textId="77777777" w:rsidR="00344DBC" w:rsidRDefault="00000000">
            <w:pPr>
              <w:jc w:val="center"/>
            </w:pPr>
            <w:r>
              <w:rPr>
                <w:rFonts w:asciiTheme="majorHAnsi" w:hAnsiTheme="majorHAnsi" w:cstheme="majorHAnsi"/>
              </w:rPr>
              <w:t>0.598</w:t>
            </w:r>
          </w:p>
        </w:tc>
      </w:tr>
    </w:tbl>
    <w:p w14:paraId="39E675D0" w14:textId="77777777" w:rsidR="00344DBC" w:rsidRDefault="00344DBC">
      <w:pPr>
        <w:spacing w:after="60"/>
      </w:pPr>
    </w:p>
    <w:p w14:paraId="59428A72" w14:textId="77777777" w:rsidR="00344DBC" w:rsidRDefault="00000000">
      <w:pPr>
        <w:spacing w:after="120"/>
      </w:pPr>
      <w:r>
        <w:rPr>
          <w:rFonts w:asciiTheme="majorHAnsi" w:hAnsiTheme="majorHAnsi" w:cstheme="majorHAnsi"/>
          <w:sz w:val="26"/>
          <w:szCs w:val="26"/>
        </w:rPr>
        <w:t>Các kỹ thuật Filter đơn biến (F-test 0.964, Variance 0.960, Mutual Info 0.884, Correlation 0.864) rất ổn định vì xếp hạng từng biến riêng lẻ ít bị ảnh hưởng bởi mẫu. Ngược lại RFE (0.478), XGB importance (0.598) và Lasso (0.636) kém ổn định hơn: khi nhiều đặc trưng tương quan cao với nhau (mục 2.5), các phương pháp dựa trên mô hình có thể chọn biến này ở fold này và biến kia ở fold khác. Độ ổn định cao không đồng nghĩa với hiệu suất cao: F-test ổn định nhất nhưng cho RMSE cao nhất trong nhóm Filter ở cả ba mô hình.</w:t>
      </w:r>
    </w:p>
    <w:p w14:paraId="68C6281B" w14:textId="77777777" w:rsidR="00344DBC" w:rsidRDefault="00000000">
      <w:pPr>
        <w:spacing w:after="120"/>
      </w:pPr>
      <w:r>
        <w:rPr>
          <w:rFonts w:asciiTheme="majorHAnsi" w:hAnsiTheme="majorHAnsi" w:cstheme="majorHAnsi"/>
          <w:sz w:val="26"/>
          <w:szCs w:val="26"/>
        </w:rPr>
        <w:lastRenderedPageBreak/>
        <w:t>Hình 6 liệt kê 20 đặc trưng được nhiều kỹ thuật chọn nhất khi fit trên toàn bộ phần huấn luyện. Sáu đặc trưng được cả 8 kỹ thuật chọn là OverallQual, TotalSF, TotalBath, HouseAge, BsmtQual và GarageArea. Trong đó TotalSF, TotalBath và HouseAge là các biến do nhóm tạo ra ở mục 2.4, cho thấy bước tạo biến mới có ích.</w:t>
      </w:r>
    </w:p>
    <w:p w14:paraId="14FD74D8" w14:textId="77777777" w:rsidR="00344DBC" w:rsidRDefault="00000000">
      <w:pPr>
        <w:keepNext/>
        <w:spacing w:before="120" w:after="80"/>
        <w:jc w:val="center"/>
      </w:pPr>
      <w:r>
        <w:rPr>
          <w:noProof/>
        </w:rPr>
        <w:drawing>
          <wp:inline distT="0" distB="0" distL="0" distR="0" wp14:anchorId="5D9E1195" wp14:editId="14155D38">
            <wp:extent cx="4206240" cy="3304902"/>
            <wp:effectExtent l="0" t="0" r="0" b="0"/>
            <wp:docPr id="706" name="Picture 706" descr="Hình 6. 20 đặc trưng được nhiều kỹ thuật Feature Selection chọ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dac_trung_pho_bien.png"/>
                    <pic:cNvPicPr/>
                  </pic:nvPicPr>
                  <pic:blipFill>
                    <a:blip r:embed="rId16"/>
                    <a:stretch>
                      <a:fillRect/>
                    </a:stretch>
                  </pic:blipFill>
                  <pic:spPr>
                    <a:xfrm>
                      <a:off x="0" y="0"/>
                      <a:ext cx="4206240" cy="3304902"/>
                    </a:xfrm>
                    <a:prstGeom prst="rect">
                      <a:avLst/>
                    </a:prstGeom>
                  </pic:spPr>
                </pic:pic>
              </a:graphicData>
            </a:graphic>
          </wp:inline>
        </w:drawing>
      </w:r>
    </w:p>
    <w:p w14:paraId="5A783E8F" w14:textId="77777777" w:rsidR="00344DBC" w:rsidRDefault="00000000">
      <w:pPr>
        <w:spacing w:after="240"/>
        <w:jc w:val="center"/>
      </w:pPr>
      <w:r>
        <w:rPr>
          <w:rFonts w:asciiTheme="majorHAnsi" w:hAnsiTheme="majorHAnsi" w:cstheme="majorHAnsi"/>
          <w:i/>
          <w:iCs/>
          <w:sz w:val="22"/>
          <w:szCs w:val="22"/>
        </w:rPr>
        <w:t>Hình 6. 20 đặc trưng được nhiều kỹ thuật Feature Selection chọn nhất</w:t>
      </w:r>
    </w:p>
    <w:p w14:paraId="5204E7B6" w14:textId="77777777" w:rsidR="00344DBC" w:rsidRDefault="00000000">
      <w:pPr>
        <w:spacing w:after="120"/>
      </w:pPr>
      <w:r>
        <w:rPr>
          <w:rFonts w:asciiTheme="majorHAnsi" w:hAnsiTheme="majorHAnsi" w:cstheme="majorHAnsi"/>
          <w:sz w:val="26"/>
          <w:szCs w:val="26"/>
        </w:rPr>
        <w:t>Bảng 15 đối chiếu với Top 10 biến tương quan mạnh nhất ở báo cáo EDA (Bảng 9 của báo cáo đó).</w:t>
      </w:r>
    </w:p>
    <w:p w14:paraId="213A234F" w14:textId="77777777" w:rsidR="00344DBC" w:rsidRDefault="00000000">
      <w:pPr>
        <w:keepNext/>
        <w:spacing w:before="160" w:after="80"/>
        <w:jc w:val="center"/>
      </w:pPr>
      <w:r>
        <w:rPr>
          <w:rFonts w:asciiTheme="majorHAnsi" w:hAnsiTheme="majorHAnsi" w:cstheme="majorHAnsi"/>
          <w:i/>
          <w:iCs/>
          <w:sz w:val="22"/>
          <w:szCs w:val="22"/>
        </w:rPr>
        <w:t>Bảng 15. Số kỹ thuật (trên 8) chọn từng biến trong Top 10 tương quan của báo cáo EDA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1700"/>
        <w:gridCol w:w="2900"/>
        <w:gridCol w:w="1900"/>
        <w:gridCol w:w="2800"/>
      </w:tblGrid>
      <w:tr w:rsidR="00344DBC" w14:paraId="517CF66A" w14:textId="77777777">
        <w:trPr>
          <w:cantSplit/>
          <w:tblHeader/>
          <w:jc w:val="center"/>
        </w:trPr>
        <w:tc>
          <w:tcPr>
            <w:tcW w:w="1700" w:type="dxa"/>
            <w:shd w:val="clear" w:color="auto" w:fill="D9E2F3"/>
            <w:vAlign w:val="center"/>
          </w:tcPr>
          <w:p w14:paraId="4E6960A5" w14:textId="77777777" w:rsidR="00344DBC" w:rsidRDefault="00000000">
            <w:pPr>
              <w:keepNext/>
              <w:jc w:val="center"/>
            </w:pPr>
            <w:r>
              <w:rPr>
                <w:rFonts w:asciiTheme="majorHAnsi" w:hAnsiTheme="majorHAnsi" w:cstheme="majorHAnsi"/>
                <w:b/>
                <w:bCs/>
              </w:rPr>
              <w:t>Hạng ở EDA</w:t>
            </w:r>
          </w:p>
        </w:tc>
        <w:tc>
          <w:tcPr>
            <w:tcW w:w="2900" w:type="dxa"/>
            <w:shd w:val="clear" w:color="auto" w:fill="D9E2F3"/>
            <w:vAlign w:val="center"/>
          </w:tcPr>
          <w:p w14:paraId="3BAD76B4" w14:textId="77777777" w:rsidR="00344DBC" w:rsidRDefault="00000000">
            <w:pPr>
              <w:keepNext/>
              <w:jc w:val="center"/>
            </w:pPr>
            <w:r>
              <w:rPr>
                <w:rFonts w:asciiTheme="majorHAnsi" w:hAnsiTheme="majorHAnsi" w:cstheme="majorHAnsi"/>
                <w:b/>
                <w:bCs/>
              </w:rPr>
              <w:t>Biến</w:t>
            </w:r>
          </w:p>
        </w:tc>
        <w:tc>
          <w:tcPr>
            <w:tcW w:w="1900" w:type="dxa"/>
            <w:shd w:val="clear" w:color="auto" w:fill="D9E2F3"/>
            <w:vAlign w:val="center"/>
          </w:tcPr>
          <w:p w14:paraId="08AFAC4A" w14:textId="77777777" w:rsidR="00344DBC" w:rsidRDefault="00000000">
            <w:pPr>
              <w:keepNext/>
              <w:jc w:val="center"/>
            </w:pPr>
            <w:r>
              <w:rPr>
                <w:rFonts w:asciiTheme="majorHAnsi" w:hAnsiTheme="majorHAnsi" w:cstheme="majorHAnsi"/>
                <w:b/>
                <w:bCs/>
              </w:rPr>
              <w:t>r ở EDA</w:t>
            </w:r>
          </w:p>
        </w:tc>
        <w:tc>
          <w:tcPr>
            <w:tcW w:w="2800" w:type="dxa"/>
            <w:shd w:val="clear" w:color="auto" w:fill="D9E2F3"/>
            <w:vAlign w:val="center"/>
          </w:tcPr>
          <w:p w14:paraId="56713EA4" w14:textId="77777777" w:rsidR="00344DBC" w:rsidRDefault="00000000">
            <w:pPr>
              <w:keepNext/>
              <w:jc w:val="center"/>
            </w:pPr>
            <w:r>
              <w:rPr>
                <w:rFonts w:asciiTheme="majorHAnsi" w:hAnsiTheme="majorHAnsi" w:cstheme="majorHAnsi"/>
                <w:b/>
                <w:bCs/>
              </w:rPr>
              <w:t>Số kỹ thuật chọn (/8)</w:t>
            </w:r>
          </w:p>
        </w:tc>
      </w:tr>
      <w:tr w:rsidR="00344DBC" w14:paraId="7E805751" w14:textId="77777777">
        <w:trPr>
          <w:cantSplit/>
          <w:jc w:val="center"/>
        </w:trPr>
        <w:tc>
          <w:tcPr>
            <w:tcW w:w="1700" w:type="dxa"/>
            <w:vAlign w:val="center"/>
          </w:tcPr>
          <w:p w14:paraId="42061C5F" w14:textId="77777777" w:rsidR="00344DBC" w:rsidRDefault="00000000">
            <w:pPr>
              <w:keepNext/>
            </w:pPr>
            <w:r>
              <w:rPr>
                <w:rFonts w:asciiTheme="majorHAnsi" w:hAnsiTheme="majorHAnsi" w:cstheme="majorHAnsi"/>
              </w:rPr>
              <w:t>1</w:t>
            </w:r>
          </w:p>
        </w:tc>
        <w:tc>
          <w:tcPr>
            <w:tcW w:w="2900" w:type="dxa"/>
            <w:vAlign w:val="center"/>
          </w:tcPr>
          <w:p w14:paraId="7F7B3682" w14:textId="77777777" w:rsidR="00344DBC" w:rsidRDefault="00000000">
            <w:pPr>
              <w:keepNext/>
              <w:jc w:val="center"/>
            </w:pPr>
            <w:r>
              <w:rPr>
                <w:rFonts w:asciiTheme="majorHAnsi" w:hAnsiTheme="majorHAnsi" w:cstheme="majorHAnsi"/>
              </w:rPr>
              <w:t>OverallQual</w:t>
            </w:r>
          </w:p>
        </w:tc>
        <w:tc>
          <w:tcPr>
            <w:tcW w:w="1900" w:type="dxa"/>
            <w:vAlign w:val="center"/>
          </w:tcPr>
          <w:p w14:paraId="34E71CCD" w14:textId="77777777" w:rsidR="00344DBC" w:rsidRDefault="00000000">
            <w:pPr>
              <w:keepNext/>
              <w:jc w:val="center"/>
            </w:pPr>
            <w:r>
              <w:rPr>
                <w:rFonts w:asciiTheme="majorHAnsi" w:hAnsiTheme="majorHAnsi" w:cstheme="majorHAnsi"/>
              </w:rPr>
              <w:t>0.791</w:t>
            </w:r>
          </w:p>
        </w:tc>
        <w:tc>
          <w:tcPr>
            <w:tcW w:w="2800" w:type="dxa"/>
            <w:vAlign w:val="center"/>
          </w:tcPr>
          <w:p w14:paraId="2148BCD1" w14:textId="77777777" w:rsidR="00344DBC" w:rsidRDefault="00000000">
            <w:pPr>
              <w:keepNext/>
              <w:jc w:val="center"/>
            </w:pPr>
            <w:r>
              <w:rPr>
                <w:rFonts w:asciiTheme="majorHAnsi" w:hAnsiTheme="majorHAnsi" w:cstheme="majorHAnsi"/>
              </w:rPr>
              <w:t>8</w:t>
            </w:r>
          </w:p>
        </w:tc>
      </w:tr>
      <w:tr w:rsidR="00344DBC" w14:paraId="0BCBEB40" w14:textId="77777777">
        <w:trPr>
          <w:cantSplit/>
          <w:jc w:val="center"/>
        </w:trPr>
        <w:tc>
          <w:tcPr>
            <w:tcW w:w="1700" w:type="dxa"/>
            <w:vAlign w:val="center"/>
          </w:tcPr>
          <w:p w14:paraId="1CA2C3E0" w14:textId="77777777" w:rsidR="00344DBC" w:rsidRDefault="00000000">
            <w:pPr>
              <w:keepNext/>
            </w:pPr>
            <w:r>
              <w:rPr>
                <w:rFonts w:asciiTheme="majorHAnsi" w:hAnsiTheme="majorHAnsi" w:cstheme="majorHAnsi"/>
              </w:rPr>
              <w:t>2</w:t>
            </w:r>
          </w:p>
        </w:tc>
        <w:tc>
          <w:tcPr>
            <w:tcW w:w="2900" w:type="dxa"/>
            <w:vAlign w:val="center"/>
          </w:tcPr>
          <w:p w14:paraId="2B412F2F" w14:textId="77777777" w:rsidR="00344DBC" w:rsidRDefault="00000000">
            <w:pPr>
              <w:keepNext/>
              <w:jc w:val="center"/>
            </w:pPr>
            <w:r>
              <w:rPr>
                <w:rFonts w:asciiTheme="majorHAnsi" w:hAnsiTheme="majorHAnsi" w:cstheme="majorHAnsi"/>
              </w:rPr>
              <w:t>GrLivArea</w:t>
            </w:r>
          </w:p>
        </w:tc>
        <w:tc>
          <w:tcPr>
            <w:tcW w:w="1900" w:type="dxa"/>
            <w:vAlign w:val="center"/>
          </w:tcPr>
          <w:p w14:paraId="7EBBEA7F" w14:textId="77777777" w:rsidR="00344DBC" w:rsidRDefault="00000000">
            <w:pPr>
              <w:keepNext/>
              <w:jc w:val="center"/>
            </w:pPr>
            <w:r>
              <w:rPr>
                <w:rFonts w:asciiTheme="majorHAnsi" w:hAnsiTheme="majorHAnsi" w:cstheme="majorHAnsi"/>
              </w:rPr>
              <w:t>0.709</w:t>
            </w:r>
          </w:p>
        </w:tc>
        <w:tc>
          <w:tcPr>
            <w:tcW w:w="2800" w:type="dxa"/>
            <w:vAlign w:val="center"/>
          </w:tcPr>
          <w:p w14:paraId="0A2014D5" w14:textId="77777777" w:rsidR="00344DBC" w:rsidRDefault="00000000">
            <w:pPr>
              <w:keepNext/>
              <w:jc w:val="center"/>
            </w:pPr>
            <w:r>
              <w:rPr>
                <w:rFonts w:asciiTheme="majorHAnsi" w:hAnsiTheme="majorHAnsi" w:cstheme="majorHAnsi"/>
              </w:rPr>
              <w:t>7</w:t>
            </w:r>
          </w:p>
        </w:tc>
      </w:tr>
      <w:tr w:rsidR="00344DBC" w14:paraId="7C4D1345" w14:textId="77777777">
        <w:trPr>
          <w:cantSplit/>
          <w:jc w:val="center"/>
        </w:trPr>
        <w:tc>
          <w:tcPr>
            <w:tcW w:w="1700" w:type="dxa"/>
            <w:vAlign w:val="center"/>
          </w:tcPr>
          <w:p w14:paraId="290CAEBF" w14:textId="77777777" w:rsidR="00344DBC" w:rsidRDefault="00000000">
            <w:pPr>
              <w:keepNext/>
            </w:pPr>
            <w:r>
              <w:rPr>
                <w:rFonts w:asciiTheme="majorHAnsi" w:hAnsiTheme="majorHAnsi" w:cstheme="majorHAnsi"/>
              </w:rPr>
              <w:t>3</w:t>
            </w:r>
          </w:p>
        </w:tc>
        <w:tc>
          <w:tcPr>
            <w:tcW w:w="2900" w:type="dxa"/>
            <w:vAlign w:val="center"/>
          </w:tcPr>
          <w:p w14:paraId="6698AD93" w14:textId="77777777" w:rsidR="00344DBC" w:rsidRDefault="00000000">
            <w:pPr>
              <w:keepNext/>
              <w:jc w:val="center"/>
            </w:pPr>
            <w:r>
              <w:rPr>
                <w:rFonts w:asciiTheme="majorHAnsi" w:hAnsiTheme="majorHAnsi" w:cstheme="majorHAnsi"/>
              </w:rPr>
              <w:t>GarageCars</w:t>
            </w:r>
          </w:p>
        </w:tc>
        <w:tc>
          <w:tcPr>
            <w:tcW w:w="1900" w:type="dxa"/>
            <w:vAlign w:val="center"/>
          </w:tcPr>
          <w:p w14:paraId="0A47D897" w14:textId="77777777" w:rsidR="00344DBC" w:rsidRDefault="00000000">
            <w:pPr>
              <w:keepNext/>
              <w:jc w:val="center"/>
            </w:pPr>
            <w:r>
              <w:rPr>
                <w:rFonts w:asciiTheme="majorHAnsi" w:hAnsiTheme="majorHAnsi" w:cstheme="majorHAnsi"/>
              </w:rPr>
              <w:t>0.640</w:t>
            </w:r>
          </w:p>
        </w:tc>
        <w:tc>
          <w:tcPr>
            <w:tcW w:w="2800" w:type="dxa"/>
            <w:vAlign w:val="center"/>
          </w:tcPr>
          <w:p w14:paraId="014CD9D3" w14:textId="77777777" w:rsidR="00344DBC" w:rsidRDefault="00000000">
            <w:pPr>
              <w:keepNext/>
              <w:jc w:val="center"/>
            </w:pPr>
            <w:r>
              <w:rPr>
                <w:rFonts w:asciiTheme="majorHAnsi" w:hAnsiTheme="majorHAnsi" w:cstheme="majorHAnsi"/>
              </w:rPr>
              <w:t>7</w:t>
            </w:r>
          </w:p>
        </w:tc>
      </w:tr>
      <w:tr w:rsidR="00344DBC" w14:paraId="204CB7DB" w14:textId="77777777">
        <w:trPr>
          <w:cantSplit/>
          <w:jc w:val="center"/>
        </w:trPr>
        <w:tc>
          <w:tcPr>
            <w:tcW w:w="1700" w:type="dxa"/>
            <w:vAlign w:val="center"/>
          </w:tcPr>
          <w:p w14:paraId="33E930EF" w14:textId="77777777" w:rsidR="00344DBC" w:rsidRDefault="00000000">
            <w:pPr>
              <w:keepNext/>
            </w:pPr>
            <w:r>
              <w:rPr>
                <w:rFonts w:asciiTheme="majorHAnsi" w:hAnsiTheme="majorHAnsi" w:cstheme="majorHAnsi"/>
              </w:rPr>
              <w:t>4</w:t>
            </w:r>
          </w:p>
        </w:tc>
        <w:tc>
          <w:tcPr>
            <w:tcW w:w="2900" w:type="dxa"/>
            <w:vAlign w:val="center"/>
          </w:tcPr>
          <w:p w14:paraId="14071160" w14:textId="77777777" w:rsidR="00344DBC" w:rsidRDefault="00000000">
            <w:pPr>
              <w:keepNext/>
              <w:jc w:val="center"/>
            </w:pPr>
            <w:r>
              <w:rPr>
                <w:rFonts w:asciiTheme="majorHAnsi" w:hAnsiTheme="majorHAnsi" w:cstheme="majorHAnsi"/>
              </w:rPr>
              <w:t>GarageArea</w:t>
            </w:r>
          </w:p>
        </w:tc>
        <w:tc>
          <w:tcPr>
            <w:tcW w:w="1900" w:type="dxa"/>
            <w:vAlign w:val="center"/>
          </w:tcPr>
          <w:p w14:paraId="6E324D77" w14:textId="77777777" w:rsidR="00344DBC" w:rsidRDefault="00000000">
            <w:pPr>
              <w:keepNext/>
              <w:jc w:val="center"/>
            </w:pPr>
            <w:r>
              <w:rPr>
                <w:rFonts w:asciiTheme="majorHAnsi" w:hAnsiTheme="majorHAnsi" w:cstheme="majorHAnsi"/>
              </w:rPr>
              <w:t>0.623</w:t>
            </w:r>
          </w:p>
        </w:tc>
        <w:tc>
          <w:tcPr>
            <w:tcW w:w="2800" w:type="dxa"/>
            <w:vAlign w:val="center"/>
          </w:tcPr>
          <w:p w14:paraId="1AD2B3E9" w14:textId="77777777" w:rsidR="00344DBC" w:rsidRDefault="00000000">
            <w:pPr>
              <w:keepNext/>
              <w:jc w:val="center"/>
            </w:pPr>
            <w:r>
              <w:rPr>
                <w:rFonts w:asciiTheme="majorHAnsi" w:hAnsiTheme="majorHAnsi" w:cstheme="majorHAnsi"/>
              </w:rPr>
              <w:t>8</w:t>
            </w:r>
          </w:p>
        </w:tc>
      </w:tr>
      <w:tr w:rsidR="00344DBC" w14:paraId="5B82ED50" w14:textId="77777777">
        <w:trPr>
          <w:cantSplit/>
          <w:jc w:val="center"/>
        </w:trPr>
        <w:tc>
          <w:tcPr>
            <w:tcW w:w="1700" w:type="dxa"/>
            <w:vAlign w:val="center"/>
          </w:tcPr>
          <w:p w14:paraId="3A36079A" w14:textId="77777777" w:rsidR="00344DBC" w:rsidRDefault="00000000">
            <w:pPr>
              <w:keepNext/>
            </w:pPr>
            <w:r>
              <w:rPr>
                <w:rFonts w:asciiTheme="majorHAnsi" w:hAnsiTheme="majorHAnsi" w:cstheme="majorHAnsi"/>
              </w:rPr>
              <w:t>5</w:t>
            </w:r>
          </w:p>
        </w:tc>
        <w:tc>
          <w:tcPr>
            <w:tcW w:w="2900" w:type="dxa"/>
            <w:vAlign w:val="center"/>
          </w:tcPr>
          <w:p w14:paraId="45CE7DE1" w14:textId="77777777" w:rsidR="00344DBC" w:rsidRDefault="00000000">
            <w:pPr>
              <w:keepNext/>
              <w:jc w:val="center"/>
            </w:pPr>
            <w:r>
              <w:rPr>
                <w:rFonts w:asciiTheme="majorHAnsi" w:hAnsiTheme="majorHAnsi" w:cstheme="majorHAnsi"/>
              </w:rPr>
              <w:t>TotalBsmtSF</w:t>
            </w:r>
          </w:p>
        </w:tc>
        <w:tc>
          <w:tcPr>
            <w:tcW w:w="1900" w:type="dxa"/>
            <w:vAlign w:val="center"/>
          </w:tcPr>
          <w:p w14:paraId="1DBFFFE6" w14:textId="77777777" w:rsidR="00344DBC" w:rsidRDefault="00000000">
            <w:pPr>
              <w:keepNext/>
              <w:jc w:val="center"/>
            </w:pPr>
            <w:r>
              <w:rPr>
                <w:rFonts w:asciiTheme="majorHAnsi" w:hAnsiTheme="majorHAnsi" w:cstheme="majorHAnsi"/>
              </w:rPr>
              <w:t>0.614</w:t>
            </w:r>
          </w:p>
        </w:tc>
        <w:tc>
          <w:tcPr>
            <w:tcW w:w="2800" w:type="dxa"/>
            <w:vAlign w:val="center"/>
          </w:tcPr>
          <w:p w14:paraId="69C8E841" w14:textId="77777777" w:rsidR="00344DBC" w:rsidRDefault="00000000">
            <w:pPr>
              <w:keepNext/>
              <w:jc w:val="center"/>
            </w:pPr>
            <w:r>
              <w:rPr>
                <w:rFonts w:asciiTheme="majorHAnsi" w:hAnsiTheme="majorHAnsi" w:cstheme="majorHAnsi"/>
              </w:rPr>
              <w:t>7</w:t>
            </w:r>
          </w:p>
        </w:tc>
      </w:tr>
      <w:tr w:rsidR="00344DBC" w14:paraId="585F3CF5" w14:textId="77777777">
        <w:trPr>
          <w:cantSplit/>
          <w:jc w:val="center"/>
        </w:trPr>
        <w:tc>
          <w:tcPr>
            <w:tcW w:w="1700" w:type="dxa"/>
            <w:vAlign w:val="center"/>
          </w:tcPr>
          <w:p w14:paraId="48D6FEE3" w14:textId="77777777" w:rsidR="00344DBC" w:rsidRDefault="00000000">
            <w:pPr>
              <w:keepNext/>
            </w:pPr>
            <w:r>
              <w:rPr>
                <w:rFonts w:asciiTheme="majorHAnsi" w:hAnsiTheme="majorHAnsi" w:cstheme="majorHAnsi"/>
              </w:rPr>
              <w:t>6</w:t>
            </w:r>
          </w:p>
        </w:tc>
        <w:tc>
          <w:tcPr>
            <w:tcW w:w="2900" w:type="dxa"/>
            <w:vAlign w:val="center"/>
          </w:tcPr>
          <w:p w14:paraId="7AFD28B9" w14:textId="77777777" w:rsidR="00344DBC" w:rsidRDefault="00000000">
            <w:pPr>
              <w:keepNext/>
              <w:jc w:val="center"/>
            </w:pPr>
            <w:r>
              <w:rPr>
                <w:rFonts w:asciiTheme="majorHAnsi" w:hAnsiTheme="majorHAnsi" w:cstheme="majorHAnsi"/>
              </w:rPr>
              <w:t>1stFlrSF</w:t>
            </w:r>
          </w:p>
        </w:tc>
        <w:tc>
          <w:tcPr>
            <w:tcW w:w="1900" w:type="dxa"/>
            <w:vAlign w:val="center"/>
          </w:tcPr>
          <w:p w14:paraId="5D102E60" w14:textId="77777777" w:rsidR="00344DBC" w:rsidRDefault="00000000">
            <w:pPr>
              <w:keepNext/>
              <w:jc w:val="center"/>
            </w:pPr>
            <w:r>
              <w:rPr>
                <w:rFonts w:asciiTheme="majorHAnsi" w:hAnsiTheme="majorHAnsi" w:cstheme="majorHAnsi"/>
              </w:rPr>
              <w:t>0.606</w:t>
            </w:r>
          </w:p>
        </w:tc>
        <w:tc>
          <w:tcPr>
            <w:tcW w:w="2800" w:type="dxa"/>
            <w:vAlign w:val="center"/>
          </w:tcPr>
          <w:p w14:paraId="50D00BBD" w14:textId="77777777" w:rsidR="00344DBC" w:rsidRDefault="00000000">
            <w:pPr>
              <w:keepNext/>
              <w:jc w:val="center"/>
            </w:pPr>
            <w:r>
              <w:rPr>
                <w:rFonts w:asciiTheme="majorHAnsi" w:hAnsiTheme="majorHAnsi" w:cstheme="majorHAnsi"/>
              </w:rPr>
              <w:t>6</w:t>
            </w:r>
          </w:p>
        </w:tc>
      </w:tr>
      <w:tr w:rsidR="00344DBC" w14:paraId="077C1FB6" w14:textId="77777777">
        <w:trPr>
          <w:cantSplit/>
          <w:jc w:val="center"/>
        </w:trPr>
        <w:tc>
          <w:tcPr>
            <w:tcW w:w="1700" w:type="dxa"/>
            <w:vAlign w:val="center"/>
          </w:tcPr>
          <w:p w14:paraId="58B2610A" w14:textId="77777777" w:rsidR="00344DBC" w:rsidRDefault="00000000">
            <w:pPr>
              <w:keepNext/>
            </w:pPr>
            <w:r>
              <w:rPr>
                <w:rFonts w:asciiTheme="majorHAnsi" w:hAnsiTheme="majorHAnsi" w:cstheme="majorHAnsi"/>
              </w:rPr>
              <w:t>7</w:t>
            </w:r>
          </w:p>
        </w:tc>
        <w:tc>
          <w:tcPr>
            <w:tcW w:w="2900" w:type="dxa"/>
            <w:vAlign w:val="center"/>
          </w:tcPr>
          <w:p w14:paraId="4E4194E6" w14:textId="77777777" w:rsidR="00344DBC" w:rsidRDefault="00000000">
            <w:pPr>
              <w:keepNext/>
              <w:jc w:val="center"/>
            </w:pPr>
            <w:r>
              <w:rPr>
                <w:rFonts w:asciiTheme="majorHAnsi" w:hAnsiTheme="majorHAnsi" w:cstheme="majorHAnsi"/>
              </w:rPr>
              <w:t>FullBath</w:t>
            </w:r>
          </w:p>
        </w:tc>
        <w:tc>
          <w:tcPr>
            <w:tcW w:w="1900" w:type="dxa"/>
            <w:vAlign w:val="center"/>
          </w:tcPr>
          <w:p w14:paraId="44FA1458" w14:textId="77777777" w:rsidR="00344DBC" w:rsidRDefault="00000000">
            <w:pPr>
              <w:keepNext/>
              <w:jc w:val="center"/>
            </w:pPr>
            <w:r>
              <w:rPr>
                <w:rFonts w:asciiTheme="majorHAnsi" w:hAnsiTheme="majorHAnsi" w:cstheme="majorHAnsi"/>
              </w:rPr>
              <w:t>0.561</w:t>
            </w:r>
          </w:p>
        </w:tc>
        <w:tc>
          <w:tcPr>
            <w:tcW w:w="2800" w:type="dxa"/>
            <w:vAlign w:val="center"/>
          </w:tcPr>
          <w:p w14:paraId="48EB572C" w14:textId="77777777" w:rsidR="00344DBC" w:rsidRDefault="00000000">
            <w:pPr>
              <w:keepNext/>
              <w:jc w:val="center"/>
            </w:pPr>
            <w:r>
              <w:rPr>
                <w:rFonts w:asciiTheme="majorHAnsi" w:hAnsiTheme="majorHAnsi" w:cstheme="majorHAnsi"/>
              </w:rPr>
              <w:t>4</w:t>
            </w:r>
          </w:p>
        </w:tc>
      </w:tr>
      <w:tr w:rsidR="00344DBC" w14:paraId="73B2A4C4" w14:textId="77777777">
        <w:trPr>
          <w:cantSplit/>
          <w:jc w:val="center"/>
        </w:trPr>
        <w:tc>
          <w:tcPr>
            <w:tcW w:w="1700" w:type="dxa"/>
            <w:vAlign w:val="center"/>
          </w:tcPr>
          <w:p w14:paraId="3FD92BBC" w14:textId="77777777" w:rsidR="00344DBC" w:rsidRDefault="00000000">
            <w:pPr>
              <w:keepNext/>
            </w:pPr>
            <w:r>
              <w:rPr>
                <w:rFonts w:asciiTheme="majorHAnsi" w:hAnsiTheme="majorHAnsi" w:cstheme="majorHAnsi"/>
              </w:rPr>
              <w:t>8</w:t>
            </w:r>
          </w:p>
        </w:tc>
        <w:tc>
          <w:tcPr>
            <w:tcW w:w="2900" w:type="dxa"/>
            <w:vAlign w:val="center"/>
          </w:tcPr>
          <w:p w14:paraId="096FA1FE" w14:textId="77777777" w:rsidR="00344DBC" w:rsidRDefault="00000000">
            <w:pPr>
              <w:keepNext/>
              <w:jc w:val="center"/>
            </w:pPr>
            <w:r>
              <w:rPr>
                <w:rFonts w:asciiTheme="majorHAnsi" w:hAnsiTheme="majorHAnsi" w:cstheme="majorHAnsi"/>
              </w:rPr>
              <w:t>TotRmsAbvGrd</w:t>
            </w:r>
          </w:p>
        </w:tc>
        <w:tc>
          <w:tcPr>
            <w:tcW w:w="1900" w:type="dxa"/>
            <w:vAlign w:val="center"/>
          </w:tcPr>
          <w:p w14:paraId="1AA646D2" w14:textId="77777777" w:rsidR="00344DBC" w:rsidRDefault="00000000">
            <w:pPr>
              <w:keepNext/>
              <w:jc w:val="center"/>
            </w:pPr>
            <w:r>
              <w:rPr>
                <w:rFonts w:asciiTheme="majorHAnsi" w:hAnsiTheme="majorHAnsi" w:cstheme="majorHAnsi"/>
              </w:rPr>
              <w:t>0.534</w:t>
            </w:r>
          </w:p>
        </w:tc>
        <w:tc>
          <w:tcPr>
            <w:tcW w:w="2800" w:type="dxa"/>
            <w:vAlign w:val="center"/>
          </w:tcPr>
          <w:p w14:paraId="77F7ACF1" w14:textId="77777777" w:rsidR="00344DBC" w:rsidRDefault="00000000">
            <w:pPr>
              <w:keepNext/>
              <w:jc w:val="center"/>
            </w:pPr>
            <w:r>
              <w:rPr>
                <w:rFonts w:asciiTheme="majorHAnsi" w:hAnsiTheme="majorHAnsi" w:cstheme="majorHAnsi"/>
              </w:rPr>
              <w:t>5</w:t>
            </w:r>
          </w:p>
        </w:tc>
      </w:tr>
      <w:tr w:rsidR="00344DBC" w14:paraId="481272DE" w14:textId="77777777">
        <w:trPr>
          <w:cantSplit/>
          <w:jc w:val="center"/>
        </w:trPr>
        <w:tc>
          <w:tcPr>
            <w:tcW w:w="1700" w:type="dxa"/>
            <w:vAlign w:val="center"/>
          </w:tcPr>
          <w:p w14:paraId="2767DFED" w14:textId="77777777" w:rsidR="00344DBC" w:rsidRDefault="00000000">
            <w:pPr>
              <w:keepNext/>
            </w:pPr>
            <w:r>
              <w:rPr>
                <w:rFonts w:asciiTheme="majorHAnsi" w:hAnsiTheme="majorHAnsi" w:cstheme="majorHAnsi"/>
              </w:rPr>
              <w:t>9</w:t>
            </w:r>
          </w:p>
        </w:tc>
        <w:tc>
          <w:tcPr>
            <w:tcW w:w="2900" w:type="dxa"/>
            <w:vAlign w:val="center"/>
          </w:tcPr>
          <w:p w14:paraId="57065027" w14:textId="77777777" w:rsidR="00344DBC" w:rsidRDefault="00000000">
            <w:pPr>
              <w:keepNext/>
              <w:jc w:val="center"/>
            </w:pPr>
            <w:r>
              <w:rPr>
                <w:rFonts w:asciiTheme="majorHAnsi" w:hAnsiTheme="majorHAnsi" w:cstheme="majorHAnsi"/>
              </w:rPr>
              <w:t>YearBuilt</w:t>
            </w:r>
          </w:p>
        </w:tc>
        <w:tc>
          <w:tcPr>
            <w:tcW w:w="1900" w:type="dxa"/>
            <w:vAlign w:val="center"/>
          </w:tcPr>
          <w:p w14:paraId="283DC5D5" w14:textId="77777777" w:rsidR="00344DBC" w:rsidRDefault="00000000">
            <w:pPr>
              <w:keepNext/>
              <w:jc w:val="center"/>
            </w:pPr>
            <w:r>
              <w:rPr>
                <w:rFonts w:asciiTheme="majorHAnsi" w:hAnsiTheme="majorHAnsi" w:cstheme="majorHAnsi"/>
              </w:rPr>
              <w:t>0.523</w:t>
            </w:r>
          </w:p>
        </w:tc>
        <w:tc>
          <w:tcPr>
            <w:tcW w:w="2800" w:type="dxa"/>
            <w:vAlign w:val="center"/>
          </w:tcPr>
          <w:p w14:paraId="64DB31CD" w14:textId="77777777" w:rsidR="00344DBC" w:rsidRDefault="00000000">
            <w:pPr>
              <w:keepNext/>
              <w:jc w:val="center"/>
            </w:pPr>
            <w:r>
              <w:rPr>
                <w:rFonts w:asciiTheme="majorHAnsi" w:hAnsiTheme="majorHAnsi" w:cstheme="majorHAnsi"/>
              </w:rPr>
              <w:t>5</w:t>
            </w:r>
          </w:p>
        </w:tc>
      </w:tr>
      <w:tr w:rsidR="00344DBC" w14:paraId="7CFF28A5" w14:textId="77777777">
        <w:trPr>
          <w:cantSplit/>
          <w:jc w:val="center"/>
        </w:trPr>
        <w:tc>
          <w:tcPr>
            <w:tcW w:w="1700" w:type="dxa"/>
            <w:vAlign w:val="center"/>
          </w:tcPr>
          <w:p w14:paraId="06CD8FFC" w14:textId="77777777" w:rsidR="00344DBC" w:rsidRDefault="00000000">
            <w:r>
              <w:rPr>
                <w:rFonts w:asciiTheme="majorHAnsi" w:hAnsiTheme="majorHAnsi" w:cstheme="majorHAnsi"/>
              </w:rPr>
              <w:t>10</w:t>
            </w:r>
          </w:p>
        </w:tc>
        <w:tc>
          <w:tcPr>
            <w:tcW w:w="2900" w:type="dxa"/>
            <w:vAlign w:val="center"/>
          </w:tcPr>
          <w:p w14:paraId="17196827" w14:textId="77777777" w:rsidR="00344DBC" w:rsidRDefault="00000000">
            <w:pPr>
              <w:jc w:val="center"/>
            </w:pPr>
            <w:r>
              <w:rPr>
                <w:rFonts w:asciiTheme="majorHAnsi" w:hAnsiTheme="majorHAnsi" w:cstheme="majorHAnsi"/>
              </w:rPr>
              <w:t>YearRemodAdd</w:t>
            </w:r>
          </w:p>
        </w:tc>
        <w:tc>
          <w:tcPr>
            <w:tcW w:w="1900" w:type="dxa"/>
            <w:vAlign w:val="center"/>
          </w:tcPr>
          <w:p w14:paraId="44BD5D16" w14:textId="77777777" w:rsidR="00344DBC" w:rsidRDefault="00000000">
            <w:pPr>
              <w:jc w:val="center"/>
            </w:pPr>
            <w:r>
              <w:rPr>
                <w:rFonts w:asciiTheme="majorHAnsi" w:hAnsiTheme="majorHAnsi" w:cstheme="majorHAnsi"/>
              </w:rPr>
              <w:t>0.507</w:t>
            </w:r>
          </w:p>
        </w:tc>
        <w:tc>
          <w:tcPr>
            <w:tcW w:w="2800" w:type="dxa"/>
            <w:vAlign w:val="center"/>
          </w:tcPr>
          <w:p w14:paraId="2FA8E252" w14:textId="77777777" w:rsidR="00344DBC" w:rsidRDefault="00000000">
            <w:pPr>
              <w:jc w:val="center"/>
            </w:pPr>
            <w:r>
              <w:rPr>
                <w:rFonts w:asciiTheme="majorHAnsi" w:hAnsiTheme="majorHAnsi" w:cstheme="majorHAnsi"/>
              </w:rPr>
              <w:t>4</w:t>
            </w:r>
          </w:p>
        </w:tc>
      </w:tr>
    </w:tbl>
    <w:p w14:paraId="63C73F5F" w14:textId="77777777" w:rsidR="00344DBC" w:rsidRDefault="00344DBC">
      <w:pPr>
        <w:spacing w:after="60"/>
      </w:pPr>
    </w:p>
    <w:p w14:paraId="6DD6FC0C" w14:textId="77777777" w:rsidR="00344DBC" w:rsidRDefault="00000000">
      <w:pPr>
        <w:spacing w:after="120"/>
      </w:pPr>
      <w:r>
        <w:rPr>
          <w:rFonts w:asciiTheme="majorHAnsi" w:hAnsiTheme="majorHAnsi" w:cstheme="majorHAnsi"/>
          <w:sz w:val="26"/>
          <w:szCs w:val="26"/>
        </w:rPr>
        <w:t>Các biến có tương quan cao nhất và ít trùng thông tin (OverallQual, GarageArea) được chọn gần như mọi lúc. Ngược lại FullBath, YearRemodAdd, YearBuilt và TotRmsAbvGrd ít được chọn hơn (4 - 5 kỹ thuật). Điều này phù hợp với cảnh báo ở EDA rằng hệ số tương quan chưa phản ánh độ quan trọng trong mô hình: một biến có thể tương quan cao với giá nhưng phần thông tin của nó đã có trong biến khác (FullBath nằm trong TotalBath; YearBuilt và HouseAge tương quan 0.999).</w:t>
      </w:r>
    </w:p>
    <w:p w14:paraId="6B903EB6" w14:textId="77777777" w:rsidR="00344DBC" w:rsidRDefault="00000000">
      <w:pPr>
        <w:pStyle w:val="u2"/>
        <w:keepNext/>
        <w:spacing w:before="200" w:after="100"/>
      </w:pPr>
      <w:bookmarkStart w:id="18" w:name="_Toc91001019"/>
      <w:r>
        <w:rPr>
          <w:rFonts w:asciiTheme="majorHAnsi" w:hAnsiTheme="majorHAnsi" w:cstheme="majorHAnsi"/>
        </w:rPr>
        <w:lastRenderedPageBreak/>
        <w:t>4.7. Thời gian chạy</w:t>
      </w:r>
      <w:bookmarkEnd w:id="18"/>
    </w:p>
    <w:p w14:paraId="17C2AAC1" w14:textId="77777777" w:rsidR="00344DBC" w:rsidRDefault="00000000">
      <w:pPr>
        <w:keepNext/>
        <w:spacing w:before="160" w:after="80"/>
        <w:jc w:val="center"/>
      </w:pPr>
      <w:r>
        <w:rPr>
          <w:rFonts w:asciiTheme="majorHAnsi" w:hAnsiTheme="majorHAnsi" w:cstheme="majorHAnsi"/>
          <w:i/>
          <w:iCs/>
          <w:sz w:val="22"/>
          <w:szCs w:val="22"/>
        </w:rPr>
        <w:t>Bảng 16. Thời gian trung bình mỗi fold (giây): chọn đặc trưng và huấn luyện từng mô hình</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500"/>
        <w:gridCol w:w="1800"/>
        <w:gridCol w:w="1500"/>
        <w:gridCol w:w="1900"/>
        <w:gridCol w:w="1600"/>
      </w:tblGrid>
      <w:tr w:rsidR="00344DBC" w14:paraId="268B99F7" w14:textId="77777777">
        <w:trPr>
          <w:cantSplit/>
          <w:tblHeader/>
          <w:jc w:val="center"/>
        </w:trPr>
        <w:tc>
          <w:tcPr>
            <w:tcW w:w="2500" w:type="dxa"/>
            <w:shd w:val="clear" w:color="auto" w:fill="D9E2F3"/>
            <w:vAlign w:val="center"/>
          </w:tcPr>
          <w:p w14:paraId="221D717A" w14:textId="77777777" w:rsidR="00344DBC" w:rsidRDefault="00000000">
            <w:pPr>
              <w:keepNext/>
              <w:jc w:val="center"/>
            </w:pPr>
            <w:r>
              <w:rPr>
                <w:rFonts w:asciiTheme="majorHAnsi" w:hAnsiTheme="majorHAnsi" w:cstheme="majorHAnsi"/>
                <w:b/>
                <w:bCs/>
              </w:rPr>
              <w:t>Kỹ thuật</w:t>
            </w:r>
          </w:p>
        </w:tc>
        <w:tc>
          <w:tcPr>
            <w:tcW w:w="1800" w:type="dxa"/>
            <w:shd w:val="clear" w:color="auto" w:fill="D9E2F3"/>
            <w:vAlign w:val="center"/>
          </w:tcPr>
          <w:p w14:paraId="5E97141C" w14:textId="77777777" w:rsidR="00344DBC" w:rsidRDefault="00000000">
            <w:pPr>
              <w:keepNext/>
              <w:jc w:val="center"/>
            </w:pPr>
            <w:r>
              <w:rPr>
                <w:rFonts w:asciiTheme="majorHAnsi" w:hAnsiTheme="majorHAnsi" w:cstheme="majorHAnsi"/>
                <w:b/>
                <w:bCs/>
              </w:rPr>
              <w:t>Chọn đặc trưng</w:t>
            </w:r>
          </w:p>
        </w:tc>
        <w:tc>
          <w:tcPr>
            <w:tcW w:w="1500" w:type="dxa"/>
            <w:shd w:val="clear" w:color="auto" w:fill="D9E2F3"/>
            <w:vAlign w:val="center"/>
          </w:tcPr>
          <w:p w14:paraId="64EB5840" w14:textId="77777777" w:rsidR="00344DBC" w:rsidRDefault="00000000">
            <w:pPr>
              <w:keepNext/>
              <w:jc w:val="center"/>
            </w:pPr>
            <w:r>
              <w:rPr>
                <w:rFonts w:asciiTheme="majorHAnsi" w:hAnsiTheme="majorHAnsi" w:cstheme="majorHAnsi"/>
                <w:b/>
                <w:bCs/>
              </w:rPr>
              <w:t>Fit SVM</w:t>
            </w:r>
          </w:p>
        </w:tc>
        <w:tc>
          <w:tcPr>
            <w:tcW w:w="1900" w:type="dxa"/>
            <w:shd w:val="clear" w:color="auto" w:fill="D9E2F3"/>
            <w:vAlign w:val="center"/>
          </w:tcPr>
          <w:p w14:paraId="33A58689" w14:textId="77777777" w:rsidR="00344DBC" w:rsidRDefault="00000000">
            <w:pPr>
              <w:keepNext/>
              <w:jc w:val="center"/>
            </w:pPr>
            <w:r>
              <w:rPr>
                <w:rFonts w:asciiTheme="majorHAnsi" w:hAnsiTheme="majorHAnsi" w:cstheme="majorHAnsi"/>
                <w:b/>
                <w:bCs/>
              </w:rPr>
              <w:t>Fit RandomForest</w:t>
            </w:r>
          </w:p>
        </w:tc>
        <w:tc>
          <w:tcPr>
            <w:tcW w:w="1600" w:type="dxa"/>
            <w:shd w:val="clear" w:color="auto" w:fill="D9E2F3"/>
            <w:vAlign w:val="center"/>
          </w:tcPr>
          <w:p w14:paraId="70271633" w14:textId="77777777" w:rsidR="00344DBC" w:rsidRDefault="00000000">
            <w:pPr>
              <w:keepNext/>
              <w:jc w:val="center"/>
            </w:pPr>
            <w:r>
              <w:rPr>
                <w:rFonts w:asciiTheme="majorHAnsi" w:hAnsiTheme="majorHAnsi" w:cstheme="majorHAnsi"/>
                <w:b/>
                <w:bCs/>
              </w:rPr>
              <w:t>Fit XGBoost</w:t>
            </w:r>
          </w:p>
        </w:tc>
      </w:tr>
      <w:tr w:rsidR="00344DBC" w14:paraId="43259040" w14:textId="77777777">
        <w:trPr>
          <w:cantSplit/>
          <w:jc w:val="center"/>
        </w:trPr>
        <w:tc>
          <w:tcPr>
            <w:tcW w:w="2500" w:type="dxa"/>
            <w:vAlign w:val="center"/>
          </w:tcPr>
          <w:p w14:paraId="549E60E3" w14:textId="77777777" w:rsidR="00344DBC" w:rsidRDefault="00000000">
            <w:pPr>
              <w:keepNext/>
            </w:pPr>
            <w:r>
              <w:rPr>
                <w:rFonts w:asciiTheme="majorHAnsi" w:hAnsiTheme="majorHAnsi" w:cstheme="majorHAnsi"/>
              </w:rPr>
              <w:t>Baseline (tất cả)</w:t>
            </w:r>
          </w:p>
        </w:tc>
        <w:tc>
          <w:tcPr>
            <w:tcW w:w="1800" w:type="dxa"/>
            <w:vAlign w:val="center"/>
          </w:tcPr>
          <w:p w14:paraId="5AF7BB3B" w14:textId="77777777" w:rsidR="00344DBC" w:rsidRDefault="00000000">
            <w:pPr>
              <w:keepNext/>
              <w:jc w:val="center"/>
            </w:pPr>
            <w:r>
              <w:rPr>
                <w:rFonts w:asciiTheme="majorHAnsi" w:hAnsiTheme="majorHAnsi" w:cstheme="majorHAnsi"/>
              </w:rPr>
              <w:t>0.00</w:t>
            </w:r>
          </w:p>
        </w:tc>
        <w:tc>
          <w:tcPr>
            <w:tcW w:w="1500" w:type="dxa"/>
            <w:vAlign w:val="center"/>
          </w:tcPr>
          <w:p w14:paraId="6CD6AD4F" w14:textId="77777777" w:rsidR="00344DBC" w:rsidRDefault="00000000">
            <w:pPr>
              <w:keepNext/>
              <w:jc w:val="center"/>
            </w:pPr>
            <w:r>
              <w:rPr>
                <w:rFonts w:asciiTheme="majorHAnsi" w:hAnsiTheme="majorHAnsi" w:cstheme="majorHAnsi"/>
              </w:rPr>
              <w:t>0.05</w:t>
            </w:r>
          </w:p>
        </w:tc>
        <w:tc>
          <w:tcPr>
            <w:tcW w:w="1900" w:type="dxa"/>
            <w:vAlign w:val="center"/>
          </w:tcPr>
          <w:p w14:paraId="02C3989A" w14:textId="77777777" w:rsidR="00344DBC" w:rsidRDefault="00000000">
            <w:pPr>
              <w:keepNext/>
              <w:jc w:val="center"/>
            </w:pPr>
            <w:r>
              <w:rPr>
                <w:rFonts w:asciiTheme="majorHAnsi" w:hAnsiTheme="majorHAnsi" w:cstheme="majorHAnsi"/>
              </w:rPr>
              <w:t>2.44</w:t>
            </w:r>
          </w:p>
        </w:tc>
        <w:tc>
          <w:tcPr>
            <w:tcW w:w="1600" w:type="dxa"/>
            <w:vAlign w:val="center"/>
          </w:tcPr>
          <w:p w14:paraId="24C20AD0" w14:textId="77777777" w:rsidR="00344DBC" w:rsidRDefault="00000000">
            <w:pPr>
              <w:keepNext/>
              <w:jc w:val="center"/>
            </w:pPr>
            <w:r>
              <w:rPr>
                <w:rFonts w:asciiTheme="majorHAnsi" w:hAnsiTheme="majorHAnsi" w:cstheme="majorHAnsi"/>
              </w:rPr>
              <w:t>0.48</w:t>
            </w:r>
          </w:p>
        </w:tc>
      </w:tr>
      <w:tr w:rsidR="00344DBC" w14:paraId="219D5DDB" w14:textId="77777777">
        <w:trPr>
          <w:cantSplit/>
          <w:jc w:val="center"/>
        </w:trPr>
        <w:tc>
          <w:tcPr>
            <w:tcW w:w="2500" w:type="dxa"/>
            <w:vAlign w:val="center"/>
          </w:tcPr>
          <w:p w14:paraId="131BCB0F" w14:textId="77777777" w:rsidR="00344DBC" w:rsidRDefault="00000000">
            <w:pPr>
              <w:keepNext/>
            </w:pPr>
            <w:r>
              <w:rPr>
                <w:rFonts w:asciiTheme="majorHAnsi" w:hAnsiTheme="majorHAnsi" w:cstheme="majorHAnsi"/>
              </w:rPr>
              <w:t>Variance</w:t>
            </w:r>
          </w:p>
        </w:tc>
        <w:tc>
          <w:tcPr>
            <w:tcW w:w="1800" w:type="dxa"/>
            <w:vAlign w:val="center"/>
          </w:tcPr>
          <w:p w14:paraId="2C49AFD4" w14:textId="77777777" w:rsidR="00344DBC" w:rsidRDefault="00000000">
            <w:pPr>
              <w:keepNext/>
              <w:jc w:val="center"/>
            </w:pPr>
            <w:r>
              <w:rPr>
                <w:rFonts w:asciiTheme="majorHAnsi" w:hAnsiTheme="majorHAnsi" w:cstheme="majorHAnsi"/>
              </w:rPr>
              <w:t>0.00</w:t>
            </w:r>
          </w:p>
        </w:tc>
        <w:tc>
          <w:tcPr>
            <w:tcW w:w="1500" w:type="dxa"/>
            <w:vAlign w:val="center"/>
          </w:tcPr>
          <w:p w14:paraId="21EB2665" w14:textId="77777777" w:rsidR="00344DBC" w:rsidRDefault="00000000">
            <w:pPr>
              <w:keepNext/>
              <w:jc w:val="center"/>
            </w:pPr>
            <w:r>
              <w:rPr>
                <w:rFonts w:asciiTheme="majorHAnsi" w:hAnsiTheme="majorHAnsi" w:cstheme="majorHAnsi"/>
              </w:rPr>
              <w:t>0.05</w:t>
            </w:r>
          </w:p>
        </w:tc>
        <w:tc>
          <w:tcPr>
            <w:tcW w:w="1900" w:type="dxa"/>
            <w:vAlign w:val="center"/>
          </w:tcPr>
          <w:p w14:paraId="552CA404" w14:textId="77777777" w:rsidR="00344DBC" w:rsidRDefault="00000000">
            <w:pPr>
              <w:keepNext/>
              <w:jc w:val="center"/>
            </w:pPr>
            <w:r>
              <w:rPr>
                <w:rFonts w:asciiTheme="majorHAnsi" w:hAnsiTheme="majorHAnsi" w:cstheme="majorHAnsi"/>
              </w:rPr>
              <w:t>2.32</w:t>
            </w:r>
          </w:p>
        </w:tc>
        <w:tc>
          <w:tcPr>
            <w:tcW w:w="1600" w:type="dxa"/>
            <w:vAlign w:val="center"/>
          </w:tcPr>
          <w:p w14:paraId="2C9D178E" w14:textId="77777777" w:rsidR="00344DBC" w:rsidRDefault="00000000">
            <w:pPr>
              <w:keepNext/>
              <w:jc w:val="center"/>
            </w:pPr>
            <w:r>
              <w:rPr>
                <w:rFonts w:asciiTheme="majorHAnsi" w:hAnsiTheme="majorHAnsi" w:cstheme="majorHAnsi"/>
              </w:rPr>
              <w:t>0.40</w:t>
            </w:r>
          </w:p>
        </w:tc>
      </w:tr>
      <w:tr w:rsidR="00344DBC" w14:paraId="40DE5FBE" w14:textId="77777777">
        <w:trPr>
          <w:cantSplit/>
          <w:jc w:val="center"/>
        </w:trPr>
        <w:tc>
          <w:tcPr>
            <w:tcW w:w="2500" w:type="dxa"/>
            <w:vAlign w:val="center"/>
          </w:tcPr>
          <w:p w14:paraId="2D266809" w14:textId="77777777" w:rsidR="00344DBC" w:rsidRDefault="00000000">
            <w:pPr>
              <w:keepNext/>
            </w:pPr>
            <w:r>
              <w:rPr>
                <w:rFonts w:asciiTheme="majorHAnsi" w:hAnsiTheme="majorHAnsi" w:cstheme="majorHAnsi"/>
              </w:rPr>
              <w:t>Correlation</w:t>
            </w:r>
          </w:p>
        </w:tc>
        <w:tc>
          <w:tcPr>
            <w:tcW w:w="1800" w:type="dxa"/>
            <w:vAlign w:val="center"/>
          </w:tcPr>
          <w:p w14:paraId="3571F411" w14:textId="77777777" w:rsidR="00344DBC" w:rsidRDefault="00000000">
            <w:pPr>
              <w:keepNext/>
              <w:jc w:val="center"/>
            </w:pPr>
            <w:r>
              <w:rPr>
                <w:rFonts w:asciiTheme="majorHAnsi" w:hAnsiTheme="majorHAnsi" w:cstheme="majorHAnsi"/>
              </w:rPr>
              <w:t>0.16</w:t>
            </w:r>
          </w:p>
        </w:tc>
        <w:tc>
          <w:tcPr>
            <w:tcW w:w="1500" w:type="dxa"/>
            <w:vAlign w:val="center"/>
          </w:tcPr>
          <w:p w14:paraId="6FACFEFF" w14:textId="77777777" w:rsidR="00344DBC" w:rsidRDefault="00000000">
            <w:pPr>
              <w:keepNext/>
              <w:jc w:val="center"/>
            </w:pPr>
            <w:r>
              <w:rPr>
                <w:rFonts w:asciiTheme="majorHAnsi" w:hAnsiTheme="majorHAnsi" w:cstheme="majorHAnsi"/>
              </w:rPr>
              <w:t>0.06</w:t>
            </w:r>
          </w:p>
        </w:tc>
        <w:tc>
          <w:tcPr>
            <w:tcW w:w="1900" w:type="dxa"/>
            <w:vAlign w:val="center"/>
          </w:tcPr>
          <w:p w14:paraId="5ABF8022" w14:textId="77777777" w:rsidR="00344DBC" w:rsidRDefault="00000000">
            <w:pPr>
              <w:keepNext/>
              <w:jc w:val="center"/>
            </w:pPr>
            <w:r>
              <w:rPr>
                <w:rFonts w:asciiTheme="majorHAnsi" w:hAnsiTheme="majorHAnsi" w:cstheme="majorHAnsi"/>
              </w:rPr>
              <w:t>1.76</w:t>
            </w:r>
          </w:p>
        </w:tc>
        <w:tc>
          <w:tcPr>
            <w:tcW w:w="1600" w:type="dxa"/>
            <w:vAlign w:val="center"/>
          </w:tcPr>
          <w:p w14:paraId="7FA39029" w14:textId="77777777" w:rsidR="00344DBC" w:rsidRDefault="00000000">
            <w:pPr>
              <w:keepNext/>
              <w:jc w:val="center"/>
            </w:pPr>
            <w:r>
              <w:rPr>
                <w:rFonts w:asciiTheme="majorHAnsi" w:hAnsiTheme="majorHAnsi" w:cstheme="majorHAnsi"/>
              </w:rPr>
              <w:t>0.32</w:t>
            </w:r>
          </w:p>
        </w:tc>
      </w:tr>
      <w:tr w:rsidR="00344DBC" w14:paraId="0D60617C" w14:textId="77777777">
        <w:trPr>
          <w:cantSplit/>
          <w:jc w:val="center"/>
        </w:trPr>
        <w:tc>
          <w:tcPr>
            <w:tcW w:w="2500" w:type="dxa"/>
            <w:vAlign w:val="center"/>
          </w:tcPr>
          <w:p w14:paraId="2E0BD6C3" w14:textId="77777777" w:rsidR="00344DBC" w:rsidRDefault="00000000">
            <w:pPr>
              <w:keepNext/>
            </w:pPr>
            <w:r>
              <w:rPr>
                <w:rFonts w:asciiTheme="majorHAnsi" w:hAnsiTheme="majorHAnsi" w:cstheme="majorHAnsi"/>
              </w:rPr>
              <w:t>F-test</w:t>
            </w:r>
          </w:p>
        </w:tc>
        <w:tc>
          <w:tcPr>
            <w:tcW w:w="1800" w:type="dxa"/>
            <w:vAlign w:val="center"/>
          </w:tcPr>
          <w:p w14:paraId="173ACF68" w14:textId="77777777" w:rsidR="00344DBC" w:rsidRDefault="00000000">
            <w:pPr>
              <w:keepNext/>
              <w:jc w:val="center"/>
            </w:pPr>
            <w:r>
              <w:rPr>
                <w:rFonts w:asciiTheme="majorHAnsi" w:hAnsiTheme="majorHAnsi" w:cstheme="majorHAnsi"/>
              </w:rPr>
              <w:t>0.00</w:t>
            </w:r>
          </w:p>
        </w:tc>
        <w:tc>
          <w:tcPr>
            <w:tcW w:w="1500" w:type="dxa"/>
            <w:vAlign w:val="center"/>
          </w:tcPr>
          <w:p w14:paraId="46339715" w14:textId="77777777" w:rsidR="00344DBC" w:rsidRDefault="00000000">
            <w:pPr>
              <w:keepNext/>
              <w:jc w:val="center"/>
            </w:pPr>
            <w:r>
              <w:rPr>
                <w:rFonts w:asciiTheme="majorHAnsi" w:hAnsiTheme="majorHAnsi" w:cstheme="majorHAnsi"/>
              </w:rPr>
              <w:t>0.06</w:t>
            </w:r>
          </w:p>
        </w:tc>
        <w:tc>
          <w:tcPr>
            <w:tcW w:w="1900" w:type="dxa"/>
            <w:vAlign w:val="center"/>
          </w:tcPr>
          <w:p w14:paraId="4437D35A" w14:textId="77777777" w:rsidR="00344DBC" w:rsidRDefault="00000000">
            <w:pPr>
              <w:keepNext/>
              <w:jc w:val="center"/>
            </w:pPr>
            <w:r>
              <w:rPr>
                <w:rFonts w:asciiTheme="majorHAnsi" w:hAnsiTheme="majorHAnsi" w:cstheme="majorHAnsi"/>
              </w:rPr>
              <w:t>1.45</w:t>
            </w:r>
          </w:p>
        </w:tc>
        <w:tc>
          <w:tcPr>
            <w:tcW w:w="1600" w:type="dxa"/>
            <w:vAlign w:val="center"/>
          </w:tcPr>
          <w:p w14:paraId="2CB3EB8E" w14:textId="77777777" w:rsidR="00344DBC" w:rsidRDefault="00000000">
            <w:pPr>
              <w:keepNext/>
              <w:jc w:val="center"/>
            </w:pPr>
            <w:r>
              <w:rPr>
                <w:rFonts w:asciiTheme="majorHAnsi" w:hAnsiTheme="majorHAnsi" w:cstheme="majorHAnsi"/>
              </w:rPr>
              <w:t>0.26</w:t>
            </w:r>
          </w:p>
        </w:tc>
      </w:tr>
      <w:tr w:rsidR="00344DBC" w14:paraId="66BF2319" w14:textId="77777777">
        <w:trPr>
          <w:cantSplit/>
          <w:jc w:val="center"/>
        </w:trPr>
        <w:tc>
          <w:tcPr>
            <w:tcW w:w="2500" w:type="dxa"/>
            <w:vAlign w:val="center"/>
          </w:tcPr>
          <w:p w14:paraId="45887CAE" w14:textId="77777777" w:rsidR="00344DBC" w:rsidRDefault="00000000">
            <w:pPr>
              <w:keepNext/>
            </w:pPr>
            <w:r>
              <w:rPr>
                <w:rFonts w:asciiTheme="majorHAnsi" w:hAnsiTheme="majorHAnsi" w:cstheme="majorHAnsi"/>
              </w:rPr>
              <w:t>Mutual Info</w:t>
            </w:r>
          </w:p>
        </w:tc>
        <w:tc>
          <w:tcPr>
            <w:tcW w:w="1800" w:type="dxa"/>
            <w:vAlign w:val="center"/>
          </w:tcPr>
          <w:p w14:paraId="2024069D" w14:textId="77777777" w:rsidR="00344DBC" w:rsidRDefault="00000000">
            <w:pPr>
              <w:keepNext/>
              <w:jc w:val="center"/>
            </w:pPr>
            <w:r>
              <w:rPr>
                <w:rFonts w:asciiTheme="majorHAnsi" w:hAnsiTheme="majorHAnsi" w:cstheme="majorHAnsi"/>
              </w:rPr>
              <w:t>0.91</w:t>
            </w:r>
          </w:p>
        </w:tc>
        <w:tc>
          <w:tcPr>
            <w:tcW w:w="1500" w:type="dxa"/>
            <w:vAlign w:val="center"/>
          </w:tcPr>
          <w:p w14:paraId="211E81FD" w14:textId="77777777" w:rsidR="00344DBC" w:rsidRDefault="00000000">
            <w:pPr>
              <w:keepNext/>
              <w:jc w:val="center"/>
            </w:pPr>
            <w:r>
              <w:rPr>
                <w:rFonts w:asciiTheme="majorHAnsi" w:hAnsiTheme="majorHAnsi" w:cstheme="majorHAnsi"/>
              </w:rPr>
              <w:t>0.06</w:t>
            </w:r>
          </w:p>
        </w:tc>
        <w:tc>
          <w:tcPr>
            <w:tcW w:w="1900" w:type="dxa"/>
            <w:vAlign w:val="center"/>
          </w:tcPr>
          <w:p w14:paraId="2A6D8F4B" w14:textId="77777777" w:rsidR="00344DBC" w:rsidRDefault="00000000">
            <w:pPr>
              <w:keepNext/>
              <w:jc w:val="center"/>
            </w:pPr>
            <w:r>
              <w:rPr>
                <w:rFonts w:asciiTheme="majorHAnsi" w:hAnsiTheme="majorHAnsi" w:cstheme="majorHAnsi"/>
              </w:rPr>
              <w:t>1.62</w:t>
            </w:r>
          </w:p>
        </w:tc>
        <w:tc>
          <w:tcPr>
            <w:tcW w:w="1600" w:type="dxa"/>
            <w:vAlign w:val="center"/>
          </w:tcPr>
          <w:p w14:paraId="481EF58E" w14:textId="77777777" w:rsidR="00344DBC" w:rsidRDefault="00000000">
            <w:pPr>
              <w:keepNext/>
              <w:jc w:val="center"/>
            </w:pPr>
            <w:r>
              <w:rPr>
                <w:rFonts w:asciiTheme="majorHAnsi" w:hAnsiTheme="majorHAnsi" w:cstheme="majorHAnsi"/>
              </w:rPr>
              <w:t>0.28</w:t>
            </w:r>
          </w:p>
        </w:tc>
      </w:tr>
      <w:tr w:rsidR="00344DBC" w14:paraId="12D1B649" w14:textId="77777777">
        <w:trPr>
          <w:cantSplit/>
          <w:jc w:val="center"/>
        </w:trPr>
        <w:tc>
          <w:tcPr>
            <w:tcW w:w="2500" w:type="dxa"/>
            <w:vAlign w:val="center"/>
          </w:tcPr>
          <w:p w14:paraId="4DB2601B" w14:textId="77777777" w:rsidR="00344DBC" w:rsidRDefault="00000000">
            <w:pPr>
              <w:keepNext/>
            </w:pPr>
            <w:r>
              <w:rPr>
                <w:rFonts w:asciiTheme="majorHAnsi" w:hAnsiTheme="majorHAnsi" w:cstheme="majorHAnsi"/>
              </w:rPr>
              <w:t>RFE (Ridge)</w:t>
            </w:r>
          </w:p>
        </w:tc>
        <w:tc>
          <w:tcPr>
            <w:tcW w:w="1800" w:type="dxa"/>
            <w:vAlign w:val="center"/>
          </w:tcPr>
          <w:p w14:paraId="4F1DC679" w14:textId="77777777" w:rsidR="00344DBC" w:rsidRDefault="00000000">
            <w:pPr>
              <w:keepNext/>
              <w:jc w:val="center"/>
            </w:pPr>
            <w:r>
              <w:rPr>
                <w:rFonts w:asciiTheme="majorHAnsi" w:hAnsiTheme="majorHAnsi" w:cstheme="majorHAnsi"/>
              </w:rPr>
              <w:t>0.02</w:t>
            </w:r>
          </w:p>
        </w:tc>
        <w:tc>
          <w:tcPr>
            <w:tcW w:w="1500" w:type="dxa"/>
            <w:vAlign w:val="center"/>
          </w:tcPr>
          <w:p w14:paraId="4453E18E" w14:textId="77777777" w:rsidR="00344DBC" w:rsidRDefault="00000000">
            <w:pPr>
              <w:keepNext/>
              <w:jc w:val="center"/>
            </w:pPr>
            <w:r>
              <w:rPr>
                <w:rFonts w:asciiTheme="majorHAnsi" w:hAnsiTheme="majorHAnsi" w:cstheme="majorHAnsi"/>
              </w:rPr>
              <w:t>0.04</w:t>
            </w:r>
          </w:p>
        </w:tc>
        <w:tc>
          <w:tcPr>
            <w:tcW w:w="1900" w:type="dxa"/>
            <w:vAlign w:val="center"/>
          </w:tcPr>
          <w:p w14:paraId="6100D701" w14:textId="77777777" w:rsidR="00344DBC" w:rsidRDefault="00000000">
            <w:pPr>
              <w:keepNext/>
              <w:jc w:val="center"/>
            </w:pPr>
            <w:r>
              <w:rPr>
                <w:rFonts w:asciiTheme="majorHAnsi" w:hAnsiTheme="majorHAnsi" w:cstheme="majorHAnsi"/>
              </w:rPr>
              <w:t>1.00</w:t>
            </w:r>
          </w:p>
        </w:tc>
        <w:tc>
          <w:tcPr>
            <w:tcW w:w="1600" w:type="dxa"/>
            <w:vAlign w:val="center"/>
          </w:tcPr>
          <w:p w14:paraId="78453A12" w14:textId="77777777" w:rsidR="00344DBC" w:rsidRDefault="00000000">
            <w:pPr>
              <w:keepNext/>
              <w:jc w:val="center"/>
            </w:pPr>
            <w:r>
              <w:rPr>
                <w:rFonts w:asciiTheme="majorHAnsi" w:hAnsiTheme="majorHAnsi" w:cstheme="majorHAnsi"/>
              </w:rPr>
              <w:t>0.18</w:t>
            </w:r>
          </w:p>
        </w:tc>
      </w:tr>
      <w:tr w:rsidR="00344DBC" w14:paraId="570746CD" w14:textId="77777777">
        <w:trPr>
          <w:cantSplit/>
          <w:jc w:val="center"/>
        </w:trPr>
        <w:tc>
          <w:tcPr>
            <w:tcW w:w="2500" w:type="dxa"/>
            <w:vAlign w:val="center"/>
          </w:tcPr>
          <w:p w14:paraId="124AB7CF" w14:textId="77777777" w:rsidR="00344DBC" w:rsidRDefault="00000000">
            <w:pPr>
              <w:keepNext/>
            </w:pPr>
            <w:r>
              <w:rPr>
                <w:rFonts w:asciiTheme="majorHAnsi" w:hAnsiTheme="majorHAnsi" w:cstheme="majorHAnsi"/>
              </w:rPr>
              <w:t>Lasso</w:t>
            </w:r>
          </w:p>
        </w:tc>
        <w:tc>
          <w:tcPr>
            <w:tcW w:w="1800" w:type="dxa"/>
            <w:vAlign w:val="center"/>
          </w:tcPr>
          <w:p w14:paraId="577A36E5" w14:textId="77777777" w:rsidR="00344DBC" w:rsidRDefault="00000000">
            <w:pPr>
              <w:keepNext/>
              <w:jc w:val="center"/>
            </w:pPr>
            <w:r>
              <w:rPr>
                <w:rFonts w:asciiTheme="majorHAnsi" w:hAnsiTheme="majorHAnsi" w:cstheme="majorHAnsi"/>
              </w:rPr>
              <w:t>0.16</w:t>
            </w:r>
          </w:p>
        </w:tc>
        <w:tc>
          <w:tcPr>
            <w:tcW w:w="1500" w:type="dxa"/>
            <w:vAlign w:val="center"/>
          </w:tcPr>
          <w:p w14:paraId="0698DFF6" w14:textId="77777777" w:rsidR="00344DBC" w:rsidRDefault="00000000">
            <w:pPr>
              <w:keepNext/>
              <w:jc w:val="center"/>
            </w:pPr>
            <w:r>
              <w:rPr>
                <w:rFonts w:asciiTheme="majorHAnsi" w:hAnsiTheme="majorHAnsi" w:cstheme="majorHAnsi"/>
              </w:rPr>
              <w:t>0.06</w:t>
            </w:r>
          </w:p>
        </w:tc>
        <w:tc>
          <w:tcPr>
            <w:tcW w:w="1900" w:type="dxa"/>
            <w:vAlign w:val="center"/>
          </w:tcPr>
          <w:p w14:paraId="31D4A201" w14:textId="77777777" w:rsidR="00344DBC" w:rsidRDefault="00000000">
            <w:pPr>
              <w:keepNext/>
              <w:jc w:val="center"/>
            </w:pPr>
            <w:r>
              <w:rPr>
                <w:rFonts w:asciiTheme="majorHAnsi" w:hAnsiTheme="majorHAnsi" w:cstheme="majorHAnsi"/>
              </w:rPr>
              <w:t>1.74</w:t>
            </w:r>
          </w:p>
        </w:tc>
        <w:tc>
          <w:tcPr>
            <w:tcW w:w="1600" w:type="dxa"/>
            <w:vAlign w:val="center"/>
          </w:tcPr>
          <w:p w14:paraId="4557DEB3" w14:textId="77777777" w:rsidR="00344DBC" w:rsidRDefault="00000000">
            <w:pPr>
              <w:keepNext/>
              <w:jc w:val="center"/>
            </w:pPr>
            <w:r>
              <w:rPr>
                <w:rFonts w:asciiTheme="majorHAnsi" w:hAnsiTheme="majorHAnsi" w:cstheme="majorHAnsi"/>
              </w:rPr>
              <w:t>0.31</w:t>
            </w:r>
          </w:p>
        </w:tc>
      </w:tr>
      <w:tr w:rsidR="00344DBC" w14:paraId="2C27A70F" w14:textId="77777777">
        <w:trPr>
          <w:cantSplit/>
          <w:jc w:val="center"/>
        </w:trPr>
        <w:tc>
          <w:tcPr>
            <w:tcW w:w="2500" w:type="dxa"/>
            <w:vAlign w:val="center"/>
          </w:tcPr>
          <w:p w14:paraId="4D341524" w14:textId="77777777" w:rsidR="00344DBC" w:rsidRDefault="00000000">
            <w:pPr>
              <w:keepNext/>
            </w:pPr>
            <w:r>
              <w:rPr>
                <w:rFonts w:asciiTheme="majorHAnsi" w:hAnsiTheme="majorHAnsi" w:cstheme="majorHAnsi"/>
              </w:rPr>
              <w:t>RF importance</w:t>
            </w:r>
          </w:p>
        </w:tc>
        <w:tc>
          <w:tcPr>
            <w:tcW w:w="1800" w:type="dxa"/>
            <w:vAlign w:val="center"/>
          </w:tcPr>
          <w:p w14:paraId="621BEAC8" w14:textId="77777777" w:rsidR="00344DBC" w:rsidRDefault="00000000">
            <w:pPr>
              <w:keepNext/>
              <w:jc w:val="center"/>
            </w:pPr>
            <w:r>
              <w:rPr>
                <w:rFonts w:asciiTheme="majorHAnsi" w:hAnsiTheme="majorHAnsi" w:cstheme="majorHAnsi"/>
              </w:rPr>
              <w:t>2.39</w:t>
            </w:r>
          </w:p>
        </w:tc>
        <w:tc>
          <w:tcPr>
            <w:tcW w:w="1500" w:type="dxa"/>
            <w:vAlign w:val="center"/>
          </w:tcPr>
          <w:p w14:paraId="640AD94A" w14:textId="77777777" w:rsidR="00344DBC" w:rsidRDefault="00000000">
            <w:pPr>
              <w:keepNext/>
              <w:jc w:val="center"/>
            </w:pPr>
            <w:r>
              <w:rPr>
                <w:rFonts w:asciiTheme="majorHAnsi" w:hAnsiTheme="majorHAnsi" w:cstheme="majorHAnsi"/>
              </w:rPr>
              <w:t>0.05</w:t>
            </w:r>
          </w:p>
        </w:tc>
        <w:tc>
          <w:tcPr>
            <w:tcW w:w="1900" w:type="dxa"/>
            <w:vAlign w:val="center"/>
          </w:tcPr>
          <w:p w14:paraId="0F3ED589" w14:textId="77777777" w:rsidR="00344DBC" w:rsidRDefault="00000000">
            <w:pPr>
              <w:keepNext/>
              <w:jc w:val="center"/>
            </w:pPr>
            <w:r>
              <w:rPr>
                <w:rFonts w:asciiTheme="majorHAnsi" w:hAnsiTheme="majorHAnsi" w:cstheme="majorHAnsi"/>
              </w:rPr>
              <w:t>0.98</w:t>
            </w:r>
          </w:p>
        </w:tc>
        <w:tc>
          <w:tcPr>
            <w:tcW w:w="1600" w:type="dxa"/>
            <w:vAlign w:val="center"/>
          </w:tcPr>
          <w:p w14:paraId="7892A097" w14:textId="77777777" w:rsidR="00344DBC" w:rsidRDefault="00000000">
            <w:pPr>
              <w:keepNext/>
              <w:jc w:val="center"/>
            </w:pPr>
            <w:r>
              <w:rPr>
                <w:rFonts w:asciiTheme="majorHAnsi" w:hAnsiTheme="majorHAnsi" w:cstheme="majorHAnsi"/>
              </w:rPr>
              <w:t>0.17</w:t>
            </w:r>
          </w:p>
        </w:tc>
      </w:tr>
      <w:tr w:rsidR="00344DBC" w14:paraId="343B9D1D" w14:textId="77777777">
        <w:trPr>
          <w:cantSplit/>
          <w:jc w:val="center"/>
        </w:trPr>
        <w:tc>
          <w:tcPr>
            <w:tcW w:w="2500" w:type="dxa"/>
            <w:vAlign w:val="center"/>
          </w:tcPr>
          <w:p w14:paraId="0840BB00" w14:textId="77777777" w:rsidR="00344DBC" w:rsidRDefault="00000000">
            <w:r>
              <w:rPr>
                <w:rFonts w:asciiTheme="majorHAnsi" w:hAnsiTheme="majorHAnsi" w:cstheme="majorHAnsi"/>
              </w:rPr>
              <w:t>XGB importance</w:t>
            </w:r>
          </w:p>
        </w:tc>
        <w:tc>
          <w:tcPr>
            <w:tcW w:w="1800" w:type="dxa"/>
            <w:vAlign w:val="center"/>
          </w:tcPr>
          <w:p w14:paraId="3652AC98" w14:textId="77777777" w:rsidR="00344DBC" w:rsidRDefault="00000000">
            <w:pPr>
              <w:jc w:val="center"/>
            </w:pPr>
            <w:r>
              <w:rPr>
                <w:rFonts w:asciiTheme="majorHAnsi" w:hAnsiTheme="majorHAnsi" w:cstheme="majorHAnsi"/>
              </w:rPr>
              <w:t>0.20</w:t>
            </w:r>
          </w:p>
        </w:tc>
        <w:tc>
          <w:tcPr>
            <w:tcW w:w="1500" w:type="dxa"/>
            <w:vAlign w:val="center"/>
          </w:tcPr>
          <w:p w14:paraId="1CB40289" w14:textId="77777777" w:rsidR="00344DBC" w:rsidRDefault="00000000">
            <w:pPr>
              <w:jc w:val="center"/>
            </w:pPr>
            <w:r>
              <w:rPr>
                <w:rFonts w:asciiTheme="majorHAnsi" w:hAnsiTheme="majorHAnsi" w:cstheme="majorHAnsi"/>
              </w:rPr>
              <w:t>0.04</w:t>
            </w:r>
          </w:p>
        </w:tc>
        <w:tc>
          <w:tcPr>
            <w:tcW w:w="1900" w:type="dxa"/>
            <w:vAlign w:val="center"/>
          </w:tcPr>
          <w:p w14:paraId="40D207E7" w14:textId="77777777" w:rsidR="00344DBC" w:rsidRDefault="00000000">
            <w:pPr>
              <w:jc w:val="center"/>
            </w:pPr>
            <w:r>
              <w:rPr>
                <w:rFonts w:asciiTheme="majorHAnsi" w:hAnsiTheme="majorHAnsi" w:cstheme="majorHAnsi"/>
              </w:rPr>
              <w:t>0.79</w:t>
            </w:r>
          </w:p>
        </w:tc>
        <w:tc>
          <w:tcPr>
            <w:tcW w:w="1600" w:type="dxa"/>
            <w:vAlign w:val="center"/>
          </w:tcPr>
          <w:p w14:paraId="5486035B" w14:textId="77777777" w:rsidR="00344DBC" w:rsidRDefault="00000000">
            <w:pPr>
              <w:jc w:val="center"/>
            </w:pPr>
            <w:r>
              <w:rPr>
                <w:rFonts w:asciiTheme="majorHAnsi" w:hAnsiTheme="majorHAnsi" w:cstheme="majorHAnsi"/>
              </w:rPr>
              <w:t>0.13</w:t>
            </w:r>
          </w:p>
        </w:tc>
      </w:tr>
    </w:tbl>
    <w:p w14:paraId="6E074051" w14:textId="77777777" w:rsidR="00344DBC" w:rsidRDefault="00344DBC">
      <w:pPr>
        <w:spacing w:after="60"/>
      </w:pPr>
    </w:p>
    <w:p w14:paraId="273B5B03" w14:textId="77777777" w:rsidR="00344DBC" w:rsidRDefault="00000000">
      <w:pPr>
        <w:spacing w:after="120"/>
      </w:pPr>
      <w:r>
        <w:rPr>
          <w:rFonts w:asciiTheme="majorHAnsi" w:hAnsiTheme="majorHAnsi" w:cstheme="majorHAnsi"/>
          <w:sz w:val="26"/>
          <w:szCs w:val="26"/>
        </w:rPr>
        <w:t>Với quy mô dữ liệu này (khoảng 1166 mẫu), thời gian chọn đặc trưng nhỏ (dưới 3 giây, cao nhất là RF importance), nên chi phí không phải yếu tố quyết định. Việc giữ ít đặc trưng chủ yếu rút ngắn thời gian fit mô hình, rõ nhất ở RandomForest (2.44 giây với Baseline so với 0.98 giây với RF importance). Thời gian chỉ trở thành lợi ích thực sự khi dữ liệu lớn hơn nhiều hoặc mô hình chậm hơn.</w:t>
      </w:r>
    </w:p>
    <w:p w14:paraId="2B1F5809" w14:textId="77777777" w:rsidR="00344DBC" w:rsidRDefault="00000000">
      <w:pPr>
        <w:pStyle w:val="u1"/>
        <w:pageBreakBefore/>
        <w:spacing w:before="300" w:after="150"/>
        <w:rPr>
          <w:rFonts w:asciiTheme="majorHAnsi" w:hAnsiTheme="majorHAnsi" w:cstheme="majorHAnsi"/>
          <w:b/>
          <w:bCs/>
          <w:color w:val="1F3864"/>
        </w:rPr>
      </w:pPr>
      <w:bookmarkStart w:id="19" w:name="_Toc91001020"/>
      <w:r>
        <w:rPr>
          <w:rFonts w:asciiTheme="majorHAnsi" w:hAnsiTheme="majorHAnsi" w:cstheme="majorHAnsi"/>
          <w:b/>
          <w:bCs/>
          <w:color w:val="1F3864"/>
        </w:rPr>
        <w:lastRenderedPageBreak/>
        <w:t>5. Thảo luận</w:t>
      </w:r>
      <w:bookmarkEnd w:id="19"/>
    </w:p>
    <w:p w14:paraId="6C8111DB" w14:textId="77777777" w:rsidR="00344DBC" w:rsidRDefault="00000000">
      <w:pPr>
        <w:spacing w:after="120"/>
      </w:pPr>
      <w:r>
        <w:rPr>
          <w:rFonts w:asciiTheme="majorHAnsi" w:hAnsiTheme="majorHAnsi" w:cstheme="majorHAnsi"/>
          <w:b/>
          <w:bCs/>
          <w:sz w:val="26"/>
          <w:szCs w:val="26"/>
        </w:rPr>
        <w:t>Vì sao Feature Selection không cải thiện nhiều?</w:t>
      </w:r>
      <w:r>
        <w:rPr>
          <w:rFonts w:asciiTheme="majorHAnsi" w:hAnsiTheme="majorHAnsi" w:cstheme="majorHAnsi"/>
          <w:sz w:val="26"/>
          <w:szCs w:val="26"/>
        </w:rPr>
        <w:t xml:space="preserve"> Có ba lý do khả dĩ, đều dựa trên những gì quan sát được trong thực nghiệm. Thứ nhất, bước tiền xử lý đã loại bớt nhiễu (mẫu bất thường, biến lệch, biến trùng thông tin được gộp thành biến tổng hợp) nên phần đặc trưng "thừa" còn lại không nhiều. Thứ hai, ba mô hình đều có cơ chế chống đặc trưng nhiễu: SVM có regularization (C), RandomForest và XGBoost tự chọn biến khi tách nút và XGBoost có regularization. Thứ ba, số mẫu (1166 mẫu) vừa phải so với hơn hai trăm đặc trưng nhưng chưa đến mức "chiều cao" nghiêm trọng, nên lợi ích của việc giảm chiều bị hạn chế. Đây là suy luận từ kết quả chứ nhóm chưa kiểm chứng riêng từng giả thuyết.</w:t>
      </w:r>
    </w:p>
    <w:p w14:paraId="2E96EE6E" w14:textId="77777777" w:rsidR="00344DBC" w:rsidRDefault="00000000">
      <w:pPr>
        <w:spacing w:after="120"/>
      </w:pPr>
      <w:r>
        <w:rPr>
          <w:rFonts w:asciiTheme="majorHAnsi" w:hAnsiTheme="majorHAnsi" w:cstheme="majorHAnsi"/>
          <w:b/>
          <w:bCs/>
          <w:sz w:val="26"/>
          <w:szCs w:val="26"/>
        </w:rPr>
        <w:t>Kỹ thuật nào nên dùng?</w:t>
      </w:r>
      <w:r>
        <w:rPr>
          <w:rFonts w:asciiTheme="majorHAnsi" w:hAnsiTheme="majorHAnsi" w:cstheme="majorHAnsi"/>
          <w:sz w:val="26"/>
          <w:szCs w:val="26"/>
        </w:rPr>
        <w:t xml:space="preserve"> Trong phạm vi thực nghiệm này, Variance là lựa chọn an toàn (loại khoảng 40 đặc trưng gần hằng số mà không làm điểm số xấu đi), còn Lasso là kỹ thuật duy nhất vừa giữ điểm số gần Baseline vừa loại được khoảng một nửa đặc trưng (còn khoảng 101 trên 219), và tốt nhất hoặc gần tốt nhất trên hold-out. Nếu ưu tiên mô hình gọn hơn nữa, có thể xếp hạng bằng RF importance và giữ khoảng 100 - 150 đặc trưng; nếu cần khoảng 60 đặc trưng trở xuống thì với SVM và XGBoost phải chấp nhận RMSE cao hơn khoảng 5% (RFE) đến 10 - 19% (F-test, RF importance, XGB importance).</w:t>
      </w:r>
    </w:p>
    <w:p w14:paraId="6F45ACC7" w14:textId="77777777" w:rsidR="00344DBC" w:rsidRDefault="00000000">
      <w:pPr>
        <w:spacing w:after="120"/>
      </w:pPr>
      <w:r>
        <w:rPr>
          <w:rFonts w:asciiTheme="majorHAnsi" w:hAnsiTheme="majorHAnsi" w:cstheme="majorHAnsi"/>
          <w:b/>
          <w:bCs/>
          <w:sz w:val="26"/>
          <w:szCs w:val="26"/>
        </w:rPr>
        <w:t>Ảnh hưởng theo từng mô hình.</w:t>
      </w:r>
      <w:r>
        <w:rPr>
          <w:rFonts w:asciiTheme="majorHAnsi" w:hAnsiTheme="majorHAnsi" w:cstheme="majorHAnsi"/>
          <w:sz w:val="26"/>
          <w:szCs w:val="26"/>
        </w:rPr>
        <w:t xml:space="preserve"> SVM nhạy nhất với việc bỏ đặc trưng (RMSE tăng tới 19% khi chỉ giữ khoảng 24 đặc trưng bằng XGB importance) vì kernel RBF dùng toàn bộ đặc trưng để tính khoảng cách. RandomForest ít nhạy nhất (thay đổi trong khoảng -1.1% đến +2.4%) nhưng kém về giá trị tuyệt đối. XGBoost nằm ở giữa và cho kết quả tốt trên hold-out.</w:t>
      </w:r>
    </w:p>
    <w:p w14:paraId="5F023EAF" w14:textId="77777777" w:rsidR="00344DBC" w:rsidRDefault="00000000">
      <w:pPr>
        <w:spacing w:after="120"/>
      </w:pPr>
      <w:r>
        <w:rPr>
          <w:rFonts w:asciiTheme="majorHAnsi" w:hAnsiTheme="majorHAnsi" w:cstheme="majorHAnsi"/>
          <w:b/>
          <w:bCs/>
          <w:sz w:val="26"/>
          <w:szCs w:val="26"/>
        </w:rPr>
        <w:t>Hạn chế.</w:t>
      </w:r>
      <w:r>
        <w:rPr>
          <w:rFonts w:asciiTheme="majorHAnsi" w:hAnsiTheme="majorHAnsi" w:cstheme="majorHAnsi"/>
          <w:sz w:val="26"/>
          <w:szCs w:val="26"/>
        </w:rPr>
        <w:t xml:space="preserve"> (1) Mỗi mô hình dùng một bộ siêu tham số cố định, chưa được tinh chỉnh riêng cho từng bộ đặc trưng; tinh chỉnh có thể làm thay đổi thứ tự các cấu hình gần nhau. (2) Với 5 fold, khoảng tin cậy của mức chênh giữa các cấu hình gần nhau còn rộng; nhóm chưa dùng kiểm định thống kê. (3) Các kỹ thuật xếp hạng dùng k cố định là 60, chưa được chọn tối ưu cho từng mô hình (mục 4.5 cho thấy k lớn hơn tốt hơn). (4) Chưa nộp kết quả lên Kaggle nên chưa có điểm trên tập test ẩn. (5) Ngoài các kỹ thuật đã thử còn có SequentialFeatureSelector, Boruta hay SHAP; nhóm chưa đưa vào để giữ thời gian chạy hợp lý.</w:t>
      </w:r>
    </w:p>
    <w:p w14:paraId="742BAB18" w14:textId="77777777" w:rsidR="00344DBC" w:rsidRDefault="00000000">
      <w:pPr>
        <w:pStyle w:val="u1"/>
        <w:pageBreakBefore/>
        <w:spacing w:before="300" w:after="150"/>
        <w:rPr>
          <w:rFonts w:asciiTheme="majorHAnsi" w:hAnsiTheme="majorHAnsi" w:cstheme="majorHAnsi"/>
          <w:b/>
          <w:bCs/>
          <w:color w:val="1F3864"/>
        </w:rPr>
      </w:pPr>
      <w:bookmarkStart w:id="20" w:name="_Toc91001021"/>
      <w:r>
        <w:rPr>
          <w:rFonts w:asciiTheme="majorHAnsi" w:hAnsiTheme="majorHAnsi" w:cstheme="majorHAnsi"/>
          <w:b/>
          <w:bCs/>
          <w:color w:val="1F3864"/>
        </w:rPr>
        <w:lastRenderedPageBreak/>
        <w:t>6. Kết luận</w:t>
      </w:r>
      <w:bookmarkEnd w:id="20"/>
    </w:p>
    <w:p w14:paraId="4A4FAAA9"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Tiền xử lý bám theo các phát hiện của báo cáo EDA: loại Id 524 và Id 1299, điền thiếu theo ý nghĩa biến, điền LotFrontage theo Neighborhood, log-transform SalePrice (skewness từ 1.88 xuống 0.12) và 17 biến lệch, tạo các biến tổng hợp. Kết quả là ma trận 1458 x 229 không còn giá trị thiếu; toàn bộ các bước học tham số nằm trong Pipeline nên không rò rỉ dữ liệu.</w:t>
      </w:r>
    </w:p>
    <w:p w14:paraId="6D52E172"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Cấu hình tốt nhất theo 5-fold CV là SVM với Variance (RMSE log = 0.1090, R² = 0.923), sát với SVM dùng toàn bộ đặc trưng (0.1094). Tốt nhất của XGBoost là Baseline (0.1136) và của RandomForest là Lasso (0.1291). Trên hold-out, Lasso cho kết quả tốt nhất với SVM (0.1132) và XGBoost (0.1131).</w:t>
      </w:r>
    </w:p>
    <w:p w14:paraId="1F9FBA44"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Không kỹ thuật Feature Selection nào cải thiện rõ rệt hiệu suất so với dùng toàn bộ đặc trưng. Variance và Lasso giữ được điểm số gần Baseline; các kỹ thuật giữ ít đặc trưng làm RMSE tăng, mạnh nhất với SVM. Số đặc trưng k ảnh hưởng nhiều hơn loại kỹ thuật: RMSE giảm dần khi k tăng.</w:t>
      </w:r>
    </w:p>
    <w:p w14:paraId="4DB99340"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Các kỹ thuật Filter đơn biến ổn định nhất giữa các fold nhưng không cho hiệu suất tốt nhất; RFE, XGB importance và Lasso kém ổn định hơn do các đặc trưng trùng thông tin. Những đặc trưng được mọi kỹ thuật chọn (OverallQual, TotalSF, TotalBath, HouseAge, BsmtQual, GarageArea) trùng khớp một phần với Top 10 tương quan của EDA, và ba trong số đó là biến do nhóm tạo ra.</w:t>
      </w:r>
    </w:p>
    <w:p w14:paraId="6352E234" w14:textId="77777777" w:rsidR="00344DBC" w:rsidRDefault="00000000">
      <w:pPr>
        <w:pStyle w:val="oancuaDanhsach"/>
        <w:numPr>
          <w:ilvl w:val="0"/>
          <w:numId w:val="2"/>
        </w:numPr>
        <w:spacing w:after="80"/>
        <w:rPr>
          <w:rFonts w:asciiTheme="majorHAnsi" w:hAnsiTheme="majorHAnsi" w:cstheme="majorHAnsi"/>
          <w:sz w:val="26"/>
          <w:szCs w:val="26"/>
        </w:rPr>
      </w:pPr>
      <w:r>
        <w:rPr>
          <w:rFonts w:asciiTheme="majorHAnsi" w:hAnsiTheme="majorHAnsi" w:cstheme="majorHAnsi"/>
          <w:sz w:val="26"/>
          <w:szCs w:val="26"/>
        </w:rPr>
        <w:t>File submission.csv được tạo bằng cách huấn luyện lại trên toàn bộ 1458 mẫu và lấy trung bình dự đoán (trên thang log) của ba cấu hình tốt nhất theo CV: SVM + Variance, RandomForest + Lasso, XGBoost + Baseline. Trung bình này đạt RMSE 0.1174 trên hold-out (khi fit trên 80%), không tốt hơn XGBoost đơn lẻ (0.1136), nên đây là lựa chọn thận trọng chứ không phải cải thiện đã được chứng minh.</w:t>
      </w:r>
    </w:p>
    <w:p w14:paraId="7DBCCA91" w14:textId="77777777" w:rsidR="00344DBC" w:rsidRDefault="00000000">
      <w:pPr>
        <w:spacing w:before="120" w:after="120"/>
      </w:pPr>
      <w:r>
        <w:rPr>
          <w:rFonts w:asciiTheme="majorHAnsi" w:hAnsiTheme="majorHAnsi" w:cstheme="majorHAnsi"/>
          <w:b/>
          <w:bCs/>
          <w:sz w:val="26"/>
          <w:szCs w:val="26"/>
        </w:rPr>
        <w:t>Hướng phát triển:</w:t>
      </w:r>
      <w:r>
        <w:rPr>
          <w:rFonts w:asciiTheme="majorHAnsi" w:hAnsiTheme="majorHAnsi" w:cstheme="majorHAnsi"/>
          <w:sz w:val="26"/>
          <w:szCs w:val="26"/>
        </w:rPr>
        <w:t xml:space="preserve"> tinh chỉnh siêu tham số riêng cho từng bộ đặc trưng (ví dụ bằng tìm kiếm ngẫu nhiên hoặc Optuna), chọn k tối ưu cho các kỹ thuật xếp hạng, thử thêm SHAP hoặc Boruta, và đánh giá lại trên điểm Kaggle.</w:t>
      </w:r>
    </w:p>
    <w:p w14:paraId="4EB4092C" w14:textId="77777777" w:rsidR="00344DBC" w:rsidRDefault="00000000">
      <w:pPr>
        <w:pStyle w:val="u1"/>
        <w:pageBreakBefore/>
        <w:spacing w:before="300" w:after="150"/>
        <w:rPr>
          <w:rFonts w:asciiTheme="majorHAnsi" w:hAnsiTheme="majorHAnsi" w:cstheme="majorHAnsi"/>
          <w:b/>
          <w:bCs/>
          <w:color w:val="1F3864"/>
        </w:rPr>
      </w:pPr>
      <w:r>
        <w:rPr>
          <w:rFonts w:asciiTheme="majorHAnsi" w:hAnsiTheme="majorHAnsi" w:cstheme="majorHAnsi"/>
          <w:b/>
          <w:bCs/>
          <w:color w:val="1F3864"/>
        </w:rPr>
        <w:lastRenderedPageBreak/>
        <w:t>TÀI LIỆU THAM KHẢO</w:t>
      </w:r>
    </w:p>
    <w:p w14:paraId="6BD0B76C" w14:textId="77777777" w:rsidR="00344DBC" w:rsidRDefault="00000000">
      <w:pPr>
        <w:spacing w:after="80"/>
        <w:ind w:firstLine="360"/>
      </w:pPr>
      <w:r>
        <w:rPr>
          <w:rFonts w:asciiTheme="majorHAnsi" w:hAnsiTheme="majorHAnsi" w:cstheme="majorHAnsi"/>
          <w:sz w:val="26"/>
          <w:szCs w:val="26"/>
        </w:rPr>
        <w:t>1. De Cock, D. (2011). Ames, Iowa: Alternative to the Boston Housing Data as an End of Semester Regression Project. Journal of Statistics Education, 19(3). https://jse.amstat.org/v19n3/decock.pdf</w:t>
      </w:r>
    </w:p>
    <w:p w14:paraId="41198D4A" w14:textId="77777777" w:rsidR="00344DBC" w:rsidRDefault="00000000">
      <w:pPr>
        <w:spacing w:after="80"/>
        <w:ind w:firstLine="360"/>
      </w:pPr>
      <w:r>
        <w:rPr>
          <w:rFonts w:asciiTheme="majorHAnsi" w:hAnsiTheme="majorHAnsi" w:cstheme="majorHAnsi"/>
          <w:sz w:val="26"/>
          <w:szCs w:val="26"/>
        </w:rPr>
        <w:t>2. Kaggle. House Prices - Advanced Regression Techniques. Bộ dữ liệu train.csv, test.csv và sample_submission.csv. https://www.kaggle.com/competitions/house-prices-advanced-regression-techniques</w:t>
      </w:r>
    </w:p>
    <w:p w14:paraId="0C4E2ED2" w14:textId="77777777" w:rsidR="00344DBC" w:rsidRDefault="00000000">
      <w:pPr>
        <w:spacing w:after="80"/>
        <w:ind w:firstLine="360"/>
      </w:pPr>
      <w:r>
        <w:rPr>
          <w:rFonts w:asciiTheme="majorHAnsi" w:hAnsiTheme="majorHAnsi" w:cstheme="majorHAnsi"/>
          <w:sz w:val="26"/>
          <w:szCs w:val="26"/>
        </w:rPr>
        <w:t>3. Tệp data_description.txt đi kèm bộ dữ liệu Kaggle, mô tả ý nghĩa và mã của từng biến.</w:t>
      </w:r>
    </w:p>
    <w:p w14:paraId="2E66E716" w14:textId="77777777" w:rsidR="00344DBC" w:rsidRDefault="00000000">
      <w:pPr>
        <w:spacing w:after="80"/>
        <w:ind w:firstLine="360"/>
      </w:pPr>
      <w:r>
        <w:rPr>
          <w:rFonts w:asciiTheme="majorHAnsi" w:hAnsiTheme="majorHAnsi" w:cstheme="majorHAnsi"/>
          <w:sz w:val="26"/>
          <w:szCs w:val="26"/>
        </w:rPr>
        <w:t>4. Pedregosa, F. et al. (2011). Scikit-learn: Machine Learning in Python. Journal of Machine Learning Research, 12, 2825 - 2830.</w:t>
      </w:r>
    </w:p>
    <w:p w14:paraId="3CBC04B1" w14:textId="77777777" w:rsidR="00344DBC" w:rsidRDefault="00000000">
      <w:pPr>
        <w:spacing w:after="80"/>
        <w:ind w:firstLine="360"/>
      </w:pPr>
      <w:r>
        <w:rPr>
          <w:rFonts w:asciiTheme="majorHAnsi" w:hAnsiTheme="majorHAnsi" w:cstheme="majorHAnsi"/>
          <w:sz w:val="26"/>
          <w:szCs w:val="26"/>
        </w:rPr>
        <w:t>5. Chen, T. và Guestrin, C. (2016). XGBoost: A Scalable Tree Boosting System. Proceedings of KDD 2016.</w:t>
      </w:r>
    </w:p>
    <w:p w14:paraId="140CE201" w14:textId="77777777" w:rsidR="00344DBC" w:rsidRDefault="00000000">
      <w:pPr>
        <w:spacing w:after="80"/>
        <w:ind w:firstLine="360"/>
      </w:pPr>
      <w:r>
        <w:rPr>
          <w:rFonts w:asciiTheme="majorHAnsi" w:hAnsiTheme="majorHAnsi" w:cstheme="majorHAnsi"/>
          <w:sz w:val="26"/>
          <w:szCs w:val="26"/>
        </w:rPr>
        <w:t>6. Guyon, I. và Elisseeff, A. (2003). An Introduction to Variable and Feature Selection. Journal of Machine Learning Research, 3, 1157 - 1182.</w:t>
      </w:r>
    </w:p>
    <w:p w14:paraId="4D4702D3" w14:textId="77777777" w:rsidR="00344DBC" w:rsidRDefault="00000000">
      <w:pPr>
        <w:spacing w:after="80"/>
        <w:ind w:firstLine="360"/>
      </w:pPr>
      <w:r>
        <w:rPr>
          <w:rFonts w:asciiTheme="majorHAnsi" w:hAnsiTheme="majorHAnsi" w:cstheme="majorHAnsi"/>
          <w:sz w:val="26"/>
          <w:szCs w:val="26"/>
        </w:rPr>
        <w:t>7. Báo cáo EDA của nhóm: BaoCao_EDA_AmesHousing.docx và bốn notebook đi kèm.</w:t>
      </w:r>
    </w:p>
    <w:sectPr w:rsidR="00344DBC">
      <w:headerReference w:type="default" r:id="rId17"/>
      <w:footerReference w:type="default" r:id="rId1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1FBD4" w14:textId="77777777" w:rsidR="00F15622" w:rsidRDefault="00F15622">
      <w:r>
        <w:separator/>
      </w:r>
    </w:p>
  </w:endnote>
  <w:endnote w:type="continuationSeparator" w:id="0">
    <w:p w14:paraId="20B58B5E" w14:textId="77777777" w:rsidR="00F15622" w:rsidRDefault="00F1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4370" w14:textId="77777777" w:rsidR="004F6E94" w:rsidRDefault="004F6E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D7B9" w14:textId="77777777" w:rsidR="004F6E94" w:rsidRDefault="00F83C7E">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FC5BC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9F9FC" w14:textId="77777777" w:rsidR="00F15622" w:rsidRDefault="00F15622">
      <w:r>
        <w:separator/>
      </w:r>
    </w:p>
  </w:footnote>
  <w:footnote w:type="continuationSeparator" w:id="0">
    <w:p w14:paraId="759F9417" w14:textId="77777777" w:rsidR="00F15622" w:rsidRDefault="00F1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D4AA" w14:textId="77777777" w:rsidR="004F6E94" w:rsidRDefault="004F6E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5233" w14:textId="77777777" w:rsidR="00F83C7E" w:rsidRDefault="00F83C7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31C"/>
    <w:multiLevelType w:val="hybridMultilevel"/>
    <w:tmpl w:val="FFFFFFFF"/>
    <w:lvl w:ilvl="0" w:tplc="0D2C90CA">
      <w:start w:val="1"/>
      <w:numFmt w:val="bullet"/>
      <w:lvlText w:val="●"/>
      <w:lvlJc w:val="left"/>
      <w:pPr>
        <w:ind w:left="720" w:hanging="360"/>
      </w:pPr>
    </w:lvl>
    <w:lvl w:ilvl="1" w:tplc="13807D30">
      <w:start w:val="1"/>
      <w:numFmt w:val="bullet"/>
      <w:lvlText w:val="○"/>
      <w:lvlJc w:val="left"/>
      <w:pPr>
        <w:ind w:left="1440" w:hanging="360"/>
      </w:pPr>
    </w:lvl>
    <w:lvl w:ilvl="2" w:tplc="3CF03EE0">
      <w:start w:val="1"/>
      <w:numFmt w:val="bullet"/>
      <w:lvlText w:val="■"/>
      <w:lvlJc w:val="left"/>
      <w:pPr>
        <w:ind w:left="2160" w:hanging="360"/>
      </w:pPr>
    </w:lvl>
    <w:lvl w:ilvl="3" w:tplc="7C76169C">
      <w:start w:val="1"/>
      <w:numFmt w:val="bullet"/>
      <w:lvlText w:val="●"/>
      <w:lvlJc w:val="left"/>
      <w:pPr>
        <w:ind w:left="2880" w:hanging="360"/>
      </w:pPr>
    </w:lvl>
    <w:lvl w:ilvl="4" w:tplc="9EC42E84">
      <w:start w:val="1"/>
      <w:numFmt w:val="bullet"/>
      <w:lvlText w:val="○"/>
      <w:lvlJc w:val="left"/>
      <w:pPr>
        <w:ind w:left="3600" w:hanging="360"/>
      </w:pPr>
    </w:lvl>
    <w:lvl w:ilvl="5" w:tplc="0D42FFB6">
      <w:start w:val="1"/>
      <w:numFmt w:val="bullet"/>
      <w:lvlText w:val="■"/>
      <w:lvlJc w:val="left"/>
      <w:pPr>
        <w:ind w:left="4320" w:hanging="360"/>
      </w:pPr>
    </w:lvl>
    <w:lvl w:ilvl="6" w:tplc="7AD6C53A">
      <w:start w:val="1"/>
      <w:numFmt w:val="bullet"/>
      <w:lvlText w:val="●"/>
      <w:lvlJc w:val="left"/>
      <w:pPr>
        <w:ind w:left="5040" w:hanging="360"/>
      </w:pPr>
    </w:lvl>
    <w:lvl w:ilvl="7" w:tplc="F5FC73E6">
      <w:start w:val="1"/>
      <w:numFmt w:val="bullet"/>
      <w:lvlText w:val="●"/>
      <w:lvlJc w:val="left"/>
      <w:pPr>
        <w:ind w:left="5760" w:hanging="360"/>
      </w:pPr>
    </w:lvl>
    <w:lvl w:ilvl="8" w:tplc="DAD0D63A">
      <w:start w:val="1"/>
      <w:numFmt w:val="bullet"/>
      <w:lvlText w:val="●"/>
      <w:lvlJc w:val="left"/>
      <w:pPr>
        <w:ind w:left="6480" w:hanging="360"/>
      </w:pPr>
    </w:lvl>
  </w:abstractNum>
  <w:abstractNum w:abstractNumId="1" w15:restartNumberingAfterBreak="0">
    <w:nsid w:val="253F2BD8"/>
    <w:multiLevelType w:val="hybridMultilevel"/>
    <w:tmpl w:val="1DBC1A74"/>
    <w:lvl w:ilvl="0" w:tplc="4D5A0694">
      <w:start w:val="1"/>
      <w:numFmt w:val="bullet"/>
      <w:lvlText w:val="●"/>
      <w:lvlJc w:val="left"/>
      <w:pPr>
        <w:ind w:left="720" w:hanging="360"/>
      </w:pPr>
    </w:lvl>
    <w:lvl w:ilvl="1" w:tplc="C36A3728">
      <w:start w:val="1"/>
      <w:numFmt w:val="bullet"/>
      <w:lvlText w:val="○"/>
      <w:lvlJc w:val="left"/>
      <w:pPr>
        <w:ind w:left="1440" w:hanging="360"/>
      </w:pPr>
    </w:lvl>
    <w:lvl w:ilvl="2" w:tplc="72128F7A">
      <w:start w:val="1"/>
      <w:numFmt w:val="bullet"/>
      <w:lvlText w:val="■"/>
      <w:lvlJc w:val="left"/>
      <w:pPr>
        <w:ind w:left="2160" w:hanging="360"/>
      </w:pPr>
    </w:lvl>
    <w:lvl w:ilvl="3" w:tplc="B4F0D5D4">
      <w:start w:val="1"/>
      <w:numFmt w:val="bullet"/>
      <w:lvlText w:val="●"/>
      <w:lvlJc w:val="left"/>
      <w:pPr>
        <w:ind w:left="2880" w:hanging="360"/>
      </w:pPr>
    </w:lvl>
    <w:lvl w:ilvl="4" w:tplc="BD806512">
      <w:start w:val="1"/>
      <w:numFmt w:val="bullet"/>
      <w:lvlText w:val="○"/>
      <w:lvlJc w:val="left"/>
      <w:pPr>
        <w:ind w:left="3600" w:hanging="360"/>
      </w:pPr>
    </w:lvl>
    <w:lvl w:ilvl="5" w:tplc="EF169DC0">
      <w:start w:val="1"/>
      <w:numFmt w:val="bullet"/>
      <w:lvlText w:val="■"/>
      <w:lvlJc w:val="left"/>
      <w:pPr>
        <w:ind w:left="4320" w:hanging="360"/>
      </w:pPr>
    </w:lvl>
    <w:lvl w:ilvl="6" w:tplc="49547D0E">
      <w:start w:val="1"/>
      <w:numFmt w:val="bullet"/>
      <w:lvlText w:val="●"/>
      <w:lvlJc w:val="left"/>
      <w:pPr>
        <w:ind w:left="5040" w:hanging="360"/>
      </w:pPr>
    </w:lvl>
    <w:lvl w:ilvl="7" w:tplc="07B886F0">
      <w:start w:val="1"/>
      <w:numFmt w:val="bullet"/>
      <w:lvlText w:val="●"/>
      <w:lvlJc w:val="left"/>
      <w:pPr>
        <w:ind w:left="5760" w:hanging="360"/>
      </w:pPr>
    </w:lvl>
    <w:lvl w:ilvl="8" w:tplc="41944340">
      <w:start w:val="1"/>
      <w:numFmt w:val="bullet"/>
      <w:lvlText w:val="●"/>
      <w:lvlJc w:val="left"/>
      <w:pPr>
        <w:ind w:left="6480" w:hanging="360"/>
      </w:pPr>
    </w:lvl>
  </w:abstractNum>
  <w:num w:numId="1" w16cid:durableId="1257127770">
    <w:abstractNumId w:val="0"/>
    <w:lvlOverride w:ilvl="0">
      <w:startOverride w:val="1"/>
    </w:lvlOverride>
  </w:num>
  <w:num w:numId="2" w16cid:durableId="228079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94"/>
    <w:rsid w:val="0008799F"/>
    <w:rsid w:val="000F0F83"/>
    <w:rsid w:val="001F057C"/>
    <w:rsid w:val="002678B2"/>
    <w:rsid w:val="00344DBC"/>
    <w:rsid w:val="003C1088"/>
    <w:rsid w:val="004F6E94"/>
    <w:rsid w:val="00905257"/>
    <w:rsid w:val="00AB3E40"/>
    <w:rsid w:val="00BE36AE"/>
    <w:rsid w:val="00C41CF4"/>
    <w:rsid w:val="00D0570C"/>
    <w:rsid w:val="00F15622"/>
    <w:rsid w:val="00F56A05"/>
    <w:rsid w:val="00F83C7E"/>
    <w:rsid w:val="00FC5BC3"/>
    <w:rsid w:val="0788D14C"/>
    <w:rsid w:val="0CC2718B"/>
    <w:rsid w:val="0EA36260"/>
    <w:rsid w:val="12FF90E4"/>
    <w:rsid w:val="158A2C66"/>
    <w:rsid w:val="160476BD"/>
    <w:rsid w:val="169D80C1"/>
    <w:rsid w:val="19590C9F"/>
    <w:rsid w:val="1D4E6147"/>
    <w:rsid w:val="1FA50571"/>
    <w:rsid w:val="2A60BA78"/>
    <w:rsid w:val="2B3FFF69"/>
    <w:rsid w:val="2B5F9FD2"/>
    <w:rsid w:val="3019BD06"/>
    <w:rsid w:val="30DF1E59"/>
    <w:rsid w:val="32ED70D9"/>
    <w:rsid w:val="3407A16F"/>
    <w:rsid w:val="39956BF5"/>
    <w:rsid w:val="3F52459F"/>
    <w:rsid w:val="42010CAF"/>
    <w:rsid w:val="47BE57FA"/>
    <w:rsid w:val="5E870218"/>
    <w:rsid w:val="6900ABF8"/>
    <w:rsid w:val="71F4207D"/>
    <w:rsid w:val="782EBCE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F17C4"/>
  <w15:docId w15:val="{8EDDC5B9-14B1-46EF-A2DA-403F0D04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uMucluc">
    <w:name w:val="TOC Heading"/>
    <w:basedOn w:val="u1"/>
    <w:next w:val="Binhthng"/>
    <w:uiPriority w:val="39"/>
    <w:unhideWhenUsed/>
    <w:qFormat/>
    <w:rsid w:val="000F0F83"/>
    <w:pPr>
      <w:keepNext/>
      <w:keepLines/>
      <w:spacing w:before="240" w:line="259" w:lineRule="auto"/>
      <w:outlineLvl w:val="9"/>
    </w:pPr>
    <w:rPr>
      <w:rFonts w:asciiTheme="majorHAnsi" w:eastAsiaTheme="majorEastAsia" w:hAnsiTheme="majorHAnsi" w:cstheme="majorBidi"/>
      <w:color w:val="2F5496" w:themeColor="accent1" w:themeShade="BF"/>
      <w:lang w:eastAsia="vi-VN"/>
    </w:rPr>
  </w:style>
  <w:style w:type="paragraph" w:styleId="Mucluc1">
    <w:name w:val="toc 1"/>
    <w:basedOn w:val="Binhthng"/>
    <w:next w:val="Binhthng"/>
    <w:autoRedefine/>
    <w:uiPriority w:val="39"/>
    <w:unhideWhenUsed/>
    <w:rsid w:val="000F0F83"/>
    <w:pPr>
      <w:spacing w:before="100" w:after="60"/>
    </w:pPr>
    <w:rPr>
      <w:b/>
      <w:bCs/>
    </w:rPr>
  </w:style>
  <w:style w:type="paragraph" w:styleId="Mucluc2">
    <w:name w:val="toc 2"/>
    <w:basedOn w:val="Binhthng"/>
    <w:next w:val="Binhthng"/>
    <w:autoRedefine/>
    <w:uiPriority w:val="39"/>
    <w:unhideWhenUsed/>
    <w:pPr>
      <w:spacing w:after="40"/>
      <w:ind w:left="3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15E6-C378-487F-B213-7A292F44D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5083</Words>
  <Characters>28975</Characters>
  <Application>Microsoft Office Word</Application>
  <DocSecurity>0</DocSecurity>
  <Lines>241</Lines>
  <Paragraphs>67</Paragraphs>
  <ScaleCrop>false</ScaleCrop>
  <Company/>
  <LinksUpToDate>false</LinksUpToDate>
  <CharactersWithSpaces>33991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Tiền xử lý dữ liệu và đánh giá các kỹ thuật Feature Selection - Ames Housing</dc:title>
  <dc:creator>Un-named</dc:creator>
  <cp:lastModifiedBy>Pedp4  WPBX5105GRF052214606</cp:lastModifiedBy>
  <cp:revision>10</cp:revision>
  <dcterms:created xsi:type="dcterms:W3CDTF">2026-09-20T05:36:00Z</dcterms:created>
  <dcterms:modified xsi:type="dcterms:W3CDTF">2026-09-30T12:59:00Z</dcterms:modified>
</cp:coreProperties>
</file>