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968E" w14:textId="3B61AD0C" w:rsidR="00C65225" w:rsidRDefault="004935B2">
      <w:pPr>
        <w:pStyle w:val="Heading1"/>
        <w:jc w:val="center"/>
        <w:rPr>
          <w:sz w:val="28"/>
          <w:szCs w:val="28"/>
        </w:rPr>
      </w:pPr>
      <w:bookmarkStart w:id="0" w:name="_heading=h.30j0zll" w:colFirst="0" w:colLast="0"/>
      <w:bookmarkEnd w:id="0"/>
      <w:r>
        <w:rPr>
          <w:sz w:val="28"/>
          <w:szCs w:val="28"/>
        </w:rPr>
        <w:t>Module 3</w:t>
      </w:r>
      <w:r>
        <w:rPr>
          <w:sz w:val="28"/>
          <w:szCs w:val="28"/>
        </w:rPr>
        <w:t xml:space="preserve"> - Database</w:t>
      </w:r>
    </w:p>
    <w:p w14:paraId="3B47A7D1" w14:textId="77777777" w:rsidR="00C65225" w:rsidRDefault="004935B2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Ứng Dụng Quản Lý Khu nghỉ dưỡng Furama</w:t>
      </w:r>
    </w:p>
    <w:p w14:paraId="46FDDBC9" w14:textId="77777777" w:rsidR="00C65225" w:rsidRDefault="00C65225">
      <w:pPr>
        <w:pStyle w:val="Heading1"/>
        <w:jc w:val="both"/>
        <w:rPr>
          <w:sz w:val="28"/>
          <w:szCs w:val="28"/>
        </w:rPr>
      </w:pPr>
    </w:p>
    <w:p w14:paraId="13E58637" w14:textId="77777777" w:rsidR="00C65225" w:rsidRDefault="004935B2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Mục đích</w:t>
      </w:r>
    </w:p>
    <w:p w14:paraId="675A9770" w14:textId="77777777" w:rsidR="00C65225" w:rsidRDefault="004935B2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viên sử dụng những kiến thức đã học ở module 1 để viết ứng dụng quản lý Customer, Employees và các dịch vụ của khu nghỉ dưỡng Furama.</w:t>
      </w:r>
    </w:p>
    <w:p w14:paraId="19708B04" w14:textId="77777777" w:rsidR="00C65225" w:rsidRDefault="004935B2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Công nghệ phải dùng</w:t>
      </w:r>
    </w:p>
    <w:p w14:paraId="0D91DE71" w14:textId="77777777" w:rsidR="00C65225" w:rsidRDefault="004935B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khi kết thúc khóa bài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học viên sẽ nắm được các kiến thức sau :</w:t>
      </w:r>
    </w:p>
    <w:p w14:paraId="300F3B31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DATABASE</w:t>
      </w:r>
    </w:p>
    <w:tbl>
      <w:tblPr>
        <w:tblStyle w:val="a2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1"/>
      </w:tblGrid>
      <w:tr w:rsidR="00C65225" w14:paraId="6D238954" w14:textId="77777777">
        <w:trPr>
          <w:trHeight w:val="240"/>
        </w:trPr>
        <w:tc>
          <w:tcPr>
            <w:tcW w:w="7371" w:type="dxa"/>
          </w:tcPr>
          <w:p w14:paraId="535E8BBC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cơ bản</w:t>
            </w:r>
          </w:p>
        </w:tc>
      </w:tr>
      <w:tr w:rsidR="00C65225" w14:paraId="63871661" w14:textId="77777777">
        <w:trPr>
          <w:trHeight w:val="240"/>
        </w:trPr>
        <w:tc>
          <w:tcPr>
            <w:tcW w:w="7371" w:type="dxa"/>
          </w:tcPr>
          <w:p w14:paraId="07585A26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elete cơ bản</w:t>
            </w:r>
          </w:p>
        </w:tc>
      </w:tr>
      <w:tr w:rsidR="00C65225" w14:paraId="528105B7" w14:textId="77777777">
        <w:trPr>
          <w:trHeight w:val="240"/>
        </w:trPr>
        <w:tc>
          <w:tcPr>
            <w:tcW w:w="7371" w:type="dxa"/>
          </w:tcPr>
          <w:p w14:paraId="50727861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có where</w:t>
            </w:r>
          </w:p>
        </w:tc>
      </w:tr>
      <w:tr w:rsidR="00C65225" w14:paraId="3972300D" w14:textId="77777777">
        <w:trPr>
          <w:trHeight w:val="240"/>
        </w:trPr>
        <w:tc>
          <w:tcPr>
            <w:tcW w:w="7371" w:type="dxa"/>
          </w:tcPr>
          <w:p w14:paraId="3AC52D93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65225" w14:paraId="5A5DCC6C" w14:textId="77777777">
        <w:trPr>
          <w:trHeight w:val="240"/>
        </w:trPr>
        <w:tc>
          <w:tcPr>
            <w:tcW w:w="7371" w:type="dxa"/>
          </w:tcPr>
          <w:p w14:paraId="6CAA3FC8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điều kiện AND, OR</w:t>
            </w:r>
          </w:p>
        </w:tc>
      </w:tr>
      <w:tr w:rsidR="00C65225" w14:paraId="2D554301" w14:textId="77777777">
        <w:trPr>
          <w:trHeight w:val="240"/>
        </w:trPr>
        <w:tc>
          <w:tcPr>
            <w:tcW w:w="7371" w:type="dxa"/>
          </w:tcPr>
          <w:p w14:paraId="5B78334F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65225" w14:paraId="61C9537F" w14:textId="77777777">
        <w:trPr>
          <w:trHeight w:val="240"/>
        </w:trPr>
        <w:tc>
          <w:tcPr>
            <w:tcW w:w="7371" w:type="dxa"/>
          </w:tcPr>
          <w:p w14:paraId="3AF84705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where và LIKE %</w:t>
            </w:r>
          </w:p>
        </w:tc>
      </w:tr>
      <w:tr w:rsidR="00C65225" w14:paraId="089FE3D2" w14:textId="77777777">
        <w:trPr>
          <w:trHeight w:val="240"/>
        </w:trPr>
        <w:tc>
          <w:tcPr>
            <w:tcW w:w="7371" w:type="dxa"/>
          </w:tcPr>
          <w:p w14:paraId="03951053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ORDER BY</w:t>
            </w:r>
          </w:p>
        </w:tc>
      </w:tr>
      <w:tr w:rsidR="00C65225" w14:paraId="385E6C5B" w14:textId="77777777">
        <w:trPr>
          <w:trHeight w:val="240"/>
        </w:trPr>
        <w:tc>
          <w:tcPr>
            <w:tcW w:w="7371" w:type="dxa"/>
          </w:tcPr>
          <w:p w14:paraId="78F3B472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GROUP BY và HAVING</w:t>
            </w:r>
          </w:p>
        </w:tc>
      </w:tr>
      <w:tr w:rsidR="00C65225" w14:paraId="6C043905" w14:textId="77777777">
        <w:trPr>
          <w:trHeight w:val="240"/>
        </w:trPr>
        <w:tc>
          <w:tcPr>
            <w:tcW w:w="7371" w:type="dxa"/>
          </w:tcPr>
          <w:p w14:paraId="196FAB1D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DISTINCT</w:t>
            </w:r>
          </w:p>
        </w:tc>
      </w:tr>
      <w:tr w:rsidR="00C65225" w14:paraId="6C87E2DB" w14:textId="77777777">
        <w:trPr>
          <w:trHeight w:val="240"/>
        </w:trPr>
        <w:tc>
          <w:tcPr>
            <w:tcW w:w="7371" w:type="dxa"/>
          </w:tcPr>
          <w:p w14:paraId="790C6B93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INNER JOIN</w:t>
            </w:r>
          </w:p>
        </w:tc>
      </w:tr>
      <w:tr w:rsidR="00C65225" w14:paraId="6CB03CFC" w14:textId="77777777">
        <w:trPr>
          <w:trHeight w:val="240"/>
        </w:trPr>
        <w:tc>
          <w:tcPr>
            <w:tcW w:w="7371" w:type="dxa"/>
          </w:tcPr>
          <w:p w14:paraId="3416E086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65225" w14:paraId="381899E3" w14:textId="77777777">
        <w:trPr>
          <w:trHeight w:val="240"/>
        </w:trPr>
        <w:tc>
          <w:tcPr>
            <w:tcW w:w="7371" w:type="dxa"/>
          </w:tcPr>
          <w:p w14:paraId="40207440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OUTER JOIN</w:t>
            </w:r>
          </w:p>
        </w:tc>
      </w:tr>
      <w:tr w:rsidR="00C65225" w14:paraId="47F70FEF" w14:textId="77777777">
        <w:trPr>
          <w:trHeight w:val="240"/>
        </w:trPr>
        <w:tc>
          <w:tcPr>
            <w:tcW w:w="7371" w:type="dxa"/>
          </w:tcPr>
          <w:p w14:paraId="22D45CC1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65225" w14:paraId="4EF81F17" w14:textId="77777777">
        <w:trPr>
          <w:trHeight w:val="240"/>
        </w:trPr>
        <w:tc>
          <w:tcPr>
            <w:tcW w:w="7371" w:type="dxa"/>
          </w:tcPr>
          <w:p w14:paraId="6C2B2A06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UNION</w:t>
            </w:r>
          </w:p>
        </w:tc>
      </w:tr>
      <w:tr w:rsidR="00C65225" w14:paraId="2D823140" w14:textId="77777777">
        <w:trPr>
          <w:trHeight w:val="240"/>
        </w:trPr>
        <w:tc>
          <w:tcPr>
            <w:tcW w:w="7371" w:type="dxa"/>
          </w:tcPr>
          <w:p w14:paraId="1FCD9963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EXCEPT hoặc NOT IN, NOT EXISTS</w:t>
            </w:r>
          </w:p>
        </w:tc>
      </w:tr>
      <w:tr w:rsidR="00C65225" w14:paraId="2BD0B328" w14:textId="77777777">
        <w:trPr>
          <w:trHeight w:val="240"/>
        </w:trPr>
        <w:tc>
          <w:tcPr>
            <w:tcW w:w="7371" w:type="dxa"/>
          </w:tcPr>
          <w:p w14:paraId="76A82642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INTERSECT</w:t>
            </w:r>
          </w:p>
        </w:tc>
      </w:tr>
      <w:tr w:rsidR="00C65225" w14:paraId="4021C992" w14:textId="77777777">
        <w:trPr>
          <w:trHeight w:val="240"/>
        </w:trPr>
        <w:tc>
          <w:tcPr>
            <w:tcW w:w="7371" w:type="dxa"/>
          </w:tcPr>
          <w:p w14:paraId="0075BEB5" w14:textId="77777777" w:rsidR="00C65225" w:rsidRDefault="004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hỗn hợp phức tạp</w:t>
            </w:r>
          </w:p>
        </w:tc>
      </w:tr>
    </w:tbl>
    <w:p w14:paraId="6B3EB922" w14:textId="77777777" w:rsidR="00C65225" w:rsidRDefault="00C6522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514383" w14:textId="77777777" w:rsidR="00C65225" w:rsidRDefault="004935B2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Mô tả hệ thống</w:t>
      </w:r>
    </w:p>
    <w:p w14:paraId="2897E3AA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Xây dựng hệ thống quản lý khu nghỉ dưỡng Furama tại thành phố Đà Nẵng. Hệ thống được mô tả như sau:</w:t>
      </w:r>
    </w:p>
    <w:p w14:paraId="6605B9E3" w14:textId="77777777" w:rsidR="00C65225" w:rsidRDefault="004935B2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Khu nghỉ dưỡng Furama sẽ cung cấp các dịch vụ cho 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uê bao gồm Villa, House, Room. </w:t>
      </w:r>
    </w:p>
    <w:p w14:paraId="04B91E19" w14:textId="77777777" w:rsidR="00C65225" w:rsidRDefault="004935B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Tất cả các dịch vụ này sẽ bao có các thông tin: Tên dịch vụ, Diện tích sử dụng, Chi phí thuê, Số lượng người tối đa, Kiểu thuê (bao gồm thuê theo năm, tháng, ngày, giờ).</w:t>
      </w:r>
    </w:p>
    <w:p w14:paraId="4CC45662" w14:textId="77777777" w:rsidR="00C65225" w:rsidRDefault="004935B2">
      <w:pPr>
        <w:numPr>
          <w:ilvl w:val="0"/>
          <w:numId w:val="1"/>
        </w:numPr>
        <w:spacing w:before="280"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Villa sẽ có thêm thông tin: Tiêu chuẩn phòng, Mô tả tiện nghi khác, Diện tích hồ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bơi, Số tầng.</w:t>
      </w:r>
    </w:p>
    <w:p w14:paraId="2332DB60" w14:textId="77777777" w:rsidR="00C65225" w:rsidRDefault="004935B2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House sẽ có thêm thông tin: Tiêu chuẩn phòng, Mô tả tiện nghi khác, Số tầng.</w:t>
      </w:r>
    </w:p>
    <w:p w14:paraId="7116A952" w14:textId="77777777" w:rsidR="00C65225" w:rsidRDefault="004935B2">
      <w:pPr>
        <w:numPr>
          <w:ilvl w:val="0"/>
          <w:numId w:val="1"/>
        </w:numPr>
        <w:spacing w:after="28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Phòng sẽ có thêm thông tin: Dịch vụ miễn phí đi kèm.</w:t>
      </w:r>
    </w:p>
    <w:p w14:paraId="0D6A9884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Ngoài ra, resort còn cung cấp các dịch vụ đi kèm như massage, karaoke, thức ăn, nước uống, thuê xe </w:t>
      </w:r>
      <w:r>
        <w:rPr>
          <w:rFonts w:ascii="Times New Roman" w:eastAsia="Times New Roman" w:hAnsi="Times New Roman" w:cs="Times New Roman"/>
          <w:sz w:val="26"/>
          <w:szCs w:val="26"/>
        </w:rPr>
        <w:t>di chuyển tham quan resort.</w:t>
      </w:r>
    </w:p>
    <w:p w14:paraId="4D69BED1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Dịch vụ đi kèm sẽ bao gồm các thông tin: Tên dịch vụ đi kèm, Đơn vị, Giá tiền</w:t>
      </w:r>
    </w:p>
    <w:p w14:paraId="6CCA40F9" w14:textId="77777777" w:rsidR="00C65225" w:rsidRDefault="004935B2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Hệ thống quản lý còn cho phép quản lý thêm thông tin của Employee resort. Thông tin Employee sẽ bao gồm: Họ tên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Employee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Ngày sinh, Số CMND, Số ĐT, </w:t>
      </w:r>
      <w:r>
        <w:rPr>
          <w:rFonts w:ascii="Times New Roman" w:eastAsia="Times New Roman" w:hAnsi="Times New Roman" w:cs="Times New Roman"/>
          <w:sz w:val="26"/>
          <w:szCs w:val="26"/>
        </w:rPr>
        <w:t>Email, Trình độ, Vị trí, lương</w:t>
      </w:r>
    </w:p>
    <w:p w14:paraId="262B83A0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Trình độ sẽ lưu trữ các thông tin: Trung cấp, Cao đẳng, Đại học và sau đại học</w:t>
      </w:r>
    </w:p>
    <w:p w14:paraId="6E654BA4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Vị trí sẽ lưu trữ các thông tin: Lễ tân, phục vụ, chuyên viên, giám sát, quản lý, giá đốc.</w:t>
      </w:r>
    </w:p>
    <w:p w14:paraId="3F13CD76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Employee sẽ thuộc một bộ phận làm việc: Hiện tại re</w:t>
      </w:r>
      <w:r>
        <w:rPr>
          <w:rFonts w:ascii="Times New Roman" w:eastAsia="Times New Roman" w:hAnsi="Times New Roman" w:cs="Times New Roman"/>
          <w:sz w:val="26"/>
          <w:szCs w:val="26"/>
        </w:rPr>
        <w:t>sort bao gồm các bộ phận: Sale – Marketing, Hành Chính, Phục vụ, Quản lý.</w:t>
      </w:r>
    </w:p>
    <w:p w14:paraId="75BDFD82" w14:textId="77777777" w:rsidR="00C65225" w:rsidRDefault="004935B2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Hệ thống cho phép quản lý thêm thông tin của các Customer đến thuê và sử dụng các dịch vụ của Furama. Thông tin của Customer bao gồm: Họ tên Customer, Ngày sinh, Giới tính, Số CMND, </w:t>
      </w:r>
      <w:r>
        <w:rPr>
          <w:rFonts w:ascii="Times New Roman" w:eastAsia="Times New Roman" w:hAnsi="Times New Roman" w:cs="Times New Roman"/>
          <w:sz w:val="26"/>
          <w:szCs w:val="26"/>
        </w:rPr>
        <w:t>Số Điện Thoại, Email, Loại khách, Địa chỉ (resort sẽ phân loại Customer để áp dụng các chính sách phục vụ cho phù hợp).</w:t>
      </w:r>
    </w:p>
    <w:p w14:paraId="14B355AC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Loại Customer bao gồm: </w:t>
      </w:r>
      <w:r>
        <w:rPr>
          <w:rFonts w:ascii="Times New Roman" w:eastAsia="Times New Roman" w:hAnsi="Times New Roman" w:cs="Times New Roman"/>
          <w:sz w:val="24"/>
          <w:szCs w:val="24"/>
        </w:rPr>
        <w:t>(Diamond, Platinium,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EEA5B43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Customer có thể sử dụng các dịch vụ thuê Villa, House, Phòng và các d</w:t>
      </w:r>
      <w:r>
        <w:rPr>
          <w:rFonts w:ascii="Times New Roman" w:eastAsia="Times New Roman" w:hAnsi="Times New Roman" w:cs="Times New Roman"/>
          <w:sz w:val="26"/>
          <w:szCs w:val="26"/>
        </w:rPr>
        <w:t>ịch vụ đi kèm.</w:t>
      </w:r>
    </w:p>
    <w:p w14:paraId="3FBBE086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Đối với các dịch vụ thuê Villa và House thì Customer cần phải làm hợp đồng thuê với Furama</w:t>
      </w:r>
    </w:p>
    <w:p w14:paraId="25A13D96" w14:textId="77777777" w:rsidR="00C65225" w:rsidRDefault="004935B2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Hợp đồng thuê sẽ bao gồm các thông tin: Số hợp đồng, Ngày bắt đầu, Ngày kết thúc, Số tiền cọc trước, Tổng số tiền thanh toán.</w:t>
      </w:r>
    </w:p>
    <w:p w14:paraId="35C47338" w14:textId="77777777" w:rsidR="00C65225" w:rsidRDefault="004935B2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Yêu cầu hệ thống</w:t>
      </w:r>
    </w:p>
    <w:p w14:paraId="4C84E902" w14:textId="77777777" w:rsidR="00C65225" w:rsidRDefault="004935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 mẫu mô tả bài toán hệ thống như sau:</w:t>
      </w:r>
    </w:p>
    <w:p w14:paraId="21EBDE60" w14:textId="77777777" w:rsidR="00C65225" w:rsidRDefault="004935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BA662C" wp14:editId="21EE9C99">
            <wp:extent cx="5943600" cy="4374575"/>
            <wp:effectExtent l="0" t="0" r="0" b="0"/>
            <wp:docPr id="3" name="image1.png" descr="C:\Users\Dell\Downloads\image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Downloads\image (3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ECAE2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LoaiKhach lưu trữ thông tin các loại khách hàng</w:t>
      </w:r>
    </w:p>
    <w:p w14:paraId="627A4147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NhanVien lưu trữ thông tin của Nhân viên</w:t>
      </w:r>
    </w:p>
    <w:p w14:paraId="07272055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ViTri lưu trữ thông tin vị trí làm tại resort của Nhân viên</w:t>
      </w:r>
    </w:p>
    <w:p w14:paraId="031000B3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BoPhan lưu trữ thông tin Nhân viên nào sẽ thuộc phòng ban nào</w:t>
      </w:r>
    </w:p>
    <w:p w14:paraId="17F77FC3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TrinhDo lưu trữ thông tin trình độ của Nhân viên</w:t>
      </w:r>
    </w:p>
    <w:p w14:paraId="0CED202E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KhachHang lưu trữ thông tin của Khách hàng</w:t>
      </w:r>
    </w:p>
    <w:p w14:paraId="7FF84200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DichVu lưu trữ 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ông tin các dịch vụ mà resort cung cấp</w:t>
      </w:r>
    </w:p>
    <w:p w14:paraId="7208EA2A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DichVuDiKem lưu trữ thông tin các dịch vụ đi kèm khi Khách hàng thuê Phòng, Villa, House tại resort</w:t>
      </w:r>
    </w:p>
    <w:p w14:paraId="5B0C4A50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HopDong lưu trữ thông tin khách hàng thực hiện thuê dịch vụ tại villa</w:t>
      </w:r>
    </w:p>
    <w:p w14:paraId="018BBF0D" w14:textId="77777777" w:rsidR="00C65225" w:rsidRDefault="00493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Bảng HopDongChiTiet lưu trữ thông tin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một khách hàng có thể thuê nhiều dịch vụ đi kèm.</w:t>
      </w:r>
    </w:p>
    <w:p w14:paraId="692CFCFC" w14:textId="77777777" w:rsidR="00C65225" w:rsidRDefault="004935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Thực hiện truy vấn theo yêu cầu sau:</w:t>
      </w:r>
    </w:p>
    <w:p w14:paraId="7DF23047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 mới thông tin cho tất cả các bảng có trong CSDL để có thể thõa mãn các yêu cầu bên dưới.</w:t>
      </w:r>
    </w:p>
    <w:p w14:paraId="4F330C34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67FCD5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tất cả nhân viên có trong hệ thống có tên bắt đầu là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 trong các ký tự “H”, “T” hoặc “K”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 đa 15 ký tự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5B5E54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EAC88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tất cả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 tuổi từ 18 đến 50 tuổi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có địa chỉ ở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“Đà Nẵng” hoặc “Quảng Trị”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6DCC74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938F7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 xem tương ứng với mỗi khách hàng đã từng đặt phòng bao nhiêu lần. Kết quả hiển thị được 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 xếp tăng dần theo số lần đặt phòng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khách hàng. Chỉ đếm những khá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 hàng nào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 loại khách hàng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1AFF65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4B136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IDKhachHang, HoTen, TenLoaiKhach, IDHopDong, TenDichVu, NgayLamHopDong, NgayKetThuc, TongTien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Với TongTien được tính theo công thức như sau: ChiPhiThue + SoLuong*Gia, với SoLuong và Giá là từ bảng DichVuDiKem)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tất cả các Khách hàng đã từng đặt phỏng.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 Khách hàng nào chưa từng đặt phòng cũng phải hiển thị 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0CF6E90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14D39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IDDichVu, TenDichVu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DienTich, ChiPhiThue, TenLoaiDichVu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của tất cả các loại Dịch vụ chưa từng được Khách hàng thực hiện đặt từ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 1 của năm 2019 (Quý 1 là tháng 1, 2, 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8C656B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B67F5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IDDichVu, TenDichVu, DienTich, SoNguoiToiDa, ChiPhiThue, TenLoaiDichVu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tất cả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loại dịch vụ đã từng được Khách hàng đặt phòng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 năm 2018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nhưng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 từng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Khách hàng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đặt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  trong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năm 2019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6FCA50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B154A0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HoTenKhachHang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có trong hệ thống, với yêu cầu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HoThenKhachHang không trùng nhau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0857D0" w14:textId="77777777" w:rsidR="00C65225" w:rsidRDefault="004935B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viên sử dụng theo 3 cách khác nhau để thực hiện yêu cầu trên</w:t>
      </w:r>
    </w:p>
    <w:p w14:paraId="2F1DB0AA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F2507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 hiện thống kê doanh thu theo tháng, nghĩa là tương ứng với mỗi tháng trong năm 2019 thì sẽ có bao nhiêu khách hàng thực hiện đặt phòng.</w:t>
      </w:r>
    </w:p>
    <w:p w14:paraId="5D0C4B04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A6D19D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tương ứng với từng Hợp đồng thì đã sử dụng bao nhiêu Dịch vụ đi kèm. Kết quả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NgayLamHopDong, NgayKetthuc, TienDatCoc, SoLuongDichVuDiKem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 tính dựa trên việc count các IDHopDongChiTiet)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C442DD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5CF0F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các Dịch vụ đi kèm đã được sử dụng bởi những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TenLoaiKhachHang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 và có địa chỉ là “Vinh” hoặc “Quảng Ngãi”.</w:t>
      </w:r>
    </w:p>
    <w:p w14:paraId="162543D3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A7B32B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TenNhanVien, TenKhachHang, SoDienThoaiKhachHang, TenDichVu, SoLuongDichVuDikem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(được tính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ựa trên tổng Hợp đồng chi tiết), TienDatCoc của tất cả các dịch vụ đã từng được khách hàng đặt vào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tháng cuối năm 2019 nhưng chưa từng được khách hàng đặt vào 6 tháng đầu năm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915754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02222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tin các Dịch vụ đi kèm được sử dụng nhiều nhất bởi các Khách hàng đã đặt phòng.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Lưu ý là có thể có nhiều dịch vụ có số lần sử dụng nhiều như nhau).</w:t>
      </w:r>
    </w:p>
    <w:p w14:paraId="67BA4C7D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544F4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333E8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tất cả các Dịch vụ đi kèm chỉ mới được sử dụng một lần duy nhất. Thông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tin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TenLoaiDichVu, TenDichVuDiKem, SoLanSuDung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EB4172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3A770D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thi thông tin của tất cả nhân viên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IDNhanVien, HoTen, TrinhDo, TenBoPhan, SoDienThoai, DiaChi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chỉ lập được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 đa 3 hợp đồng từ năm 2018 đến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F5EFE1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0099DA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Xóa những Nhân viên chưa từng lập được hợp đồng nào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 năm 2017 đến năm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1B17A2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Cập nhật thông tin những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TenLoaiKhachHang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từ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Platinium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lên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chỉ cập nhật những khách hàng đã từng đặt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phòng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tổng Tiền thanh toán trong năm 2019 là lớn hơn 10.000.000 VNĐ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066A114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E6697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Xóa những khách hàng có hợp đồng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 năm 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(chú ý </w:t>
      </w:r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 giữa các bảng).</w:t>
      </w:r>
    </w:p>
    <w:p w14:paraId="70F27F1A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02F6E4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Cập nhật giá cho các Dịch vụ đi kèm được sử dụng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trên 10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 trong năm 2019 lên gấp đôi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C658C6" w14:textId="77777777" w:rsidR="00C65225" w:rsidRDefault="00C6522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89CDD" w14:textId="77777777" w:rsidR="00C65225" w:rsidRDefault="0049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tất cả các Nhân viên và Khách hàng có trong hệ thống, thông tin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 (IDNhanVien, IDKhachHang), HoTen, Email, SoDienThoai, NgaySinh, DiaChi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B6AA92" w14:textId="77777777" w:rsidR="00C65225" w:rsidRDefault="004935B2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….HẾT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………..</w:t>
      </w:r>
    </w:p>
    <w:sectPr w:rsidR="00C652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B73D7"/>
    <w:multiLevelType w:val="multilevel"/>
    <w:tmpl w:val="9EDCF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406D"/>
    <w:multiLevelType w:val="multilevel"/>
    <w:tmpl w:val="8F263AD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2194C"/>
    <w:multiLevelType w:val="multilevel"/>
    <w:tmpl w:val="3EF24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7D393B"/>
    <w:multiLevelType w:val="multilevel"/>
    <w:tmpl w:val="B7362F9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6B13A4"/>
    <w:multiLevelType w:val="multilevel"/>
    <w:tmpl w:val="47D2AD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25"/>
    <w:rsid w:val="004935B2"/>
    <w:rsid w:val="00C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666D"/>
  <w15:docId w15:val="{6ABE9766-05E3-45F9-B799-17CA6DC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aaA9VzcWBmxtR70nQa7WJwaog==">AMUW2mWKOwbB9afecsIwCcwpw2PzuvzOe9OzFn1zTS/9NWy4l2x7FXCjPWzl/GzpdLFM/DB2BpscgnCPiIfCQPySg6cWZ4u3GUPjMMoYndsIrjfHuwjAwL7bxPTjv3yCzl3EHFjh04YK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ALO XINH</cp:lastModifiedBy>
  <cp:revision>2</cp:revision>
  <dcterms:created xsi:type="dcterms:W3CDTF">2019-08-27T04:23:00Z</dcterms:created>
  <dcterms:modified xsi:type="dcterms:W3CDTF">2020-07-13T10:54:00Z</dcterms:modified>
</cp:coreProperties>
</file>