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476" w:rsidRDefault="008F6C1F" w:rsidP="000C5476">
      <w:pPr>
        <w:jc w:val="center"/>
        <w:rPr>
          <w:lang w:val="vi-VN"/>
        </w:rPr>
      </w:pPr>
      <w:r w:rsidRPr="00F35AF5">
        <w:rPr>
          <w:rFonts w:ascii="Times New Roman" w:hAnsi="Times New Roman" w:cs="Times New Roman"/>
          <w:b/>
          <w:noProof/>
          <w:sz w:val="30"/>
          <w:szCs w:val="28"/>
        </w:rPr>
        <mc:AlternateContent>
          <mc:Choice Requires="wps">
            <w:drawing>
              <wp:anchor distT="0" distB="0" distL="114300" distR="114300" simplePos="0" relativeHeight="251657728" behindDoc="0" locked="0" layoutInCell="1" allowOverlap="1" wp14:anchorId="3A183957" wp14:editId="4E5C8B42">
                <wp:simplePos x="0" y="0"/>
                <wp:positionH relativeFrom="column">
                  <wp:posOffset>-381000</wp:posOffset>
                </wp:positionH>
                <wp:positionV relativeFrom="paragraph">
                  <wp:posOffset>291465</wp:posOffset>
                </wp:positionV>
                <wp:extent cx="77628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7762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37872" id="Straight Connector 1"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22.95pt" to="581.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" strokecolor="#4579b8 [3044]"/>
            </w:pict>
          </mc:Fallback>
        </mc:AlternateContent>
      </w:r>
      <w:r w:rsidR="00DB5ABC" w:rsidRPr="00F35AF5">
        <w:rPr>
          <w:rFonts w:ascii="Times New Roman" w:hAnsi="Times New Roman" w:cs="Times New Roman"/>
          <w:b/>
          <w:sz w:val="30"/>
          <w:szCs w:val="28"/>
          <w:lang w:val="vi-VN"/>
        </w:rPr>
        <w:t>GIẤY CHỨNG NHẬN BẢO HIỂM</w:t>
      </w:r>
    </w:p>
    <w:p w:rsidR="00690F8B" w:rsidRPr="000C5476" w:rsidRDefault="00FA7272" w:rsidP="000C5476">
      <w:pPr>
        <w:ind w:right="-11"/>
        <w:jc w:val="right"/>
        <w:rPr>
          <w:lang w:val="vi-VN"/>
        </w:rPr>
      </w:pPr>
      <w:r w:rsidRPr="00F35AF5">
        <w:rPr>
          <w:rFonts w:ascii="Times New Roman" w:hAnsi="Times New Roman" w:cs="Times New Roman"/>
          <w:i/>
          <w:sz w:val="24"/>
          <w:szCs w:val="24"/>
          <w:lang w:val="vi-VN"/>
        </w:rPr>
        <w:t xml:space="preserve"> </w:t>
      </w:r>
      <w:r w:rsidR="007A05AF" w:rsidRPr="00F35AF5">
        <w:rPr>
          <w:rFonts w:ascii="Times New Roman" w:hAnsi="Times New Roman" w:cs="Times New Roman"/>
          <w:i/>
          <w:sz w:val="24"/>
          <w:szCs w:val="24"/>
          <w:lang w:val="vi-VN"/>
        </w:rPr>
        <w:t>Hợp đồng bảo hiểm số</w:t>
      </w:r>
      <w:r w:rsidR="00690F8B" w:rsidRPr="00F35AF5">
        <w:rPr>
          <w:rFonts w:ascii="Times New Roman" w:hAnsi="Times New Roman" w:cs="Times New Roman"/>
          <w:i/>
          <w:sz w:val="24"/>
          <w:szCs w:val="24"/>
          <w:lang w:val="vi-VN"/>
        </w:rPr>
        <w:t>:</w:t>
      </w:r>
      <w:r w:rsidR="00690F8B" w:rsidRPr="00F35AF5">
        <w:rPr>
          <w:rFonts w:ascii="Times New Roman" w:hAnsi="Times New Roman" w:cs="Times New Roman"/>
          <w:i/>
          <w:color w:val="FF0000"/>
          <w:sz w:val="24"/>
          <w:szCs w:val="24"/>
          <w:lang w:val="vi-VN"/>
        </w:rPr>
        <w:t xml:space="preserve"> </w:t>
      </w:r>
      <w:r w:rsidR="00690F8B" w:rsidRPr="00F35AF5">
        <w:rPr>
          <w:rFonts w:ascii="Times New Roman" w:hAnsi="Times New Roman" w:cs="Times New Roman"/>
          <w:i/>
          <w:sz w:val="24"/>
          <w:szCs w:val="24"/>
          <w:lang w:val="vi-VN"/>
        </w:rPr>
        <w:t>${data_entry:contractNumber}</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1276"/>
        <w:gridCol w:w="5812"/>
      </w:tblGrid>
      <w:tr w:rsidR="008E3AC8" w:rsidRPr="00F35AF5" w:rsidTr="00AB7143">
        <w:trPr>
          <w:trHeight w:val="369"/>
        </w:trPr>
        <w:tc>
          <w:tcPr>
            <w:tcW w:w="10774" w:type="dxa"/>
            <w:gridSpan w:val="3"/>
            <w:vAlign w:val="center"/>
          </w:tcPr>
          <w:p w:rsidR="008E3AC8" w:rsidRPr="00F35AF5" w:rsidRDefault="00BF21AD" w:rsidP="00F60FC5">
            <w:pPr>
              <w:rPr>
                <w:rFonts w:ascii="Times New Roman" w:hAnsi="Times New Roman" w:cs="Times New Roman"/>
                <w:sz w:val="24"/>
                <w:szCs w:val="24"/>
                <w:lang w:val="vi-VN"/>
              </w:rPr>
            </w:pPr>
            <w:r w:rsidRPr="00F35AF5">
              <w:rPr>
                <w:rFonts w:ascii="Times New Roman" w:hAnsi="Times New Roman" w:cs="Times New Roman"/>
                <w:b/>
                <w:sz w:val="24"/>
                <w:szCs w:val="24"/>
                <w:lang w:val="vi-VN"/>
              </w:rPr>
              <w:t>THÔNG TIN BÊN MUA BẢO HIỂM/NGƯỜI ĐƯỢC BẢO HIỂM</w:t>
            </w:r>
          </w:p>
        </w:tc>
      </w:tr>
      <w:tr w:rsidR="008E3AC8" w:rsidRPr="00F35AF5" w:rsidTr="00AB7143">
        <w:trPr>
          <w:trHeight w:val="353"/>
        </w:trPr>
        <w:tc>
          <w:tcPr>
            <w:tcW w:w="10774" w:type="dxa"/>
            <w:gridSpan w:val="3"/>
            <w:vAlign w:val="center"/>
          </w:tcPr>
          <w:p w:rsidR="008E3AC8" w:rsidRPr="00F35AF5" w:rsidRDefault="008E3AC8" w:rsidP="00F60FC5">
            <w:pPr>
              <w:rPr>
                <w:rFonts w:ascii="Times New Roman" w:hAnsi="Times New Roman" w:cs="Times New Roman"/>
                <w:b/>
                <w:sz w:val="24"/>
                <w:szCs w:val="24"/>
                <w:lang w:val="vi-VN"/>
              </w:rPr>
            </w:pPr>
            <w:r w:rsidRPr="00F35AF5">
              <w:rPr>
                <w:rFonts w:ascii="Times New Roman" w:hAnsi="Times New Roman" w:cs="Times New Roman"/>
                <w:b/>
                <w:sz w:val="24"/>
                <w:szCs w:val="24"/>
                <w:lang w:val="vi-VN"/>
              </w:rPr>
              <w:t>Họ và tên:</w:t>
            </w:r>
            <w:r w:rsidRPr="00F35AF5">
              <w:rPr>
                <w:rFonts w:ascii="Times New Roman" w:hAnsi="Times New Roman" w:cs="Times New Roman"/>
                <w:b/>
                <w:color w:val="FF0000"/>
                <w:sz w:val="24"/>
                <w:szCs w:val="24"/>
                <w:lang w:val="vi-VN"/>
              </w:rPr>
              <w:t xml:space="preserve"> </w:t>
            </w:r>
            <w:r w:rsidRPr="00F35AF5">
              <w:rPr>
                <w:rFonts w:ascii="Times New Roman" w:hAnsi="Times New Roman" w:cs="Times New Roman"/>
                <w:b/>
                <w:noProof/>
                <w:spacing w:val="-10"/>
                <w:sz w:val="24"/>
                <w:szCs w:val="24"/>
                <w:lang w:val="vi-VN"/>
              </w:rPr>
              <w:t>${data_entry:customerName}</w:t>
            </w:r>
          </w:p>
        </w:tc>
      </w:tr>
      <w:tr w:rsidR="008E3AC8" w:rsidRPr="00F35AF5" w:rsidTr="00AB7143">
        <w:trPr>
          <w:trHeight w:val="369"/>
        </w:trPr>
        <w:tc>
          <w:tcPr>
            <w:tcW w:w="3686" w:type="dxa"/>
            <w:vAlign w:val="center"/>
          </w:tcPr>
          <w:p w:rsidR="008E3AC8" w:rsidRPr="00F35AF5" w:rsidRDefault="00F60FC5" w:rsidP="00F60FC5">
            <w:pPr>
              <w:ind w:left="284" w:hanging="284"/>
              <w:rPr>
                <w:rFonts w:ascii="Times New Roman" w:hAnsi="Times New Roman" w:cs="Times New Roman"/>
                <w:b/>
                <w:sz w:val="24"/>
                <w:szCs w:val="24"/>
                <w:lang w:val="vi-VN"/>
              </w:rPr>
            </w:pPr>
            <w:r w:rsidRPr="00F35AF5">
              <w:rPr>
                <w:rFonts w:ascii="Times New Roman" w:hAnsi="Times New Roman" w:cs="Times New Roman"/>
                <w:b/>
                <w:sz w:val="24"/>
                <w:szCs w:val="24"/>
                <w:lang w:val="vi-VN"/>
              </w:rPr>
              <w:t xml:space="preserve">Ngày  sinh: </w:t>
            </w:r>
            <w:r w:rsidR="008E3AC8" w:rsidRPr="00F35AF5">
              <w:rPr>
                <w:rFonts w:ascii="Times New Roman" w:eastAsia="Times New Roman" w:hAnsi="Times New Roman" w:cs="Times New Roman"/>
                <w:b/>
                <w:bCs/>
                <w:color w:val="000000"/>
                <w:sz w:val="24"/>
                <w:szCs w:val="24"/>
                <w:lang w:val="vi-VN"/>
              </w:rPr>
              <w:t>${data_entry:DOB}</w:t>
            </w:r>
          </w:p>
        </w:tc>
        <w:tc>
          <w:tcPr>
            <w:tcW w:w="7088" w:type="dxa"/>
            <w:gridSpan w:val="2"/>
            <w:vAlign w:val="center"/>
          </w:tcPr>
          <w:p w:rsidR="008E3AC8" w:rsidRPr="00F35AF5" w:rsidRDefault="008E3AC8" w:rsidP="00F60FC5">
            <w:pPr>
              <w:rPr>
                <w:rFonts w:ascii="Times New Roman" w:hAnsi="Times New Roman" w:cs="Times New Roman"/>
                <w:b/>
                <w:sz w:val="24"/>
                <w:szCs w:val="24"/>
                <w:lang w:val="vi-VN"/>
              </w:rPr>
            </w:pPr>
            <w:r w:rsidRPr="00F35AF5">
              <w:rPr>
                <w:rFonts w:ascii="Times New Roman" w:hAnsi="Times New Roman" w:cs="Times New Roman"/>
                <w:b/>
                <w:sz w:val="24"/>
                <w:szCs w:val="24"/>
                <w:lang w:val="vi-VN"/>
              </w:rPr>
              <w:t xml:space="preserve">Giới tính: </w:t>
            </w:r>
            <w:r w:rsidRPr="00F35AF5">
              <w:rPr>
                <w:rFonts w:ascii="Times New Roman" w:eastAsia="Times New Roman" w:hAnsi="Times New Roman" w:cs="Times New Roman"/>
                <w:b/>
                <w:bCs/>
                <w:color w:val="000000"/>
                <w:sz w:val="24"/>
                <w:szCs w:val="24"/>
                <w:lang w:val="vi-VN"/>
              </w:rPr>
              <w:t>${data_entry:</w:t>
            </w:r>
            <w:r w:rsidRPr="00F35AF5">
              <w:rPr>
                <w:rFonts w:ascii="Times New Roman" w:hAnsi="Times New Roman" w:cs="Times New Roman"/>
                <w:b/>
                <w:sz w:val="24"/>
                <w:szCs w:val="24"/>
                <w:lang w:val="vi-VN"/>
              </w:rPr>
              <w:t xml:space="preserve"> </w:t>
            </w:r>
            <w:r w:rsidRPr="00F35AF5">
              <w:rPr>
                <w:rFonts w:ascii="Times New Roman" w:eastAsia="Times New Roman" w:hAnsi="Times New Roman" w:cs="Times New Roman"/>
                <w:b/>
                <w:bCs/>
                <w:color w:val="000000"/>
                <w:sz w:val="24"/>
                <w:szCs w:val="24"/>
                <w:lang w:val="vi-VN"/>
              </w:rPr>
              <w:t>gender}</w:t>
            </w:r>
          </w:p>
        </w:tc>
      </w:tr>
      <w:tr w:rsidR="008E3AC8" w:rsidRPr="00F35AF5" w:rsidTr="00AB7143">
        <w:trPr>
          <w:trHeight w:val="369"/>
        </w:trPr>
        <w:tc>
          <w:tcPr>
            <w:tcW w:w="10774" w:type="dxa"/>
            <w:gridSpan w:val="3"/>
            <w:vAlign w:val="center"/>
          </w:tcPr>
          <w:p w:rsidR="008E3AC8" w:rsidRPr="00F35AF5" w:rsidRDefault="008E3AC8" w:rsidP="00F60FC5">
            <w:pPr>
              <w:rPr>
                <w:rFonts w:ascii="Times New Roman" w:hAnsi="Times New Roman" w:cs="Times New Roman"/>
                <w:b/>
                <w:sz w:val="24"/>
                <w:szCs w:val="24"/>
                <w:lang w:val="vi-VN"/>
              </w:rPr>
            </w:pPr>
            <w:r w:rsidRPr="00F35AF5">
              <w:rPr>
                <w:rFonts w:ascii="Times New Roman" w:hAnsi="Times New Roman" w:cs="Times New Roman"/>
                <w:b/>
                <w:sz w:val="24"/>
                <w:szCs w:val="24"/>
                <w:lang w:val="vi-VN"/>
              </w:rPr>
              <w:t xml:space="preserve">Số giấy tờ tùy thân: </w:t>
            </w:r>
            <w:r w:rsidRPr="00F35AF5">
              <w:rPr>
                <w:rFonts w:ascii="Times New Roman" w:eastAsia="Times New Roman" w:hAnsi="Times New Roman" w:cs="Times New Roman"/>
                <w:b/>
                <w:bCs/>
                <w:color w:val="000000"/>
                <w:sz w:val="24"/>
                <w:szCs w:val="24"/>
                <w:lang w:val="vi-VN"/>
              </w:rPr>
              <w:t>${data_entry:</w:t>
            </w:r>
            <w:r w:rsidRPr="00F35AF5">
              <w:rPr>
                <w:rFonts w:ascii="Times New Roman" w:hAnsi="Times New Roman" w:cs="Times New Roman"/>
                <w:b/>
                <w:sz w:val="24"/>
                <w:szCs w:val="24"/>
                <w:lang w:val="vi-VN"/>
              </w:rPr>
              <w:t xml:space="preserve"> </w:t>
            </w:r>
            <w:r w:rsidRPr="00F35AF5">
              <w:rPr>
                <w:rFonts w:ascii="Times New Roman" w:eastAsia="Times New Roman" w:hAnsi="Times New Roman" w:cs="Times New Roman"/>
                <w:b/>
                <w:bCs/>
                <w:color w:val="000000"/>
                <w:sz w:val="24"/>
                <w:szCs w:val="24"/>
                <w:lang w:val="vi-VN"/>
              </w:rPr>
              <w:t>citizenID}</w:t>
            </w:r>
          </w:p>
        </w:tc>
      </w:tr>
      <w:tr w:rsidR="008E3AC8" w:rsidRPr="00F35AF5" w:rsidTr="00AB7143">
        <w:trPr>
          <w:trHeight w:val="369"/>
        </w:trPr>
        <w:tc>
          <w:tcPr>
            <w:tcW w:w="4962" w:type="dxa"/>
            <w:gridSpan w:val="2"/>
            <w:vAlign w:val="center"/>
          </w:tcPr>
          <w:p w:rsidR="008E3AC8" w:rsidRPr="00F35AF5" w:rsidRDefault="008E3AC8" w:rsidP="00F60FC5">
            <w:pPr>
              <w:ind w:left="284" w:hanging="284"/>
              <w:rPr>
                <w:rFonts w:ascii="Times New Roman" w:hAnsi="Times New Roman" w:cs="Times New Roman"/>
                <w:b/>
                <w:sz w:val="24"/>
                <w:szCs w:val="24"/>
                <w:lang w:val="vi-VN"/>
              </w:rPr>
            </w:pPr>
            <w:r w:rsidRPr="00F35AF5">
              <w:rPr>
                <w:rFonts w:ascii="Times New Roman" w:hAnsi="Times New Roman" w:cs="Times New Roman"/>
                <w:b/>
                <w:sz w:val="24"/>
                <w:szCs w:val="24"/>
                <w:lang w:val="vi-VN"/>
              </w:rPr>
              <w:t xml:space="preserve">Ngày cấp: </w:t>
            </w:r>
            <w:r w:rsidRPr="00F35AF5">
              <w:rPr>
                <w:rFonts w:ascii="Times New Roman" w:eastAsia="Times New Roman" w:hAnsi="Times New Roman" w:cs="Times New Roman"/>
                <w:b/>
                <w:bCs/>
                <w:color w:val="000000"/>
                <w:sz w:val="24"/>
                <w:szCs w:val="24"/>
                <w:lang w:val="vi-VN"/>
              </w:rPr>
              <w:t>${data_entry:</w:t>
            </w:r>
            <w:r w:rsidRPr="00F35AF5">
              <w:rPr>
                <w:rFonts w:ascii="Times New Roman" w:hAnsi="Times New Roman" w:cs="Times New Roman"/>
                <w:b/>
                <w:sz w:val="24"/>
                <w:szCs w:val="24"/>
                <w:lang w:val="vi-VN"/>
              </w:rPr>
              <w:t xml:space="preserve"> </w:t>
            </w:r>
            <w:r w:rsidRPr="00F35AF5">
              <w:rPr>
                <w:rFonts w:ascii="Times New Roman" w:eastAsia="Times New Roman" w:hAnsi="Times New Roman" w:cs="Times New Roman"/>
                <w:b/>
                <w:bCs/>
                <w:color w:val="000000"/>
                <w:sz w:val="24"/>
                <w:szCs w:val="24"/>
                <w:lang w:val="vi-VN"/>
              </w:rPr>
              <w:t>issueDateCitizenID}</w:t>
            </w:r>
          </w:p>
        </w:tc>
        <w:tc>
          <w:tcPr>
            <w:tcW w:w="5812" w:type="dxa"/>
            <w:vAlign w:val="center"/>
          </w:tcPr>
          <w:p w:rsidR="008E3AC8" w:rsidRPr="00F35AF5" w:rsidRDefault="008E3AC8" w:rsidP="00F60FC5">
            <w:pPr>
              <w:rPr>
                <w:rFonts w:ascii="Times New Roman" w:hAnsi="Times New Roman" w:cs="Times New Roman"/>
                <w:b/>
                <w:sz w:val="24"/>
                <w:szCs w:val="24"/>
                <w:lang w:val="vi-VN"/>
              </w:rPr>
            </w:pPr>
            <w:r w:rsidRPr="00F35AF5">
              <w:rPr>
                <w:rFonts w:ascii="Times New Roman" w:hAnsi="Times New Roman" w:cs="Times New Roman"/>
                <w:b/>
                <w:sz w:val="24"/>
                <w:szCs w:val="24"/>
                <w:lang w:val="vi-VN"/>
              </w:rPr>
              <w:t xml:space="preserve">Nơi cấp: </w:t>
            </w:r>
            <w:r w:rsidRPr="00F35AF5">
              <w:rPr>
                <w:rFonts w:ascii="Times New Roman" w:eastAsia="Times New Roman" w:hAnsi="Times New Roman" w:cs="Times New Roman"/>
                <w:b/>
                <w:bCs/>
                <w:color w:val="000000"/>
                <w:sz w:val="24"/>
                <w:szCs w:val="24"/>
                <w:lang w:val="vi-VN"/>
              </w:rPr>
              <w:t>${data_entry:</w:t>
            </w:r>
            <w:r w:rsidRPr="00F35AF5">
              <w:rPr>
                <w:rFonts w:ascii="Times New Roman" w:hAnsi="Times New Roman" w:cs="Times New Roman"/>
                <w:b/>
                <w:sz w:val="24"/>
                <w:szCs w:val="24"/>
                <w:lang w:val="vi-VN"/>
              </w:rPr>
              <w:t xml:space="preserve"> </w:t>
            </w:r>
            <w:r w:rsidRPr="00F35AF5">
              <w:rPr>
                <w:rFonts w:ascii="Times New Roman" w:eastAsia="Times New Roman" w:hAnsi="Times New Roman" w:cs="Times New Roman"/>
                <w:b/>
                <w:bCs/>
                <w:color w:val="000000"/>
                <w:sz w:val="24"/>
                <w:szCs w:val="24"/>
                <w:lang w:val="vi-VN"/>
              </w:rPr>
              <w:t>issuePlaceCitizenID}</w:t>
            </w:r>
          </w:p>
        </w:tc>
      </w:tr>
    </w:tbl>
    <w:p w:rsidR="00690F8B" w:rsidRPr="00F35AF5" w:rsidRDefault="00690F8B" w:rsidP="00690F8B">
      <w:pPr>
        <w:spacing w:after="0" w:line="312" w:lineRule="auto"/>
        <w:rPr>
          <w:rFonts w:ascii="Times New Roman" w:hAnsi="Times New Roman" w:cs="Times New Roman"/>
          <w:b/>
          <w:sz w:val="24"/>
          <w:szCs w:val="24"/>
          <w:lang w:val="vi-VN"/>
        </w:rPr>
      </w:pP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0"/>
        <w:gridCol w:w="5454"/>
      </w:tblGrid>
      <w:tr w:rsidR="00690F8B" w:rsidRPr="00F35AF5" w:rsidTr="008E3EBF">
        <w:trPr>
          <w:trHeight w:val="342"/>
        </w:trPr>
        <w:tc>
          <w:tcPr>
            <w:tcW w:w="10774" w:type="dxa"/>
            <w:gridSpan w:val="2"/>
            <w:vAlign w:val="bottom"/>
          </w:tcPr>
          <w:p w:rsidR="00690F8B" w:rsidRPr="00F35AF5" w:rsidRDefault="00667027" w:rsidP="009D2023">
            <w:pPr>
              <w:spacing w:line="264" w:lineRule="auto"/>
              <w:rPr>
                <w:rFonts w:ascii="Times New Roman" w:hAnsi="Times New Roman" w:cs="Times New Roman"/>
                <w:sz w:val="24"/>
                <w:szCs w:val="24"/>
                <w:lang w:val="vi-VN"/>
              </w:rPr>
            </w:pPr>
            <w:r w:rsidRPr="00F35AF5">
              <w:rPr>
                <w:rFonts w:ascii="Times New Roman" w:hAnsi="Times New Roman" w:cs="Times New Roman"/>
                <w:b/>
                <w:sz w:val="24"/>
                <w:szCs w:val="24"/>
                <w:lang w:val="vi-VN"/>
              </w:rPr>
              <w:t>THÔNG TIN HỢP ĐỒNG VAY VỐN</w:t>
            </w:r>
          </w:p>
        </w:tc>
      </w:tr>
      <w:tr w:rsidR="00690F8B" w:rsidRPr="00F35AF5" w:rsidTr="008E3EBF">
        <w:trPr>
          <w:trHeight w:val="357"/>
        </w:trPr>
        <w:tc>
          <w:tcPr>
            <w:tcW w:w="10774" w:type="dxa"/>
            <w:gridSpan w:val="2"/>
            <w:vAlign w:val="bottom"/>
          </w:tcPr>
          <w:p w:rsidR="00690F8B" w:rsidRPr="00F35AF5" w:rsidRDefault="00690F8B" w:rsidP="00643052">
            <w:pPr>
              <w:spacing w:line="264" w:lineRule="auto"/>
              <w:jc w:val="both"/>
              <w:rPr>
                <w:rFonts w:ascii="Times New Roman" w:hAnsi="Times New Roman" w:cs="Times New Roman"/>
                <w:b/>
                <w:sz w:val="24"/>
                <w:szCs w:val="24"/>
                <w:lang w:val="vi-VN"/>
              </w:rPr>
            </w:pPr>
            <w:r w:rsidRPr="00F35AF5">
              <w:rPr>
                <w:rFonts w:ascii="Times New Roman" w:hAnsi="Times New Roman" w:cs="Times New Roman"/>
                <w:b/>
                <w:sz w:val="24"/>
                <w:szCs w:val="24"/>
                <w:lang w:val="vi-VN"/>
              </w:rPr>
              <w:t xml:space="preserve">Công ty Tài chính </w:t>
            </w:r>
            <w:r w:rsidR="00643052" w:rsidRPr="00F35AF5">
              <w:rPr>
                <w:rFonts w:ascii="Times New Roman" w:hAnsi="Times New Roman" w:cs="Times New Roman"/>
                <w:b/>
                <w:sz w:val="24"/>
                <w:szCs w:val="24"/>
                <w:lang w:val="vi-VN"/>
              </w:rPr>
              <w:t>TRÁCH NHIỆM HỮU HẠN MB SHINSEI</w:t>
            </w:r>
          </w:p>
        </w:tc>
      </w:tr>
      <w:tr w:rsidR="00690F8B" w:rsidRPr="00F35AF5" w:rsidTr="008E3EBF">
        <w:trPr>
          <w:trHeight w:val="342"/>
        </w:trPr>
        <w:tc>
          <w:tcPr>
            <w:tcW w:w="10774" w:type="dxa"/>
            <w:gridSpan w:val="2"/>
            <w:vAlign w:val="bottom"/>
          </w:tcPr>
          <w:p w:rsidR="00690F8B" w:rsidRPr="00F35AF5" w:rsidRDefault="00690F8B" w:rsidP="009D2023">
            <w:pPr>
              <w:tabs>
                <w:tab w:val="left" w:pos="9135"/>
              </w:tabs>
              <w:spacing w:line="264" w:lineRule="auto"/>
              <w:jc w:val="both"/>
              <w:rPr>
                <w:rFonts w:ascii="Times New Roman" w:hAnsi="Times New Roman" w:cs="Times New Roman"/>
                <w:sz w:val="24"/>
                <w:szCs w:val="24"/>
                <w:lang w:val="vi-VN"/>
              </w:rPr>
            </w:pPr>
            <w:r w:rsidRPr="00F35AF5">
              <w:rPr>
                <w:rFonts w:ascii="Times New Roman" w:hAnsi="Times New Roman" w:cs="Times New Roman"/>
                <w:b/>
                <w:sz w:val="24"/>
                <w:szCs w:val="24"/>
                <w:lang w:val="vi-VN"/>
              </w:rPr>
              <w:t>Trụ sở :</w:t>
            </w:r>
            <w:r w:rsidRPr="00B5796F">
              <w:rPr>
                <w:rFonts w:ascii="Times New Roman" w:hAnsi="Times New Roman" w:cs="Times New Roman"/>
                <w:lang w:val="vi-VN"/>
              </w:rPr>
              <w:t xml:space="preserve"> </w:t>
            </w:r>
            <w:r w:rsidR="009C5563">
              <w:rPr>
                <w:rFonts w:ascii="Times New Roman" w:hAnsi="Times New Roman" w:cs="Times New Roman"/>
                <w:noProof/>
                <w:spacing w:val="-10"/>
                <w:lang w:val="vi-VN"/>
              </w:rPr>
              <w:t>Tầng 12, Tòa nhà TNR Tower, 54 Nguyễn Chí Thanh, Phường Láng Thượng, Quận Đống Đa, Hà Nội.</w:t>
            </w:r>
          </w:p>
        </w:tc>
      </w:tr>
      <w:tr w:rsidR="00690F8B" w:rsidRPr="00F35AF5" w:rsidTr="008E3EBF">
        <w:trPr>
          <w:trHeight w:val="73"/>
        </w:trPr>
        <w:tc>
          <w:tcPr>
            <w:tcW w:w="5320" w:type="dxa"/>
            <w:vAlign w:val="bottom"/>
          </w:tcPr>
          <w:p w:rsidR="00690F8B" w:rsidRPr="00F35AF5" w:rsidRDefault="00690F8B" w:rsidP="009D2023">
            <w:pPr>
              <w:spacing w:line="264" w:lineRule="auto"/>
              <w:jc w:val="both"/>
              <w:rPr>
                <w:rFonts w:ascii="Times New Roman" w:hAnsi="Times New Roman" w:cs="Times New Roman"/>
                <w:sz w:val="24"/>
                <w:szCs w:val="24"/>
                <w:lang w:val="vi-VN"/>
              </w:rPr>
            </w:pPr>
            <w:r w:rsidRPr="00F35AF5">
              <w:rPr>
                <w:rFonts w:ascii="Times New Roman" w:hAnsi="Times New Roman" w:cs="Times New Roman"/>
                <w:b/>
                <w:sz w:val="24"/>
                <w:szCs w:val="24"/>
                <w:lang w:val="vi-VN"/>
              </w:rPr>
              <w:t xml:space="preserve">Điện thoại: </w:t>
            </w:r>
            <w:r w:rsidRPr="00F35AF5">
              <w:rPr>
                <w:rFonts w:ascii="Times New Roman" w:hAnsi="Times New Roman" w:cs="Times New Roman"/>
                <w:sz w:val="24"/>
                <w:szCs w:val="24"/>
                <w:lang w:val="vi-VN"/>
              </w:rPr>
              <w:t xml:space="preserve">(84-4)  710 68 888 </w:t>
            </w:r>
          </w:p>
        </w:tc>
        <w:tc>
          <w:tcPr>
            <w:tcW w:w="5454" w:type="dxa"/>
            <w:vAlign w:val="bottom"/>
          </w:tcPr>
          <w:p w:rsidR="00690F8B" w:rsidRPr="00F35AF5" w:rsidRDefault="00690F8B" w:rsidP="009D2023">
            <w:pPr>
              <w:spacing w:line="264" w:lineRule="auto"/>
              <w:jc w:val="both"/>
              <w:rPr>
                <w:rFonts w:ascii="Times New Roman" w:hAnsi="Times New Roman" w:cs="Times New Roman"/>
                <w:sz w:val="24"/>
                <w:szCs w:val="24"/>
                <w:lang w:val="vi-VN"/>
              </w:rPr>
            </w:pPr>
            <w:r w:rsidRPr="00F35AF5">
              <w:rPr>
                <w:rFonts w:ascii="Times New Roman" w:hAnsi="Times New Roman" w:cs="Times New Roman"/>
                <w:b/>
                <w:sz w:val="24"/>
                <w:szCs w:val="24"/>
                <w:lang w:val="vi-VN"/>
              </w:rPr>
              <w:t>Fax:</w:t>
            </w:r>
            <w:r w:rsidRPr="00F35AF5">
              <w:rPr>
                <w:rFonts w:ascii="Times New Roman" w:hAnsi="Times New Roman" w:cs="Times New Roman"/>
                <w:sz w:val="24"/>
                <w:szCs w:val="24"/>
                <w:lang w:val="vi-VN"/>
              </w:rPr>
              <w:t xml:space="preserve"> (84-4) 719 86 999 </w:t>
            </w:r>
          </w:p>
        </w:tc>
      </w:tr>
      <w:tr w:rsidR="00690F8B" w:rsidRPr="00F35AF5" w:rsidTr="008E3EBF">
        <w:trPr>
          <w:trHeight w:val="357"/>
        </w:trPr>
        <w:tc>
          <w:tcPr>
            <w:tcW w:w="10774" w:type="dxa"/>
            <w:gridSpan w:val="2"/>
            <w:vAlign w:val="bottom"/>
          </w:tcPr>
          <w:p w:rsidR="00690F8B" w:rsidRPr="00F35AF5" w:rsidRDefault="00690F8B" w:rsidP="009D2023">
            <w:pPr>
              <w:spacing w:line="264" w:lineRule="auto"/>
              <w:jc w:val="both"/>
              <w:rPr>
                <w:rFonts w:ascii="Times New Roman" w:hAnsi="Times New Roman" w:cs="Times New Roman"/>
                <w:b/>
                <w:i/>
                <w:sz w:val="24"/>
                <w:szCs w:val="24"/>
                <w:lang w:val="vi-VN"/>
              </w:rPr>
            </w:pPr>
            <w:r w:rsidRPr="00F35AF5">
              <w:rPr>
                <w:rFonts w:ascii="Times New Roman" w:hAnsi="Times New Roman" w:cs="Times New Roman"/>
                <w:b/>
                <w:sz w:val="24"/>
                <w:szCs w:val="24"/>
                <w:lang w:val="vi-VN"/>
              </w:rPr>
              <w:t xml:space="preserve">Số Hợp đồng cho vay: </w:t>
            </w:r>
            <w:r w:rsidRPr="00F35AF5">
              <w:rPr>
                <w:rFonts w:ascii="Times New Roman" w:hAnsi="Times New Roman" w:cs="Times New Roman"/>
                <w:b/>
                <w:i/>
                <w:sz w:val="24"/>
                <w:szCs w:val="24"/>
                <w:lang w:val="vi-VN"/>
              </w:rPr>
              <w:t>${data_entry:contractNumber}</w:t>
            </w:r>
          </w:p>
        </w:tc>
      </w:tr>
    </w:tbl>
    <w:p w:rsidR="00690F8B" w:rsidRPr="00F35AF5" w:rsidRDefault="00690F8B" w:rsidP="009D2023">
      <w:pPr>
        <w:spacing w:after="0" w:line="264" w:lineRule="auto"/>
        <w:rPr>
          <w:rFonts w:ascii="Times New Roman" w:hAnsi="Times New Roman" w:cs="Times New Roman"/>
          <w:b/>
          <w:sz w:val="24"/>
          <w:szCs w:val="24"/>
          <w:lang w:val="vi-VN"/>
        </w:rPr>
      </w:pP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6"/>
        <w:gridCol w:w="5498"/>
      </w:tblGrid>
      <w:tr w:rsidR="00690F8B" w:rsidRPr="00F35AF5" w:rsidTr="006E43F3">
        <w:tc>
          <w:tcPr>
            <w:tcW w:w="10774" w:type="dxa"/>
            <w:gridSpan w:val="2"/>
            <w:vAlign w:val="bottom"/>
          </w:tcPr>
          <w:p w:rsidR="00690F8B" w:rsidRPr="00F35AF5" w:rsidRDefault="002F3305" w:rsidP="009D2023">
            <w:pPr>
              <w:spacing w:line="264" w:lineRule="auto"/>
              <w:rPr>
                <w:rFonts w:ascii="Times New Roman" w:hAnsi="Times New Roman" w:cs="Times New Roman"/>
                <w:sz w:val="24"/>
                <w:szCs w:val="24"/>
                <w:lang w:val="vi-VN"/>
              </w:rPr>
            </w:pPr>
            <w:r w:rsidRPr="00F35AF5">
              <w:rPr>
                <w:rFonts w:ascii="Times New Roman" w:hAnsi="Times New Roman" w:cs="Times New Roman"/>
                <w:b/>
                <w:sz w:val="24"/>
                <w:szCs w:val="24"/>
                <w:lang w:val="vi-VN"/>
              </w:rPr>
              <w:t>THÔNG TIN HỢP ĐỒNG BẢO HIỂM</w:t>
            </w:r>
          </w:p>
        </w:tc>
      </w:tr>
      <w:tr w:rsidR="00690F8B" w:rsidRPr="00F35AF5" w:rsidTr="006E43F3">
        <w:tc>
          <w:tcPr>
            <w:tcW w:w="10774" w:type="dxa"/>
            <w:gridSpan w:val="2"/>
            <w:vAlign w:val="bottom"/>
          </w:tcPr>
          <w:p w:rsidR="00690F8B" w:rsidRPr="00F35AF5" w:rsidRDefault="00690F8B" w:rsidP="009B5E69">
            <w:pPr>
              <w:spacing w:line="264" w:lineRule="auto"/>
              <w:jc w:val="both"/>
              <w:rPr>
                <w:rFonts w:ascii="Times New Roman" w:hAnsi="Times New Roman" w:cs="Times New Roman"/>
                <w:sz w:val="24"/>
                <w:szCs w:val="24"/>
                <w:lang w:val="vi-VN"/>
              </w:rPr>
            </w:pPr>
            <w:r w:rsidRPr="00F35AF5">
              <w:rPr>
                <w:rFonts w:ascii="Times New Roman" w:hAnsi="Times New Roman" w:cs="Times New Roman"/>
                <w:b/>
                <w:sz w:val="24"/>
                <w:szCs w:val="24"/>
                <w:lang w:val="vi-VN"/>
              </w:rPr>
              <w:t xml:space="preserve">Sản phẩm bảo </w:t>
            </w:r>
            <w:r w:rsidR="009B5E69" w:rsidRPr="00F35AF5">
              <w:rPr>
                <w:rFonts w:ascii="Times New Roman" w:hAnsi="Times New Roman" w:cs="Times New Roman"/>
                <w:b/>
                <w:sz w:val="24"/>
                <w:szCs w:val="24"/>
                <w:lang w:val="vi-VN"/>
              </w:rPr>
              <w:t>hiểm</w:t>
            </w:r>
            <w:r w:rsidRPr="00F35AF5">
              <w:rPr>
                <w:rFonts w:ascii="Times New Roman" w:hAnsi="Times New Roman" w:cs="Times New Roman"/>
                <w:b/>
                <w:sz w:val="24"/>
                <w:szCs w:val="24"/>
                <w:lang w:val="vi-VN"/>
              </w:rPr>
              <w:t xml:space="preserve">: </w:t>
            </w:r>
            <w:r w:rsidRPr="00F35AF5">
              <w:rPr>
                <w:rFonts w:ascii="Times New Roman" w:hAnsi="Times New Roman" w:cs="Times New Roman"/>
                <w:sz w:val="24"/>
                <w:szCs w:val="24"/>
                <w:lang w:val="vi-VN"/>
              </w:rPr>
              <w:t>Sản phẩm bảo hiểm dành cho Khách hàng vay tín chấp tiêu dùng.</w:t>
            </w:r>
          </w:p>
        </w:tc>
      </w:tr>
      <w:tr w:rsidR="00690F8B" w:rsidRPr="00F35AF5" w:rsidTr="006E43F3">
        <w:tc>
          <w:tcPr>
            <w:tcW w:w="5276" w:type="dxa"/>
            <w:vAlign w:val="bottom"/>
          </w:tcPr>
          <w:p w:rsidR="00690F8B" w:rsidRPr="00F35AF5" w:rsidRDefault="00690F8B" w:rsidP="009D2023">
            <w:pPr>
              <w:spacing w:line="264" w:lineRule="auto"/>
              <w:jc w:val="both"/>
              <w:rPr>
                <w:rFonts w:ascii="Times New Roman" w:hAnsi="Times New Roman" w:cs="Times New Roman"/>
                <w:b/>
                <w:sz w:val="24"/>
                <w:szCs w:val="24"/>
                <w:lang w:val="vi-VN"/>
              </w:rPr>
            </w:pPr>
            <w:r w:rsidRPr="00F35AF5">
              <w:rPr>
                <w:rFonts w:ascii="Times New Roman" w:hAnsi="Times New Roman" w:cs="Times New Roman"/>
                <w:b/>
                <w:sz w:val="24"/>
                <w:szCs w:val="24"/>
                <w:lang w:val="vi-VN"/>
              </w:rPr>
              <w:t>Số tiền bảo hiể</w:t>
            </w:r>
            <w:r w:rsidR="00CE58DE" w:rsidRPr="00F35AF5">
              <w:rPr>
                <w:rFonts w:ascii="Times New Roman" w:hAnsi="Times New Roman" w:cs="Times New Roman"/>
                <w:b/>
                <w:sz w:val="24"/>
                <w:szCs w:val="24"/>
                <w:lang w:val="vi-VN"/>
              </w:rPr>
              <w:t xml:space="preserve">m: </w:t>
            </w:r>
            <w:r w:rsidRPr="00F35AF5">
              <w:rPr>
                <w:rFonts w:ascii="Times New Roman" w:hAnsi="Times New Roman" w:cs="Times New Roman"/>
                <w:b/>
                <w:noProof/>
                <w:spacing w:val="-20"/>
                <w:sz w:val="24"/>
                <w:szCs w:val="24"/>
                <w:lang w:val="vi-VN"/>
              </w:rPr>
              <w:t>${data_entry:loanAmountApprover}</w:t>
            </w:r>
          </w:p>
        </w:tc>
        <w:tc>
          <w:tcPr>
            <w:tcW w:w="5498" w:type="dxa"/>
            <w:vAlign w:val="bottom"/>
          </w:tcPr>
          <w:p w:rsidR="00690F8B" w:rsidRPr="00F35AF5" w:rsidRDefault="00690F8B" w:rsidP="009D2023">
            <w:pPr>
              <w:spacing w:line="264" w:lineRule="auto"/>
              <w:jc w:val="both"/>
              <w:rPr>
                <w:rFonts w:ascii="Times New Roman" w:hAnsi="Times New Roman" w:cs="Times New Roman"/>
                <w:b/>
                <w:sz w:val="24"/>
                <w:szCs w:val="24"/>
                <w:lang w:val="vi-VN"/>
              </w:rPr>
            </w:pPr>
            <w:r w:rsidRPr="00F35AF5">
              <w:rPr>
                <w:rFonts w:ascii="Times New Roman" w:hAnsi="Times New Roman" w:cs="Times New Roman"/>
                <w:b/>
                <w:sz w:val="24"/>
                <w:szCs w:val="24"/>
                <w:lang w:val="vi-VN"/>
              </w:rPr>
              <w:t xml:space="preserve">Phí bảo hiểm: </w:t>
            </w:r>
            <w:r w:rsidRPr="00F35AF5">
              <w:rPr>
                <w:rFonts w:ascii="Times New Roman" w:hAnsi="Times New Roman" w:cs="Times New Roman"/>
                <w:b/>
                <w:noProof/>
                <w:spacing w:val="-10"/>
                <w:sz w:val="24"/>
                <w:szCs w:val="24"/>
                <w:lang w:val="vi-VN"/>
              </w:rPr>
              <w:t>${data_entry:</w:t>
            </w:r>
            <w:r w:rsidRPr="00F35AF5">
              <w:rPr>
                <w:rFonts w:ascii="Times New Roman" w:hAnsi="Times New Roman" w:cs="Times New Roman"/>
                <w:sz w:val="24"/>
                <w:szCs w:val="24"/>
                <w:lang w:val="vi-VN"/>
              </w:rPr>
              <w:t xml:space="preserve"> </w:t>
            </w:r>
            <w:r w:rsidRPr="00F35AF5">
              <w:rPr>
                <w:rFonts w:ascii="Times New Roman" w:hAnsi="Times New Roman" w:cs="Times New Roman"/>
                <w:b/>
                <w:noProof/>
                <w:spacing w:val="-10"/>
                <w:sz w:val="24"/>
                <w:szCs w:val="24"/>
                <w:lang w:val="vi-VN"/>
              </w:rPr>
              <w:t>insurranceFeeApprove}</w:t>
            </w:r>
          </w:p>
        </w:tc>
      </w:tr>
      <w:tr w:rsidR="00690F8B" w:rsidRPr="00F35AF5" w:rsidTr="006E43F3">
        <w:trPr>
          <w:trHeight w:val="74"/>
        </w:trPr>
        <w:tc>
          <w:tcPr>
            <w:tcW w:w="10774" w:type="dxa"/>
            <w:gridSpan w:val="2"/>
            <w:vAlign w:val="bottom"/>
          </w:tcPr>
          <w:p w:rsidR="00690F8B" w:rsidRPr="00F35AF5" w:rsidRDefault="00F42121" w:rsidP="009D2023">
            <w:pPr>
              <w:spacing w:line="264" w:lineRule="auto"/>
              <w:jc w:val="both"/>
              <w:rPr>
                <w:rFonts w:ascii="Times New Roman" w:hAnsi="Times New Roman" w:cs="Times New Roman"/>
                <w:sz w:val="24"/>
                <w:szCs w:val="24"/>
                <w:lang w:val="vi-VN"/>
              </w:rPr>
            </w:pPr>
            <w:r w:rsidRPr="00F35AF5">
              <w:rPr>
                <w:rFonts w:ascii="Times New Roman" w:hAnsi="Times New Roman" w:cs="Times New Roman"/>
                <w:b/>
                <w:sz w:val="24"/>
                <w:szCs w:val="24"/>
                <w:lang w:val="vi-VN"/>
              </w:rPr>
              <w:t>Thời hạn bảo hiểm</w:t>
            </w:r>
            <w:r w:rsidR="00690F8B" w:rsidRPr="00F35AF5">
              <w:rPr>
                <w:rFonts w:ascii="Times New Roman" w:hAnsi="Times New Roman" w:cs="Times New Roman"/>
                <w:b/>
                <w:sz w:val="24"/>
                <w:szCs w:val="24"/>
                <w:lang w:val="vi-VN"/>
              </w:rPr>
              <w:t xml:space="preserve">:  </w:t>
            </w:r>
            <w:r w:rsidR="00690F8B" w:rsidRPr="00F35AF5">
              <w:rPr>
                <w:rFonts w:ascii="Times New Roman" w:hAnsi="Times New Roman" w:cs="Times New Roman"/>
                <w:sz w:val="24"/>
                <w:szCs w:val="24"/>
                <w:lang w:val="vi-VN"/>
              </w:rPr>
              <w:t>Bằng thời hạn Hợp đồng cho vay cộng với 45 ngày, tối đa 48 tháng 45 ngày.</w:t>
            </w:r>
          </w:p>
          <w:p w:rsidR="00690F8B" w:rsidRPr="00F35AF5" w:rsidRDefault="00690F8B" w:rsidP="009D2023">
            <w:pPr>
              <w:spacing w:line="264" w:lineRule="auto"/>
              <w:jc w:val="both"/>
              <w:rPr>
                <w:rFonts w:ascii="Times New Roman" w:hAnsi="Times New Roman" w:cs="Times New Roman"/>
                <w:sz w:val="24"/>
                <w:szCs w:val="24"/>
                <w:lang w:val="vi-VN"/>
              </w:rPr>
            </w:pPr>
            <w:r w:rsidRPr="00F35AF5">
              <w:rPr>
                <w:rFonts w:ascii="Times New Roman" w:hAnsi="Times New Roman" w:cs="Times New Roman"/>
                <w:b/>
                <w:sz w:val="24"/>
                <w:szCs w:val="24"/>
                <w:lang w:val="vi-VN"/>
              </w:rPr>
              <w:t>Ngày hiệu lực</w:t>
            </w:r>
            <w:r w:rsidRPr="00F35AF5">
              <w:rPr>
                <w:rFonts w:ascii="Times New Roman" w:hAnsi="Times New Roman" w:cs="Times New Roman"/>
                <w:sz w:val="24"/>
                <w:szCs w:val="24"/>
                <w:lang w:val="vi-VN"/>
              </w:rPr>
              <w:t>: Là Ngày giải ngân (đối với sản phẩm cho vay tiền mặt)/Ngày nhận nợ (đối với sản phẩm cho vay mua hàng trả góp).</w:t>
            </w:r>
          </w:p>
        </w:tc>
      </w:tr>
      <w:tr w:rsidR="00690F8B" w:rsidRPr="00F35AF5" w:rsidTr="006E43F3">
        <w:tc>
          <w:tcPr>
            <w:tcW w:w="10774" w:type="dxa"/>
            <w:gridSpan w:val="2"/>
            <w:vAlign w:val="bottom"/>
          </w:tcPr>
          <w:p w:rsidR="00690F8B" w:rsidRPr="00F35AF5" w:rsidRDefault="00892240" w:rsidP="00A8338B">
            <w:pPr>
              <w:spacing w:line="264" w:lineRule="auto"/>
              <w:jc w:val="both"/>
              <w:rPr>
                <w:rFonts w:ascii="Times New Roman" w:hAnsi="Times New Roman" w:cs="Times New Roman"/>
                <w:b/>
                <w:sz w:val="24"/>
                <w:szCs w:val="24"/>
                <w:lang w:val="vi-VN"/>
              </w:rPr>
            </w:pPr>
            <w:r w:rsidRPr="00F35AF5">
              <w:rPr>
                <w:rFonts w:ascii="Times New Roman" w:hAnsi="Times New Roman" w:cs="Times New Roman"/>
                <w:b/>
                <w:sz w:val="24"/>
                <w:szCs w:val="24"/>
                <w:lang w:val="vi-VN"/>
              </w:rPr>
              <w:t>Quyền lợi bảo hiểm</w:t>
            </w:r>
            <w:r w:rsidR="00690F8B" w:rsidRPr="00F35AF5">
              <w:rPr>
                <w:rFonts w:ascii="Times New Roman" w:hAnsi="Times New Roman" w:cs="Times New Roman"/>
                <w:b/>
                <w:sz w:val="24"/>
                <w:szCs w:val="24"/>
                <w:lang w:val="vi-VN"/>
              </w:rPr>
              <w:t>:</w:t>
            </w:r>
            <w:r w:rsidR="00690F8B" w:rsidRPr="00F35AF5">
              <w:rPr>
                <w:rFonts w:ascii="Times New Roman" w:hAnsi="Times New Roman" w:cs="Times New Roman"/>
                <w:sz w:val="24"/>
                <w:szCs w:val="24"/>
                <w:lang w:val="vi-VN"/>
              </w:rPr>
              <w:t xml:space="preserve"> </w:t>
            </w:r>
            <w:r w:rsidR="0083788D" w:rsidRPr="00F35AF5">
              <w:rPr>
                <w:rFonts w:ascii="Times New Roman" w:hAnsi="Times New Roman" w:cs="Times New Roman"/>
                <w:sz w:val="24"/>
                <w:szCs w:val="24"/>
                <w:lang w:val="vi-VN"/>
              </w:rPr>
              <w:t>Quyền lợi tử vong</w:t>
            </w:r>
            <w:r w:rsidR="00A326A4" w:rsidRPr="00F35AF5">
              <w:rPr>
                <w:rFonts w:ascii="Times New Roman" w:hAnsi="Times New Roman" w:cs="Times New Roman"/>
                <w:sz w:val="24"/>
                <w:szCs w:val="24"/>
                <w:lang w:val="vi-VN"/>
              </w:rPr>
              <w:t xml:space="preserve"> </w:t>
            </w:r>
            <w:r w:rsidR="0083788D" w:rsidRPr="00F35AF5">
              <w:rPr>
                <w:rFonts w:ascii="Times New Roman" w:hAnsi="Times New Roman" w:cs="Times New Roman"/>
                <w:sz w:val="24"/>
                <w:szCs w:val="24"/>
                <w:lang w:val="vi-VN"/>
              </w:rPr>
              <w:t>hoặc quyền lợi Thương tật</w:t>
            </w:r>
            <w:r w:rsidR="00A326A4" w:rsidRPr="00F35AF5">
              <w:rPr>
                <w:rFonts w:ascii="Times New Roman" w:hAnsi="Times New Roman" w:cs="Times New Roman"/>
                <w:sz w:val="24"/>
                <w:szCs w:val="24"/>
                <w:lang w:val="vi-VN"/>
              </w:rPr>
              <w:t xml:space="preserve"> </w:t>
            </w:r>
            <w:r w:rsidR="00B82873" w:rsidRPr="00F35AF5">
              <w:rPr>
                <w:rFonts w:ascii="Times New Roman" w:hAnsi="Times New Roman" w:cs="Times New Roman"/>
                <w:sz w:val="24"/>
                <w:szCs w:val="24"/>
                <w:lang w:val="vi-VN"/>
              </w:rPr>
              <w:t>toàn bộ vĩnh viễn</w:t>
            </w:r>
            <w:r w:rsidR="00A326A4" w:rsidRPr="00F35AF5">
              <w:rPr>
                <w:rFonts w:ascii="Times New Roman" w:hAnsi="Times New Roman" w:cs="Times New Roman"/>
                <w:sz w:val="24"/>
                <w:szCs w:val="24"/>
                <w:lang w:val="vi-VN"/>
              </w:rPr>
              <w:t xml:space="preserve"> </w:t>
            </w:r>
            <w:r w:rsidR="00B82873" w:rsidRPr="00F35AF5">
              <w:rPr>
                <w:rFonts w:ascii="Times New Roman" w:hAnsi="Times New Roman" w:cs="Times New Roman"/>
                <w:sz w:val="24"/>
                <w:szCs w:val="24"/>
                <w:lang w:val="vi-VN"/>
              </w:rPr>
              <w:t>theo Điều kiện và điều khoản</w:t>
            </w:r>
            <w:r w:rsidR="00A326A4" w:rsidRPr="00F35AF5">
              <w:rPr>
                <w:rFonts w:ascii="Times New Roman" w:hAnsi="Times New Roman" w:cs="Times New Roman"/>
                <w:sz w:val="24"/>
                <w:szCs w:val="24"/>
                <w:lang w:val="vi-VN"/>
              </w:rPr>
              <w:t xml:space="preserve"> </w:t>
            </w:r>
            <w:r w:rsidR="00A8338B" w:rsidRPr="00F35AF5">
              <w:rPr>
                <w:rFonts w:ascii="Times New Roman" w:hAnsi="Times New Roman" w:cs="Times New Roman"/>
                <w:sz w:val="24"/>
                <w:szCs w:val="24"/>
                <w:lang w:val="vi-VN"/>
              </w:rPr>
              <w:t>bảo hiểm nêu dưới đây</w:t>
            </w:r>
          </w:p>
        </w:tc>
      </w:tr>
    </w:tbl>
    <w:p w:rsidR="00690F8B" w:rsidRPr="00F35AF5" w:rsidRDefault="00690F8B" w:rsidP="009D2023">
      <w:pPr>
        <w:spacing w:after="0" w:line="264" w:lineRule="auto"/>
        <w:rPr>
          <w:rFonts w:ascii="Times New Roman" w:hAnsi="Times New Roman" w:cs="Times New Roman"/>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0"/>
      </w:tblGrid>
      <w:tr w:rsidR="00690F8B" w:rsidRPr="00F35AF5" w:rsidTr="008C00C1">
        <w:trPr>
          <w:trHeight w:val="351"/>
        </w:trPr>
        <w:tc>
          <w:tcPr>
            <w:tcW w:w="10740" w:type="dxa"/>
            <w:vAlign w:val="bottom"/>
          </w:tcPr>
          <w:p w:rsidR="00690F8B" w:rsidRPr="00F35AF5" w:rsidRDefault="00590629" w:rsidP="009D2023">
            <w:pPr>
              <w:spacing w:line="264" w:lineRule="auto"/>
              <w:rPr>
                <w:rFonts w:ascii="Times New Roman" w:hAnsi="Times New Roman" w:cs="Times New Roman"/>
                <w:sz w:val="24"/>
                <w:szCs w:val="24"/>
                <w:lang w:val="vi-VN"/>
              </w:rPr>
            </w:pPr>
            <w:r w:rsidRPr="00F35AF5">
              <w:rPr>
                <w:rFonts w:ascii="Times New Roman" w:hAnsi="Times New Roman" w:cs="Times New Roman"/>
                <w:b/>
                <w:sz w:val="24"/>
                <w:szCs w:val="24"/>
                <w:lang w:val="vi-VN"/>
              </w:rPr>
              <w:t>ĐIỀU KIỆN VÀ ĐIỀU KHOẢN BẢO HIỂM</w:t>
            </w:r>
          </w:p>
        </w:tc>
      </w:tr>
      <w:tr w:rsidR="00690F8B" w:rsidRPr="00F35AF5" w:rsidTr="008C00C1">
        <w:trPr>
          <w:trHeight w:val="1053"/>
        </w:trPr>
        <w:tc>
          <w:tcPr>
            <w:tcW w:w="10740" w:type="dxa"/>
            <w:vAlign w:val="bottom"/>
          </w:tcPr>
          <w:p w:rsidR="00690F8B" w:rsidRPr="00F35AF5" w:rsidRDefault="006430E4" w:rsidP="002B2932">
            <w:pPr>
              <w:spacing w:line="264" w:lineRule="auto"/>
              <w:jc w:val="both"/>
              <w:rPr>
                <w:rFonts w:ascii="Times New Roman" w:hAnsi="Times New Roman" w:cs="Times New Roman"/>
                <w:sz w:val="24"/>
                <w:szCs w:val="24"/>
                <w:lang w:val="vi-VN"/>
              </w:rPr>
            </w:pPr>
            <w:r w:rsidRPr="00F35AF5">
              <w:rPr>
                <w:rFonts w:ascii="Times New Roman" w:hAnsi="Times New Roman" w:cs="Times New Roman"/>
                <w:sz w:val="24"/>
                <w:szCs w:val="24"/>
                <w:lang w:val="vi-VN"/>
              </w:rPr>
              <w:t>Chi tiết về quyền lợi của</w:t>
            </w:r>
            <w:r w:rsidR="0002722D" w:rsidRPr="00F35AF5">
              <w:rPr>
                <w:rFonts w:ascii="Times New Roman" w:hAnsi="Times New Roman" w:cs="Times New Roman"/>
                <w:sz w:val="24"/>
                <w:szCs w:val="24"/>
                <w:lang w:val="vi-VN"/>
              </w:rPr>
              <w:t xml:space="preserve"> </w:t>
            </w:r>
            <w:r w:rsidRPr="00F35AF5">
              <w:rPr>
                <w:rFonts w:ascii="Times New Roman" w:hAnsi="Times New Roman" w:cs="Times New Roman"/>
                <w:sz w:val="24"/>
                <w:szCs w:val="24"/>
                <w:lang w:val="vi-VN"/>
              </w:rPr>
              <w:t xml:space="preserve">sản phẩm bảo hiểm </w:t>
            </w:r>
            <w:r w:rsidR="002B2932" w:rsidRPr="00F35AF5">
              <w:rPr>
                <w:rFonts w:ascii="Times New Roman" w:hAnsi="Times New Roman" w:cs="Times New Roman"/>
                <w:sz w:val="24"/>
                <w:szCs w:val="24"/>
                <w:lang w:val="vi-VN"/>
              </w:rPr>
              <w:t xml:space="preserve">được quy định theo Quy tắc điều khoản sản phẩm bảo hiểm dành cho khách hàng vay tín chấp tiêu dùng được Bộ Tài chính phê chuẩn tại Công văn số </w:t>
            </w:r>
            <w:r w:rsidR="0002722D" w:rsidRPr="00F35AF5">
              <w:rPr>
                <w:rFonts w:ascii="Times New Roman" w:hAnsi="Times New Roman" w:cs="Times New Roman"/>
                <w:sz w:val="24"/>
                <w:szCs w:val="24"/>
                <w:lang w:val="vi-VN"/>
              </w:rPr>
              <w:t xml:space="preserve">4966/BTC-QLBH </w:t>
            </w:r>
            <w:r w:rsidR="002B2932" w:rsidRPr="00F35AF5">
              <w:rPr>
                <w:rFonts w:ascii="Times New Roman" w:hAnsi="Times New Roman" w:cs="Times New Roman"/>
                <w:sz w:val="24"/>
                <w:szCs w:val="24"/>
                <w:lang w:val="vi-VN"/>
              </w:rPr>
              <w:t>ngày 17 tháng 04 năm 2017</w:t>
            </w:r>
            <w:r w:rsidR="00690F8B" w:rsidRPr="00F35AF5">
              <w:rPr>
                <w:rFonts w:ascii="Times New Roman" w:hAnsi="Times New Roman" w:cs="Times New Roman"/>
                <w:sz w:val="24"/>
                <w:szCs w:val="24"/>
                <w:lang w:val="vi-VN"/>
              </w:rPr>
              <w:t>.</w:t>
            </w:r>
          </w:p>
        </w:tc>
      </w:tr>
      <w:tr w:rsidR="00690F8B" w:rsidRPr="00F35AF5" w:rsidTr="008C00C1">
        <w:trPr>
          <w:trHeight w:val="351"/>
        </w:trPr>
        <w:tc>
          <w:tcPr>
            <w:tcW w:w="10740" w:type="dxa"/>
            <w:vAlign w:val="bottom"/>
          </w:tcPr>
          <w:p w:rsidR="00690F8B" w:rsidRPr="00F35AF5" w:rsidRDefault="004552EB" w:rsidP="009D2023">
            <w:pPr>
              <w:spacing w:line="264" w:lineRule="auto"/>
              <w:rPr>
                <w:rFonts w:ascii="Times New Roman" w:hAnsi="Times New Roman" w:cs="Times New Roman"/>
                <w:b/>
                <w:color w:val="FF0000"/>
                <w:sz w:val="24"/>
                <w:szCs w:val="24"/>
                <w:lang w:val="vi-VN"/>
              </w:rPr>
            </w:pPr>
            <w:r w:rsidRPr="00F35AF5">
              <w:rPr>
                <w:rFonts w:ascii="Times New Roman" w:hAnsi="Times New Roman" w:cs="Times New Roman"/>
                <w:sz w:val="24"/>
                <w:szCs w:val="24"/>
                <w:lang w:val="vi-VN"/>
              </w:rPr>
              <w:t>Ngày cấp</w:t>
            </w:r>
            <w:r w:rsidR="00690F8B" w:rsidRPr="00F35AF5">
              <w:rPr>
                <w:rFonts w:ascii="Times New Roman" w:hAnsi="Times New Roman" w:cs="Times New Roman"/>
                <w:sz w:val="24"/>
                <w:szCs w:val="24"/>
                <w:lang w:val="vi-VN"/>
              </w:rPr>
              <w:t xml:space="preserve">: </w:t>
            </w:r>
            <w:r w:rsidR="00690F8B" w:rsidRPr="00F35AF5">
              <w:rPr>
                <w:rFonts w:ascii="Times New Roman" w:hAnsi="Times New Roman" w:cs="Times New Roman"/>
                <w:noProof/>
                <w:spacing w:val="-10"/>
                <w:sz w:val="24"/>
                <w:szCs w:val="24"/>
                <w:lang w:val="vi-VN"/>
              </w:rPr>
              <w:t>${data_entry:signContractDate}</w:t>
            </w:r>
          </w:p>
        </w:tc>
      </w:tr>
      <w:tr w:rsidR="00690F8B" w:rsidRPr="00F35AF5" w:rsidTr="008C00C1">
        <w:trPr>
          <w:trHeight w:val="351"/>
        </w:trPr>
        <w:tc>
          <w:tcPr>
            <w:tcW w:w="10740" w:type="dxa"/>
            <w:vAlign w:val="bottom"/>
          </w:tcPr>
          <w:p w:rsidR="00C27015" w:rsidRPr="00F35AF5" w:rsidRDefault="00C27015" w:rsidP="008E3324">
            <w:pPr>
              <w:spacing w:line="312" w:lineRule="auto"/>
              <w:rPr>
                <w:rFonts w:ascii="Times New Roman" w:hAnsi="Times New Roman" w:cs="Times New Roman"/>
                <w:b/>
                <w:sz w:val="24"/>
                <w:szCs w:val="24"/>
                <w:lang w:val="vi-VN"/>
              </w:rPr>
            </w:pPr>
          </w:p>
          <w:p w:rsidR="00690F8B" w:rsidRPr="00F35AF5" w:rsidRDefault="004552EB" w:rsidP="004552EB">
            <w:pPr>
              <w:spacing w:line="312" w:lineRule="auto"/>
              <w:rPr>
                <w:rFonts w:ascii="Times New Roman" w:hAnsi="Times New Roman" w:cs="Times New Roman"/>
                <w:b/>
                <w:color w:val="FF0000"/>
                <w:sz w:val="24"/>
                <w:szCs w:val="24"/>
                <w:lang w:val="vi-VN"/>
              </w:rPr>
            </w:pPr>
            <w:r w:rsidRPr="00F35AF5">
              <w:rPr>
                <w:rFonts w:ascii="Times New Roman" w:hAnsi="Times New Roman" w:cs="Times New Roman"/>
                <w:b/>
                <w:sz w:val="24"/>
                <w:szCs w:val="24"/>
                <w:lang w:val="vi-VN"/>
              </w:rPr>
              <w:t>Công ty TNHH</w:t>
            </w:r>
            <w:r w:rsidR="0002722D" w:rsidRPr="00F35AF5">
              <w:rPr>
                <w:rFonts w:ascii="Times New Roman" w:hAnsi="Times New Roman" w:cs="Times New Roman"/>
                <w:b/>
                <w:sz w:val="24"/>
                <w:szCs w:val="24"/>
                <w:lang w:val="vi-VN"/>
              </w:rPr>
              <w:t xml:space="preserve"> </w:t>
            </w:r>
            <w:r w:rsidRPr="00F35AF5">
              <w:rPr>
                <w:rFonts w:ascii="Times New Roman" w:hAnsi="Times New Roman" w:cs="Times New Roman"/>
                <w:b/>
                <w:sz w:val="24"/>
                <w:szCs w:val="24"/>
                <w:lang w:val="vi-VN"/>
              </w:rPr>
              <w:t xml:space="preserve">Bảo hiểm Nhân thọ </w:t>
            </w:r>
            <w:r w:rsidR="0002722D" w:rsidRPr="00F35AF5">
              <w:rPr>
                <w:rFonts w:ascii="Times New Roman" w:hAnsi="Times New Roman" w:cs="Times New Roman"/>
                <w:b/>
                <w:sz w:val="24"/>
                <w:szCs w:val="24"/>
                <w:lang w:val="vi-VN"/>
              </w:rPr>
              <w:t>MB Ageas</w:t>
            </w:r>
          </w:p>
        </w:tc>
      </w:tr>
      <w:tr w:rsidR="00690F8B" w:rsidRPr="00F35AF5" w:rsidTr="008C00C1">
        <w:trPr>
          <w:trHeight w:val="351"/>
        </w:trPr>
        <w:tc>
          <w:tcPr>
            <w:tcW w:w="10740" w:type="dxa"/>
            <w:vAlign w:val="bottom"/>
          </w:tcPr>
          <w:p w:rsidR="00690F8B" w:rsidRPr="00F35AF5" w:rsidRDefault="00EF0E44" w:rsidP="004552EB">
            <w:pPr>
              <w:tabs>
                <w:tab w:val="left" w:pos="567"/>
              </w:tabs>
              <w:spacing w:line="312" w:lineRule="auto"/>
              <w:rPr>
                <w:rFonts w:ascii="Times New Roman" w:hAnsi="Times New Roman" w:cs="Times New Roman"/>
                <w:b/>
                <w:color w:val="FF0000"/>
                <w:sz w:val="24"/>
                <w:szCs w:val="24"/>
                <w:lang w:val="vi-VN"/>
              </w:rPr>
            </w:pPr>
            <w:r w:rsidRPr="00F35AF5">
              <w:rPr>
                <w:rFonts w:ascii="Times New Roman" w:hAnsi="Times New Roman" w:cs="Times New Roman"/>
                <w:b/>
                <w:sz w:val="24"/>
                <w:szCs w:val="24"/>
                <w:lang w:val="vi-VN"/>
              </w:rPr>
              <w:t xml:space="preserve">       </w:t>
            </w:r>
            <w:r w:rsidR="004552EB" w:rsidRPr="00F35AF5">
              <w:rPr>
                <w:rFonts w:ascii="Times New Roman" w:hAnsi="Times New Roman" w:cs="Times New Roman"/>
                <w:b/>
                <w:sz w:val="24"/>
                <w:szCs w:val="24"/>
                <w:lang w:val="vi-VN"/>
              </w:rPr>
              <w:t>Chủ tịch Ủy ban Điều hành</w:t>
            </w:r>
          </w:p>
        </w:tc>
      </w:tr>
      <w:tr w:rsidR="00EA1C48" w:rsidRPr="00F35AF5" w:rsidTr="008C00C1">
        <w:trPr>
          <w:trHeight w:val="1243"/>
        </w:trPr>
        <w:tc>
          <w:tcPr>
            <w:tcW w:w="10740" w:type="dxa"/>
            <w:vAlign w:val="center"/>
          </w:tcPr>
          <w:p w:rsidR="00EA1C48" w:rsidRPr="00F35AF5" w:rsidRDefault="00EA1C48" w:rsidP="00EA1C48">
            <w:pPr>
              <w:spacing w:line="312" w:lineRule="auto"/>
              <w:jc w:val="both"/>
              <w:rPr>
                <w:rFonts w:ascii="Times New Roman" w:hAnsi="Times New Roman" w:cs="Times New Roman"/>
                <w:b/>
                <w:color w:val="FF0000"/>
                <w:sz w:val="24"/>
                <w:szCs w:val="24"/>
                <w:lang w:val="vi-VN"/>
              </w:rPr>
            </w:pPr>
            <w:r w:rsidRPr="00F35AF5">
              <w:rPr>
                <w:rFonts w:ascii="Times New Roman" w:hAnsi="Times New Roman" w:cs="Times New Roman"/>
                <w:b/>
                <w:color w:val="FF0000"/>
                <w:sz w:val="24"/>
                <w:szCs w:val="24"/>
                <w:lang w:val="vi-VN"/>
              </w:rPr>
              <w:t xml:space="preserve">    </w:t>
            </w:r>
            <w:r w:rsidR="008C00C1" w:rsidRPr="00F35AF5">
              <w:rPr>
                <w:rFonts w:ascii="Times New Roman" w:hAnsi="Times New Roman" w:cs="Times New Roman"/>
                <w:b/>
                <w:color w:val="FF0000"/>
                <w:sz w:val="24"/>
                <w:szCs w:val="24"/>
                <w:lang w:val="vi-VN"/>
              </w:rPr>
              <w:t xml:space="preserve">  </w:t>
            </w:r>
            <w:r w:rsidRPr="00F35AF5">
              <w:rPr>
                <w:rFonts w:ascii="Times New Roman" w:hAnsi="Times New Roman" w:cs="Times New Roman"/>
                <w:noProof/>
                <w:sz w:val="24"/>
                <w:szCs w:val="24"/>
              </w:rPr>
              <w:drawing>
                <wp:inline distT="0" distB="0" distL="0" distR="0" wp14:anchorId="4F16D457" wp14:editId="39DCEA71">
                  <wp:extent cx="179070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7">
                            <a:extLst>
                              <a:ext uri="{28A0092B-C50C-407E-A947-70E740481C1C}">
                                <a14:useLocalDpi xmlns:a14="http://schemas.microsoft.com/office/drawing/2010/main" val="0"/>
                              </a:ext>
                            </a:extLst>
                          </a:blip>
                          <a:stretch>
                            <a:fillRect/>
                          </a:stretch>
                        </pic:blipFill>
                        <pic:spPr>
                          <a:xfrm>
                            <a:off x="0" y="0"/>
                            <a:ext cx="1790700" cy="809625"/>
                          </a:xfrm>
                          <a:prstGeom prst="rect">
                            <a:avLst/>
                          </a:prstGeom>
                        </pic:spPr>
                      </pic:pic>
                    </a:graphicData>
                  </a:graphic>
                </wp:inline>
              </w:drawing>
            </w:r>
            <w:bookmarkStart w:id="0" w:name="_GoBack"/>
            <w:bookmarkEnd w:id="0"/>
          </w:p>
        </w:tc>
      </w:tr>
      <w:tr w:rsidR="00690F8B" w:rsidRPr="00F35AF5" w:rsidTr="008C00C1">
        <w:trPr>
          <w:trHeight w:val="351"/>
        </w:trPr>
        <w:tc>
          <w:tcPr>
            <w:tcW w:w="10740" w:type="dxa"/>
            <w:vAlign w:val="bottom"/>
          </w:tcPr>
          <w:p w:rsidR="00690F8B" w:rsidRPr="00F35AF5" w:rsidRDefault="00EF0E44" w:rsidP="004552EB">
            <w:pPr>
              <w:spacing w:line="312" w:lineRule="auto"/>
              <w:rPr>
                <w:rFonts w:ascii="Times New Roman" w:hAnsi="Times New Roman" w:cs="Times New Roman"/>
                <w:b/>
                <w:color w:val="FF0000"/>
                <w:sz w:val="24"/>
                <w:szCs w:val="24"/>
                <w:lang w:val="vi-VN"/>
              </w:rPr>
            </w:pPr>
            <w:r w:rsidRPr="00F35AF5">
              <w:rPr>
                <w:rFonts w:ascii="Times New Roman" w:hAnsi="Times New Roman" w:cs="Times New Roman"/>
                <w:sz w:val="24"/>
                <w:szCs w:val="24"/>
                <w:lang w:val="vi-VN"/>
              </w:rPr>
              <w:t xml:space="preserve">            </w:t>
            </w:r>
            <w:r w:rsidR="002658EA" w:rsidRPr="00F35AF5">
              <w:rPr>
                <w:rFonts w:ascii="Times New Roman" w:hAnsi="Times New Roman" w:cs="Times New Roman"/>
                <w:sz w:val="24"/>
                <w:szCs w:val="24"/>
                <w:lang w:val="vi-VN"/>
              </w:rPr>
              <w:t xml:space="preserve">  </w:t>
            </w:r>
            <w:r w:rsidR="004552EB" w:rsidRPr="00F35AF5">
              <w:rPr>
                <w:rFonts w:ascii="Times New Roman" w:hAnsi="Times New Roman" w:cs="Times New Roman"/>
                <w:b/>
                <w:sz w:val="24"/>
                <w:szCs w:val="24"/>
                <w:lang w:val="vi-VN"/>
              </w:rPr>
              <w:t>Vũ Hồng Phú</w:t>
            </w:r>
          </w:p>
        </w:tc>
      </w:tr>
    </w:tbl>
    <w:p w:rsidR="00690F8B" w:rsidRPr="00F35AF5" w:rsidRDefault="00300431" w:rsidP="0061666E">
      <w:pPr>
        <w:spacing w:after="0" w:line="240" w:lineRule="auto"/>
        <w:ind w:left="-142" w:right="142"/>
        <w:jc w:val="center"/>
        <w:rPr>
          <w:rFonts w:ascii="Times New Roman" w:hAnsi="Times New Roman" w:cs="Times New Roman"/>
          <w:sz w:val="24"/>
          <w:szCs w:val="24"/>
          <w:lang w:val="vi-VN"/>
        </w:rPr>
      </w:pPr>
      <w:r w:rsidRPr="00F35AF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752050B" wp14:editId="109840BB">
                <wp:simplePos x="0" y="0"/>
                <wp:positionH relativeFrom="column">
                  <wp:posOffset>-560070</wp:posOffset>
                </wp:positionH>
                <wp:positionV relativeFrom="paragraph">
                  <wp:posOffset>864870</wp:posOffset>
                </wp:positionV>
                <wp:extent cx="77533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753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E6DF5" id="Straight Connector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pt,68.1pt" to="566.4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" strokecolor="#4579b8 [3044]"/>
            </w:pict>
          </mc:Fallback>
        </mc:AlternateContent>
      </w:r>
    </w:p>
    <w:sectPr w:rsidR="00690F8B" w:rsidRPr="00F35AF5" w:rsidSect="000C5476">
      <w:headerReference w:type="default" r:id="rId8"/>
      <w:footerReference w:type="default" r:id="rId9"/>
      <w:pgSz w:w="11907" w:h="16839" w:code="9"/>
      <w:pgMar w:top="1274" w:right="425" w:bottom="1134" w:left="720" w:header="284" w:footer="17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A3A" w:rsidRDefault="00994A3A" w:rsidP="00690F8B">
      <w:pPr>
        <w:spacing w:after="0" w:line="240" w:lineRule="auto"/>
      </w:pPr>
      <w:r>
        <w:separator/>
      </w:r>
    </w:p>
  </w:endnote>
  <w:endnote w:type="continuationSeparator" w:id="0">
    <w:p w:rsidR="00994A3A" w:rsidRDefault="00994A3A" w:rsidP="00690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431" w:rsidRDefault="00300431" w:rsidP="00DB5ABC">
    <w:pPr>
      <w:pStyle w:val="Footer"/>
      <w:ind w:right="414"/>
      <w:jc w:val="center"/>
    </w:pPr>
    <w:r>
      <w:rPr>
        <w:noProof/>
      </w:rPr>
      <w:drawing>
        <wp:inline distT="0" distB="0" distL="0" distR="0" wp14:anchorId="22AA0FE8" wp14:editId="71310461">
          <wp:extent cx="6523990" cy="89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rotWithShape="1">
                  <a:blip r:embed="rId1" cstate="print">
                    <a:extLst>
                      <a:ext uri="{28A0092B-C50C-407E-A947-70E740481C1C}">
                        <a14:useLocalDpi xmlns:a14="http://schemas.microsoft.com/office/drawing/2010/main" val="0"/>
                      </a:ext>
                    </a:extLst>
                  </a:blip>
                  <a:srcRect l="7015" r="6327"/>
                  <a:stretch/>
                </pic:blipFill>
                <pic:spPr bwMode="auto">
                  <a:xfrm>
                    <a:off x="0" y="0"/>
                    <a:ext cx="6525076" cy="895499"/>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A3A" w:rsidRDefault="00994A3A" w:rsidP="00690F8B">
      <w:pPr>
        <w:spacing w:after="0" w:line="240" w:lineRule="auto"/>
      </w:pPr>
      <w:r>
        <w:separator/>
      </w:r>
    </w:p>
  </w:footnote>
  <w:footnote w:type="continuationSeparator" w:id="0">
    <w:p w:rsidR="00994A3A" w:rsidRDefault="00994A3A" w:rsidP="00690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0"/>
      <w:gridCol w:w="5560"/>
    </w:tblGrid>
    <w:tr w:rsidR="000C54C4" w:rsidTr="000C54C4">
      <w:trPr>
        <w:trHeight w:val="1261"/>
      </w:trPr>
      <w:tc>
        <w:tcPr>
          <w:tcW w:w="5560" w:type="dxa"/>
        </w:tcPr>
        <w:p w:rsidR="000C54C4" w:rsidRDefault="004D5A50" w:rsidP="00FC0214">
          <w:pPr>
            <w:pStyle w:val="Head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60.75pt">
                <v:imagedata r:id="rId1" o:title="1"/>
              </v:shape>
            </w:pict>
          </w:r>
        </w:p>
      </w:tc>
      <w:tc>
        <w:tcPr>
          <w:tcW w:w="5560" w:type="dxa"/>
        </w:tcPr>
        <w:p w:rsidR="000C54C4" w:rsidRDefault="004D5A50" w:rsidP="000C54C4">
          <w:pPr>
            <w:pStyle w:val="Header"/>
            <w:jc w:val="right"/>
            <w:rPr>
              <w:rFonts w:ascii="Times New Roman" w:hAnsi="Times New Roman" w:cs="Times New Roman"/>
            </w:rPr>
          </w:pPr>
          <w:r>
            <w:rPr>
              <w:rFonts w:ascii="Times New Roman" w:hAnsi="Times New Roman" w:cs="Times New Roman"/>
            </w:rPr>
            <w:pict>
              <v:shape id="_x0000_i1026" type="#_x0000_t75" style="width:143.25pt;height:60.75pt">
                <v:imagedata r:id="rId2" o:title="2"/>
              </v:shape>
            </w:pict>
          </w:r>
        </w:p>
      </w:tc>
    </w:tr>
  </w:tbl>
  <w:p w:rsidR="00441C02" w:rsidRPr="00FC0214" w:rsidRDefault="00994A3A" w:rsidP="00FC0214">
    <w:pPr>
      <w:pStyle w:val="Header"/>
      <w:ind w:left="-142"/>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F8B"/>
    <w:rsid w:val="0000732C"/>
    <w:rsid w:val="00020F06"/>
    <w:rsid w:val="0002722D"/>
    <w:rsid w:val="00035C4D"/>
    <w:rsid w:val="000618F0"/>
    <w:rsid w:val="00071929"/>
    <w:rsid w:val="00083B79"/>
    <w:rsid w:val="00085963"/>
    <w:rsid w:val="00094F3C"/>
    <w:rsid w:val="000C332A"/>
    <w:rsid w:val="000C5476"/>
    <w:rsid w:val="000C54C4"/>
    <w:rsid w:val="000D060D"/>
    <w:rsid w:val="000E24C5"/>
    <w:rsid w:val="00183057"/>
    <w:rsid w:val="00185584"/>
    <w:rsid w:val="001C11CF"/>
    <w:rsid w:val="001C1C5B"/>
    <w:rsid w:val="001E4EBA"/>
    <w:rsid w:val="001F11EC"/>
    <w:rsid w:val="001F3D84"/>
    <w:rsid w:val="00201159"/>
    <w:rsid w:val="00207B13"/>
    <w:rsid w:val="002404BA"/>
    <w:rsid w:val="00256645"/>
    <w:rsid w:val="002658EA"/>
    <w:rsid w:val="002A37D5"/>
    <w:rsid w:val="002B2932"/>
    <w:rsid w:val="002C5034"/>
    <w:rsid w:val="002F3305"/>
    <w:rsid w:val="002F5D62"/>
    <w:rsid w:val="00300431"/>
    <w:rsid w:val="00311F30"/>
    <w:rsid w:val="00341D88"/>
    <w:rsid w:val="003441AE"/>
    <w:rsid w:val="00360C63"/>
    <w:rsid w:val="0038456F"/>
    <w:rsid w:val="003C3FDB"/>
    <w:rsid w:val="003D263E"/>
    <w:rsid w:val="003D3054"/>
    <w:rsid w:val="003E1B7A"/>
    <w:rsid w:val="00444ADF"/>
    <w:rsid w:val="004552EB"/>
    <w:rsid w:val="00473A36"/>
    <w:rsid w:val="0049258B"/>
    <w:rsid w:val="00494605"/>
    <w:rsid w:val="004B5652"/>
    <w:rsid w:val="004D5A50"/>
    <w:rsid w:val="004F6B0F"/>
    <w:rsid w:val="00510065"/>
    <w:rsid w:val="0051160F"/>
    <w:rsid w:val="005760D2"/>
    <w:rsid w:val="00590629"/>
    <w:rsid w:val="005C4B20"/>
    <w:rsid w:val="005D593E"/>
    <w:rsid w:val="005D5AE8"/>
    <w:rsid w:val="0061666E"/>
    <w:rsid w:val="00643052"/>
    <w:rsid w:val="006430E4"/>
    <w:rsid w:val="00667027"/>
    <w:rsid w:val="00690F8B"/>
    <w:rsid w:val="006B0866"/>
    <w:rsid w:val="006E43F3"/>
    <w:rsid w:val="006F0A02"/>
    <w:rsid w:val="00701574"/>
    <w:rsid w:val="00703979"/>
    <w:rsid w:val="00735EA2"/>
    <w:rsid w:val="007A05AF"/>
    <w:rsid w:val="008102F2"/>
    <w:rsid w:val="0081155D"/>
    <w:rsid w:val="00812A49"/>
    <w:rsid w:val="0083788D"/>
    <w:rsid w:val="00892240"/>
    <w:rsid w:val="008C00C1"/>
    <w:rsid w:val="008E3324"/>
    <w:rsid w:val="008E3AC8"/>
    <w:rsid w:val="008E3EBF"/>
    <w:rsid w:val="008E47CA"/>
    <w:rsid w:val="008E6145"/>
    <w:rsid w:val="008F6C1F"/>
    <w:rsid w:val="0090677C"/>
    <w:rsid w:val="00931CF5"/>
    <w:rsid w:val="0097254C"/>
    <w:rsid w:val="00994A3A"/>
    <w:rsid w:val="009B5E69"/>
    <w:rsid w:val="009C5563"/>
    <w:rsid w:val="009C711B"/>
    <w:rsid w:val="009D2023"/>
    <w:rsid w:val="009E799B"/>
    <w:rsid w:val="009F1F13"/>
    <w:rsid w:val="00A07933"/>
    <w:rsid w:val="00A326A4"/>
    <w:rsid w:val="00A460BC"/>
    <w:rsid w:val="00A46A1F"/>
    <w:rsid w:val="00A64300"/>
    <w:rsid w:val="00A8338B"/>
    <w:rsid w:val="00AB00F6"/>
    <w:rsid w:val="00AB7143"/>
    <w:rsid w:val="00AF22C3"/>
    <w:rsid w:val="00B22913"/>
    <w:rsid w:val="00B51435"/>
    <w:rsid w:val="00B5796F"/>
    <w:rsid w:val="00B708B7"/>
    <w:rsid w:val="00B73F23"/>
    <w:rsid w:val="00B82873"/>
    <w:rsid w:val="00B833CE"/>
    <w:rsid w:val="00B85255"/>
    <w:rsid w:val="00BF21AD"/>
    <w:rsid w:val="00C046AD"/>
    <w:rsid w:val="00C0740E"/>
    <w:rsid w:val="00C140B6"/>
    <w:rsid w:val="00C27015"/>
    <w:rsid w:val="00C93459"/>
    <w:rsid w:val="00C949EE"/>
    <w:rsid w:val="00C961FF"/>
    <w:rsid w:val="00CD5DFF"/>
    <w:rsid w:val="00CE58DE"/>
    <w:rsid w:val="00CF4986"/>
    <w:rsid w:val="00D65BAB"/>
    <w:rsid w:val="00DB5ABC"/>
    <w:rsid w:val="00DC3857"/>
    <w:rsid w:val="00DD2BBD"/>
    <w:rsid w:val="00E02D55"/>
    <w:rsid w:val="00E323EC"/>
    <w:rsid w:val="00E4780D"/>
    <w:rsid w:val="00E82328"/>
    <w:rsid w:val="00E95B42"/>
    <w:rsid w:val="00EA1C48"/>
    <w:rsid w:val="00EC071E"/>
    <w:rsid w:val="00EC27E5"/>
    <w:rsid w:val="00EC5C47"/>
    <w:rsid w:val="00EF0E44"/>
    <w:rsid w:val="00EF512B"/>
    <w:rsid w:val="00F01074"/>
    <w:rsid w:val="00F052E6"/>
    <w:rsid w:val="00F1470A"/>
    <w:rsid w:val="00F227ED"/>
    <w:rsid w:val="00F35AF5"/>
    <w:rsid w:val="00F42121"/>
    <w:rsid w:val="00F60FC5"/>
    <w:rsid w:val="00F731A0"/>
    <w:rsid w:val="00FA7272"/>
    <w:rsid w:val="00FC557F"/>
    <w:rsid w:val="00FD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572C11-8653-45D3-9108-B1352E295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F8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690F8B"/>
    <w:pPr>
      <w:ind w:left="720"/>
      <w:contextualSpacing/>
    </w:pPr>
  </w:style>
  <w:style w:type="paragraph" w:styleId="Header">
    <w:name w:val="header"/>
    <w:basedOn w:val="Normal"/>
    <w:link w:val="HeaderChar"/>
    <w:uiPriority w:val="99"/>
    <w:unhideWhenUsed/>
    <w:rsid w:val="00690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F8B"/>
    <w:rPr>
      <w:rFonts w:eastAsiaTheme="minorEastAsia"/>
    </w:rPr>
  </w:style>
  <w:style w:type="table" w:styleId="TableGrid">
    <w:name w:val="Table Grid"/>
    <w:basedOn w:val="TableNormal"/>
    <w:uiPriority w:val="59"/>
    <w:rsid w:val="00690F8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690F8B"/>
    <w:rPr>
      <w:rFonts w:eastAsiaTheme="minorEastAsia"/>
    </w:rPr>
  </w:style>
  <w:style w:type="paragraph" w:styleId="BalloonText">
    <w:name w:val="Balloon Text"/>
    <w:basedOn w:val="Normal"/>
    <w:link w:val="BalloonTextChar"/>
    <w:uiPriority w:val="99"/>
    <w:semiHidden/>
    <w:unhideWhenUsed/>
    <w:rsid w:val="00690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F8B"/>
    <w:rPr>
      <w:rFonts w:ascii="Tahoma" w:eastAsiaTheme="minorEastAsia" w:hAnsi="Tahoma" w:cs="Tahoma"/>
      <w:sz w:val="16"/>
      <w:szCs w:val="16"/>
    </w:rPr>
  </w:style>
  <w:style w:type="paragraph" w:styleId="Footer">
    <w:name w:val="footer"/>
    <w:basedOn w:val="Normal"/>
    <w:link w:val="FooterChar"/>
    <w:uiPriority w:val="99"/>
    <w:unhideWhenUsed/>
    <w:rsid w:val="00690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F8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49245-2F8F-4197-B23C-DD3D99CC1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Trong Oanh (HO-CNTT)</dc:creator>
  <cp:lastModifiedBy>Vu Quang Trung (HO-CNTT-DEV)</cp:lastModifiedBy>
  <cp:revision>96</cp:revision>
  <cp:lastPrinted>2017-05-05T11:52:00Z</cp:lastPrinted>
  <dcterms:created xsi:type="dcterms:W3CDTF">2017-05-05T11:12:00Z</dcterms:created>
  <dcterms:modified xsi:type="dcterms:W3CDTF">2018-01-24T04:27:00Z</dcterms:modified>
</cp:coreProperties>
</file>