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66" w:type="pct"/>
        <w:jc w:val="center"/>
        <w:tblLayout w:type="fixed"/>
        <w:tblLook w:val="04A0" w:firstRow="1" w:lastRow="0" w:firstColumn="1" w:lastColumn="0" w:noHBand="0" w:noVBand="1"/>
      </w:tblPr>
      <w:tblGrid>
        <w:gridCol w:w="2834"/>
        <w:gridCol w:w="2836"/>
        <w:gridCol w:w="5954"/>
      </w:tblGrid>
      <w:tr w:rsidR="00A11A72" w:rsidRPr="00A87F47" w:rsidTr="007014D6">
        <w:trPr>
          <w:trHeight w:val="44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A11A72" w:rsidRPr="00A87F47" w:rsidRDefault="00790675" w:rsidP="00D919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                                                   </w:t>
            </w:r>
            <w:r w:rsidR="00D067B3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</w:t>
            </w:r>
            <w:r w:rsidR="00837F32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THÔNG TIN NHẬP LIỆU – TIỀN</w:t>
            </w:r>
            <w:r w:rsidR="00D919B2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MẶT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CASE NUMBER: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${data_entry:appNumber}</w:t>
            </w:r>
          </w:p>
        </w:tc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MÃ SẢN PHẨM: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vi-VN"/>
              </w:rPr>
              <w:t>${data_entry:schemeProduct}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NGÀY KÝ HỢP ĐỒNG</w:t>
            </w: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: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vi-VN"/>
              </w:rPr>
              <w:t>${data_entry:signContractDate}</w:t>
            </w:r>
          </w:p>
        </w:tc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SỐ HỢP ĐỒNG: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vi-VN"/>
              </w:rPr>
              <w:t>${data_entry:contractNumber}</w:t>
            </w:r>
          </w:p>
        </w:tc>
      </w:tr>
      <w:tr w:rsidR="003E73D2" w:rsidRPr="00A87F47" w:rsidTr="007014D6">
        <w:trPr>
          <w:trHeight w:val="364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E73D2" w:rsidRPr="00A87F47" w:rsidRDefault="003E73D2" w:rsidP="000A251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THÔNG TIN KHÁCH HÀNG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TÊN KH: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${data_entry:customerName}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SỐ CMND/CCCD</w:t>
            </w:r>
            <w:r w:rsidR="00AA712C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/CMQĐ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${data_entry:citizenID}</w:t>
            </w:r>
          </w:p>
        </w:tc>
      </w:tr>
      <w:tr w:rsidR="003E73D2" w:rsidRPr="00A87F47" w:rsidTr="00EE5CC3">
        <w:trPr>
          <w:trHeight w:val="483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NGÀY CẤP: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${data_entry:issueDateCitizenID}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FFD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NƠI CẤP: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${data_entry:issuePlaceCitizenID}</w:t>
            </w:r>
          </w:p>
        </w:tc>
      </w:tr>
      <w:tr w:rsidR="003E73D2" w:rsidRPr="00A87F47" w:rsidTr="00EE5CC3">
        <w:trPr>
          <w:trHeight w:val="419"/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C16" w:rsidRPr="00A87F47" w:rsidRDefault="00A87F47" w:rsidP="004B16A2">
            <w:pPr>
              <w:spacing w:after="0" w:line="240" w:lineRule="auto"/>
              <w:ind w:right="-155" w:firstLine="6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r w:rsidR="00CD4195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CHỈ THƯỜNG</w:t>
            </w:r>
            <w:r w:rsidR="008E459A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TRÚ</w:t>
            </w:r>
            <w:bookmarkStart w:id="0" w:name="_GoBack"/>
            <w:bookmarkEnd w:id="0"/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: ${data_entry:permanentResidenceSum}</w:t>
            </w:r>
          </w:p>
        </w:tc>
      </w:tr>
      <w:tr w:rsidR="003E73D2" w:rsidRPr="00A87F47" w:rsidTr="007014D6">
        <w:trPr>
          <w:trHeight w:val="37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3E73D2" w:rsidRPr="00A87F47" w:rsidRDefault="003E73D2" w:rsidP="000A251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THÔNG TIN KHOẢN VAY</w:t>
            </w:r>
          </w:p>
        </w:tc>
      </w:tr>
      <w:tr w:rsidR="003E73D2" w:rsidRPr="00A87F47" w:rsidTr="007014D6">
        <w:trPr>
          <w:trHeight w:val="603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SỐ TIỀN VAY (</w:t>
            </w: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LD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): </w:t>
            </w:r>
            <w:r w:rsidRPr="00737D4E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${data_entry:loanAmountApprover}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08D" w:rsidRPr="00A87F47" w:rsidRDefault="003E73D2" w:rsidP="000A251D">
            <w:pPr>
              <w:spacing w:after="0" w:line="240" w:lineRule="auto"/>
              <w:rPr>
                <w:rFonts w:ascii="Times New Roman" w:hAnsi="Times New Roman" w:cs="Times New Roman"/>
                <w:noProof/>
                <w:spacing w:val="-1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TÊN CÔNG TY BẢO HIỂM:</w:t>
            </w:r>
            <w:r w:rsidRPr="00A87F47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 xml:space="preserve"> </w:t>
            </w:r>
            <w:r w:rsidRPr="00737D4E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${data_entry:insuranceCompany}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THỜI HẠN VAY: </w:t>
            </w:r>
            <w:r w:rsidRPr="00737D4E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${data_entry:loanTenorApprover}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SỐ TIỀN PHÍ BẢO HIỂM: </w:t>
            </w:r>
            <w:r w:rsidRPr="00737D4E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${data_entry:insurranceFeeApprove}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KHOẢN VAY TIÊU DÙNG </w:t>
            </w: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(GIẢI NGÂN):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${data_entry:loanAmountAfterInsurranceApprove}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LÃI SUẤT: </w:t>
            </w:r>
            <w:r w:rsidRPr="00737D4E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${data_entry:yearInterest}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MÃ KU:</w:t>
            </w: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 </w:t>
            </w:r>
            <w:r w:rsidRPr="00A87F47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${data_entry: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ibank_ref</w:t>
            </w:r>
            <w:r w:rsidRPr="00A87F47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}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3E73D2" w:rsidRPr="00A87F47" w:rsidRDefault="003E73D2" w:rsidP="000A251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THÔNG TIN GIẢI NGÂN</w:t>
            </w:r>
          </w:p>
        </w:tc>
      </w:tr>
      <w:tr w:rsidR="003E73D2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SỐ TÀI KHOẢN: </w:t>
            </w:r>
            <w:r w:rsidR="00737D4E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${data_entry:</w:t>
            </w:r>
            <w:r w:rsidRPr="00A87F47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accountNumber}</w:t>
            </w:r>
            <w:r w:rsidRPr="00A87F47">
              <w:rPr>
                <w:rFonts w:ascii="Times New Roman" w:hAnsi="Times New Roman" w:cs="Times New Roman"/>
                <w:noProof/>
                <w:spacing w:val="-10"/>
                <w:lang w:val="vi-VN"/>
              </w:rPr>
              <w:t xml:space="preserve">  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3D2" w:rsidRPr="00A87F47" w:rsidRDefault="003E73D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TÊN ĐẠI LÝ CHI HỘ: </w:t>
            </w:r>
            <w:r w:rsidR="00737D4E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${data_entry:</w:t>
            </w:r>
            <w:r w:rsidRPr="00A87F47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channelName}</w:t>
            </w:r>
          </w:p>
        </w:tc>
      </w:tr>
      <w:tr w:rsidR="0007627C" w:rsidRPr="00A87F47" w:rsidTr="007014D6">
        <w:trPr>
          <w:trHeight w:val="914"/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27C" w:rsidRPr="00A87F47" w:rsidRDefault="0007627C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TẠI NGÂN HÀNG: </w:t>
            </w:r>
            <w:r w:rsidR="00737D4E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${data_entry:</w:t>
            </w:r>
            <w:r w:rsidRPr="00A87F47">
              <w:rPr>
                <w:rFonts w:ascii="Times New Roman" w:hAnsi="Times New Roman" w:cs="Times New Roman"/>
                <w:b/>
                <w:noProof/>
                <w:spacing w:val="-10"/>
                <w:lang w:val="vi-VN"/>
              </w:rPr>
              <w:t>atBank}</w:t>
            </w:r>
          </w:p>
        </w:tc>
      </w:tr>
      <w:tr w:rsidR="003F471C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3F471C" w:rsidRPr="00A87F47" w:rsidRDefault="004F5435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</w:t>
            </w:r>
            <w:r w:rsidR="000D58DD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="001A5033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="003F471C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</w:t>
            </w:r>
            <w:r w:rsidR="00977CFF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ên nhân viên kiểm tra – Tạo LD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471C" w:rsidRPr="00A87F47" w:rsidRDefault="004F5435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</w:t>
            </w:r>
            <w:r w:rsidR="00654DD3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</w:t>
            </w:r>
            <w:r w:rsidR="003F471C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</w:t>
            </w:r>
            <w:r w:rsidR="00A01CC1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ên nhân viên kiểm soát – Hoàn thiện PM</w:t>
            </w:r>
          </w:p>
        </w:tc>
      </w:tr>
      <w:tr w:rsidR="00195490" w:rsidRPr="00A87F47" w:rsidTr="00311BB2">
        <w:trPr>
          <w:trHeight w:val="38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490" w:rsidRDefault="0019549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311BB2" w:rsidRDefault="00311BB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311BB2" w:rsidRDefault="00311BB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311BB2" w:rsidRPr="00A87F47" w:rsidRDefault="00311BB2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490" w:rsidRPr="00A87F47" w:rsidRDefault="0019549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  <w:tr w:rsidR="003F471C" w:rsidRPr="00A87F47" w:rsidTr="007014D6">
        <w:trPr>
          <w:trHeight w:val="447"/>
          <w:jc w:val="center"/>
        </w:trPr>
        <w:tc>
          <w:tcPr>
            <w:tcW w:w="24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3F471C" w:rsidRPr="00A87F47" w:rsidRDefault="004F5435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                               </w:t>
            </w:r>
            <w:r w:rsidR="003F471C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</w:t>
            </w:r>
            <w:r w:rsidR="0060644D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hập Ibank</w:t>
            </w:r>
          </w:p>
        </w:tc>
        <w:tc>
          <w:tcPr>
            <w:tcW w:w="2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471C" w:rsidRPr="00A87F47" w:rsidRDefault="004F5435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           </w:t>
            </w:r>
            <w:r w:rsidR="00CE2FFE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         </w:t>
            </w:r>
            <w:r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 </w:t>
            </w:r>
            <w:r w:rsidR="000A1338" w:rsidRPr="00A87F4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Duyệt Ibank</w:t>
            </w:r>
          </w:p>
        </w:tc>
      </w:tr>
      <w:tr w:rsidR="00B32E16" w:rsidRPr="00A87F47" w:rsidTr="007014D6">
        <w:trPr>
          <w:trHeight w:val="1059"/>
          <w:jc w:val="center"/>
        </w:trPr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E16" w:rsidRDefault="00B32E16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522500" w:rsidRDefault="0052250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522500" w:rsidRDefault="0052250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522500" w:rsidRDefault="0052250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522500" w:rsidRPr="00A87F47" w:rsidRDefault="00522500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B32E16" w:rsidP="000A2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  <w:tr w:rsidR="00B32E16" w:rsidRPr="00A87F47" w:rsidTr="007014D6">
        <w:trPr>
          <w:trHeight w:val="688"/>
          <w:jc w:val="center"/>
        </w:trPr>
        <w:tc>
          <w:tcPr>
            <w:tcW w:w="1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DD5987" w:rsidP="005E0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 </w:t>
            </w:r>
            <w:r w:rsidR="00B32E16"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Nhập lệnh internet banking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DD5987" w:rsidP="005E0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</w:t>
            </w:r>
            <w:r w:rsidR="00B32E16"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Kiểm soát internet banking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DD5987" w:rsidP="005E0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               </w:t>
            </w:r>
            <w:r w:rsidR="002E70D9"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   </w:t>
            </w:r>
            <w:r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 </w:t>
            </w:r>
            <w:r w:rsidR="00B32E16" w:rsidRPr="00A87F47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Phê duyệt internet banking</w:t>
            </w:r>
          </w:p>
        </w:tc>
      </w:tr>
      <w:tr w:rsidR="00B32E16" w:rsidRPr="00A87F47" w:rsidTr="00C16C95">
        <w:trPr>
          <w:trHeight w:val="487"/>
          <w:jc w:val="center"/>
        </w:trPr>
        <w:tc>
          <w:tcPr>
            <w:tcW w:w="1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B32E16" w:rsidP="005E0EF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C16C95" w:rsidRDefault="00C16C95" w:rsidP="005E0EF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:rsidR="00A87F47" w:rsidRPr="00A87F47" w:rsidRDefault="00A87F47" w:rsidP="005E0EF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B32E16" w:rsidP="005E0EF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E16" w:rsidRPr="00A87F47" w:rsidRDefault="00B32E16" w:rsidP="005E0EF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:rsidR="003E73D2" w:rsidRPr="00A87F47" w:rsidRDefault="003E73D2" w:rsidP="003E73D2">
      <w:pPr>
        <w:rPr>
          <w:rFonts w:ascii="Times New Roman" w:hAnsi="Times New Roman" w:cs="Times New Roman"/>
          <w:lang w:val="vi-VN"/>
        </w:rPr>
      </w:pPr>
    </w:p>
    <w:p w:rsidR="003E73D2" w:rsidRPr="00A87F47" w:rsidRDefault="003E73D2" w:rsidP="003E73D2">
      <w:pPr>
        <w:rPr>
          <w:rFonts w:ascii="Times New Roman" w:hAnsi="Times New Roman" w:cs="Times New Roman"/>
          <w:lang w:val="vi-VN"/>
        </w:rPr>
      </w:pPr>
    </w:p>
    <w:p w:rsidR="00D853A0" w:rsidRPr="00A87F47" w:rsidRDefault="008E459A">
      <w:pPr>
        <w:rPr>
          <w:rFonts w:ascii="Times New Roman" w:hAnsi="Times New Roman" w:cs="Times New Roman"/>
          <w:lang w:val="vi-VN"/>
        </w:rPr>
      </w:pPr>
    </w:p>
    <w:sectPr w:rsidR="00D853A0" w:rsidRPr="00A87F47" w:rsidSect="000A278A">
      <w:pgSz w:w="12240" w:h="15840"/>
      <w:pgMar w:top="426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3D2"/>
    <w:rsid w:val="000349B1"/>
    <w:rsid w:val="00071929"/>
    <w:rsid w:val="0007627C"/>
    <w:rsid w:val="000A1338"/>
    <w:rsid w:val="000A251D"/>
    <w:rsid w:val="000A278A"/>
    <w:rsid w:val="000A768A"/>
    <w:rsid w:val="000D58DD"/>
    <w:rsid w:val="000E0B63"/>
    <w:rsid w:val="000F0CDB"/>
    <w:rsid w:val="000F7963"/>
    <w:rsid w:val="0011637D"/>
    <w:rsid w:val="00165953"/>
    <w:rsid w:val="00195490"/>
    <w:rsid w:val="001A5033"/>
    <w:rsid w:val="00210752"/>
    <w:rsid w:val="002157A2"/>
    <w:rsid w:val="00285ACB"/>
    <w:rsid w:val="00297476"/>
    <w:rsid w:val="002D3FB6"/>
    <w:rsid w:val="002E70D9"/>
    <w:rsid w:val="00311BB2"/>
    <w:rsid w:val="00341D88"/>
    <w:rsid w:val="003533C2"/>
    <w:rsid w:val="003A2E24"/>
    <w:rsid w:val="003C499A"/>
    <w:rsid w:val="003E73D2"/>
    <w:rsid w:val="003F471C"/>
    <w:rsid w:val="00416EF6"/>
    <w:rsid w:val="00444A29"/>
    <w:rsid w:val="00450918"/>
    <w:rsid w:val="00476612"/>
    <w:rsid w:val="004A5A45"/>
    <w:rsid w:val="004B16A2"/>
    <w:rsid w:val="004C7C16"/>
    <w:rsid w:val="004F5435"/>
    <w:rsid w:val="00504A01"/>
    <w:rsid w:val="0051532D"/>
    <w:rsid w:val="00522500"/>
    <w:rsid w:val="0052580E"/>
    <w:rsid w:val="00540235"/>
    <w:rsid w:val="00552040"/>
    <w:rsid w:val="0058135A"/>
    <w:rsid w:val="005C308D"/>
    <w:rsid w:val="0060644D"/>
    <w:rsid w:val="00625BF0"/>
    <w:rsid w:val="00654DD3"/>
    <w:rsid w:val="00657001"/>
    <w:rsid w:val="006F0B27"/>
    <w:rsid w:val="007014D6"/>
    <w:rsid w:val="00716523"/>
    <w:rsid w:val="00737D4E"/>
    <w:rsid w:val="0074231A"/>
    <w:rsid w:val="0078314E"/>
    <w:rsid w:val="00790675"/>
    <w:rsid w:val="00790E84"/>
    <w:rsid w:val="007A41FA"/>
    <w:rsid w:val="007B01D5"/>
    <w:rsid w:val="007B777F"/>
    <w:rsid w:val="00837F32"/>
    <w:rsid w:val="00886B8F"/>
    <w:rsid w:val="008E459A"/>
    <w:rsid w:val="00910FFD"/>
    <w:rsid w:val="00977CFF"/>
    <w:rsid w:val="00985437"/>
    <w:rsid w:val="009B386D"/>
    <w:rsid w:val="00A01CC1"/>
    <w:rsid w:val="00A11A72"/>
    <w:rsid w:val="00A76DC5"/>
    <w:rsid w:val="00A87F47"/>
    <w:rsid w:val="00AA712C"/>
    <w:rsid w:val="00AB7711"/>
    <w:rsid w:val="00AE31B7"/>
    <w:rsid w:val="00AF3EA3"/>
    <w:rsid w:val="00B17135"/>
    <w:rsid w:val="00B32E16"/>
    <w:rsid w:val="00B40C7F"/>
    <w:rsid w:val="00B57CE0"/>
    <w:rsid w:val="00C16C95"/>
    <w:rsid w:val="00CC3DCF"/>
    <w:rsid w:val="00CD4195"/>
    <w:rsid w:val="00CE2FFE"/>
    <w:rsid w:val="00D067B3"/>
    <w:rsid w:val="00D21F18"/>
    <w:rsid w:val="00D728B6"/>
    <w:rsid w:val="00D919B2"/>
    <w:rsid w:val="00DB223F"/>
    <w:rsid w:val="00DB3C2A"/>
    <w:rsid w:val="00DD5987"/>
    <w:rsid w:val="00E23585"/>
    <w:rsid w:val="00E53DCC"/>
    <w:rsid w:val="00E66F8B"/>
    <w:rsid w:val="00EE5CC3"/>
    <w:rsid w:val="00EF0744"/>
    <w:rsid w:val="00F119E2"/>
    <w:rsid w:val="00F320C6"/>
    <w:rsid w:val="00F45839"/>
    <w:rsid w:val="00FA4521"/>
    <w:rsid w:val="00F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22D7"/>
  <w15:docId w15:val="{CB2A0C95-5444-4849-82B4-319F0E79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Trong Oanh (HO-CNTT)</dc:creator>
  <cp:lastModifiedBy>Microsoft Office User</cp:lastModifiedBy>
  <cp:revision>126</cp:revision>
  <dcterms:created xsi:type="dcterms:W3CDTF">2017-06-06T06:32:00Z</dcterms:created>
  <dcterms:modified xsi:type="dcterms:W3CDTF">2018-09-21T03:57:00Z</dcterms:modified>
</cp:coreProperties>
</file>