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A00C" w14:textId="0D1ACB95" w:rsidR="00162D8F" w:rsidRDefault="0013329E">
      <w:pPr>
        <w:rPr>
          <w:sz w:val="30"/>
          <w:szCs w:val="30"/>
        </w:rPr>
      </w:pPr>
      <w:r w:rsidRPr="00B021A9">
        <w:rPr>
          <w:sz w:val="30"/>
          <w:szCs w:val="30"/>
        </w:rPr>
        <w:t xml:space="preserve">Kiến trúc </w:t>
      </w:r>
      <w:r w:rsidRPr="00B021A9">
        <w:rPr>
          <w:b/>
          <w:bCs/>
          <w:sz w:val="30"/>
          <w:szCs w:val="30"/>
        </w:rPr>
        <w:t>Harvard architecture</w:t>
      </w:r>
      <w:r w:rsidRPr="00B021A9">
        <w:rPr>
          <w:sz w:val="30"/>
          <w:szCs w:val="30"/>
        </w:rPr>
        <w:t xml:space="preserve"> và </w:t>
      </w:r>
      <w:bookmarkStart w:id="0" w:name="OLE_LINK2"/>
      <w:r w:rsidRPr="00B021A9">
        <w:rPr>
          <w:b/>
          <w:bCs/>
          <w:sz w:val="30"/>
          <w:szCs w:val="30"/>
        </w:rPr>
        <w:t>Von Neumann architecture</w:t>
      </w:r>
      <w:r w:rsidRPr="00B021A9">
        <w:rPr>
          <w:sz w:val="30"/>
          <w:szCs w:val="30"/>
        </w:rPr>
        <w:t xml:space="preserve"> </w:t>
      </w:r>
      <w:bookmarkEnd w:id="0"/>
      <w:r w:rsidRPr="00B021A9">
        <w:rPr>
          <w:sz w:val="30"/>
          <w:szCs w:val="30"/>
        </w:rPr>
        <w:t>khác nhau</w:t>
      </w:r>
      <w:r>
        <w:rPr>
          <w:sz w:val="30"/>
          <w:szCs w:val="30"/>
        </w:rPr>
        <w:t>?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312"/>
        <w:gridCol w:w="3029"/>
        <w:gridCol w:w="3257"/>
      </w:tblGrid>
      <w:tr w:rsidR="0013329E" w14:paraId="02137408" w14:textId="77777777" w:rsidTr="0013329E">
        <w:tc>
          <w:tcPr>
            <w:tcW w:w="2312" w:type="dxa"/>
          </w:tcPr>
          <w:p w14:paraId="20528320" w14:textId="77777777" w:rsidR="0013329E" w:rsidRPr="00B021A9" w:rsidRDefault="0013329E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029" w:type="dxa"/>
          </w:tcPr>
          <w:p w14:paraId="341DAB39" w14:textId="040DCBDD" w:rsidR="0013329E" w:rsidRDefault="0013329E">
            <w:pPr>
              <w:rPr>
                <w:sz w:val="30"/>
                <w:szCs w:val="30"/>
              </w:rPr>
            </w:pPr>
            <w:r w:rsidRPr="00B021A9">
              <w:rPr>
                <w:b/>
                <w:bCs/>
                <w:sz w:val="30"/>
                <w:szCs w:val="30"/>
              </w:rPr>
              <w:t>Harvard architecture</w:t>
            </w:r>
          </w:p>
        </w:tc>
        <w:tc>
          <w:tcPr>
            <w:tcW w:w="3257" w:type="dxa"/>
          </w:tcPr>
          <w:p w14:paraId="713E6772" w14:textId="564FC9CA" w:rsidR="0013329E" w:rsidRDefault="0013329E">
            <w:pPr>
              <w:rPr>
                <w:sz w:val="30"/>
                <w:szCs w:val="30"/>
              </w:rPr>
            </w:pPr>
            <w:r w:rsidRPr="00B021A9">
              <w:rPr>
                <w:b/>
                <w:bCs/>
                <w:sz w:val="30"/>
                <w:szCs w:val="30"/>
              </w:rPr>
              <w:t>Von Neumann architecture</w:t>
            </w:r>
          </w:p>
        </w:tc>
      </w:tr>
      <w:tr w:rsidR="0013329E" w14:paraId="1B4D172D" w14:textId="77777777" w:rsidTr="0013329E">
        <w:tc>
          <w:tcPr>
            <w:tcW w:w="2312" w:type="dxa"/>
          </w:tcPr>
          <w:p w14:paraId="1B4322CD" w14:textId="39235E40" w:rsidR="0013329E" w:rsidRPr="0013329E" w:rsidRDefault="0013329E" w:rsidP="0013329E">
            <w:r w:rsidRPr="0013329E">
              <w:t xml:space="preserve">1. Bộ nhớ: </w:t>
            </w:r>
          </w:p>
          <w:p w14:paraId="15F5E4E2" w14:textId="7C14DFCD" w:rsidR="0013329E" w:rsidRDefault="0013329E" w:rsidP="0013329E">
            <w:pPr>
              <w:rPr>
                <w:sz w:val="30"/>
                <w:szCs w:val="30"/>
              </w:rPr>
            </w:pPr>
          </w:p>
        </w:tc>
        <w:tc>
          <w:tcPr>
            <w:tcW w:w="3029" w:type="dxa"/>
          </w:tcPr>
          <w:p w14:paraId="0D98229E" w14:textId="77777777" w:rsidR="0013329E" w:rsidRDefault="0013329E" w:rsidP="0013329E">
            <w:r w:rsidRPr="0013329E">
              <w:t xml:space="preserve">Kiến trúc Harvard có hai bộ nhớ riêng biệt cho dữ liệu và chương trình, </w:t>
            </w:r>
          </w:p>
          <w:p w14:paraId="02FEB5C8" w14:textId="226EBEBD" w:rsidR="0013329E" w:rsidRPr="0013329E" w:rsidRDefault="0013329E" w:rsidP="0013329E">
            <w:r w:rsidRPr="0013329E">
              <w:t>trong khi đó, việc truy xuất dữ liệu và chương trình được thực hiện độc lập</w:t>
            </w:r>
          </w:p>
          <w:p w14:paraId="58D2E409" w14:textId="77777777" w:rsidR="0013329E" w:rsidRPr="0013329E" w:rsidRDefault="0013329E" w:rsidP="0013329E"/>
          <w:p w14:paraId="52E807B9" w14:textId="187D320D" w:rsidR="0013329E" w:rsidRDefault="0013329E">
            <w:pPr>
              <w:rPr>
                <w:sz w:val="30"/>
                <w:szCs w:val="30"/>
              </w:rPr>
            </w:pPr>
          </w:p>
        </w:tc>
        <w:tc>
          <w:tcPr>
            <w:tcW w:w="3257" w:type="dxa"/>
          </w:tcPr>
          <w:p w14:paraId="5AF519A7" w14:textId="65FAAB6F" w:rsidR="0013329E" w:rsidRDefault="0013329E">
            <w:r>
              <w:t>-</w:t>
            </w:r>
            <w:r w:rsidRPr="0013329E">
              <w:t>kiến trúc Von Neumann chỉ có một bộ nhớ để lưu trữ cả dữ liệu và chương trình</w:t>
            </w:r>
          </w:p>
          <w:p w14:paraId="2A7D12F5" w14:textId="20DD5460" w:rsidR="0013329E" w:rsidRDefault="0013329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  <w:r w:rsidRPr="0013329E">
              <w:t xml:space="preserve"> </w:t>
            </w:r>
            <w:r w:rsidRPr="0013329E">
              <w:t>kiến trúc Von Neumann, truy xuất dữ liệu và chương trình sử dụng cùng một kênh truy cập bộ nhớ.</w:t>
            </w:r>
          </w:p>
        </w:tc>
      </w:tr>
      <w:tr w:rsidR="0013329E" w14:paraId="5AD6A1BC" w14:textId="77777777" w:rsidTr="0013329E">
        <w:tc>
          <w:tcPr>
            <w:tcW w:w="2312" w:type="dxa"/>
          </w:tcPr>
          <w:p w14:paraId="770788FA" w14:textId="77777777" w:rsidR="0013329E" w:rsidRPr="0013329E" w:rsidRDefault="0013329E" w:rsidP="0013329E">
            <w:r>
              <w:t>2.</w:t>
            </w:r>
            <w:r w:rsidRPr="0013329E">
              <w:t xml:space="preserve">Tốc độ xử lý: </w:t>
            </w:r>
          </w:p>
          <w:p w14:paraId="6DE8FC78" w14:textId="69C3D8BF" w:rsidR="0013329E" w:rsidRPr="0013329E" w:rsidRDefault="0013329E" w:rsidP="0013329E"/>
        </w:tc>
        <w:tc>
          <w:tcPr>
            <w:tcW w:w="3029" w:type="dxa"/>
          </w:tcPr>
          <w:p w14:paraId="1E2A6C99" w14:textId="1E0EA219" w:rsidR="0013329E" w:rsidRPr="0013329E" w:rsidRDefault="0013329E" w:rsidP="0013329E">
            <w:r w:rsidRPr="0013329E">
              <w:t xml:space="preserve">Kiến trúc Harvard thường có tốc độ xử lý nhanh hơn so với. </w:t>
            </w:r>
          </w:p>
        </w:tc>
        <w:tc>
          <w:tcPr>
            <w:tcW w:w="3257" w:type="dxa"/>
          </w:tcPr>
          <w:p w14:paraId="5C94FDBA" w14:textId="06069E36" w:rsidR="0013329E" w:rsidRDefault="0013329E">
            <w:pPr>
              <w:rPr>
                <w:sz w:val="30"/>
                <w:szCs w:val="30"/>
              </w:rPr>
            </w:pPr>
            <w:r w:rsidRPr="0013329E">
              <w:t>kiến trúc Von Neumann vì các bộ nhớ riêng biệt cho phép đọc và ghi đồng thời</w:t>
            </w:r>
          </w:p>
        </w:tc>
      </w:tr>
      <w:tr w:rsidR="0013329E" w14:paraId="14C836D9" w14:textId="77777777" w:rsidTr="0013329E">
        <w:tc>
          <w:tcPr>
            <w:tcW w:w="2312" w:type="dxa"/>
          </w:tcPr>
          <w:p w14:paraId="195F09E1" w14:textId="77777777" w:rsidR="0013329E" w:rsidRDefault="0013329E" w:rsidP="0013329E">
            <w:r>
              <w:t>3.</w:t>
            </w:r>
            <w:r w:rsidRPr="0013329E">
              <w:t xml:space="preserve">Kích thước bộ nhớ: </w:t>
            </w:r>
          </w:p>
          <w:p w14:paraId="364ECAB9" w14:textId="26D4EBB6" w:rsidR="0013329E" w:rsidRPr="0013329E" w:rsidRDefault="0013329E" w:rsidP="0013329E"/>
        </w:tc>
        <w:tc>
          <w:tcPr>
            <w:tcW w:w="3029" w:type="dxa"/>
          </w:tcPr>
          <w:p w14:paraId="07C3F978" w14:textId="4F435173" w:rsidR="0013329E" w:rsidRPr="0013329E" w:rsidRDefault="0013329E" w:rsidP="0013329E">
            <w:r w:rsidRPr="0013329E">
              <w:t xml:space="preserve">Kiến trúc Harvard có thể hạn chế kích thước bộ nhớ lưu trữ chương trình </w:t>
            </w:r>
          </w:p>
        </w:tc>
        <w:tc>
          <w:tcPr>
            <w:tcW w:w="3257" w:type="dxa"/>
          </w:tcPr>
          <w:p w14:paraId="04463768" w14:textId="649896D8" w:rsidR="0013329E" w:rsidRDefault="0013329E">
            <w:pPr>
              <w:rPr>
                <w:sz w:val="30"/>
                <w:szCs w:val="30"/>
              </w:rPr>
            </w:pPr>
            <w:r w:rsidRPr="0013329E">
              <w:t>kiến trúc Von Neumann vì bộ nhớ chương trình được cố định và không thể mở rộng.</w:t>
            </w:r>
          </w:p>
        </w:tc>
      </w:tr>
      <w:tr w:rsidR="0013329E" w14:paraId="41A34333" w14:textId="77777777" w:rsidTr="0013329E">
        <w:tc>
          <w:tcPr>
            <w:tcW w:w="2312" w:type="dxa"/>
          </w:tcPr>
          <w:p w14:paraId="2ACCAFB4" w14:textId="51637A16" w:rsidR="0013329E" w:rsidRDefault="0013329E" w:rsidP="0013329E">
            <w:r>
              <w:t>4.</w:t>
            </w:r>
            <w:r w:rsidRPr="0013329E">
              <w:t>Tính khả chuyển đổi:</w:t>
            </w:r>
          </w:p>
        </w:tc>
        <w:tc>
          <w:tcPr>
            <w:tcW w:w="3029" w:type="dxa"/>
          </w:tcPr>
          <w:p w14:paraId="2E5F6BCF" w14:textId="77777777" w:rsidR="0013329E" w:rsidRDefault="0013329E" w:rsidP="0013329E">
            <w:r w:rsidRPr="0013329E">
              <w:t xml:space="preserve"> kiến trúc Harvard do cùng một bộ nhớ được sử dụng cho lưu trữ dữ liệu và chương trình.</w:t>
            </w:r>
          </w:p>
          <w:p w14:paraId="097D4A23" w14:textId="2362BEC1" w:rsidR="0013329E" w:rsidRPr="0013329E" w:rsidRDefault="0013329E" w:rsidP="0013329E">
            <w:pPr>
              <w:rPr>
                <w:lang w:val="vi-VN"/>
              </w:rPr>
            </w:pPr>
            <w:r>
              <w:t>-&gt;phần</w:t>
            </w:r>
            <w:r>
              <w:rPr>
                <w:lang w:val="vi-VN"/>
              </w:rPr>
              <w:t xml:space="preserve"> cứng phức tap</w:t>
            </w:r>
          </w:p>
        </w:tc>
        <w:tc>
          <w:tcPr>
            <w:tcW w:w="3257" w:type="dxa"/>
          </w:tcPr>
          <w:p w14:paraId="2691C79B" w14:textId="205EE77C" w:rsidR="0013329E" w:rsidRDefault="0013329E">
            <w:pPr>
              <w:rPr>
                <w:sz w:val="30"/>
                <w:szCs w:val="30"/>
              </w:rPr>
            </w:pPr>
            <w:r w:rsidRPr="0013329E">
              <w:t>Kiến trúc Von Neumann có tính khả chuyển đổi cao</w:t>
            </w:r>
          </w:p>
        </w:tc>
      </w:tr>
    </w:tbl>
    <w:p w14:paraId="5800D3CA" w14:textId="77777777" w:rsidR="0013329E" w:rsidRDefault="0013329E">
      <w:pPr>
        <w:rPr>
          <w:sz w:val="30"/>
          <w:szCs w:val="30"/>
        </w:rPr>
      </w:pPr>
    </w:p>
    <w:p w14:paraId="0DEC4C46" w14:textId="3D36C6C3" w:rsidR="0013329E" w:rsidRDefault="0013329E">
      <w:pPr>
        <w:rPr>
          <w:sz w:val="30"/>
          <w:szCs w:val="30"/>
        </w:rPr>
      </w:pPr>
    </w:p>
    <w:p w14:paraId="7973FC8E" w14:textId="77777777" w:rsidR="0013329E" w:rsidRDefault="0013329E"/>
    <w:sectPr w:rsidR="0013329E" w:rsidSect="008A16A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3C0"/>
    <w:multiLevelType w:val="multilevel"/>
    <w:tmpl w:val="F742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EA"/>
    <w:rsid w:val="0013329E"/>
    <w:rsid w:val="00162D8F"/>
    <w:rsid w:val="00444485"/>
    <w:rsid w:val="008A16A2"/>
    <w:rsid w:val="009303B7"/>
    <w:rsid w:val="00966139"/>
    <w:rsid w:val="009F19EA"/>
    <w:rsid w:val="00AC2E46"/>
    <w:rsid w:val="00BB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00A8"/>
  <w15:chartTrackingRefBased/>
  <w15:docId w15:val="{9590A5EA-58B0-425C-9E00-12BFBF60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329E"/>
    <w:pPr>
      <w:spacing w:before="100" w:beforeAutospacing="1" w:after="100" w:afterAutospacing="1" w:line="240" w:lineRule="auto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9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2CD31-7BD3-4A60-80C1-8A918326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Thắng</dc:creator>
  <cp:keywords/>
  <dc:description/>
  <cp:lastModifiedBy>Vũ Thắng</cp:lastModifiedBy>
  <cp:revision>2</cp:revision>
  <dcterms:created xsi:type="dcterms:W3CDTF">2023-05-06T12:42:00Z</dcterms:created>
  <dcterms:modified xsi:type="dcterms:W3CDTF">2023-05-06T12:51:00Z</dcterms:modified>
</cp:coreProperties>
</file>