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C7170C"/>
          <w:sz w:val="40"/>
        </w:rPr>
        <w:t>Hướng dẫn cài đặt — dành cho thầy cô</w:t>
      </w:r>
    </w:p>
    <w:p>
      <w:r>
        <w:t xml:space="preserve">Thầy cô làm theo đúng thứ tự dưới đây. </w:t>
      </w:r>
      <w:r>
        <w:rPr>
          <w:b/>
        </w:rPr>
        <w:t>Khoảng 15 phút, không cần biết lập trình.</w:t>
      </w:r>
      <w:r>
        <w:t xml:space="preserve"> Chỉ cần một tài khoản Gmail.</w:t>
      </w:r>
    </w:p>
    <w:p>
      <w:r>
        <w:t>Sau khi xong, thầy cô sẽ có:</w:t>
      </w:r>
    </w:p>
    <w:p>
      <w:pPr>
        <w:pStyle w:val="ListBullet"/>
        <w:spacing w:after="80"/>
      </w:pPr>
      <w:r>
        <w:t xml:space="preserve">Một </w:t>
      </w:r>
      <w:r>
        <w:rPr>
          <w:b/>
        </w:rPr>
        <w:t>đường link</w:t>
      </w:r>
      <w:r>
        <w:t xml:space="preserve"> gửi cho học sinh — các em mở bằng điện thoại, làm trong 5 phút.</w:t>
      </w:r>
    </w:p>
    <w:p>
      <w:pPr>
        <w:pStyle w:val="ListBullet"/>
        <w:spacing w:after="80"/>
      </w:pPr>
      <w:r>
        <w:t xml:space="preserve">Một </w:t>
      </w:r>
      <w:r>
        <w:rPr>
          <w:b/>
        </w:rPr>
        <w:t>bảng tổng hợp cả lớp</w:t>
      </w:r>
      <w:r>
        <w:t xml:space="preserve"> tự động điền, chỉ thầy cô xem được.</w:t>
      </w:r>
    </w:p>
    <w:p>
      <w:pPr>
        <w:pBdr>
          <w:bottom w:val="single" w:sz="6" w:space="1" w:color="DDDDDD"/>
        </w:pBdr>
      </w:pPr>
    </w:p>
    <w:p>
      <w:pPr>
        <w:spacing w:before="360" w:after="120"/>
      </w:pPr>
      <w:r>
        <w:rPr>
          <w:b/>
          <w:color w:val="C7170C"/>
          <w:sz w:val="32"/>
        </w:rPr>
        <w:t>Trước khi bắt đầu — ba điều nên biết</w:t>
      </w:r>
    </w:p>
    <w:p>
      <w:r>
        <w:rPr>
          <w:b/>
        </w:rPr>
        <w:t>1. Đây không phải bài chấm điểm học sinh.</w:t>
      </w:r>
      <w:r>
        <w:t xml:space="preserve"> DISC mô tả </w:t>
      </w:r>
      <w:r>
        <w:rPr>
          <w:i/>
        </w:rPr>
        <w:t>cách hành xử</w:t>
      </w:r>
      <w:r>
        <w:t>, không đo trí thông minh, không đo năng lực học tập, và không nói trước được em nào sẽ thành công. Xin đừng dùng kết quả để xếp loại, chia ban hay ghi vào học bạ.</w:t>
      </w:r>
    </w:p>
    <w:p>
      <w:r>
        <w:rPr>
          <w:b/>
        </w:rPr>
        <w:t>2. Không có nhóm nào tốt hơn nhóm nào.</w:t>
      </w:r>
      <w:r>
        <w:t xml:space="preserve"> Nếu học sinh hỏi "kiểu nào giỏi nhất", câu trả lời đúng là: cả bốn đều cần, và một lớp chỉ toàn một kiểu thì lớp đó yếu.</w:t>
      </w:r>
    </w:p>
    <w:p>
      <w:r>
        <w:rPr>
          <w:b/>
        </w:rPr>
        <w:t>3. Kết quả sẽ thay đổi.</w:t>
      </w:r>
      <w:r>
        <w:t xml:space="preserve"> Cùng một em, làm lại sau nửa năm có thể ra khác. Đó là chuyện bình thường, không phải lỗi bài test.</w:t>
      </w:r>
    </w:p>
    <w:p>
      <w:pPr>
        <w:pBdr>
          <w:bottom w:val="single" w:sz="6" w:space="1" w:color="DDDDDD"/>
        </w:pBdr>
      </w:pPr>
    </w:p>
    <w:p>
      <w:pPr>
        <w:spacing w:before="360" w:after="120"/>
      </w:pPr>
      <w:r>
        <w:rPr>
          <w:b/>
          <w:color w:val="C7170C"/>
          <w:sz w:val="32"/>
        </w:rPr>
        <w:t>Bước 1 — Tạo trang tính để chứa kết quả</w:t>
      </w:r>
    </w:p>
    <w:p>
      <w:pPr>
        <w:pStyle w:val="ListNumber"/>
        <w:spacing w:after="80"/>
      </w:pPr>
      <w:r>
        <w:t>Mở &lt;https://sheets.new&gt; (tự tạo một trang tính Google mới).</w:t>
      </w:r>
    </w:p>
    <w:p>
      <w:pPr>
        <w:pStyle w:val="ListNumber"/>
        <w:spacing w:after="80"/>
      </w:pPr>
      <w:r>
        <w:t xml:space="preserve">Đặt tên, ví dụ </w:t>
      </w:r>
      <w:r>
        <w:rPr>
          <w:b/>
        </w:rPr>
        <w:t>"DISC lớp tôi"</w:t>
      </w:r>
      <w:r>
        <w:t>.</w:t>
      </w:r>
    </w:p>
    <w:p>
      <w:pPr>
        <w:pStyle w:val="ListNumber"/>
        <w:spacing w:after="80"/>
      </w:pPr>
      <w:r>
        <w:t>Để yên đó, sang bước 2.</w:t>
      </w:r>
    </w:p>
    <w:p>
      <w:pPr>
        <w:pBdr>
          <w:bottom w:val="single" w:sz="6" w:space="1" w:color="DDDDDD"/>
        </w:pBdr>
      </w:pPr>
    </w:p>
    <w:p>
      <w:pPr>
        <w:spacing w:before="360" w:after="120"/>
      </w:pPr>
      <w:r>
        <w:rPr>
          <w:b/>
          <w:color w:val="C7170C"/>
          <w:sz w:val="32"/>
        </w:rPr>
        <w:t>Bước 2 — Dán đoạn mã nhận kết quả</w:t>
      </w:r>
    </w:p>
    <w:p>
      <w:pPr>
        <w:pStyle w:val="ListNumber"/>
        <w:spacing w:after="80"/>
      </w:pPr>
      <w:r>
        <w:t xml:space="preserve">Ngay trong trang tính vừa tạo, bấm menu </w:t>
      </w:r>
      <w:r>
        <w:rPr>
          <w:b/>
        </w:rPr>
        <w:t>Tiện ích mở rộng → Apps Script</w:t>
      </w:r>
      <w:r>
        <w:t xml:space="preserve">. </w:t>
      </w:r>
      <w:r>
        <w:rPr>
          <w:i/>
        </w:rPr>
        <w:t>(bản tiếng Anh: Extensions → Apps Script)</w:t>
      </w:r>
    </w:p>
    <w:p>
      <w:pPr>
        <w:pStyle w:val="ListNumber"/>
        <w:spacing w:after="80"/>
      </w:pPr>
      <w:r>
        <w:t xml:space="preserve">Một cửa sổ mới hiện ra, có sẵn vài dòng chữ. </w:t>
      </w:r>
      <w:r>
        <w:rPr>
          <w:b/>
        </w:rPr>
        <w:t>Xoá sạch</w:t>
      </w:r>
      <w:r>
        <w:t xml:space="preserve"> những dòng đó.</w:t>
      </w:r>
    </w:p>
    <w:p>
      <w:pPr>
        <w:pStyle w:val="ListNumber"/>
        <w:spacing w:after="80"/>
      </w:pPr>
      <w:r>
        <w:t xml:space="preserve">Mở file </w:t>
      </w:r>
      <w:r>
        <w:rPr>
          <w:rFonts w:ascii="Consolas" w:hAnsi="Consolas"/>
          <w:color w:val="C7170C"/>
          <w:sz w:val="20"/>
        </w:rPr>
        <w:t>apps-script/Code.gs</w:t>
      </w:r>
      <w:r>
        <w:t xml:space="preserve"> trong bộ này, </w:t>
      </w:r>
      <w:r>
        <w:rPr>
          <w:b/>
        </w:rPr>
        <w:t>chép toàn bộ</w:t>
      </w:r>
      <w:r>
        <w:t xml:space="preserve"> rồi </w:t>
      </w:r>
      <w:r>
        <w:rPr>
          <w:b/>
        </w:rPr>
        <w:t>dán vào</w:t>
      </w:r>
      <w:r>
        <w:t>.</w:t>
      </w:r>
    </w:p>
    <w:p>
      <w:pPr>
        <w:pStyle w:val="ListNumber"/>
        <w:spacing w:after="80"/>
      </w:pPr>
      <w:r>
        <w:t>Tìm dòng gần đầu: ``</w:t>
      </w:r>
      <w:r>
        <w:rPr>
          <w:rFonts w:ascii="Consolas" w:hAnsi="Consolas"/>
          <w:color w:val="C7170C"/>
          <w:sz w:val="20"/>
        </w:rPr>
        <w:t xml:space="preserve"> var MA_GIAO_VIEN = '1234'; </w:t>
      </w:r>
      <w:r>
        <w:rPr>
          <w:rFonts w:ascii="Consolas" w:hAnsi="Consolas"/>
          <w:color w:val="C7170C"/>
          <w:sz w:val="20"/>
        </w:rPr>
      </w:r>
      <w:r>
        <w:rPr>
          <w:rFonts w:ascii="Consolas" w:hAnsi="Consolas"/>
          <w:color w:val="C7170C"/>
          <w:sz w:val="20"/>
        </w:rPr>
        <w:t xml:space="preserve"> **Đổi </w:t>
      </w:r>
      <w:r>
        <w:t>1234</w:t>
      </w:r>
      <w:r>
        <w:rPr>
          <w:rFonts w:ascii="Consolas" w:hAnsi="Consolas"/>
          <w:color w:val="C7170C"/>
          <w:sz w:val="20"/>
        </w:rPr>
        <w:t xml:space="preserve"> thành mã của riêng thầy cô** (ví dụ </w:t>
      </w:r>
      <w:r>
        <w:t>'cogiang2026'`). Nhớ giữ hai dấu nháy. Mã này để học sinh không xem được bảng tổng hợp.</w:t>
      </w:r>
    </w:p>
    <w:p>
      <w:pPr>
        <w:pStyle w:val="ListNumber"/>
        <w:spacing w:after="80"/>
      </w:pPr>
      <w:r>
        <w:t xml:space="preserve">Bấm biểu tượng </w:t>
      </w:r>
      <w:r>
        <w:rPr>
          <w:b/>
        </w:rPr>
        <w:t>đĩa mềm</w:t>
      </w:r>
      <w:r>
        <w:t xml:space="preserve"> (Lưu).</w:t>
      </w:r>
    </w:p>
    <w:p>
      <w:pPr>
        <w:spacing w:before="240" w:after="120"/>
      </w:pPr>
      <w:r>
        <w:rPr>
          <w:b/>
          <w:color w:val="444444"/>
          <w:sz w:val="27"/>
        </w:rPr>
        <w:t>Kiểm tra ngay tại đây</w:t>
      </w:r>
    </w:p>
    <w:p>
      <w:pPr>
        <w:pStyle w:val="ListNumber"/>
        <w:spacing w:after="80"/>
      </w:pPr>
      <w:r>
        <w:t xml:space="preserve">Ở ô chọn hàm phía trên, chọn </w:t>
      </w:r>
      <w:r>
        <w:rPr>
          <w:b/>
        </w:rPr>
        <w:t>`tuKiemTra`</w:t>
      </w:r>
      <w:r>
        <w:t xml:space="preserve"> rồi bấm </w:t>
      </w:r>
      <w:r>
        <w:rPr>
          <w:b/>
        </w:rPr>
        <w:t>Run</w:t>
      </w:r>
      <w:r>
        <w:t xml:space="preserve"> (Chạy).</w:t>
      </w:r>
    </w:p>
    <w:p>
      <w:pPr>
        <w:pStyle w:val="ListNumber"/>
        <w:spacing w:after="80"/>
      </w:pPr>
      <w:r>
        <w:t xml:space="preserve">Lần đầu Google sẽ hỏi quyền: bấm </w:t>
      </w:r>
      <w:r>
        <w:rPr>
          <w:b/>
        </w:rPr>
        <w:t>Review permissions</w:t>
      </w:r>
      <w:r>
        <w:t xml:space="preserve"> → chọn tài khoản của mình → màn hình hiện chữ </w:t>
      </w:r>
      <w:r>
        <w:rPr>
          <w:i/>
        </w:rPr>
        <w:t>"Google hasn't verified this app"</w:t>
      </w:r>
      <w:r>
        <w:t xml:space="preserve"> → bấm </w:t>
      </w:r>
      <w:r>
        <w:rPr>
          <w:b/>
        </w:rPr>
        <w:t>Advanced</w:t>
      </w:r>
      <w:r>
        <w:t xml:space="preserve"> → </w:t>
      </w:r>
      <w:r>
        <w:rPr>
          <w:b/>
        </w:rPr>
        <w:t>Go to … (unsafe)</w:t>
      </w:r>
      <w:r>
        <w:t xml:space="preserve"> → </w:t>
      </w:r>
      <w:r>
        <w:rPr>
          <w:b/>
        </w:rPr>
        <w:t>Allow</w:t>
      </w:r>
      <w:r>
        <w:t>. &gt; Chữ "unsafe" nghe đáng sợ nhưng chỉ có nghĩa là đoạn mã này do thầy cô tự dán vào, &gt; Google chưa xét duyệt. Mã nằm trong trang tính của chính thầy cô, không ai khác đọc được.</w:t>
      </w:r>
    </w:p>
    <w:p>
      <w:pPr>
        <w:pStyle w:val="ListNumber"/>
        <w:spacing w:after="80"/>
      </w:pPr>
      <w:r>
        <w:t xml:space="preserve">Xem phần </w:t>
      </w:r>
      <w:r>
        <w:rPr>
          <w:b/>
        </w:rPr>
        <w:t>Execution log</w:t>
      </w:r>
      <w:r>
        <w:t xml:space="preserve"> ở dưới. </w:t>
      </w:r>
      <w:r>
        <w:rPr>
          <w:b/>
        </w:rPr>
        <w:t>Phải thấy hai dòng có `"ok":true`.</w:t>
      </w:r>
    </w:p>
    <w:p>
      <w:pPr>
        <w:pStyle w:val="ListBullet"/>
        <w:spacing w:after="80"/>
      </w:pPr>
      <w:r>
        <w:t xml:space="preserve">Thấy rồi → quay lại trang tính, sẽ thấy một dòng </w:t>
      </w:r>
      <w:r>
        <w:rPr>
          <w:i/>
        </w:rPr>
        <w:t>"HỌC SINH THỬ"</w:t>
      </w:r>
      <w:r>
        <w:t xml:space="preserve">. </w:t>
      </w:r>
      <w:r>
        <w:rPr>
          <w:b/>
        </w:rPr>
        <w:t>Xoá dòng đó đi.</w:t>
      </w:r>
    </w:p>
    <w:p>
      <w:pPr>
        <w:pStyle w:val="ListBullet"/>
        <w:spacing w:after="80"/>
      </w:pPr>
      <w:r>
        <w:t xml:space="preserve">Không thấy → xem mục </w:t>
      </w:r>
      <w:r>
        <w:rPr>
          <w:i/>
        </w:rPr>
        <w:t>Hỏng thì xem đâu</w:t>
      </w:r>
      <w:r>
        <w:t xml:space="preserve"> ở cuối tài liệu này.</w:t>
      </w:r>
    </w:p>
    <w:p>
      <w:pPr>
        <w:pBdr>
          <w:bottom w:val="single" w:sz="6" w:space="1" w:color="DDDDDD"/>
        </w:pBdr>
      </w:pPr>
    </w:p>
    <w:p>
      <w:pPr>
        <w:spacing w:before="360" w:after="120"/>
      </w:pPr>
      <w:r>
        <w:rPr>
          <w:b/>
          <w:color w:val="C7170C"/>
          <w:sz w:val="32"/>
        </w:rPr>
        <w:t>Bước 3 — Lấy đường link</w:t>
      </w:r>
    </w:p>
    <w:p>
      <w:pPr>
        <w:pStyle w:val="ListNumber"/>
        <w:spacing w:after="80"/>
      </w:pPr>
      <w:r>
        <w:t xml:space="preserve">Vẫn trong cửa sổ Apps Script, bấm nút </w:t>
      </w:r>
      <w:r>
        <w:rPr>
          <w:b/>
        </w:rPr>
        <w:t>Deploy</w:t>
      </w:r>
      <w:r>
        <w:t xml:space="preserve"> (Triển khai) góc trên phải → </w:t>
      </w:r>
      <w:r>
        <w:rPr>
          <w:b/>
        </w:rPr>
        <w:t>New deployment</w:t>
      </w:r>
      <w:r>
        <w:t xml:space="preserve"> (Bản triển khai mới).</w:t>
      </w:r>
    </w:p>
    <w:p>
      <w:pPr>
        <w:pStyle w:val="ListNumber"/>
        <w:spacing w:after="80"/>
      </w:pPr>
      <w:r>
        <w:t xml:space="preserve">Bấm biểu tượng </w:t>
      </w:r>
      <w:r>
        <w:rPr>
          <w:b/>
        </w:rPr>
        <w:t>bánh răng</w:t>
      </w:r>
      <w:r>
        <w:t xml:space="preserve"> cạnh chữ "Select type" → chọn </w:t>
      </w:r>
      <w:r>
        <w:rPr>
          <w:b/>
        </w:rPr>
        <w:t>Web app</w:t>
      </w:r>
      <w:r>
        <w:t>.</w:t>
      </w:r>
    </w:p>
    <w:p>
      <w:pPr>
        <w:pStyle w:val="ListNumber"/>
        <w:spacing w:after="80"/>
      </w:pPr>
      <w:r>
        <w:t xml:space="preserve">Điền đúng hai ô này — </w:t>
      </w:r>
      <w:r>
        <w:rPr>
          <w:b/>
        </w:rPr>
        <w:t>đây là chỗ hay sai nhất</w:t>
      </w:r>
      <w:r>
        <w: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F2F2F4"/>
          </w:tcPr>
          <w:p>
            <w:pPr>
              <w:spacing w:after="40"/>
            </w:pPr>
            <w:r>
              <w:rPr>
                <w:sz w:val="21"/>
              </w:rPr>
            </w:r>
            <w:r>
              <w:rPr>
                <w:b/>
                <w:sz w:val="21"/>
              </w:rPr>
              <w:t>Ô</w:t>
            </w:r>
          </w:p>
        </w:tc>
        <w:tc>
          <w:tcPr>
            <w:tcW w:type="dxa" w:w="4824"/>
            <w:shd w:val="clear" w:color="auto" w:fill="F2F2F4"/>
          </w:tcPr>
          <w:p>
            <w:pPr>
              <w:spacing w:after="40"/>
            </w:pPr>
            <w:r>
              <w:rPr>
                <w:sz w:val="21"/>
              </w:rPr>
            </w:r>
            <w:r>
              <w:rPr>
                <w:b/>
                <w:sz w:val="21"/>
              </w:rPr>
              <w:t>Chọn</w:t>
            </w:r>
          </w:p>
        </w:tc>
      </w:tr>
      <w:tr>
        <w:tc>
          <w:tcPr>
            <w:tcW w:type="dxa" w:w="4824"/>
          </w:tcPr>
          <w:p>
            <w:pPr>
              <w:spacing w:after="40"/>
            </w:pPr>
            <w:r>
              <w:rPr>
                <w:sz w:val="21"/>
              </w:rPr>
            </w:r>
            <w:r>
              <w:rPr>
                <w:sz w:val="21"/>
              </w:rPr>
              <w:t>Execute as</w:t>
            </w:r>
          </w:p>
        </w:tc>
        <w:tc>
          <w:tcPr>
            <w:tcW w:type="dxa" w:w="4824"/>
          </w:tcPr>
          <w:p>
            <w:pPr>
              <w:spacing w:after="40"/>
            </w:pPr>
            <w:r>
              <w:rPr>
                <w:sz w:val="21"/>
              </w:rPr>
            </w:r>
            <w:r>
              <w:rPr>
                <w:b/>
                <w:sz w:val="21"/>
              </w:rPr>
              <w:t>Me</w:t>
            </w:r>
            <w:r>
              <w:rPr>
                <w:sz w:val="21"/>
              </w:rPr>
              <w:t xml:space="preserve"> (chính tôi)</w:t>
            </w:r>
          </w:p>
        </w:tc>
      </w:tr>
      <w:tr>
        <w:tc>
          <w:tcPr>
            <w:tcW w:type="dxa" w:w="4824"/>
          </w:tcPr>
          <w:p>
            <w:pPr>
              <w:spacing w:after="40"/>
            </w:pPr>
            <w:r>
              <w:rPr>
                <w:sz w:val="21"/>
              </w:rPr>
            </w:r>
            <w:r>
              <w:rPr>
                <w:sz w:val="21"/>
              </w:rPr>
              <w:t>Who has access</w:t>
            </w:r>
          </w:p>
        </w:tc>
        <w:tc>
          <w:tcPr>
            <w:tcW w:type="dxa" w:w="4824"/>
          </w:tcPr>
          <w:p>
            <w:pPr>
              <w:spacing w:after="40"/>
            </w:pPr>
            <w:r>
              <w:rPr>
                <w:sz w:val="21"/>
              </w:rPr>
            </w:r>
            <w:r>
              <w:rPr>
                <w:b/>
                <w:sz w:val="21"/>
              </w:rPr>
              <w:t>Anyone</w:t>
            </w:r>
            <w:r>
              <w:rPr>
                <w:sz w:val="21"/>
              </w:rPr>
              <w:t xml:space="preserve"> (bất kỳ ai)</w:t>
            </w:r>
          </w:p>
        </w:tc>
      </w:tr>
    </w:tbl>
    <w:p/>
    <w:p>
      <w:pPr>
        <w:ind w:left="288"/>
        <w:pBdr>
          <w:left w:val="single" w:sz="18" w:space="8" w:color="C7170C"/>
        </w:pBdr>
      </w:pPr>
      <w:r>
        <w:rPr>
          <w:sz w:val="22"/>
        </w:rPr>
        <w:t xml:space="preserve">Phải chọn </w:t>
      </w:r>
      <w:r>
        <w:rPr>
          <w:b/>
          <w:sz w:val="22"/>
        </w:rPr>
        <w:t>Anyone</w:t>
      </w:r>
      <w:r>
        <w:rPr>
          <w:sz w:val="22"/>
        </w:rPr>
        <w:t>. Nếu chọn "Anyone with Google account" thì học sinh nào không đăng nhập Gmail sẽ nộp bài thất bại.</w:t>
      </w:r>
    </w:p>
    <w:p>
      <w:pPr>
        <w:pStyle w:val="ListNumber"/>
        <w:spacing w:after="80"/>
      </w:pPr>
      <w:r>
        <w:t xml:space="preserve">Bấm </w:t>
      </w:r>
      <w:r>
        <w:rPr>
          <w:b/>
        </w:rPr>
        <w:t>Deploy</w:t>
      </w:r>
      <w:r>
        <w:t xml:space="preserve"> → </w:t>
      </w:r>
      <w:r>
        <w:rPr>
          <w:b/>
        </w:rPr>
        <w:t>Authorize access</w:t>
      </w:r>
      <w:r>
        <w:t xml:space="preserve"> nếu được hỏi.</w:t>
      </w:r>
    </w:p>
    <w:p>
      <w:pPr>
        <w:pStyle w:val="ListNumber"/>
        <w:spacing w:after="80"/>
      </w:pPr>
      <w:r>
        <w:t xml:space="preserve">Chép </w:t>
      </w:r>
      <w:r>
        <w:rPr>
          <w:b/>
        </w:rPr>
        <w:t>Web app URL</w:t>
      </w:r>
      <w:r>
        <w:t xml:space="preserve"> hiện ra. Nó có dạng: ``</w:t>
      </w:r>
      <w:r>
        <w:rPr>
          <w:rFonts w:ascii="Consolas" w:hAnsi="Consolas"/>
          <w:color w:val="C7170C"/>
          <w:sz w:val="20"/>
        </w:rPr>
        <w:t xml:space="preserve"> https://script.google.com/macros/s/AKfycb..................../exec </w:t>
      </w:r>
      <w:r>
        <w:rPr>
          <w:rFonts w:ascii="Consolas" w:hAnsi="Consolas"/>
          <w:color w:val="C7170C"/>
          <w:sz w:val="20"/>
        </w:rPr>
      </w:r>
      <w:r>
        <w:rPr>
          <w:rFonts w:ascii="Consolas" w:hAnsi="Consolas"/>
          <w:color w:val="C7170C"/>
          <w:sz w:val="20"/>
        </w:rPr>
        <w:t xml:space="preserve"> **Phải kết thúc bằng </w:t>
      </w:r>
      <w:r>
        <w:t>/exec</w:t>
      </w:r>
      <w:r>
        <w:rPr>
          <w:rFonts w:ascii="Consolas" w:hAnsi="Consolas"/>
          <w:color w:val="C7170C"/>
          <w:sz w:val="20"/>
        </w:rPr>
        <w:t xml:space="preserve">.** Nếu kết thúc bằng </w:t>
      </w:r>
      <w:r>
        <w:t>/dev` là chép nhầm.</w:t>
      </w:r>
    </w:p>
    <w:p>
      <w:pPr>
        <w:pBdr>
          <w:bottom w:val="single" w:sz="6" w:space="1" w:color="DDDDDD"/>
        </w:pBdr>
      </w:pPr>
    </w:p>
    <w:p>
      <w:pPr>
        <w:spacing w:before="360" w:after="120"/>
      </w:pPr>
      <w:r>
        <w:rPr>
          <w:b/>
          <w:color w:val="C7170C"/>
          <w:sz w:val="32"/>
        </w:rPr>
        <w:t>Bước 4 — Điền link vào bộ bài test</w:t>
      </w:r>
    </w:p>
    <w:p>
      <w:r>
        <w:t xml:space="preserve">Mở file </w:t>
      </w:r>
      <w:r>
        <w:rPr>
          <w:b/>
        </w:rPr>
        <w:t>`cai-dat.js`</w:t>
      </w:r>
      <w:r>
        <w:t>, sửa hai dòng:</w:t>
      </w:r>
    </w:p>
    <w:p>
      <w:pPr>
        <w:ind w:left="216"/>
        <w:shd w:val="clear" w:color="auto" w:fill="F5F5F7"/>
      </w:pPr>
      <w:r>
        <w:rPr>
          <w:rFonts w:ascii="Consolas" w:hAnsi="Consolas"/>
          <w:sz w:val="20"/>
        </w:rPr>
        <w:t>URL_LUU: "https://script.google.com/macros/s/AKfycb..../exec",</w:t>
        <w:br/>
        <w:t>MA_GIAO_VIEN: "cogiang2026",</w:t>
      </w:r>
    </w:p>
    <w:p>
      <w:pPr>
        <w:ind w:left="288"/>
        <w:pBdr>
          <w:left w:val="single" w:sz="18" w:space="8" w:color="C7170C"/>
        </w:pBdr>
      </w:pPr>
      <w:r>
        <w:rPr>
          <w:rFonts w:ascii="Consolas" w:hAnsi="Consolas"/>
          <w:color w:val="C7170C"/>
          <w:sz w:val="22"/>
        </w:rPr>
        <w:t>MA_GIAO_VIEN</w:t>
      </w:r>
      <w:r>
        <w:rPr>
          <w:sz w:val="22"/>
        </w:rPr>
        <w:t xml:space="preserve"> ở đây </w:t>
      </w:r>
      <w:r>
        <w:rPr>
          <w:b/>
          <w:sz w:val="22"/>
        </w:rPr>
        <w:t>phải giống hệt</w:t>
      </w:r>
      <w:r>
        <w:rPr>
          <w:sz w:val="22"/>
        </w:rPr>
        <w:t xml:space="preserve"> </w:t>
      </w:r>
      <w:r>
        <w:rPr>
          <w:rFonts w:ascii="Consolas" w:hAnsi="Consolas"/>
          <w:color w:val="C7170C"/>
          <w:sz w:val="22"/>
        </w:rPr>
        <w:t>MA_GIAO_VIEN</w:t>
      </w:r>
      <w:r>
        <w:rPr>
          <w:sz w:val="22"/>
        </w:rPr>
        <w:t xml:space="preserve"> đã đặt trong Code.gs ở bước 2. Khác một chữ là không vào được bảng lớp.</w:t>
      </w:r>
    </w:p>
    <w:p>
      <w:r>
        <w:t>Lưu file.</w:t>
      </w:r>
    </w:p>
    <w:p>
      <w:pPr>
        <w:pBdr>
          <w:bottom w:val="single" w:sz="6" w:space="1" w:color="DDDDDD"/>
        </w:pBdr>
      </w:pPr>
    </w:p>
    <w:p>
      <w:pPr>
        <w:spacing w:before="360" w:after="120"/>
      </w:pPr>
      <w:r>
        <w:rPr>
          <w:b/>
          <w:color w:val="C7170C"/>
          <w:sz w:val="32"/>
        </w:rPr>
        <w:t>Bước 5 — Đưa bài test lên mạng</w:t>
      </w:r>
    </w:p>
    <w:p>
      <w:pPr>
        <w:spacing w:before="240" w:after="120"/>
      </w:pPr>
      <w:r>
        <w:rPr>
          <w:b/>
          <w:color w:val="444444"/>
          <w:sz w:val="27"/>
        </w:rPr>
        <w:t>Cách dễ nhất: GitHub Pages (miễn phí, không cần cài gì)</w:t>
      </w:r>
    </w:p>
    <w:p>
      <w:pPr>
        <w:pStyle w:val="ListNumber"/>
        <w:spacing w:after="80"/>
      </w:pPr>
      <w:r>
        <w:t>Lập tài khoản tại &lt;https://github.com&gt; nếu chưa có.</w:t>
      </w:r>
    </w:p>
    <w:p>
      <w:pPr>
        <w:pStyle w:val="ListNumber"/>
        <w:spacing w:after="80"/>
      </w:pPr>
      <w:r>
        <w:t xml:space="preserve">Bấm </w:t>
      </w:r>
      <w:r>
        <w:rPr>
          <w:b/>
        </w:rPr>
        <w:t>New repository</w:t>
      </w:r>
      <w:r>
        <w:t xml:space="preserve">, đặt tên ví dụ </w:t>
      </w:r>
      <w:r>
        <w:rPr>
          <w:rFonts w:ascii="Consolas" w:hAnsi="Consolas"/>
          <w:color w:val="C7170C"/>
          <w:sz w:val="20"/>
        </w:rPr>
        <w:t>disc-lop-toi</w:t>
      </w:r>
      <w:r>
        <w:t xml:space="preserve">, chọn </w:t>
      </w:r>
      <w:r>
        <w:rPr>
          <w:b/>
        </w:rPr>
        <w:t>Public</w:t>
      </w:r>
      <w:r>
        <w:t xml:space="preserve">, bấm </w:t>
      </w:r>
      <w:r>
        <w:rPr>
          <w:b/>
        </w:rPr>
        <w:t>Create</w:t>
      </w:r>
      <w:r>
        <w:t>.</w:t>
      </w:r>
    </w:p>
    <w:p>
      <w:pPr>
        <w:pStyle w:val="ListNumber"/>
        <w:spacing w:after="80"/>
      </w:pPr>
      <w:r>
        <w:t xml:space="preserve">Ở trang kho vừa tạo, bấm </w:t>
      </w:r>
      <w:r>
        <w:rPr>
          <w:b/>
        </w:rPr>
        <w:t>uploading an existing file</w:t>
      </w:r>
      <w:r>
        <w:t>.</w:t>
      </w:r>
    </w:p>
    <w:p>
      <w:pPr>
        <w:pStyle w:val="ListNumber"/>
        <w:spacing w:after="80"/>
      </w:pPr>
      <w:r>
        <w:rPr>
          <w:b/>
        </w:rPr>
        <w:t>Kéo thả toàn bộ các file và thư mục</w:t>
      </w:r>
      <w:r>
        <w:t xml:space="preserve"> trong bộ này vào (gồm </w:t>
      </w:r>
      <w:r>
        <w:rPr>
          <w:rFonts w:ascii="Consolas" w:hAnsi="Consolas"/>
          <w:color w:val="C7170C"/>
          <w:sz w:val="20"/>
        </w:rPr>
        <w:t>index.html</w:t>
      </w:r>
      <w:r>
        <w:t xml:space="preserve">, </w:t>
      </w:r>
      <w:r>
        <w:rPr>
          <w:rFonts w:ascii="Consolas" w:hAnsi="Consolas"/>
          <w:color w:val="C7170C"/>
          <w:sz w:val="20"/>
        </w:rPr>
        <w:t>bang-lop.html</w:t>
      </w:r>
      <w:r>
        <w:t xml:space="preserve">, </w:t>
      </w:r>
      <w:r>
        <w:rPr>
          <w:rFonts w:ascii="Consolas" w:hAnsi="Consolas"/>
          <w:color w:val="C7170C"/>
          <w:sz w:val="20"/>
        </w:rPr>
        <w:t>cai-dat.js</w:t>
      </w:r>
      <w:r>
        <w:t xml:space="preserve">, thư mục </w:t>
      </w:r>
      <w:r>
        <w:rPr>
          <w:rFonts w:ascii="Consolas" w:hAnsi="Consolas"/>
          <w:color w:val="C7170C"/>
          <w:sz w:val="20"/>
        </w:rPr>
        <w:t>assets</w:t>
      </w:r>
      <w:r>
        <w:t xml:space="preserve">). Bấm </w:t>
      </w:r>
      <w:r>
        <w:rPr>
          <w:b/>
        </w:rPr>
        <w:t>Commit changes</w:t>
      </w:r>
      <w:r>
        <w:t>.</w:t>
      </w:r>
    </w:p>
    <w:p>
      <w:pPr>
        <w:pStyle w:val="ListNumber"/>
        <w:spacing w:after="80"/>
      </w:pPr>
      <w:r>
        <w:t xml:space="preserve">Vào tab </w:t>
      </w:r>
      <w:r>
        <w:rPr>
          <w:b/>
        </w:rPr>
        <w:t>Settings → Pages</w:t>
      </w:r>
      <w:r>
        <w:t xml:space="preserve">. Mục </w:t>
      </w:r>
      <w:r>
        <w:rPr>
          <w:i/>
        </w:rPr>
        <w:t>Branch</w:t>
      </w:r>
      <w:r>
        <w:t xml:space="preserve"> chọn </w:t>
      </w:r>
      <w:r>
        <w:rPr>
          <w:b/>
        </w:rPr>
        <w:t>main</w:t>
      </w:r>
      <w:r>
        <w:t xml:space="preserve"> và </w:t>
      </w:r>
      <w:r>
        <w:rPr>
          <w:b/>
        </w:rPr>
        <w:t>/ (root)</w:t>
      </w:r>
      <w:r>
        <w:t xml:space="preserve">, bấm </w:t>
      </w:r>
      <w:r>
        <w:rPr>
          <w:b/>
        </w:rPr>
        <w:t>Save</w:t>
      </w:r>
      <w:r>
        <w:t>.</w:t>
      </w:r>
    </w:p>
    <w:p>
      <w:pPr>
        <w:pStyle w:val="ListNumber"/>
        <w:spacing w:after="80"/>
      </w:pPr>
      <w:r>
        <w:t>Chờ khoảng 1–2 phút, tải lại trang. Link của thầy cô sẽ hiện ra, dạng: ``</w:t>
      </w:r>
      <w:r>
        <w:rPr>
          <w:rFonts w:ascii="Consolas" w:hAnsi="Consolas"/>
          <w:color w:val="C7170C"/>
          <w:sz w:val="20"/>
        </w:rPr>
        <w:t xml:space="preserve"> https://&lt;tên-tài-khoản&gt;.github.io/disc-lop-toi/ </w:t>
      </w:r>
      <w:r>
        <w:rPr>
          <w:rFonts w:ascii="Consolas" w:hAnsi="Consolas"/>
          <w:color w:val="C7170C"/>
          <w:sz w:val="20"/>
        </w:rPr>
      </w:r>
    </w:p>
    <w:p>
      <w:pPr>
        <w:spacing w:before="240" w:after="120"/>
      </w:pPr>
      <w:r>
        <w:rPr>
          <w:b/>
          <w:color w:val="444444"/>
          <w:sz w:val="27"/>
        </w:rPr>
        <w:t>Hai đường link cần nhớ</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F2F2F4"/>
          </w:tcPr>
          <w:p>
            <w:pPr>
              <w:spacing w:after="40"/>
            </w:pPr>
            <w:r>
              <w:rPr>
                <w:sz w:val="21"/>
              </w:rPr>
            </w:r>
            <w:r>
              <w:rPr>
                <w:b/>
                <w:sz w:val="21"/>
              </w:rPr>
              <w:t>Ai dùng</w:t>
            </w:r>
          </w:p>
        </w:tc>
        <w:tc>
          <w:tcPr>
            <w:tcW w:type="dxa" w:w="4824"/>
            <w:shd w:val="clear" w:color="auto" w:fill="F2F2F4"/>
          </w:tcPr>
          <w:p>
            <w:pPr>
              <w:spacing w:after="40"/>
            </w:pPr>
            <w:r>
              <w:rPr>
                <w:sz w:val="21"/>
              </w:rPr>
            </w:r>
            <w:r>
              <w:rPr>
                <w:b/>
                <w:sz w:val="21"/>
              </w:rPr>
              <w:t>Link</w:t>
            </w:r>
          </w:p>
        </w:tc>
      </w:tr>
      <w:tr>
        <w:tc>
          <w:tcPr>
            <w:tcW w:type="dxa" w:w="4824"/>
          </w:tcPr>
          <w:p>
            <w:pPr>
              <w:spacing w:after="40"/>
            </w:pPr>
            <w:r>
              <w:rPr>
                <w:sz w:val="21"/>
              </w:rPr>
            </w:r>
            <w:r>
              <w:rPr>
                <w:b/>
                <w:sz w:val="21"/>
              </w:rPr>
              <w:t>Học sinh</w:t>
            </w:r>
          </w:p>
        </w:tc>
        <w:tc>
          <w:tcPr>
            <w:tcW w:type="dxa" w:w="4824"/>
          </w:tcPr>
          <w:p>
            <w:pPr>
              <w:spacing w:after="40"/>
            </w:pPr>
            <w:r>
              <w:rPr>
                <w:sz w:val="21"/>
              </w:rPr>
            </w:r>
            <w:r>
              <w:rPr>
                <w:rFonts w:ascii="Consolas" w:hAnsi="Consolas"/>
                <w:color w:val="C7170C"/>
                <w:sz w:val="21"/>
              </w:rPr>
              <w:t>https://&lt;tài-khoản&gt;.github.io/disc-lop-toi/</w:t>
            </w:r>
          </w:p>
        </w:tc>
      </w:tr>
      <w:tr>
        <w:tc>
          <w:tcPr>
            <w:tcW w:type="dxa" w:w="4824"/>
          </w:tcPr>
          <w:p>
            <w:pPr>
              <w:spacing w:after="40"/>
            </w:pPr>
            <w:r>
              <w:rPr>
                <w:sz w:val="21"/>
              </w:rPr>
            </w:r>
            <w:r>
              <w:rPr>
                <w:b/>
                <w:sz w:val="21"/>
              </w:rPr>
              <w:t>Chỉ thầy cô</w:t>
            </w:r>
          </w:p>
        </w:tc>
        <w:tc>
          <w:tcPr>
            <w:tcW w:type="dxa" w:w="4824"/>
          </w:tcPr>
          <w:p>
            <w:pPr>
              <w:spacing w:after="40"/>
            </w:pPr>
            <w:r>
              <w:rPr>
                <w:sz w:val="21"/>
              </w:rPr>
            </w:r>
            <w:r>
              <w:rPr>
                <w:rFonts w:ascii="Consolas" w:hAnsi="Consolas"/>
                <w:color w:val="C7170C"/>
                <w:sz w:val="21"/>
              </w:rPr>
              <w:t>https://&lt;tài-khoản&gt;.github.io/disc-lop-toi/bang-lop.html</w:t>
            </w:r>
          </w:p>
        </w:tc>
      </w:tr>
    </w:tbl>
    <w:p/>
    <w:p>
      <w:r>
        <w:t>Gửi link thứ nhất cho học sinh. Link thứ hai giữ riêng — vào phải nhập mã.</w:t>
      </w:r>
    </w:p>
    <w:p>
      <w:pPr>
        <w:pBdr>
          <w:bottom w:val="single" w:sz="6" w:space="1" w:color="DDDDDD"/>
        </w:pBdr>
      </w:pPr>
    </w:p>
    <w:p>
      <w:pPr>
        <w:spacing w:before="360" w:after="120"/>
      </w:pPr>
      <w:r>
        <w:rPr>
          <w:b/>
          <w:color w:val="C7170C"/>
          <w:sz w:val="32"/>
        </w:rPr>
        <w:t>Dùng trên lớp — gợi ý 20 phút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F2F2F4"/>
          </w:tcPr>
          <w:p>
            <w:pPr>
              <w:spacing w:after="40"/>
            </w:pPr>
            <w:r>
              <w:rPr>
                <w:sz w:val="21"/>
              </w:rPr>
            </w:r>
            <w:r>
              <w:rPr>
                <w:b/>
                <w:sz w:val="21"/>
              </w:rPr>
              <w:t>Phút</w:t>
            </w:r>
          </w:p>
        </w:tc>
        <w:tc>
          <w:tcPr>
            <w:tcW w:type="dxa" w:w="4824"/>
            <w:shd w:val="clear" w:color="auto" w:fill="F2F2F4"/>
          </w:tcPr>
          <w:p>
            <w:pPr>
              <w:spacing w:after="40"/>
            </w:pPr>
            <w:r>
              <w:rPr>
                <w:sz w:val="21"/>
              </w:rPr>
            </w:r>
            <w:r>
              <w:rPr>
                <w:b/>
                <w:sz w:val="21"/>
              </w:rPr>
              <w:t>Việc</w:t>
            </w:r>
          </w:p>
        </w:tc>
      </w:tr>
      <w:tr>
        <w:tc>
          <w:tcPr>
            <w:tcW w:type="dxa" w:w="4824"/>
          </w:tcPr>
          <w:p>
            <w:pPr>
              <w:spacing w:after="40"/>
            </w:pPr>
            <w:r>
              <w:rPr>
                <w:sz w:val="21"/>
              </w:rPr>
            </w:r>
            <w:r>
              <w:rPr>
                <w:sz w:val="21"/>
              </w:rPr>
              <w:t>0–2</w:t>
            </w:r>
          </w:p>
        </w:tc>
        <w:tc>
          <w:tcPr>
            <w:tcW w:type="dxa" w:w="4824"/>
          </w:tcPr>
          <w:p>
            <w:pPr>
              <w:spacing w:after="40"/>
            </w:pPr>
            <w:r>
              <w:rPr>
                <w:sz w:val="21"/>
              </w:rPr>
            </w:r>
            <w:r>
              <w:rPr>
                <w:sz w:val="21"/>
              </w:rPr>
              <w:t xml:space="preserve">Gửi link. Dặn: </w:t>
            </w:r>
            <w:r>
              <w:rPr>
                <w:i/>
                <w:sz w:val="21"/>
              </w:rPr>
              <w:t>"khoanh những từ giống em THẬT, không phải giống người em muốn thành"</w:t>
            </w:r>
          </w:p>
        </w:tc>
      </w:tr>
      <w:tr>
        <w:tc>
          <w:tcPr>
            <w:tcW w:type="dxa" w:w="4824"/>
          </w:tcPr>
          <w:p>
            <w:pPr>
              <w:spacing w:after="40"/>
            </w:pPr>
            <w:r>
              <w:rPr>
                <w:sz w:val="21"/>
              </w:rPr>
            </w:r>
            <w:r>
              <w:rPr>
                <w:sz w:val="21"/>
              </w:rPr>
              <w:t>2–8</w:t>
            </w:r>
          </w:p>
        </w:tc>
        <w:tc>
          <w:tcPr>
            <w:tcW w:type="dxa" w:w="4824"/>
          </w:tcPr>
          <w:p>
            <w:pPr>
              <w:spacing w:after="40"/>
            </w:pPr>
            <w:r>
              <w:rPr>
                <w:sz w:val="21"/>
              </w:rPr>
            </w:r>
            <w:r>
              <w:rPr>
                <w:sz w:val="21"/>
              </w:rPr>
              <w:t>Học sinh làm bài</w:t>
            </w:r>
          </w:p>
        </w:tc>
      </w:tr>
      <w:tr>
        <w:tc>
          <w:tcPr>
            <w:tcW w:type="dxa" w:w="4824"/>
          </w:tcPr>
          <w:p>
            <w:pPr>
              <w:spacing w:after="40"/>
            </w:pPr>
            <w:r>
              <w:rPr>
                <w:sz w:val="21"/>
              </w:rPr>
            </w:r>
            <w:r>
              <w:rPr>
                <w:sz w:val="21"/>
              </w:rPr>
              <w:t>8–12</w:t>
            </w:r>
          </w:p>
        </w:tc>
        <w:tc>
          <w:tcPr>
            <w:tcW w:type="dxa" w:w="4824"/>
          </w:tcPr>
          <w:p>
            <w:pPr>
              <w:spacing w:after="40"/>
            </w:pPr>
            <w:r>
              <w:rPr>
                <w:sz w:val="21"/>
              </w:rPr>
            </w:r>
            <w:r>
              <w:rPr>
                <w:sz w:val="21"/>
              </w:rPr>
              <w:t xml:space="preserve">Thầy cô mở </w:t>
            </w:r>
            <w:r>
              <w:rPr>
                <w:rFonts w:ascii="Consolas" w:hAnsi="Consolas"/>
                <w:color w:val="C7170C"/>
                <w:sz w:val="21"/>
              </w:rPr>
              <w:t>bang-lop.html</w:t>
            </w:r>
            <w:r>
              <w:rPr>
                <w:sz w:val="21"/>
              </w:rPr>
              <w:t xml:space="preserve">, chiếu </w:t>
            </w:r>
            <w:r>
              <w:rPr>
                <w:b/>
                <w:sz w:val="21"/>
              </w:rPr>
              <w:t>bức tranh chung</w:t>
            </w:r>
            <w:r>
              <w:rPr>
                <w:sz w:val="21"/>
              </w:rPr>
              <w:t xml:space="preserve"> của lớp lên bảng</w:t>
            </w:r>
          </w:p>
        </w:tc>
      </w:tr>
      <w:tr>
        <w:tc>
          <w:tcPr>
            <w:tcW w:type="dxa" w:w="4824"/>
          </w:tcPr>
          <w:p>
            <w:pPr>
              <w:spacing w:after="40"/>
            </w:pPr>
            <w:r>
              <w:rPr>
                <w:sz w:val="21"/>
              </w:rPr>
            </w:r>
            <w:r>
              <w:rPr>
                <w:sz w:val="21"/>
              </w:rPr>
              <w:t>12–18</w:t>
            </w:r>
          </w:p>
        </w:tc>
        <w:tc>
          <w:tcPr>
            <w:tcW w:type="dxa" w:w="4824"/>
          </w:tcPr>
          <w:p>
            <w:pPr>
              <w:spacing w:after="40"/>
            </w:pPr>
            <w:r>
              <w:rPr>
                <w:sz w:val="21"/>
              </w:rPr>
            </w:r>
            <w:r>
              <w:rPr>
                <w:sz w:val="21"/>
              </w:rPr>
              <w:t xml:space="preserve">Cho các em cùng kiểu ngồi lại một nhóm, tự đọc to phần </w:t>
            </w:r>
            <w:r>
              <w:rPr>
                <w:i/>
                <w:sz w:val="21"/>
              </w:rPr>
              <w:t>điểm mù</w:t>
            </w:r>
            <w:r>
              <w:rPr>
                <w:sz w:val="21"/>
              </w:rPr>
              <w:t xml:space="preserve"> của nhóm mình</w:t>
            </w:r>
          </w:p>
        </w:tc>
      </w:tr>
      <w:tr>
        <w:tc>
          <w:tcPr>
            <w:tcW w:type="dxa" w:w="4824"/>
          </w:tcPr>
          <w:p>
            <w:pPr>
              <w:spacing w:after="40"/>
            </w:pPr>
            <w:r>
              <w:rPr>
                <w:sz w:val="21"/>
              </w:rPr>
            </w:r>
            <w:r>
              <w:rPr>
                <w:sz w:val="21"/>
              </w:rPr>
              <w:t>18–20</w:t>
            </w:r>
          </w:p>
        </w:tc>
        <w:tc>
          <w:tcPr>
            <w:tcW w:type="dxa" w:w="4824"/>
          </w:tcPr>
          <w:p>
            <w:pPr>
              <w:spacing w:after="40"/>
            </w:pPr>
            <w:r>
              <w:rPr>
                <w:sz w:val="21"/>
              </w:rPr>
            </w:r>
            <w:r>
              <w:rPr>
                <w:sz w:val="21"/>
              </w:rPr>
              <w:t xml:space="preserve">Chốt: </w:t>
            </w:r>
            <w:r>
              <w:rPr>
                <w:b/>
                <w:sz w:val="21"/>
              </w:rPr>
              <w:t>không kiểu nào hơn kiểu nào</w:t>
            </w:r>
            <w:r>
              <w:rPr>
                <w:sz w:val="21"/>
              </w:rPr>
              <w:t>; lớp mạnh là lớp có đủ cả bốn</w:t>
            </w:r>
          </w:p>
        </w:tc>
      </w:tr>
    </w:tbl>
    <w:p/>
    <w:p>
      <w:pPr>
        <w:ind w:left="288"/>
        <w:pBdr>
          <w:left w:val="single" w:sz="18" w:space="8" w:color="C7170C"/>
        </w:pBdr>
      </w:pPr>
      <w:r>
        <w:rPr>
          <w:b/>
          <w:sz w:val="22"/>
        </w:rPr>
        <w:t>Mẹo:</w:t>
      </w:r>
      <w:r>
        <w:rPr>
          <w:sz w:val="22"/>
        </w:rPr>
        <w:t xml:space="preserve"> phần thú vị nhất không phải lúc các em biết mình kiểu gì, mà lúc các em nhận ra </w:t>
      </w:r>
      <w:r>
        <w:rPr>
          <w:b/>
          <w:sz w:val="22"/>
        </w:rPr>
        <w:t>bạn ngồi cạnh khác mình</w:t>
      </w:r>
      <w:r>
        <w:rPr>
          <w:sz w:val="22"/>
        </w:rPr>
        <w:t xml:space="preserve"> — và hiểu vì sao bạn hay làm điều khiến mình khó chịu.</w:t>
      </w:r>
    </w:p>
    <w:p>
      <w:pPr>
        <w:pBdr>
          <w:bottom w:val="single" w:sz="6" w:space="1" w:color="DDDDDD"/>
        </w:pBdr>
      </w:pPr>
    </w:p>
    <w:p>
      <w:pPr>
        <w:spacing w:before="360" w:after="120"/>
      </w:pPr>
      <w:r>
        <w:rPr>
          <w:b/>
          <w:color w:val="C7170C"/>
          <w:sz w:val="32"/>
        </w:rPr>
        <w:t>Hỏng thì xem đâu</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F2F2F4"/>
          </w:tcPr>
          <w:p>
            <w:pPr>
              <w:spacing w:after="40"/>
            </w:pPr>
            <w:r>
              <w:rPr>
                <w:sz w:val="21"/>
              </w:rPr>
            </w:r>
            <w:r>
              <w:rPr>
                <w:b/>
                <w:sz w:val="21"/>
              </w:rPr>
              <w:t>Hiện tượng</w:t>
            </w:r>
          </w:p>
        </w:tc>
        <w:tc>
          <w:tcPr>
            <w:tcW w:type="dxa" w:w="3216"/>
            <w:shd w:val="clear" w:color="auto" w:fill="F2F2F4"/>
          </w:tcPr>
          <w:p>
            <w:pPr>
              <w:spacing w:after="40"/>
            </w:pPr>
            <w:r>
              <w:rPr>
                <w:sz w:val="21"/>
              </w:rPr>
            </w:r>
            <w:r>
              <w:rPr>
                <w:b/>
                <w:sz w:val="21"/>
              </w:rPr>
              <w:t>Nguyên nhân thường gặp</w:t>
            </w:r>
          </w:p>
        </w:tc>
        <w:tc>
          <w:tcPr>
            <w:tcW w:type="dxa" w:w="3216"/>
            <w:shd w:val="clear" w:color="auto" w:fill="F2F2F4"/>
          </w:tcPr>
          <w:p>
            <w:pPr>
              <w:spacing w:after="40"/>
            </w:pPr>
            <w:r>
              <w:rPr>
                <w:sz w:val="21"/>
              </w:rPr>
            </w:r>
            <w:r>
              <w:rPr>
                <w:b/>
                <w:sz w:val="21"/>
              </w:rPr>
              <w:t>Cách sửa</w:t>
            </w:r>
          </w:p>
        </w:tc>
      </w:tr>
      <w:tr>
        <w:tc>
          <w:tcPr>
            <w:tcW w:type="dxa" w:w="3216"/>
          </w:tcPr>
          <w:p>
            <w:pPr>
              <w:spacing w:after="40"/>
            </w:pPr>
            <w:r>
              <w:rPr>
                <w:sz w:val="21"/>
              </w:rPr>
            </w:r>
            <w:r>
              <w:rPr>
                <w:sz w:val="21"/>
              </w:rPr>
              <w:t xml:space="preserve">Học sinh thấy ô vàng </w:t>
            </w:r>
            <w:r>
              <w:rPr>
                <w:i/>
                <w:sz w:val="21"/>
              </w:rPr>
              <w:t>"Chưa nối với bảng lớp"</w:t>
            </w:r>
          </w:p>
        </w:tc>
        <w:tc>
          <w:tcPr>
            <w:tcW w:type="dxa" w:w="3216"/>
          </w:tcPr>
          <w:p>
            <w:pPr>
              <w:spacing w:after="40"/>
            </w:pPr>
            <w:r>
              <w:rPr>
                <w:sz w:val="21"/>
              </w:rPr>
            </w:r>
            <w:r>
              <w:rPr>
                <w:rFonts w:ascii="Consolas" w:hAnsi="Consolas"/>
                <w:color w:val="C7170C"/>
                <w:sz w:val="21"/>
              </w:rPr>
              <w:t>URL_LUU</w:t>
            </w:r>
            <w:r>
              <w:rPr>
                <w:sz w:val="21"/>
              </w:rPr>
              <w:t xml:space="preserve"> còn để trống</w:t>
            </w:r>
          </w:p>
        </w:tc>
        <w:tc>
          <w:tcPr>
            <w:tcW w:type="dxa" w:w="3216"/>
          </w:tcPr>
          <w:p>
            <w:pPr>
              <w:spacing w:after="40"/>
            </w:pPr>
            <w:r>
              <w:rPr>
                <w:sz w:val="21"/>
              </w:rPr>
            </w:r>
            <w:r>
              <w:rPr>
                <w:sz w:val="21"/>
              </w:rPr>
              <w:t>Làm lại bước 4</w:t>
            </w:r>
          </w:p>
        </w:tc>
      </w:tr>
      <w:tr>
        <w:tc>
          <w:tcPr>
            <w:tcW w:type="dxa" w:w="3216"/>
          </w:tcPr>
          <w:p>
            <w:pPr>
              <w:spacing w:after="40"/>
            </w:pPr>
            <w:r>
              <w:rPr>
                <w:sz w:val="21"/>
              </w:rPr>
            </w:r>
            <w:r>
              <w:rPr>
                <w:sz w:val="21"/>
              </w:rPr>
              <w:t xml:space="preserve">Ô đỏ </w:t>
            </w:r>
            <w:r>
              <w:rPr>
                <w:i/>
                <w:sz w:val="21"/>
              </w:rPr>
              <w:t>"CHƯA gửi được"</w:t>
            </w:r>
          </w:p>
        </w:tc>
        <w:tc>
          <w:tcPr>
            <w:tcW w:type="dxa" w:w="3216"/>
          </w:tcPr>
          <w:p>
            <w:pPr>
              <w:spacing w:after="40"/>
            </w:pPr>
            <w:r>
              <w:rPr>
                <w:sz w:val="21"/>
              </w:rPr>
            </w:r>
            <w:r>
              <w:rPr>
                <w:sz w:val="21"/>
              </w:rPr>
              <w:t xml:space="preserve">Link sai, hoặc "Who has access" chưa để </w:t>
            </w:r>
            <w:r>
              <w:rPr>
                <w:b/>
                <w:sz w:val="21"/>
              </w:rPr>
              <w:t>Anyone</w:t>
            </w:r>
          </w:p>
        </w:tc>
        <w:tc>
          <w:tcPr>
            <w:tcW w:type="dxa" w:w="3216"/>
          </w:tcPr>
          <w:p>
            <w:pPr>
              <w:spacing w:after="40"/>
            </w:pPr>
            <w:r>
              <w:rPr>
                <w:sz w:val="21"/>
              </w:rPr>
            </w:r>
            <w:r>
              <w:rPr>
                <w:sz w:val="21"/>
              </w:rPr>
              <w:t>Làm lại bước 3, nhớ chọn Anyone</w:t>
            </w:r>
          </w:p>
        </w:tc>
      </w:tr>
      <w:tr>
        <w:tc>
          <w:tcPr>
            <w:tcW w:type="dxa" w:w="3216"/>
          </w:tcPr>
          <w:p>
            <w:pPr>
              <w:spacing w:after="40"/>
            </w:pPr>
            <w:r>
              <w:rPr>
                <w:sz w:val="21"/>
              </w:rPr>
            </w:r>
            <w:r>
              <w:rPr>
                <w:sz w:val="21"/>
              </w:rPr>
              <w:t xml:space="preserve">Bảng lớp báo </w:t>
            </w:r>
            <w:r>
              <w:rPr>
                <w:i/>
                <w:sz w:val="21"/>
              </w:rPr>
              <w:t>"Mã giáo viên không đúng"</w:t>
            </w:r>
          </w:p>
        </w:tc>
        <w:tc>
          <w:tcPr>
            <w:tcW w:type="dxa" w:w="3216"/>
          </w:tcPr>
          <w:p>
            <w:pPr>
              <w:spacing w:after="40"/>
            </w:pPr>
            <w:r>
              <w:rPr>
                <w:sz w:val="21"/>
              </w:rPr>
            </w:r>
            <w:r>
              <w:rPr>
                <w:sz w:val="21"/>
              </w:rPr>
              <w:t xml:space="preserve">Mã trong </w:t>
            </w:r>
            <w:r>
              <w:rPr>
                <w:rFonts w:ascii="Consolas" w:hAnsi="Consolas"/>
                <w:color w:val="C7170C"/>
                <w:sz w:val="21"/>
              </w:rPr>
              <w:t>cai-dat.js</w:t>
            </w:r>
            <w:r>
              <w:rPr>
                <w:sz w:val="21"/>
              </w:rPr>
              <w:t xml:space="preserve"> khác mã trong </w:t>
            </w:r>
            <w:r>
              <w:rPr>
                <w:rFonts w:ascii="Consolas" w:hAnsi="Consolas"/>
                <w:color w:val="C7170C"/>
                <w:sz w:val="21"/>
              </w:rPr>
              <w:t>Code.gs</w:t>
            </w:r>
          </w:p>
        </w:tc>
        <w:tc>
          <w:tcPr>
            <w:tcW w:type="dxa" w:w="3216"/>
          </w:tcPr>
          <w:p>
            <w:pPr>
              <w:spacing w:after="40"/>
            </w:pPr>
            <w:r>
              <w:rPr>
                <w:sz w:val="21"/>
              </w:rPr>
            </w:r>
            <w:r>
              <w:rPr>
                <w:sz w:val="21"/>
              </w:rPr>
              <w:t>Sửa cho hai chỗ giống hệt nhau</w:t>
            </w:r>
          </w:p>
        </w:tc>
      </w:tr>
      <w:tr>
        <w:tc>
          <w:tcPr>
            <w:tcW w:type="dxa" w:w="3216"/>
          </w:tcPr>
          <w:p>
            <w:pPr>
              <w:spacing w:after="40"/>
            </w:pPr>
            <w:r>
              <w:rPr>
                <w:sz w:val="21"/>
              </w:rPr>
            </w:r>
            <w:r>
              <w:rPr>
                <w:sz w:val="21"/>
              </w:rPr>
              <w:t>Bảng lớp trống trơn dù có em đã làm</w:t>
            </w:r>
          </w:p>
        </w:tc>
        <w:tc>
          <w:tcPr>
            <w:tcW w:type="dxa" w:w="3216"/>
          </w:tcPr>
          <w:p>
            <w:pPr>
              <w:spacing w:after="40"/>
            </w:pPr>
            <w:r>
              <w:rPr>
                <w:sz w:val="21"/>
              </w:rPr>
            </w:r>
            <w:r>
              <w:rPr>
                <w:sz w:val="21"/>
              </w:rPr>
              <w:t>Sửa Code.gs xong mà chưa triển khai lại</w:t>
            </w:r>
          </w:p>
        </w:tc>
        <w:tc>
          <w:tcPr>
            <w:tcW w:type="dxa" w:w="3216"/>
          </w:tcPr>
          <w:p>
            <w:pPr>
              <w:spacing w:after="40"/>
            </w:pPr>
            <w:r>
              <w:rPr>
                <w:sz w:val="21"/>
              </w:rPr>
            </w:r>
            <w:r>
              <w:rPr>
                <w:sz w:val="21"/>
              </w:rPr>
              <w:t xml:space="preserve">Deploy → </w:t>
            </w:r>
            <w:r>
              <w:rPr>
                <w:b/>
                <w:sz w:val="21"/>
              </w:rPr>
              <w:t>Manage deployments</w:t>
            </w:r>
            <w:r>
              <w:rPr>
                <w:sz w:val="21"/>
              </w:rPr>
              <w:t xml:space="preserve"> → bút chì → Version </w:t>
            </w:r>
            <w:r>
              <w:rPr>
                <w:b/>
                <w:sz w:val="21"/>
              </w:rPr>
              <w:t>New version</w:t>
            </w:r>
            <w:r>
              <w:rPr>
                <w:sz w:val="21"/>
              </w:rPr>
              <w:t xml:space="preserve"> → Deploy</w:t>
            </w:r>
          </w:p>
        </w:tc>
      </w:tr>
      <w:tr>
        <w:tc>
          <w:tcPr>
            <w:tcW w:type="dxa" w:w="3216"/>
          </w:tcPr>
          <w:p>
            <w:pPr>
              <w:spacing w:after="40"/>
            </w:pPr>
            <w:r>
              <w:rPr>
                <w:sz w:val="21"/>
              </w:rPr>
            </w:r>
            <w:r>
              <w:rPr>
                <w:sz w:val="21"/>
              </w:rPr>
              <w:t xml:space="preserve">Link kết thúc bằng </w:t>
            </w:r>
            <w:r>
              <w:rPr>
                <w:rFonts w:ascii="Consolas" w:hAnsi="Consolas"/>
                <w:color w:val="C7170C"/>
                <w:sz w:val="21"/>
              </w:rPr>
              <w:t>/dev</w:t>
            </w:r>
          </w:p>
        </w:tc>
        <w:tc>
          <w:tcPr>
            <w:tcW w:type="dxa" w:w="3216"/>
          </w:tcPr>
          <w:p>
            <w:pPr>
              <w:spacing w:after="40"/>
            </w:pPr>
            <w:r>
              <w:rPr>
                <w:sz w:val="21"/>
              </w:rPr>
            </w:r>
            <w:r>
              <w:rPr>
                <w:sz w:val="21"/>
              </w:rPr>
              <w:t>Chép nhầm ô</w:t>
            </w:r>
          </w:p>
        </w:tc>
        <w:tc>
          <w:tcPr>
            <w:tcW w:type="dxa" w:w="3216"/>
          </w:tcPr>
          <w:p>
            <w:pPr>
              <w:spacing w:after="40"/>
            </w:pPr>
            <w:r>
              <w:rPr>
                <w:sz w:val="21"/>
              </w:rPr>
            </w:r>
            <w:r>
              <w:rPr>
                <w:sz w:val="21"/>
              </w:rPr>
              <w:t xml:space="preserve">Quay lại lấy đúng link </w:t>
            </w:r>
            <w:r>
              <w:rPr>
                <w:rFonts w:ascii="Consolas" w:hAnsi="Consolas"/>
                <w:color w:val="C7170C"/>
                <w:sz w:val="21"/>
              </w:rPr>
              <w:t>/exec</w:t>
            </w:r>
          </w:p>
        </w:tc>
      </w:tr>
      <w:tr>
        <w:tc>
          <w:tcPr>
            <w:tcW w:type="dxa" w:w="3216"/>
          </w:tcPr>
          <w:p>
            <w:pPr>
              <w:spacing w:after="40"/>
            </w:pPr>
            <w:r>
              <w:rPr>
                <w:sz w:val="21"/>
              </w:rPr>
            </w:r>
            <w:r>
              <w:rPr>
                <w:sz w:val="21"/>
              </w:rPr>
              <w:t>Trang GitHub báo 404</w:t>
            </w:r>
          </w:p>
        </w:tc>
        <w:tc>
          <w:tcPr>
            <w:tcW w:type="dxa" w:w="3216"/>
          </w:tcPr>
          <w:p>
            <w:pPr>
              <w:spacing w:after="40"/>
            </w:pPr>
            <w:r>
              <w:rPr>
                <w:sz w:val="21"/>
              </w:rPr>
            </w:r>
            <w:r>
              <w:rPr>
                <w:sz w:val="21"/>
              </w:rPr>
              <w:t>Pages chưa dựng xong</w:t>
            </w:r>
          </w:p>
        </w:tc>
        <w:tc>
          <w:tcPr>
            <w:tcW w:type="dxa" w:w="3216"/>
          </w:tcPr>
          <w:p>
            <w:pPr>
              <w:spacing w:after="40"/>
            </w:pPr>
            <w:r>
              <w:rPr>
                <w:sz w:val="21"/>
              </w:rPr>
            </w:r>
            <w:r>
              <w:rPr>
                <w:sz w:val="21"/>
              </w:rPr>
              <w:t>Chờ thêm 2 phút rồi tải lại</w:t>
            </w:r>
          </w:p>
        </w:tc>
      </w:tr>
    </w:tbl>
    <w:p/>
    <w:p>
      <w:pPr>
        <w:ind w:left="288"/>
        <w:pBdr>
          <w:left w:val="single" w:sz="18" w:space="8" w:color="C7170C"/>
        </w:pBdr>
      </w:pPr>
      <w:r>
        <w:rPr>
          <w:b/>
          <w:sz w:val="22"/>
        </w:rPr>
        <w:t>Quan trọng:</w:t>
      </w:r>
      <w:r>
        <w:rPr>
          <w:sz w:val="22"/>
        </w:rPr>
        <w:t xml:space="preserve"> mỗi lần sửa </w:t>
      </w:r>
      <w:r>
        <w:rPr>
          <w:rFonts w:ascii="Consolas" w:hAnsi="Consolas"/>
          <w:color w:val="C7170C"/>
          <w:sz w:val="22"/>
        </w:rPr>
        <w:t>Code.gs</w:t>
      </w:r>
      <w:r>
        <w:rPr>
          <w:sz w:val="22"/>
        </w:rPr>
        <w:t xml:space="preserve">, </w:t>
      </w:r>
      <w:r>
        <w:rPr>
          <w:b/>
          <w:sz w:val="22"/>
        </w:rPr>
        <w:t>phải Deploy lại theo kiểu "New version"</w:t>
      </w:r>
      <w:r>
        <w:rPr>
          <w:sz w:val="22"/>
        </w:rPr>
        <w:t>, nếu không Google vẫn chạy bản cũ. Đây là chỗ nhầm phổ biến nhất.</w:t>
      </w:r>
    </w:p>
    <w:p>
      <w:pPr>
        <w:pBdr>
          <w:bottom w:val="single" w:sz="6" w:space="1" w:color="DDDDDD"/>
        </w:pBdr>
      </w:pPr>
    </w:p>
    <w:p>
      <w:pPr>
        <w:spacing w:before="360" w:after="120"/>
      </w:pPr>
      <w:r>
        <w:rPr>
          <w:b/>
          <w:color w:val="C7170C"/>
          <w:sz w:val="32"/>
        </w:rPr>
        <w:t>Muốn sửa nội dung bài test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F2F2F4"/>
          </w:tcPr>
          <w:p>
            <w:pPr>
              <w:spacing w:after="40"/>
            </w:pPr>
            <w:r>
              <w:rPr>
                <w:sz w:val="21"/>
              </w:rPr>
            </w:r>
            <w:r>
              <w:rPr>
                <w:b/>
                <w:sz w:val="21"/>
              </w:rPr>
              <w:t>Muốn đổi gì</w:t>
            </w:r>
          </w:p>
        </w:tc>
        <w:tc>
          <w:tcPr>
            <w:tcW w:type="dxa" w:w="4824"/>
            <w:shd w:val="clear" w:color="auto" w:fill="F2F2F4"/>
          </w:tcPr>
          <w:p>
            <w:pPr>
              <w:spacing w:after="40"/>
            </w:pPr>
            <w:r>
              <w:rPr>
                <w:sz w:val="21"/>
              </w:rPr>
            </w:r>
            <w:r>
              <w:rPr>
                <w:b/>
                <w:sz w:val="21"/>
              </w:rPr>
              <w:t>Mở file nào</w:t>
            </w:r>
          </w:p>
        </w:tc>
      </w:tr>
      <w:tr>
        <w:tc>
          <w:tcPr>
            <w:tcW w:type="dxa" w:w="4824"/>
          </w:tcPr>
          <w:p>
            <w:pPr>
              <w:spacing w:after="40"/>
            </w:pPr>
            <w:r>
              <w:rPr>
                <w:sz w:val="21"/>
              </w:rPr>
            </w:r>
            <w:r>
              <w:rPr>
                <w:sz w:val="21"/>
              </w:rPr>
              <w:t>Thêm/bớt/sửa tính từ</w:t>
            </w:r>
          </w:p>
        </w:tc>
        <w:tc>
          <w:tcPr>
            <w:tcW w:type="dxa" w:w="4824"/>
          </w:tcPr>
          <w:p>
            <w:pPr>
              <w:spacing w:after="40"/>
            </w:pPr>
            <w:r>
              <w:rPr>
                <w:sz w:val="21"/>
              </w:rPr>
            </w:r>
            <w:r>
              <w:rPr>
                <w:rFonts w:ascii="Consolas" w:hAnsi="Consolas"/>
                <w:color w:val="C7170C"/>
                <w:sz w:val="21"/>
              </w:rPr>
              <w:t>assets/du-lieu.js</w:t>
            </w:r>
            <w:r>
              <w:rPr>
                <w:sz w:val="21"/>
              </w:rPr>
              <w:t xml:space="preserve">, mục </w:t>
            </w:r>
            <w:r>
              <w:rPr>
                <w:rFonts w:ascii="Consolas" w:hAnsi="Consolas"/>
                <w:color w:val="C7170C"/>
                <w:sz w:val="21"/>
              </w:rPr>
              <w:t>TU_THEO_GOC</w:t>
            </w:r>
          </w:p>
        </w:tc>
      </w:tr>
      <w:tr>
        <w:tc>
          <w:tcPr>
            <w:tcW w:type="dxa" w:w="4824"/>
          </w:tcPr>
          <w:p>
            <w:pPr>
              <w:spacing w:after="40"/>
            </w:pPr>
            <w:r>
              <w:rPr>
                <w:sz w:val="21"/>
              </w:rPr>
            </w:r>
            <w:r>
              <w:rPr>
                <w:sz w:val="21"/>
              </w:rPr>
              <w:t>Sửa lời luận giải, lời khuyên cho thầy cô</w:t>
            </w:r>
          </w:p>
        </w:tc>
        <w:tc>
          <w:tcPr>
            <w:tcW w:type="dxa" w:w="4824"/>
          </w:tcPr>
          <w:p>
            <w:pPr>
              <w:spacing w:after="40"/>
            </w:pPr>
            <w:r>
              <w:rPr>
                <w:sz w:val="21"/>
              </w:rPr>
            </w:r>
            <w:r>
              <w:rPr>
                <w:rFonts w:ascii="Consolas" w:hAnsi="Consolas"/>
                <w:color w:val="C7170C"/>
                <w:sz w:val="21"/>
              </w:rPr>
              <w:t>assets/du-lieu.js</w:t>
            </w:r>
            <w:r>
              <w:rPr>
                <w:sz w:val="21"/>
              </w:rPr>
              <w:t xml:space="preserve">, mục </w:t>
            </w:r>
            <w:r>
              <w:rPr>
                <w:rFonts w:ascii="Consolas" w:hAnsi="Consolas"/>
                <w:color w:val="C7170C"/>
                <w:sz w:val="21"/>
              </w:rPr>
              <w:t>GOC</w:t>
            </w:r>
          </w:p>
        </w:tc>
      </w:tr>
      <w:tr>
        <w:tc>
          <w:tcPr>
            <w:tcW w:type="dxa" w:w="4824"/>
          </w:tcPr>
          <w:p>
            <w:pPr>
              <w:spacing w:after="40"/>
            </w:pPr>
            <w:r>
              <w:rPr>
                <w:sz w:val="21"/>
              </w:rPr>
            </w:r>
            <w:r>
              <w:rPr>
                <w:sz w:val="21"/>
              </w:rPr>
              <w:t>Sửa tên kiểu đôi</w:t>
            </w:r>
          </w:p>
        </w:tc>
        <w:tc>
          <w:tcPr>
            <w:tcW w:type="dxa" w:w="4824"/>
          </w:tcPr>
          <w:p>
            <w:pPr>
              <w:spacing w:after="40"/>
            </w:pPr>
            <w:r>
              <w:rPr>
                <w:sz w:val="21"/>
              </w:rPr>
            </w:r>
            <w:r>
              <w:rPr>
                <w:rFonts w:ascii="Consolas" w:hAnsi="Consolas"/>
                <w:color w:val="C7170C"/>
                <w:sz w:val="21"/>
              </w:rPr>
              <w:t>assets/du-lieu.js</w:t>
            </w:r>
            <w:r>
              <w:rPr>
                <w:sz w:val="21"/>
              </w:rPr>
              <w:t xml:space="preserve">, mục </w:t>
            </w:r>
            <w:r>
              <w:rPr>
                <w:rFonts w:ascii="Consolas" w:hAnsi="Consolas"/>
                <w:color w:val="C7170C"/>
                <w:sz w:val="21"/>
              </w:rPr>
              <w:t>CAP_DOI</w:t>
            </w:r>
          </w:p>
        </w:tc>
      </w:tr>
      <w:tr>
        <w:tc>
          <w:tcPr>
            <w:tcW w:type="dxa" w:w="4824"/>
          </w:tcPr>
          <w:p>
            <w:pPr>
              <w:spacing w:after="40"/>
            </w:pPr>
            <w:r>
              <w:rPr>
                <w:sz w:val="21"/>
              </w:rPr>
            </w:r>
            <w:r>
              <w:rPr>
                <w:sz w:val="21"/>
              </w:rPr>
              <w:t>Đổi link, đổi mã, bỏ ô "Lớp"</w:t>
            </w:r>
          </w:p>
        </w:tc>
        <w:tc>
          <w:tcPr>
            <w:tcW w:type="dxa" w:w="4824"/>
          </w:tcPr>
          <w:p>
            <w:pPr>
              <w:spacing w:after="40"/>
            </w:pPr>
            <w:r>
              <w:rPr>
                <w:sz w:val="21"/>
              </w:rPr>
            </w:r>
            <w:r>
              <w:rPr>
                <w:rFonts w:ascii="Consolas" w:hAnsi="Consolas"/>
                <w:color w:val="C7170C"/>
                <w:sz w:val="21"/>
              </w:rPr>
              <w:t>cai-dat.js</w:t>
            </w:r>
          </w:p>
        </w:tc>
      </w:tr>
    </w:tbl>
    <w:p/>
    <w:p>
      <w:r>
        <w:t>Sửa xong thì tải file lên GitHub đè lên file cũ. Không phải đụng tới Apps Script.</w:t>
      </w:r>
    </w:p>
    <w:p>
      <w:pPr>
        <w:ind w:left="288"/>
        <w:pBdr>
          <w:left w:val="single" w:sz="18" w:space="8" w:color="C7170C"/>
        </w:pBdr>
      </w:pPr>
      <w:r>
        <w:rPr>
          <w:sz w:val="22"/>
        </w:rPr>
        <w:t xml:space="preserve">⚠️ Nếu </w:t>
      </w:r>
      <w:r>
        <w:rPr>
          <w:b/>
          <w:sz w:val="22"/>
        </w:rPr>
        <w:t>thêm hoặc bớt tính từ</w:t>
      </w:r>
      <w:r>
        <w:rPr>
          <w:sz w:val="22"/>
        </w:rPr>
        <w:t xml:space="preserve">, hãy nhớ bốn góc nên có số từ gần bằng nhau. Bản hiện tại D có 21 từ, I và S có 19, C có 18 — bài test đã tự bù chênh lệch này bằng cột </w:t>
      </w:r>
      <w:r>
        <w:rPr>
          <w:b/>
          <w:sz w:val="22"/>
        </w:rPr>
        <w:t>mức đậm</w:t>
      </w:r>
      <w:r>
        <w:rPr>
          <w:sz w:val="22"/>
        </w:rPr>
        <w:t>, nhưng chênh càng ít thì kết quả càng sạch.</w:t>
      </w:r>
    </w:p>
    <w:p>
      <w:pPr>
        <w:pBdr>
          <w:bottom w:val="single" w:sz="6" w:space="1" w:color="DDDDDD"/>
        </w:pBdr>
      </w:pPr>
    </w:p>
    <w:p>
      <w:pPr>
        <w:spacing w:before="360" w:after="120"/>
      </w:pPr>
      <w:r>
        <w:rPr>
          <w:b/>
          <w:color w:val="C7170C"/>
          <w:sz w:val="32"/>
        </w:rPr>
        <w:t>Dữ liệu của học sinh đi về đâu</w:t>
      </w:r>
    </w:p>
    <w:p>
      <w:pPr>
        <w:pStyle w:val="ListBullet"/>
        <w:spacing w:after="80"/>
      </w:pPr>
      <w:r>
        <w:t xml:space="preserve">Kết quả nằm trong </w:t>
      </w:r>
      <w:r>
        <w:rPr>
          <w:b/>
        </w:rPr>
        <w:t>trang tính Google của chính thầy cô</w:t>
      </w:r>
      <w:r>
        <w:t>. Người làm ra bộ này không xem được.</w:t>
      </w:r>
    </w:p>
    <w:p>
      <w:pPr>
        <w:pStyle w:val="ListBullet"/>
        <w:spacing w:after="80"/>
      </w:pPr>
      <w:r>
        <w:t xml:space="preserve">Bài test </w:t>
      </w:r>
      <w:r>
        <w:rPr>
          <w:b/>
        </w:rPr>
        <w:t>không</w:t>
      </w:r>
      <w:r>
        <w:t xml:space="preserve"> thu số điện thoại, email, hay bất cứ thông tin nào ngoài </w:t>
      </w:r>
      <w:r>
        <w:rPr>
          <w:b/>
        </w:rPr>
        <w:t>họ tên và lớp</w:t>
      </w:r>
      <w:r>
        <w:t>.</w:t>
      </w:r>
    </w:p>
    <w:p>
      <w:pPr>
        <w:pStyle w:val="ListBullet"/>
        <w:spacing w:after="80"/>
      </w:pPr>
      <w:r>
        <w:t xml:space="preserve">Mã giáo viên chỉ là </w:t>
      </w:r>
      <w:r>
        <w:rPr>
          <w:b/>
        </w:rPr>
        <w:t>khoá che mắt học sinh</w:t>
      </w:r>
      <w:r>
        <w:t>, không phải bảo mật thật. Xin đừng thu thập thông tin nhạy cảm qua bài này.</w:t>
      </w:r>
    </w:p>
    <w:p>
      <w:pPr>
        <w:pStyle w:val="ListBullet"/>
        <w:spacing w:after="80"/>
      </w:pPr>
      <w:r>
        <w:t>Nếu trường có quy định về dữ liệu học sinh, nên hỏi ban giám hiệu trước khi dùng cả khối.</w:t>
      </w:r>
    </w:p>
    <w:p>
      <w:pPr>
        <w:pBdr>
          <w:bottom w:val="single" w:sz="6" w:space="1" w:color="DDDDDD"/>
        </w:pBdr>
      </w:pPr>
    </w:p>
    <w:p>
      <w:pPr>
        <w:spacing w:before="360" w:after="120"/>
      </w:pPr>
      <w:r>
        <w:rPr>
          <w:b/>
          <w:color w:val="C7170C"/>
          <w:sz w:val="32"/>
        </w:rPr>
        <w:t>Bài test này dựa trên đâu</w:t>
      </w:r>
    </w:p>
    <w:p>
      <w:pPr>
        <w:pStyle w:val="ListBullet"/>
        <w:spacing w:after="80"/>
      </w:pPr>
      <w:r>
        <w:t xml:space="preserve">Mô hình DISC do </w:t>
      </w:r>
      <w:r>
        <w:rPr>
          <w:b/>
        </w:rPr>
        <w:t>William Moulton Marston</w:t>
      </w:r>
      <w:r>
        <w:t xml:space="preserve"> nêu trong </w:t>
      </w:r>
      <w:r>
        <w:rPr>
          <w:i/>
        </w:rPr>
        <w:t>Emotions of Normal People</w:t>
      </w:r>
      <w:r>
        <w:t xml:space="preserve"> (1928). Marston </w:t>
      </w:r>
      <w:r>
        <w:rPr>
          <w:b/>
        </w:rPr>
        <w:t>không hề làm bài test nào</w:t>
      </w:r>
      <w:r>
        <w:t xml:space="preserve"> — ông chỉ dựng lý thuyết.</w:t>
      </w:r>
    </w:p>
    <w:p>
      <w:pPr>
        <w:pStyle w:val="ListBullet"/>
        <w:spacing w:after="80"/>
      </w:pPr>
      <w:r>
        <w:t xml:space="preserve">Bài tự đánh giá đầu tiên do </w:t>
      </w:r>
      <w:r>
        <w:rPr>
          <w:b/>
        </w:rPr>
        <w:t>Walter Clarke</w:t>
      </w:r>
      <w:r>
        <w:t xml:space="preserve"> làm những năm 1940–1956.</w:t>
      </w:r>
    </w:p>
    <w:p>
      <w:pPr>
        <w:pStyle w:val="ListBullet"/>
        <w:spacing w:after="80"/>
      </w:pPr>
      <w:r>
        <w:t xml:space="preserve">Cách gọi bốn con vật (Đại bàng · Vẹt · Bồ câu · Cú) lấy theo </w:t>
      </w:r>
      <w:r>
        <w:rPr>
          <w:b/>
        </w:rPr>
        <w:t>Merrick Rosenberg</w:t>
      </w:r>
      <w:r>
        <w:t xml:space="preserve">, </w:t>
      </w:r>
      <w:r>
        <w:rPr>
          <w:i/>
        </w:rPr>
        <w:t>Taking Flight!</w:t>
      </w:r>
      <w:r>
        <w:t xml:space="preserve"> (2012) — ông có hẳn bản dành riêng cho học sinh.</w:t>
      </w:r>
    </w:p>
    <w:p>
      <w:pPr>
        <w:pStyle w:val="ListBullet"/>
        <w:spacing w:after="80"/>
      </w:pPr>
      <w:r>
        <w:t xml:space="preserve">Bộ 77 tính từ tiếng Việt lấy từ </w:t>
      </w:r>
      <w:r>
        <w:rPr>
          <w:b/>
        </w:rPr>
        <w:t>bản giấy thầy cô đang dùng trên lớp</w:t>
      </w:r>
      <w:r>
        <w:t>, giữ nguyên không đổi.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