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DCF" w:rsidRPr="007D1F24" w:rsidRDefault="008A73FC" w:rsidP="007D1F24">
      <w:pPr>
        <w:spacing w:line="240" w:lineRule="auto"/>
        <w:jc w:val="center"/>
        <w:rPr>
          <w:rFonts w:asciiTheme="majorHAnsi" w:hAnsiTheme="majorHAnsi" w:cstheme="majorHAnsi"/>
          <w:b/>
          <w:sz w:val="26"/>
          <w:szCs w:val="26"/>
          <w:lang w:val="en-US"/>
        </w:rPr>
      </w:pPr>
      <w:r w:rsidRPr="007D1F24">
        <w:rPr>
          <w:rFonts w:asciiTheme="majorHAnsi" w:hAnsiTheme="majorHAnsi" w:cstheme="majorHAnsi"/>
          <w:b/>
          <w:sz w:val="26"/>
          <w:szCs w:val="26"/>
          <w:lang w:val="en-US"/>
        </w:rPr>
        <w:t>Biên bản khảo sát hệ thống</w:t>
      </w:r>
    </w:p>
    <w:p w:rsidR="008A73FC" w:rsidRPr="007D1F24" w:rsidRDefault="008A73FC" w:rsidP="007D1F24">
      <w:pPr>
        <w:spacing w:line="240" w:lineRule="auto"/>
        <w:rPr>
          <w:rFonts w:asciiTheme="majorHAnsi" w:hAnsiTheme="majorHAnsi" w:cstheme="majorHAnsi"/>
          <w:b/>
          <w:bCs/>
          <w:sz w:val="26"/>
          <w:szCs w:val="26"/>
          <w:lang w:val="en-US"/>
        </w:rPr>
      </w:pPr>
      <w:r w:rsidRPr="007D1F24">
        <w:rPr>
          <w:rFonts w:asciiTheme="majorHAnsi" w:hAnsiTheme="majorHAnsi" w:cstheme="majorHAnsi"/>
          <w:b/>
          <w:bCs/>
          <w:sz w:val="26"/>
          <w:szCs w:val="26"/>
          <w:lang w:val="en-US"/>
        </w:rPr>
        <w:t>I.Khảo sát hiện trạng và thu thập thông tin:</w:t>
      </w:r>
    </w:p>
    <w:tbl>
      <w:tblPr>
        <w:tblpPr w:leftFromText="180" w:rightFromText="180" w:vertAnchor="page" w:horzAnchor="margin" w:tblpX="108" w:tblpY="2701"/>
        <w:tblW w:w="8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4"/>
        <w:gridCol w:w="4562"/>
      </w:tblGrid>
      <w:tr w:rsidR="008A73FC" w:rsidRPr="007D1F24" w:rsidTr="007D1F24">
        <w:trPr>
          <w:trHeight w:val="278"/>
        </w:trPr>
        <w:tc>
          <w:tcPr>
            <w:tcW w:w="4334"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Người được hỏi:</w:t>
            </w:r>
          </w:p>
        </w:tc>
        <w:tc>
          <w:tcPr>
            <w:tcW w:w="4562"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Người phỏng vấn:</w:t>
            </w:r>
          </w:p>
        </w:tc>
      </w:tr>
      <w:tr w:rsidR="008A73FC" w:rsidRPr="007D1F24" w:rsidTr="008A73FC">
        <w:trPr>
          <w:trHeight w:val="1098"/>
        </w:trPr>
        <w:tc>
          <w:tcPr>
            <w:tcW w:w="4334" w:type="dxa"/>
            <w:tcBorders>
              <w:top w:val="single" w:sz="4" w:space="0" w:color="auto"/>
              <w:left w:val="single" w:sz="4" w:space="0" w:color="auto"/>
              <w:bottom w:val="single" w:sz="4" w:space="0" w:color="auto"/>
              <w:right w:val="single" w:sz="4" w:space="0" w:color="auto"/>
            </w:tcBorders>
            <w:hideMark/>
          </w:tcPr>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Địa chỉ:</w:t>
            </w:r>
            <w:r w:rsidR="002F2030">
              <w:rPr>
                <w:rFonts w:asciiTheme="majorHAnsi" w:hAnsiTheme="majorHAnsi" w:cstheme="majorHAnsi"/>
                <w:sz w:val="26"/>
                <w:szCs w:val="26"/>
                <w:lang w:val="en-US"/>
              </w:rPr>
              <w:t xml:space="preserve"> Phú Diễn, Từ Liêm, Hà Nội</w:t>
            </w:r>
          </w:p>
        </w:tc>
        <w:tc>
          <w:tcPr>
            <w:tcW w:w="4562" w:type="dxa"/>
            <w:tcBorders>
              <w:top w:val="single" w:sz="4" w:space="0" w:color="auto"/>
              <w:left w:val="single" w:sz="4" w:space="0" w:color="auto"/>
              <w:bottom w:val="single" w:sz="4" w:space="0" w:color="auto"/>
              <w:right w:val="single" w:sz="4" w:space="0" w:color="auto"/>
            </w:tcBorders>
            <w:hideMark/>
          </w:tcPr>
          <w:p w:rsidR="008A73FC" w:rsidRPr="007D1F24" w:rsidRDefault="008A73FC" w:rsidP="006E08E2">
            <w:pPr>
              <w:spacing w:line="360" w:lineRule="auto"/>
              <w:rPr>
                <w:rFonts w:asciiTheme="majorHAnsi" w:eastAsia="Times New Roman" w:hAnsiTheme="majorHAnsi" w:cstheme="majorHAnsi"/>
                <w:sz w:val="26"/>
                <w:szCs w:val="26"/>
                <w:lang w:val="en-US"/>
              </w:rPr>
            </w:pPr>
            <w:r w:rsidRPr="007D1F24">
              <w:rPr>
                <w:rFonts w:asciiTheme="majorHAnsi" w:hAnsiTheme="majorHAnsi" w:cstheme="majorHAnsi"/>
                <w:sz w:val="26"/>
                <w:szCs w:val="26"/>
                <w:lang w:val="en-US"/>
              </w:rPr>
              <w:t>Thời gian hẹn:28/02/2015</w:t>
            </w:r>
          </w:p>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Thời điểm bắt đầ</w:t>
            </w:r>
            <w:r w:rsidR="002F2030">
              <w:rPr>
                <w:rFonts w:asciiTheme="majorHAnsi" w:hAnsiTheme="majorHAnsi" w:cstheme="majorHAnsi"/>
                <w:sz w:val="26"/>
                <w:szCs w:val="26"/>
                <w:lang w:val="en-US"/>
              </w:rPr>
              <w:t>u:8h</w:t>
            </w:r>
          </w:p>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Thời điểm kế</w:t>
            </w:r>
            <w:r w:rsidR="002F2030">
              <w:rPr>
                <w:rFonts w:asciiTheme="majorHAnsi" w:hAnsiTheme="majorHAnsi" w:cstheme="majorHAnsi"/>
                <w:sz w:val="26"/>
                <w:szCs w:val="26"/>
                <w:lang w:val="en-US"/>
              </w:rPr>
              <w:t>t thúc:10h</w:t>
            </w:r>
          </w:p>
        </w:tc>
      </w:tr>
      <w:tr w:rsidR="008A73FC" w:rsidRPr="007D1F24" w:rsidTr="008A73FC">
        <w:trPr>
          <w:trHeight w:val="1547"/>
        </w:trPr>
        <w:tc>
          <w:tcPr>
            <w:tcW w:w="4334" w:type="dxa"/>
            <w:tcBorders>
              <w:top w:val="single" w:sz="4" w:space="0" w:color="auto"/>
              <w:left w:val="single" w:sz="4" w:space="0" w:color="auto"/>
              <w:bottom w:val="single" w:sz="4" w:space="0" w:color="auto"/>
              <w:right w:val="single" w:sz="4" w:space="0" w:color="auto"/>
            </w:tcBorders>
            <w:hideMark/>
          </w:tcPr>
          <w:p w:rsidR="008A73FC" w:rsidRPr="007D1F24" w:rsidRDefault="008A73FC" w:rsidP="006E08E2">
            <w:pPr>
              <w:spacing w:line="360" w:lineRule="auto"/>
              <w:rPr>
                <w:rFonts w:asciiTheme="majorHAnsi" w:eastAsia="Times New Roman" w:hAnsiTheme="majorHAnsi" w:cstheme="majorHAnsi"/>
                <w:sz w:val="26"/>
                <w:szCs w:val="26"/>
                <w:lang w:val="en-US"/>
              </w:rPr>
            </w:pPr>
            <w:r w:rsidRPr="007D1F24">
              <w:rPr>
                <w:rFonts w:asciiTheme="majorHAnsi" w:hAnsiTheme="majorHAnsi" w:cstheme="majorHAnsi"/>
                <w:sz w:val="26"/>
                <w:szCs w:val="26"/>
                <w:lang w:val="en-US"/>
              </w:rPr>
              <w:t>-Đối tượng được hỏi:Nhân viên cửa hàng.</w:t>
            </w:r>
          </w:p>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-Cần thu thập dữ liệu:việc nhập xuất thuốc và quản lý của cửa hàng thuốc Đức Khánh.</w:t>
            </w:r>
          </w:p>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-Cần thoả thuận:xin phép được xem xét một số giấy tờ và xin fép được ghi âm.</w:t>
            </w:r>
          </w:p>
        </w:tc>
        <w:tc>
          <w:tcPr>
            <w:tcW w:w="4562" w:type="dxa"/>
            <w:tcBorders>
              <w:top w:val="single" w:sz="4" w:space="0" w:color="auto"/>
              <w:left w:val="single" w:sz="4" w:space="0" w:color="auto"/>
              <w:bottom w:val="single" w:sz="4" w:space="0" w:color="auto"/>
              <w:right w:val="single" w:sz="4" w:space="0" w:color="auto"/>
            </w:tcBorders>
            <w:hideMark/>
          </w:tcPr>
          <w:p w:rsidR="008A73FC" w:rsidRPr="007D1F24" w:rsidRDefault="008A73FC" w:rsidP="006E08E2">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Các yêu cầu đòi hỏi:Phải là người của cửa hàng và trực tiếp tham gia các công việc có liên quan.</w:t>
            </w:r>
          </w:p>
        </w:tc>
      </w:tr>
      <w:tr w:rsidR="008A73FC" w:rsidRPr="007D1F24" w:rsidTr="008A73FC">
        <w:trPr>
          <w:trHeight w:val="3926"/>
        </w:trPr>
        <w:tc>
          <w:tcPr>
            <w:tcW w:w="4334" w:type="dxa"/>
            <w:tcBorders>
              <w:top w:val="single" w:sz="4" w:space="0" w:color="auto"/>
              <w:left w:val="single" w:sz="4" w:space="0" w:color="auto"/>
              <w:bottom w:val="single" w:sz="4" w:space="0" w:color="auto"/>
              <w:right w:val="single" w:sz="4" w:space="0" w:color="auto"/>
            </w:tcBorders>
          </w:tcPr>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Chương trình:</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-Giới thiệu</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-Tổng quan về công việc</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-Tổng quan về phỏng vấn:</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Chủ đề sẽ đề cậ</w:t>
            </w:r>
            <w:r w:rsidR="008B7DFD">
              <w:rPr>
                <w:rFonts w:asciiTheme="majorHAnsi" w:hAnsiTheme="majorHAnsi" w:cstheme="majorHAnsi"/>
                <w:sz w:val="26"/>
                <w:szCs w:val="26"/>
                <w:lang w:val="en-US"/>
              </w:rPr>
              <w:t>p: về nghiệp vụ của hệ thống</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Chủ đề 1:Câu hỏi và câu trả lời</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Chủ đề 2:Câu hỏi và câu trả lời</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Tổng hợp các nội dung chính ý kiến của người được hỏi.</w:t>
            </w:r>
          </w:p>
          <w:p w:rsidR="008A73FC" w:rsidRPr="007D1F24" w:rsidRDefault="008A73FC" w:rsidP="007D1F24">
            <w:pPr>
              <w:spacing w:line="240" w:lineRule="auto"/>
              <w:ind w:left="142"/>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Kết thúc</w:t>
            </w:r>
            <w:r w:rsidR="00FF4EA6">
              <w:rPr>
                <w:rFonts w:asciiTheme="majorHAnsi" w:hAnsiTheme="majorHAnsi" w:cstheme="majorHAnsi"/>
                <w:sz w:val="26"/>
                <w:szCs w:val="26"/>
                <w:lang w:val="en-US"/>
              </w:rPr>
              <w:t xml:space="preserve"> </w:t>
            </w:r>
            <w:r w:rsidRPr="007D1F24">
              <w:rPr>
                <w:rFonts w:asciiTheme="majorHAnsi" w:hAnsiTheme="majorHAnsi" w:cstheme="majorHAnsi"/>
                <w:sz w:val="26"/>
                <w:szCs w:val="26"/>
                <w:lang w:val="en-US"/>
              </w:rPr>
              <w:t xml:space="preserve">(thoả thuận)   </w:t>
            </w:r>
          </w:p>
        </w:tc>
        <w:tc>
          <w:tcPr>
            <w:tcW w:w="4562" w:type="dxa"/>
            <w:tcBorders>
              <w:top w:val="single" w:sz="4" w:space="0" w:color="auto"/>
              <w:left w:val="single" w:sz="4" w:space="0" w:color="auto"/>
              <w:bottom w:val="single" w:sz="4" w:space="0" w:color="auto"/>
              <w:right w:val="single" w:sz="4" w:space="0" w:color="auto"/>
            </w:tcBorders>
          </w:tcPr>
          <w:p w:rsidR="008A73FC" w:rsidRPr="007D1F24" w:rsidRDefault="006E08E2"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Ước</w:t>
            </w:r>
            <w:r w:rsidR="008A73FC" w:rsidRPr="007D1F24">
              <w:rPr>
                <w:rFonts w:asciiTheme="majorHAnsi" w:hAnsiTheme="majorHAnsi" w:cstheme="majorHAnsi"/>
                <w:sz w:val="26"/>
                <w:szCs w:val="26"/>
                <w:lang w:val="en-US"/>
              </w:rPr>
              <w:t xml:space="preserve"> lượng thời gian:</w:t>
            </w:r>
          </w:p>
          <w:p w:rsidR="008A73FC" w:rsidRPr="007D1F24" w:rsidRDefault="008B7DFD"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5</w:t>
            </w:r>
            <w:r w:rsidR="008A73FC" w:rsidRPr="007D1F24">
              <w:rPr>
                <w:rFonts w:asciiTheme="majorHAnsi" w:hAnsiTheme="majorHAnsi" w:cstheme="majorHAnsi"/>
                <w:sz w:val="26"/>
                <w:szCs w:val="26"/>
                <w:lang w:val="en-US"/>
              </w:rPr>
              <w:t xml:space="preserve"> phút</w:t>
            </w:r>
          </w:p>
          <w:p w:rsidR="008A73FC" w:rsidRPr="007D1F24" w:rsidRDefault="008B7DFD"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8</w:t>
            </w:r>
            <w:r w:rsidR="008A73FC" w:rsidRPr="007D1F24">
              <w:rPr>
                <w:rFonts w:asciiTheme="majorHAnsi" w:hAnsiTheme="majorHAnsi" w:cstheme="majorHAnsi"/>
                <w:sz w:val="26"/>
                <w:szCs w:val="26"/>
                <w:lang w:val="en-US"/>
              </w:rPr>
              <w:t xml:space="preserve"> phút</w:t>
            </w:r>
          </w:p>
          <w:p w:rsidR="008A73FC" w:rsidRPr="007D1F24" w:rsidRDefault="008B7DFD"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5</w:t>
            </w:r>
            <w:r w:rsidR="008A73FC" w:rsidRPr="007D1F24">
              <w:rPr>
                <w:rFonts w:asciiTheme="majorHAnsi" w:hAnsiTheme="majorHAnsi" w:cstheme="majorHAnsi"/>
                <w:sz w:val="26"/>
                <w:szCs w:val="26"/>
                <w:lang w:val="en-US"/>
              </w:rPr>
              <w:t xml:space="preserve"> phút</w:t>
            </w:r>
          </w:p>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7 phút</w:t>
            </w:r>
          </w:p>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10 phút</w:t>
            </w:r>
          </w:p>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5 phút</w:t>
            </w:r>
          </w:p>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5 phút</w:t>
            </w:r>
          </w:p>
          <w:p w:rsidR="008A73FC" w:rsidRPr="007D1F24" w:rsidRDefault="00FF4EA6"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5</w:t>
            </w:r>
            <w:r w:rsidR="008A73FC" w:rsidRPr="007D1F24">
              <w:rPr>
                <w:rFonts w:asciiTheme="majorHAnsi" w:hAnsiTheme="majorHAnsi" w:cstheme="majorHAnsi"/>
                <w:sz w:val="26"/>
                <w:szCs w:val="26"/>
                <w:lang w:val="en-US"/>
              </w:rPr>
              <w:t xml:space="preserve"> phút</w:t>
            </w:r>
          </w:p>
        </w:tc>
      </w:tr>
    </w:tbl>
    <w:p w:rsidR="008A73FC" w:rsidRPr="007D1F24" w:rsidRDefault="008A73FC" w:rsidP="007D1F24">
      <w:pPr>
        <w:spacing w:line="240" w:lineRule="auto"/>
        <w:rPr>
          <w:rFonts w:asciiTheme="majorHAnsi" w:hAnsiTheme="majorHAnsi" w:cstheme="majorHAnsi"/>
          <w:sz w:val="26"/>
          <w:szCs w:val="26"/>
          <w:lang w:val="en-US"/>
        </w:rPr>
      </w:pPr>
    </w:p>
    <w:p w:rsidR="007D1F24" w:rsidRDefault="007D1F24" w:rsidP="007D1F24">
      <w:pPr>
        <w:spacing w:line="240" w:lineRule="auto"/>
        <w:rPr>
          <w:rFonts w:asciiTheme="majorHAnsi" w:hAnsiTheme="majorHAnsi" w:cstheme="majorHAnsi"/>
          <w:sz w:val="26"/>
          <w:szCs w:val="26"/>
          <w:lang w:val="en-US"/>
        </w:rPr>
      </w:pPr>
    </w:p>
    <w:p w:rsidR="007D1F24" w:rsidRDefault="007D1F24" w:rsidP="007D1F24">
      <w:pPr>
        <w:spacing w:line="240" w:lineRule="auto"/>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8A73FC" w:rsidRPr="007D1F24" w:rsidRDefault="008A73FC" w:rsidP="007D1F24">
      <w:pPr>
        <w:spacing w:line="24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lastRenderedPageBreak/>
        <w:t>2. Phiếu phỏng vấn</w:t>
      </w:r>
    </w:p>
    <w:tbl>
      <w:tblPr>
        <w:tblpPr w:leftFromText="180" w:rightFromText="180" w:vertAnchor="text" w:horzAnchor="margin" w:tblpX="-68" w:tblpY="884"/>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636"/>
      </w:tblGrid>
      <w:tr w:rsidR="008A73FC" w:rsidRPr="007D1F24" w:rsidTr="008A73FC">
        <w:tc>
          <w:tcPr>
            <w:tcW w:w="4261"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Dự án:Quản lý kinh doanh</w:t>
            </w:r>
          </w:p>
        </w:tc>
        <w:tc>
          <w:tcPr>
            <w:tcW w:w="4636"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Tiểu dự án:Quản lý cửa hàng thuốc</w:t>
            </w:r>
          </w:p>
        </w:tc>
      </w:tr>
      <w:tr w:rsidR="008A73FC" w:rsidRPr="007D1F24" w:rsidTr="007D1F24">
        <w:trPr>
          <w:trHeight w:val="334"/>
        </w:trPr>
        <w:tc>
          <w:tcPr>
            <w:tcW w:w="4261"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Người được hỏi:</w:t>
            </w:r>
            <w:r w:rsidR="00FF4EA6">
              <w:rPr>
                <w:rFonts w:asciiTheme="majorHAnsi" w:hAnsiTheme="majorHAnsi" w:cstheme="majorHAnsi"/>
                <w:sz w:val="26"/>
                <w:szCs w:val="26"/>
                <w:lang w:val="en-US"/>
              </w:rPr>
              <w:t xml:space="preserve"> Nguyễn Đức Khánh</w:t>
            </w:r>
          </w:p>
        </w:tc>
        <w:tc>
          <w:tcPr>
            <w:tcW w:w="4636" w:type="dxa"/>
            <w:tcBorders>
              <w:top w:val="single" w:sz="4" w:space="0" w:color="auto"/>
              <w:left w:val="single" w:sz="4" w:space="0" w:color="auto"/>
              <w:bottom w:val="single" w:sz="4" w:space="0" w:color="auto"/>
              <w:right w:val="single" w:sz="4" w:space="0" w:color="auto"/>
            </w:tcBorders>
            <w:hideMark/>
          </w:tcPr>
          <w:p w:rsidR="008A73FC" w:rsidRPr="007D1F24" w:rsidRDefault="008A73FC" w:rsidP="00FD255D">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Ngày:28/02/2015</w:t>
            </w:r>
          </w:p>
        </w:tc>
      </w:tr>
      <w:tr w:rsidR="008A73FC" w:rsidRPr="007D1F24" w:rsidTr="007D1F24">
        <w:trPr>
          <w:trHeight w:val="320"/>
        </w:trPr>
        <w:tc>
          <w:tcPr>
            <w:tcW w:w="4261" w:type="dxa"/>
            <w:tcBorders>
              <w:top w:val="single" w:sz="4" w:space="0" w:color="auto"/>
              <w:left w:val="single" w:sz="4" w:space="0" w:color="auto"/>
              <w:bottom w:val="single" w:sz="4" w:space="0" w:color="auto"/>
              <w:right w:val="single" w:sz="4" w:space="0" w:color="auto"/>
            </w:tcBorders>
            <w:hideMark/>
          </w:tcPr>
          <w:p w:rsidR="008A73FC" w:rsidRPr="007D1F24" w:rsidRDefault="008A73FC" w:rsidP="007D1F24">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Câu hỏi</w:t>
            </w:r>
          </w:p>
        </w:tc>
        <w:tc>
          <w:tcPr>
            <w:tcW w:w="4636" w:type="dxa"/>
            <w:tcBorders>
              <w:top w:val="single" w:sz="4" w:space="0" w:color="auto"/>
              <w:left w:val="single" w:sz="4" w:space="0" w:color="auto"/>
              <w:bottom w:val="single" w:sz="4" w:space="0" w:color="auto"/>
              <w:right w:val="single" w:sz="4" w:space="0" w:color="auto"/>
            </w:tcBorders>
            <w:hideMark/>
          </w:tcPr>
          <w:p w:rsidR="008A73FC" w:rsidRPr="007D1F24" w:rsidRDefault="008A73FC" w:rsidP="00D179CB">
            <w:pPr>
              <w:spacing w:line="24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w:t>
            </w:r>
            <w:r w:rsidR="00D179CB">
              <w:rPr>
                <w:rFonts w:asciiTheme="majorHAnsi" w:hAnsiTheme="majorHAnsi" w:cstheme="majorHAnsi"/>
                <w:sz w:val="26"/>
                <w:szCs w:val="26"/>
                <w:lang w:val="en-US"/>
              </w:rPr>
              <w:t>Trả lời</w:t>
            </w:r>
          </w:p>
        </w:tc>
      </w:tr>
      <w:tr w:rsidR="008A73FC" w:rsidRPr="007D1F24" w:rsidTr="007D1F24">
        <w:trPr>
          <w:trHeight w:val="1518"/>
        </w:trPr>
        <w:tc>
          <w:tcPr>
            <w:tcW w:w="4261" w:type="dxa"/>
            <w:tcBorders>
              <w:top w:val="single" w:sz="4" w:space="0" w:color="auto"/>
              <w:left w:val="single" w:sz="4" w:space="0" w:color="auto"/>
              <w:bottom w:val="single" w:sz="4" w:space="0" w:color="auto"/>
              <w:right w:val="single" w:sz="4" w:space="0" w:color="auto"/>
            </w:tcBorders>
            <w:hideMark/>
          </w:tcPr>
          <w:p w:rsidR="008A73FC" w:rsidRPr="007D1F24" w:rsidRDefault="007C3B3D" w:rsidP="00FB7A4C">
            <w:pPr>
              <w:spacing w:line="360" w:lineRule="auto"/>
              <w:ind w:left="180" w:hanging="180"/>
              <w:rPr>
                <w:rFonts w:asciiTheme="majorHAnsi" w:hAnsiTheme="majorHAnsi" w:cstheme="majorHAnsi"/>
                <w:sz w:val="26"/>
                <w:szCs w:val="26"/>
                <w:lang w:val="en-US"/>
              </w:rPr>
            </w:pPr>
            <w:r>
              <w:rPr>
                <w:rFonts w:asciiTheme="majorHAnsi" w:hAnsiTheme="majorHAnsi" w:cstheme="majorHAnsi"/>
                <w:sz w:val="26"/>
                <w:szCs w:val="26"/>
                <w:lang w:val="en-US"/>
              </w:rPr>
              <w:t xml:space="preserve">Câu 1: </w:t>
            </w:r>
            <w:r w:rsidR="008A73FC" w:rsidRPr="007D1F24">
              <w:rPr>
                <w:rFonts w:asciiTheme="majorHAnsi" w:hAnsiTheme="majorHAnsi" w:cstheme="majorHAnsi"/>
                <w:sz w:val="26"/>
                <w:szCs w:val="26"/>
                <w:lang w:val="en-US"/>
              </w:rPr>
              <w:t>Bên chị muốn xây dựng theo yêu cầu thế nào?</w:t>
            </w:r>
          </w:p>
        </w:tc>
        <w:tc>
          <w:tcPr>
            <w:tcW w:w="4636" w:type="dxa"/>
            <w:tcBorders>
              <w:top w:val="single" w:sz="4" w:space="0" w:color="auto"/>
              <w:left w:val="single" w:sz="4" w:space="0" w:color="auto"/>
              <w:bottom w:val="single" w:sz="4" w:space="0" w:color="auto"/>
              <w:right w:val="single" w:sz="4" w:space="0" w:color="auto"/>
            </w:tcBorders>
            <w:hideMark/>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Chúng tôi muốn nó đáp ứng được việc quả</w:t>
            </w:r>
            <w:r w:rsidR="00667F1F">
              <w:rPr>
                <w:rFonts w:asciiTheme="majorHAnsi" w:hAnsiTheme="majorHAnsi" w:cstheme="majorHAnsi"/>
                <w:sz w:val="26"/>
                <w:szCs w:val="26"/>
                <w:lang w:val="en-US"/>
              </w:rPr>
              <w:t>n</w:t>
            </w:r>
            <w:r w:rsidRPr="007D1F24">
              <w:rPr>
                <w:rFonts w:asciiTheme="majorHAnsi" w:hAnsiTheme="majorHAnsi" w:cstheme="majorHAnsi"/>
                <w:sz w:val="26"/>
                <w:szCs w:val="26"/>
                <w:lang w:val="en-US"/>
              </w:rPr>
              <w:t xml:space="preserve"> lí các mặt hàng thuốc, khả năng thanh toán nhanh, và thống kê nội bộ( hàng tồn,hàng hết hạn).Ngoài ra còn tạo, lưu trữ hóa đơn</w:t>
            </w:r>
          </w:p>
        </w:tc>
      </w:tr>
      <w:tr w:rsidR="008A73FC" w:rsidRPr="007D1F24" w:rsidTr="007D1F24">
        <w:trPr>
          <w:trHeight w:val="521"/>
        </w:trPr>
        <w:tc>
          <w:tcPr>
            <w:tcW w:w="4261" w:type="dxa"/>
            <w:tcBorders>
              <w:top w:val="single" w:sz="4" w:space="0" w:color="auto"/>
              <w:left w:val="single" w:sz="4" w:space="0" w:color="auto"/>
              <w:bottom w:val="single" w:sz="4" w:space="0" w:color="auto"/>
              <w:right w:val="single" w:sz="4" w:space="0" w:color="auto"/>
            </w:tcBorders>
          </w:tcPr>
          <w:p w:rsidR="008A73FC" w:rsidRPr="007D1F24" w:rsidRDefault="007C3B3D" w:rsidP="00FB7A4C">
            <w:pPr>
              <w:spacing w:line="360" w:lineRule="auto"/>
              <w:ind w:left="180" w:hanging="180"/>
              <w:rPr>
                <w:rFonts w:asciiTheme="majorHAnsi" w:hAnsiTheme="majorHAnsi" w:cstheme="majorHAnsi"/>
                <w:sz w:val="26"/>
                <w:szCs w:val="26"/>
                <w:lang w:val="en-US"/>
              </w:rPr>
            </w:pPr>
            <w:r>
              <w:rPr>
                <w:rFonts w:asciiTheme="majorHAnsi" w:hAnsiTheme="majorHAnsi" w:cstheme="majorHAnsi"/>
                <w:sz w:val="26"/>
                <w:szCs w:val="26"/>
                <w:lang w:val="en-US"/>
              </w:rPr>
              <w:t>Câu 2</w:t>
            </w:r>
            <w:r w:rsidR="008A73FC" w:rsidRPr="007D1F24">
              <w:rPr>
                <w:rFonts w:asciiTheme="majorHAnsi" w:hAnsiTheme="majorHAnsi" w:cstheme="majorHAnsi"/>
                <w:sz w:val="26"/>
                <w:szCs w:val="26"/>
                <w:lang w:val="en-US"/>
              </w:rPr>
              <w:t>: Chị có kiểm tra lại hàng trong kho theo định kì không?</w:t>
            </w:r>
          </w:p>
        </w:tc>
        <w:tc>
          <w:tcPr>
            <w:tcW w:w="4636" w:type="dxa"/>
            <w:tcBorders>
              <w:top w:val="single" w:sz="4" w:space="0" w:color="auto"/>
              <w:left w:val="single" w:sz="4" w:space="0" w:color="auto"/>
              <w:bottom w:val="single" w:sz="4" w:space="0" w:color="auto"/>
              <w:right w:val="single" w:sz="4" w:space="0" w:color="auto"/>
            </w:tcBorders>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Trả lời: Có.Tôi kiểm tra lại hàng trong kho từng tháng một.</w:t>
            </w:r>
          </w:p>
        </w:tc>
      </w:tr>
      <w:tr w:rsidR="008A73FC" w:rsidRPr="007D1F24" w:rsidTr="007D1F24">
        <w:trPr>
          <w:trHeight w:val="844"/>
        </w:trPr>
        <w:tc>
          <w:tcPr>
            <w:tcW w:w="4261" w:type="dxa"/>
            <w:tcBorders>
              <w:top w:val="single" w:sz="4" w:space="0" w:color="auto"/>
              <w:left w:val="single" w:sz="4" w:space="0" w:color="auto"/>
              <w:bottom w:val="single" w:sz="4" w:space="0" w:color="auto"/>
              <w:right w:val="single" w:sz="4" w:space="0" w:color="auto"/>
            </w:tcBorders>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Câu </w:t>
            </w:r>
            <w:r w:rsidR="007C3B3D">
              <w:rPr>
                <w:rFonts w:asciiTheme="majorHAnsi" w:hAnsiTheme="majorHAnsi" w:cstheme="majorHAnsi"/>
                <w:sz w:val="26"/>
                <w:szCs w:val="26"/>
                <w:lang w:val="en-US"/>
              </w:rPr>
              <w:t>3</w:t>
            </w:r>
            <w:r w:rsidRPr="007D1F24">
              <w:rPr>
                <w:rFonts w:asciiTheme="majorHAnsi" w:hAnsiTheme="majorHAnsi" w:cstheme="majorHAnsi"/>
                <w:sz w:val="26"/>
                <w:szCs w:val="26"/>
                <w:lang w:val="en-US"/>
              </w:rPr>
              <w:t>: Cửa hàng của chị có nhiều chủng loại thuốc không?</w:t>
            </w:r>
          </w:p>
        </w:tc>
        <w:tc>
          <w:tcPr>
            <w:tcW w:w="4636" w:type="dxa"/>
            <w:tcBorders>
              <w:top w:val="single" w:sz="4" w:space="0" w:color="auto"/>
              <w:left w:val="single" w:sz="4" w:space="0" w:color="auto"/>
              <w:bottom w:val="single" w:sz="4" w:space="0" w:color="auto"/>
              <w:right w:val="single" w:sz="4" w:space="0" w:color="auto"/>
            </w:tcBorders>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Trả lời: Cửa hàng chúng tôi có đủ đầu thuốc để cung ứng cho các cửa hàng nhỏ và người tiêu dùng.</w:t>
            </w:r>
          </w:p>
        </w:tc>
      </w:tr>
      <w:tr w:rsidR="008A73FC" w:rsidRPr="007D1F24" w:rsidTr="008A73FC">
        <w:tc>
          <w:tcPr>
            <w:tcW w:w="4261" w:type="dxa"/>
            <w:tcBorders>
              <w:top w:val="single" w:sz="4" w:space="0" w:color="auto"/>
              <w:left w:val="single" w:sz="4" w:space="0" w:color="auto"/>
              <w:bottom w:val="single" w:sz="4" w:space="0" w:color="auto"/>
              <w:right w:val="single" w:sz="4" w:space="0" w:color="auto"/>
            </w:tcBorders>
            <w:hideMark/>
          </w:tcPr>
          <w:p w:rsidR="008A73FC" w:rsidRPr="007D1F24" w:rsidRDefault="007C3B3D" w:rsidP="00FB7A4C">
            <w:pPr>
              <w:spacing w:line="360" w:lineRule="auto"/>
              <w:ind w:left="180" w:hanging="180"/>
              <w:rPr>
                <w:rFonts w:asciiTheme="majorHAnsi" w:hAnsiTheme="majorHAnsi" w:cstheme="majorHAnsi"/>
                <w:sz w:val="26"/>
                <w:szCs w:val="26"/>
                <w:lang w:val="en-US"/>
              </w:rPr>
            </w:pPr>
            <w:r>
              <w:rPr>
                <w:rFonts w:asciiTheme="majorHAnsi" w:hAnsiTheme="majorHAnsi" w:cstheme="majorHAnsi"/>
                <w:sz w:val="26"/>
                <w:szCs w:val="26"/>
                <w:lang w:val="en-US"/>
              </w:rPr>
              <w:t>Câu 4</w:t>
            </w:r>
            <w:r w:rsidR="008A73FC" w:rsidRPr="007D1F24">
              <w:rPr>
                <w:rFonts w:asciiTheme="majorHAnsi" w:hAnsiTheme="majorHAnsi" w:cstheme="majorHAnsi"/>
                <w:sz w:val="26"/>
                <w:szCs w:val="26"/>
                <w:lang w:val="en-US"/>
              </w:rPr>
              <w:t>: Cửa hàng của chị khi nhập hàng về thường làm những thủ tục gì?</w:t>
            </w:r>
          </w:p>
        </w:tc>
        <w:tc>
          <w:tcPr>
            <w:tcW w:w="4636" w:type="dxa"/>
            <w:tcBorders>
              <w:top w:val="single" w:sz="4" w:space="0" w:color="auto"/>
              <w:left w:val="single" w:sz="4" w:space="0" w:color="auto"/>
              <w:bottom w:val="single" w:sz="4" w:space="0" w:color="auto"/>
              <w:right w:val="single" w:sz="4" w:space="0" w:color="auto"/>
            </w:tcBorders>
            <w:hideMark/>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Trả lời:Chúng tôi phải xem xet chất lượ</w:t>
            </w:r>
            <w:r w:rsidR="00667F1F">
              <w:rPr>
                <w:rFonts w:asciiTheme="majorHAnsi" w:hAnsiTheme="majorHAnsi" w:cstheme="majorHAnsi"/>
                <w:sz w:val="26"/>
                <w:szCs w:val="26"/>
                <w:lang w:val="en-US"/>
              </w:rPr>
              <w:t>ng hàng nếu</w:t>
            </w:r>
            <w:r w:rsidRPr="007D1F24">
              <w:rPr>
                <w:rFonts w:asciiTheme="majorHAnsi" w:hAnsiTheme="majorHAnsi" w:cstheme="majorHAnsi"/>
                <w:sz w:val="26"/>
                <w:szCs w:val="26"/>
                <w:lang w:val="en-US"/>
              </w:rPr>
              <w:t xml:space="preserve"> hàng ấy đã quá hạn thì không nhập.Sau đó viết phiếu nhập kho và lưu vào thẻ kho.</w:t>
            </w:r>
          </w:p>
        </w:tc>
      </w:tr>
      <w:tr w:rsidR="008A73FC" w:rsidRPr="007D1F24" w:rsidTr="008A73FC">
        <w:tc>
          <w:tcPr>
            <w:tcW w:w="4261" w:type="dxa"/>
            <w:tcBorders>
              <w:top w:val="single" w:sz="4" w:space="0" w:color="auto"/>
              <w:left w:val="single" w:sz="4" w:space="0" w:color="auto"/>
              <w:bottom w:val="single" w:sz="4" w:space="0" w:color="auto"/>
              <w:right w:val="single" w:sz="4" w:space="0" w:color="auto"/>
            </w:tcBorders>
          </w:tcPr>
          <w:p w:rsidR="008A73FC" w:rsidRPr="007D1F24" w:rsidRDefault="007C3B3D" w:rsidP="00FB7A4C">
            <w:pPr>
              <w:spacing w:line="360" w:lineRule="auto"/>
              <w:ind w:left="180" w:hanging="180"/>
              <w:rPr>
                <w:rFonts w:asciiTheme="majorHAnsi" w:hAnsiTheme="majorHAnsi" w:cstheme="majorHAnsi"/>
                <w:sz w:val="26"/>
                <w:szCs w:val="26"/>
                <w:lang w:val="en-US"/>
              </w:rPr>
            </w:pPr>
            <w:r>
              <w:rPr>
                <w:rFonts w:asciiTheme="majorHAnsi" w:hAnsiTheme="majorHAnsi" w:cstheme="majorHAnsi"/>
                <w:sz w:val="26"/>
                <w:szCs w:val="26"/>
                <w:lang w:val="en-US"/>
              </w:rPr>
              <w:t>Câu 5</w:t>
            </w:r>
            <w:r w:rsidR="008A73FC" w:rsidRPr="007D1F24">
              <w:rPr>
                <w:rFonts w:asciiTheme="majorHAnsi" w:hAnsiTheme="majorHAnsi" w:cstheme="majorHAnsi"/>
                <w:sz w:val="26"/>
                <w:szCs w:val="26"/>
                <w:lang w:val="en-US"/>
              </w:rPr>
              <w:t>:</w:t>
            </w:r>
            <w:r w:rsidR="00FB7A4C">
              <w:rPr>
                <w:rFonts w:asciiTheme="majorHAnsi" w:hAnsiTheme="majorHAnsi" w:cstheme="majorHAnsi"/>
                <w:sz w:val="26"/>
                <w:szCs w:val="26"/>
                <w:lang w:val="en-US"/>
              </w:rPr>
              <w:t xml:space="preserve"> Nhữ</w:t>
            </w:r>
            <w:r w:rsidR="008A73FC" w:rsidRPr="007D1F24">
              <w:rPr>
                <w:rFonts w:asciiTheme="majorHAnsi" w:hAnsiTheme="majorHAnsi" w:cstheme="majorHAnsi"/>
                <w:sz w:val="26"/>
                <w:szCs w:val="26"/>
                <w:lang w:val="en-US"/>
              </w:rPr>
              <w:t>ng loại thuốc trong kho đã quá hạn dùng được xử lý như thế nào?</w:t>
            </w:r>
          </w:p>
        </w:tc>
        <w:tc>
          <w:tcPr>
            <w:tcW w:w="4636" w:type="dxa"/>
            <w:tcBorders>
              <w:top w:val="single" w:sz="4" w:space="0" w:color="auto"/>
              <w:left w:val="single" w:sz="4" w:space="0" w:color="auto"/>
              <w:bottom w:val="single" w:sz="4" w:space="0" w:color="auto"/>
              <w:right w:val="single" w:sz="4" w:space="0" w:color="auto"/>
            </w:tcBorders>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Trả lời:Chúng tôi lập bản báo cáo các loại hàng sau đó thông qua nguời lãnh đạo cửa hàng và trực tiếp huỷ số thuốc ấy.</w:t>
            </w:r>
          </w:p>
        </w:tc>
      </w:tr>
      <w:tr w:rsidR="008A73FC" w:rsidRPr="007D1F24" w:rsidTr="008A73FC">
        <w:trPr>
          <w:trHeight w:val="1088"/>
        </w:trPr>
        <w:tc>
          <w:tcPr>
            <w:tcW w:w="4261" w:type="dxa"/>
            <w:tcBorders>
              <w:top w:val="single" w:sz="4" w:space="0" w:color="auto"/>
              <w:left w:val="single" w:sz="4" w:space="0" w:color="auto"/>
              <w:bottom w:val="single" w:sz="4" w:space="0" w:color="auto"/>
              <w:right w:val="single" w:sz="4" w:space="0" w:color="auto"/>
            </w:tcBorders>
          </w:tcPr>
          <w:p w:rsidR="008A73FC" w:rsidRPr="007D1F24" w:rsidRDefault="007C3B3D" w:rsidP="00FB7A4C">
            <w:pPr>
              <w:spacing w:line="360" w:lineRule="auto"/>
              <w:ind w:left="180" w:hanging="180"/>
              <w:rPr>
                <w:rFonts w:asciiTheme="majorHAnsi" w:hAnsiTheme="majorHAnsi" w:cstheme="majorHAnsi"/>
                <w:sz w:val="26"/>
                <w:szCs w:val="26"/>
                <w:lang w:val="en-US"/>
              </w:rPr>
            </w:pPr>
            <w:r>
              <w:rPr>
                <w:rFonts w:asciiTheme="majorHAnsi" w:hAnsiTheme="majorHAnsi" w:cstheme="majorHAnsi"/>
                <w:sz w:val="26"/>
                <w:szCs w:val="26"/>
                <w:lang w:val="en-US"/>
              </w:rPr>
              <w:t>Câu 6</w:t>
            </w:r>
            <w:r w:rsidR="008A73FC" w:rsidRPr="007D1F24">
              <w:rPr>
                <w:rFonts w:asciiTheme="majorHAnsi" w:hAnsiTheme="majorHAnsi" w:cstheme="majorHAnsi"/>
                <w:sz w:val="26"/>
                <w:szCs w:val="26"/>
                <w:lang w:val="en-US"/>
              </w:rPr>
              <w:t>: Các ch</w:t>
            </w:r>
            <w:r w:rsidR="009575EF">
              <w:rPr>
                <w:rFonts w:asciiTheme="majorHAnsi" w:hAnsiTheme="majorHAnsi" w:cstheme="majorHAnsi"/>
                <w:sz w:val="26"/>
                <w:szCs w:val="26"/>
                <w:lang w:val="en-US"/>
              </w:rPr>
              <w:t>ị</w:t>
            </w:r>
            <w:r w:rsidR="008A73FC" w:rsidRPr="007D1F24">
              <w:rPr>
                <w:rFonts w:asciiTheme="majorHAnsi" w:hAnsiTheme="majorHAnsi" w:cstheme="majorHAnsi"/>
                <w:sz w:val="26"/>
                <w:szCs w:val="26"/>
                <w:lang w:val="en-US"/>
              </w:rPr>
              <w:t xml:space="preserve"> có phải lập bả</w:t>
            </w:r>
            <w:r w:rsidR="005B0CE7">
              <w:rPr>
                <w:rFonts w:asciiTheme="majorHAnsi" w:hAnsiTheme="majorHAnsi" w:cstheme="majorHAnsi"/>
                <w:sz w:val="26"/>
                <w:szCs w:val="26"/>
                <w:lang w:val="en-US"/>
              </w:rPr>
              <w:t xml:space="preserve">n báo cáo </w:t>
            </w:r>
            <w:bookmarkStart w:id="0" w:name="_GoBack"/>
            <w:bookmarkEnd w:id="0"/>
            <w:r w:rsidR="008A73FC" w:rsidRPr="007D1F24">
              <w:rPr>
                <w:rFonts w:asciiTheme="majorHAnsi" w:hAnsiTheme="majorHAnsi" w:cstheme="majorHAnsi"/>
                <w:sz w:val="26"/>
                <w:szCs w:val="26"/>
                <w:lang w:val="en-US"/>
              </w:rPr>
              <w:t>gửi lãnh đạo cửa hàng không?</w:t>
            </w:r>
          </w:p>
        </w:tc>
        <w:tc>
          <w:tcPr>
            <w:tcW w:w="4636" w:type="dxa"/>
            <w:tcBorders>
              <w:top w:val="single" w:sz="4" w:space="0" w:color="auto"/>
              <w:left w:val="single" w:sz="4" w:space="0" w:color="auto"/>
              <w:bottom w:val="single" w:sz="4" w:space="0" w:color="auto"/>
              <w:right w:val="single" w:sz="4" w:space="0" w:color="auto"/>
            </w:tcBorders>
          </w:tcPr>
          <w:p w:rsidR="008A73FC" w:rsidRPr="007D1F24" w:rsidRDefault="008A73FC" w:rsidP="00FB7A4C">
            <w:pPr>
              <w:spacing w:line="360" w:lineRule="auto"/>
              <w:ind w:left="180" w:hanging="180"/>
              <w:rPr>
                <w:rFonts w:asciiTheme="majorHAnsi" w:hAnsiTheme="majorHAnsi" w:cstheme="majorHAnsi"/>
                <w:sz w:val="26"/>
                <w:szCs w:val="26"/>
                <w:lang w:val="en-US"/>
              </w:rPr>
            </w:pPr>
            <w:r w:rsidRPr="007D1F24">
              <w:rPr>
                <w:rFonts w:asciiTheme="majorHAnsi" w:hAnsiTheme="majorHAnsi" w:cstheme="majorHAnsi"/>
                <w:sz w:val="26"/>
                <w:szCs w:val="26"/>
                <w:lang w:val="en-US"/>
              </w:rPr>
              <w:t>Trả lời:Có chứ,cứ mỗi tháng chúng tôi lại tổng hợp về việc nhập xuẩt hàng của cửa hàng để gửi lên ban lãnh đạo</w:t>
            </w:r>
          </w:p>
        </w:tc>
      </w:tr>
    </w:tbl>
    <w:p w:rsidR="00212F1F" w:rsidRPr="007D1F24" w:rsidRDefault="00212F1F" w:rsidP="007D1F24">
      <w:pPr>
        <w:spacing w:line="240" w:lineRule="auto"/>
        <w:rPr>
          <w:rFonts w:asciiTheme="majorHAnsi" w:hAnsiTheme="majorHAnsi" w:cstheme="majorHAnsi"/>
          <w:sz w:val="26"/>
          <w:szCs w:val="26"/>
          <w:lang w:val="en-US"/>
        </w:rPr>
      </w:pPr>
    </w:p>
    <w:p w:rsidR="007D1F24" w:rsidRPr="007D1F24" w:rsidRDefault="007D1F24" w:rsidP="007D1F24">
      <w:pPr>
        <w:spacing w:line="240" w:lineRule="auto"/>
        <w:rPr>
          <w:rFonts w:asciiTheme="majorHAnsi" w:hAnsiTheme="majorHAnsi" w:cstheme="majorHAnsi"/>
          <w:b/>
          <w:bCs/>
          <w:sz w:val="26"/>
          <w:szCs w:val="26"/>
          <w:lang w:val="en-US"/>
        </w:rPr>
      </w:pPr>
      <w:r w:rsidRPr="007D1F24">
        <w:rPr>
          <w:rFonts w:asciiTheme="majorHAnsi" w:hAnsiTheme="majorHAnsi" w:cstheme="majorHAnsi"/>
          <w:b/>
          <w:bCs/>
          <w:sz w:val="26"/>
          <w:szCs w:val="26"/>
          <w:lang w:val="en-US"/>
        </w:rPr>
        <w:t>II. Mô tả bài toán:</w:t>
      </w:r>
    </w:p>
    <w:p w:rsidR="007D1F24" w:rsidRPr="007D1F24" w:rsidRDefault="007D1F24" w:rsidP="00FB7A4C">
      <w:pPr>
        <w:numPr>
          <w:ilvl w:val="0"/>
          <w:numId w:val="1"/>
        </w:numPr>
        <w:spacing w:after="0"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lastRenderedPageBreak/>
        <w:t xml:space="preserve">Cửa hàng cuối mỗi tháng và mỗi quý sau khi đối chiếu sổ ghi hàng đến kiểm tra thực tế sẽ lên bảng danh mục kiểm tra tháng hoặc quý.Sau đó lập bản dự trù mua hàng gửi lên công ty để nhập thuốc </w:t>
      </w:r>
    </w:p>
    <w:p w:rsidR="007D1F24" w:rsidRPr="007D1F24" w:rsidRDefault="007D1F24" w:rsidP="00FB7A4C">
      <w:pPr>
        <w:numPr>
          <w:ilvl w:val="0"/>
          <w:numId w:val="1"/>
        </w:numPr>
        <w:spacing w:after="0"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Khi công ty gửi thuốc xuống,cửa hàng sau khi kiểm tra thuốc sẽ được nhập vào trong kho để bộ phận kho quản lý.</w:t>
      </w:r>
    </w:p>
    <w:p w:rsidR="007D1F24" w:rsidRPr="007D1F24" w:rsidRDefault="007D1F24" w:rsidP="00FB7A4C">
      <w:pPr>
        <w:numPr>
          <w:ilvl w:val="0"/>
          <w:numId w:val="1"/>
        </w:numPr>
        <w:spacing w:after="0"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Khi có yêu cầu mua thuốc:</w:t>
      </w:r>
    </w:p>
    <w:p w:rsidR="007D1F24" w:rsidRPr="007D1F24" w:rsidRDefault="007D1F24" w:rsidP="00FB7A4C">
      <w:pPr>
        <w:spacing w:line="360" w:lineRule="auto"/>
        <w:ind w:left="720"/>
        <w:rPr>
          <w:rFonts w:asciiTheme="majorHAnsi" w:hAnsiTheme="majorHAnsi" w:cstheme="majorHAnsi"/>
          <w:sz w:val="26"/>
          <w:szCs w:val="26"/>
          <w:lang w:val="en-US"/>
        </w:rPr>
      </w:pPr>
      <w:r w:rsidRPr="007D1F24">
        <w:rPr>
          <w:rFonts w:asciiTheme="majorHAnsi" w:hAnsiTheme="majorHAnsi" w:cstheme="majorHAnsi"/>
          <w:sz w:val="26"/>
          <w:szCs w:val="26"/>
          <w:lang w:val="en-US"/>
        </w:rPr>
        <w:t>+  Đối với khách mua lẻ: đưa ra đơn thuốc của bác sĩ. Nhân viên cửa hàng căn cứ đơn thuốc giao thuốc cho khách. Hàng lưu vào sổ ghi hàng bán hàng theo đơn.</w:t>
      </w:r>
    </w:p>
    <w:p w:rsidR="007D1F24" w:rsidRPr="007D1F24" w:rsidRDefault="007D1F24" w:rsidP="00FB7A4C">
      <w:pPr>
        <w:spacing w:line="360" w:lineRule="auto"/>
        <w:rPr>
          <w:rFonts w:asciiTheme="majorHAnsi" w:hAnsiTheme="majorHAnsi" w:cstheme="majorHAnsi"/>
          <w:sz w:val="26"/>
          <w:szCs w:val="26"/>
          <w:lang w:val="en-US"/>
        </w:rPr>
      </w:pPr>
      <w:r w:rsidRPr="007D1F24">
        <w:rPr>
          <w:rFonts w:asciiTheme="majorHAnsi" w:hAnsiTheme="majorHAnsi" w:cstheme="majorHAnsi"/>
          <w:sz w:val="26"/>
          <w:szCs w:val="26"/>
          <w:lang w:val="en-US"/>
        </w:rPr>
        <w:t xml:space="preserve">      -    Cuối mỗi tuần tổng hợp và làm báo cáo gửi lên công ty. </w:t>
      </w:r>
    </w:p>
    <w:sectPr w:rsidR="007D1F24" w:rsidRPr="007D1F24" w:rsidSect="008A73FC">
      <w:foot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A05" w:rsidRDefault="002B6A05" w:rsidP="00F03E5D">
      <w:pPr>
        <w:spacing w:after="0" w:line="240" w:lineRule="auto"/>
      </w:pPr>
      <w:r>
        <w:separator/>
      </w:r>
    </w:p>
  </w:endnote>
  <w:endnote w:type="continuationSeparator" w:id="0">
    <w:p w:rsidR="002B6A05" w:rsidRDefault="002B6A05" w:rsidP="00F03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E5D" w:rsidRDefault="00F03E5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2B6A05">
      <w:fldChar w:fldCharType="begin"/>
    </w:r>
    <w:r w:rsidR="002B6A05">
      <w:instrText xml:space="preserve"> PAGE   \* MERGEFORMAT </w:instrText>
    </w:r>
    <w:r w:rsidR="002B6A05">
      <w:fldChar w:fldCharType="separate"/>
    </w:r>
    <w:r w:rsidR="005B0CE7" w:rsidRPr="005B0CE7">
      <w:rPr>
        <w:rFonts w:asciiTheme="majorHAnsi" w:hAnsiTheme="majorHAnsi"/>
        <w:noProof/>
      </w:rPr>
      <w:t>3</w:t>
    </w:r>
    <w:r w:rsidR="002B6A05">
      <w:rPr>
        <w:rFonts w:asciiTheme="majorHAnsi" w:hAnsiTheme="majorHAnsi"/>
        <w:noProof/>
      </w:rPr>
      <w:fldChar w:fldCharType="end"/>
    </w:r>
  </w:p>
  <w:p w:rsidR="00F03E5D" w:rsidRDefault="00F03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A05" w:rsidRDefault="002B6A05" w:rsidP="00F03E5D">
      <w:pPr>
        <w:spacing w:after="0" w:line="240" w:lineRule="auto"/>
      </w:pPr>
      <w:r>
        <w:separator/>
      </w:r>
    </w:p>
  </w:footnote>
  <w:footnote w:type="continuationSeparator" w:id="0">
    <w:p w:rsidR="002B6A05" w:rsidRDefault="002B6A05" w:rsidP="00F03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A824C0"/>
    <w:multiLevelType w:val="hybridMultilevel"/>
    <w:tmpl w:val="1DCC8D5E"/>
    <w:lvl w:ilvl="0" w:tplc="C5B06376">
      <w:start w:val="2"/>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decimal"/>
      <w:lvlText w:val="%2."/>
      <w:lvlJc w:val="left"/>
      <w:pPr>
        <w:tabs>
          <w:tab w:val="num" w:pos="1440"/>
        </w:tabs>
        <w:ind w:left="1440" w:hanging="360"/>
      </w:pPr>
    </w:lvl>
    <w:lvl w:ilvl="2" w:tplc="042A0005">
      <w:start w:val="1"/>
      <w:numFmt w:val="decimal"/>
      <w:lvlText w:val="%3."/>
      <w:lvlJc w:val="left"/>
      <w:pPr>
        <w:tabs>
          <w:tab w:val="num" w:pos="2160"/>
        </w:tabs>
        <w:ind w:left="2160" w:hanging="360"/>
      </w:pPr>
    </w:lvl>
    <w:lvl w:ilvl="3" w:tplc="042A0001">
      <w:start w:val="1"/>
      <w:numFmt w:val="decimal"/>
      <w:lvlText w:val="%4."/>
      <w:lvlJc w:val="left"/>
      <w:pPr>
        <w:tabs>
          <w:tab w:val="num" w:pos="2880"/>
        </w:tabs>
        <w:ind w:left="2880" w:hanging="360"/>
      </w:pPr>
    </w:lvl>
    <w:lvl w:ilvl="4" w:tplc="042A0003">
      <w:start w:val="1"/>
      <w:numFmt w:val="decimal"/>
      <w:lvlText w:val="%5."/>
      <w:lvlJc w:val="left"/>
      <w:pPr>
        <w:tabs>
          <w:tab w:val="num" w:pos="3600"/>
        </w:tabs>
        <w:ind w:left="3600" w:hanging="360"/>
      </w:pPr>
    </w:lvl>
    <w:lvl w:ilvl="5" w:tplc="042A0005">
      <w:start w:val="1"/>
      <w:numFmt w:val="decimal"/>
      <w:lvlText w:val="%6."/>
      <w:lvlJc w:val="left"/>
      <w:pPr>
        <w:tabs>
          <w:tab w:val="num" w:pos="4320"/>
        </w:tabs>
        <w:ind w:left="4320" w:hanging="360"/>
      </w:pPr>
    </w:lvl>
    <w:lvl w:ilvl="6" w:tplc="042A0001">
      <w:start w:val="1"/>
      <w:numFmt w:val="decimal"/>
      <w:lvlText w:val="%7."/>
      <w:lvlJc w:val="left"/>
      <w:pPr>
        <w:tabs>
          <w:tab w:val="num" w:pos="5040"/>
        </w:tabs>
        <w:ind w:left="5040" w:hanging="360"/>
      </w:pPr>
    </w:lvl>
    <w:lvl w:ilvl="7" w:tplc="042A0003">
      <w:start w:val="1"/>
      <w:numFmt w:val="decimal"/>
      <w:lvlText w:val="%8."/>
      <w:lvlJc w:val="left"/>
      <w:pPr>
        <w:tabs>
          <w:tab w:val="num" w:pos="5760"/>
        </w:tabs>
        <w:ind w:left="5760" w:hanging="360"/>
      </w:pPr>
    </w:lvl>
    <w:lvl w:ilvl="8" w:tplc="042A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73FC"/>
    <w:rsid w:val="001C2B22"/>
    <w:rsid w:val="00212F1F"/>
    <w:rsid w:val="0025174A"/>
    <w:rsid w:val="002B6A05"/>
    <w:rsid w:val="002F2030"/>
    <w:rsid w:val="003F1B14"/>
    <w:rsid w:val="00450B67"/>
    <w:rsid w:val="005B0CE7"/>
    <w:rsid w:val="00667F1F"/>
    <w:rsid w:val="006E08E2"/>
    <w:rsid w:val="007C3B3D"/>
    <w:rsid w:val="007D1F24"/>
    <w:rsid w:val="007E2DF8"/>
    <w:rsid w:val="008A73FC"/>
    <w:rsid w:val="008B7DFD"/>
    <w:rsid w:val="009575EF"/>
    <w:rsid w:val="009D6CD0"/>
    <w:rsid w:val="00B02364"/>
    <w:rsid w:val="00B15A8F"/>
    <w:rsid w:val="00B52DCF"/>
    <w:rsid w:val="00D179CB"/>
    <w:rsid w:val="00EA6249"/>
    <w:rsid w:val="00F03E5D"/>
    <w:rsid w:val="00FB0A12"/>
    <w:rsid w:val="00FB7A4C"/>
    <w:rsid w:val="00FD255D"/>
    <w:rsid w:val="00FF4E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38CD49-7D90-4ABB-91F6-FD0D16D8C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D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3E5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3E5D"/>
  </w:style>
  <w:style w:type="paragraph" w:styleId="Footer">
    <w:name w:val="footer"/>
    <w:basedOn w:val="Normal"/>
    <w:link w:val="FooterChar"/>
    <w:uiPriority w:val="99"/>
    <w:unhideWhenUsed/>
    <w:rsid w:val="00F03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E5D"/>
  </w:style>
  <w:style w:type="paragraph" w:styleId="BalloonText">
    <w:name w:val="Balloon Text"/>
    <w:basedOn w:val="Normal"/>
    <w:link w:val="BalloonTextChar"/>
    <w:uiPriority w:val="99"/>
    <w:semiHidden/>
    <w:unhideWhenUsed/>
    <w:rsid w:val="00F03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E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93211">
      <w:bodyDiv w:val="1"/>
      <w:marLeft w:val="0"/>
      <w:marRight w:val="0"/>
      <w:marTop w:val="0"/>
      <w:marBottom w:val="0"/>
      <w:divBdr>
        <w:top w:val="none" w:sz="0" w:space="0" w:color="auto"/>
        <w:left w:val="none" w:sz="0" w:space="0" w:color="auto"/>
        <w:bottom w:val="none" w:sz="0" w:space="0" w:color="auto"/>
        <w:right w:val="none" w:sz="0" w:space="0" w:color="auto"/>
      </w:divBdr>
    </w:div>
    <w:div w:id="407653682">
      <w:bodyDiv w:val="1"/>
      <w:marLeft w:val="0"/>
      <w:marRight w:val="0"/>
      <w:marTop w:val="0"/>
      <w:marBottom w:val="0"/>
      <w:divBdr>
        <w:top w:val="none" w:sz="0" w:space="0" w:color="auto"/>
        <w:left w:val="none" w:sz="0" w:space="0" w:color="auto"/>
        <w:bottom w:val="none" w:sz="0" w:space="0" w:color="auto"/>
        <w:right w:val="none" w:sz="0" w:space="0" w:color="auto"/>
      </w:divBdr>
    </w:div>
    <w:div w:id="1343584641">
      <w:bodyDiv w:val="1"/>
      <w:marLeft w:val="0"/>
      <w:marRight w:val="0"/>
      <w:marTop w:val="0"/>
      <w:marBottom w:val="0"/>
      <w:divBdr>
        <w:top w:val="none" w:sz="0" w:space="0" w:color="auto"/>
        <w:left w:val="none" w:sz="0" w:space="0" w:color="auto"/>
        <w:bottom w:val="none" w:sz="0" w:space="0" w:color="auto"/>
        <w:right w:val="none" w:sz="0" w:space="0" w:color="auto"/>
      </w:divBdr>
    </w:div>
    <w:div w:id="144018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Azure</cp:lastModifiedBy>
  <cp:revision>19</cp:revision>
  <dcterms:created xsi:type="dcterms:W3CDTF">2015-03-29T13:37:00Z</dcterms:created>
  <dcterms:modified xsi:type="dcterms:W3CDTF">2015-10-22T14:07:00Z</dcterms:modified>
</cp:coreProperties>
</file>