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541A1" w14:textId="77777777" w:rsidR="00481C36" w:rsidRPr="00481C36" w:rsidRDefault="00481C36" w:rsidP="00481C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Với bài viết này, chúng tôi mong muốn chia sẻ một số </w:t>
      </w:r>
      <w:hyperlink r:id="rId5" w:tooltip="kiến thức" w:history="1">
        <w:r w:rsidRPr="00481C36">
          <w:rPr>
            <w:rFonts w:ascii="Open Sans" w:eastAsia="Times New Roman" w:hAnsi="Open Sans" w:cs="Times New Roman"/>
            <w:color w:val="FF6D10"/>
            <w:sz w:val="26"/>
            <w:szCs w:val="26"/>
          </w:rPr>
          <w:t>kiến thức</w:t>
        </w:r>
      </w:hyperlink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cơ bản hữu ích về cấu trúc cây thư mục của hệ thống tập tin trong Linux cho các bạn được tổng hợp từ nhiều nguồn trên Internet.</w:t>
      </w:r>
    </w:p>
    <w:p w14:paraId="366388F1" w14:textId="77777777" w:rsidR="00481C36" w:rsidRPr="00481C36" w:rsidRDefault="00481C36" w:rsidP="00481C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Không biết bạn đã bao giờ nghĩ tại sao các chương trình được lưu trong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/bin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, hay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/sbin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, hay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/usr/bin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, hay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/usr/sbin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?</w:t>
      </w:r>
    </w:p>
    <w:p w14:paraId="23895C05" w14:textId="77777777" w:rsidR="00481C36" w:rsidRPr="00481C36" w:rsidRDefault="00481C36" w:rsidP="00481C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  <w:u w:val="single"/>
        </w:rPr>
        <w:t>Ví dụ: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một vài lệnh được lưu trong thư mục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/usr/bin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. Tại sao không lưu trong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/bin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, hay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/sbin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, hay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/usr/sbin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?</w:t>
      </w:r>
    </w:p>
    <w:p w14:paraId="679BF6D1" w14:textId="77777777" w:rsidR="00481C36" w:rsidRPr="00481C36" w:rsidRDefault="00481C36" w:rsidP="00481C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Vậy điểm gì khác nhau giữa các thư mục này ?</w:t>
      </w:r>
    </w:p>
    <w:p w14:paraId="6558A94F" w14:textId="4B6FD1A4" w:rsidR="00481C36" w:rsidRPr="00481C36" w:rsidRDefault="00481C36" w:rsidP="00481C36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noProof/>
          <w:color w:val="444444"/>
          <w:sz w:val="26"/>
          <w:szCs w:val="26"/>
        </w:rPr>
        <w:lastRenderedPageBreak/>
        <w:drawing>
          <wp:inline distT="0" distB="0" distL="0" distR="0" wp14:anchorId="7921B6F8" wp14:editId="056D4153">
            <wp:extent cx="5318760" cy="7741920"/>
            <wp:effectExtent l="0" t="0" r="0" b="0"/>
            <wp:docPr id="1" name="Picture 1" descr="linux-filesystem-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-filesystem-stru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77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1F6F" w14:textId="77777777" w:rsidR="00481C36" w:rsidRPr="00481C36" w:rsidRDefault="00481C36" w:rsidP="00481C36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</w:pPr>
      <w:r w:rsidRPr="00481C36"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  <w:t>1. / – </w:t>
      </w:r>
      <w:r w:rsidRPr="00481C36">
        <w:rPr>
          <w:rFonts w:ascii="Open Sans" w:eastAsia="Times New Roman" w:hAnsi="Open Sans" w:cs="Times New Roman"/>
          <w:b/>
          <w:bCs/>
          <w:i/>
          <w:iCs/>
          <w:color w:val="101419"/>
          <w:kern w:val="36"/>
          <w:sz w:val="48"/>
          <w:szCs w:val="48"/>
        </w:rPr>
        <w:t>Root</w:t>
      </w:r>
      <w:r w:rsidRPr="00481C36"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  <w:t> – Thư mục gốc</w:t>
      </w:r>
    </w:p>
    <w:p w14:paraId="3D168FBC" w14:textId="77777777" w:rsidR="00481C36" w:rsidRPr="00481C36" w:rsidRDefault="00481C36" w:rsidP="00481C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lastRenderedPageBreak/>
        <w:t>Mỗi tập tin đơn và thư mục được bắt đầu thư mục gốc.</w:t>
      </w:r>
    </w:p>
    <w:p w14:paraId="2594F1CB" w14:textId="77777777" w:rsidR="00481C36" w:rsidRPr="00481C36" w:rsidRDefault="00481C36" w:rsidP="00481C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Chỉ người dùng root mới có quyền ghi trong thư mục này.</w:t>
      </w:r>
    </w:p>
    <w:p w14:paraId="5E0CD20F" w14:textId="77777777" w:rsidR="00481C36" w:rsidRPr="00481C36" w:rsidRDefault="00481C36" w:rsidP="00481C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b/>
          <w:bCs/>
          <w:color w:val="444444"/>
          <w:sz w:val="26"/>
          <w:szCs w:val="26"/>
        </w:rPr>
        <w:t>Lưu ý: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  <w:u w:val="single"/>
        </w:rPr>
        <w:t>rằng thư mục </w:t>
      </w:r>
      <w:r w:rsidRPr="00481C36">
        <w:rPr>
          <w:rFonts w:ascii="Open Sans" w:eastAsia="Times New Roman" w:hAnsi="Open Sans" w:cs="Times New Roman"/>
          <w:b/>
          <w:bCs/>
          <w:color w:val="444444"/>
          <w:sz w:val="26"/>
          <w:szCs w:val="26"/>
          <w:u w:val="single"/>
        </w:rPr>
        <w:t>/root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  <w:u w:val="single"/>
        </w:rPr>
        <w:t> là thư mục của người dùng root chứ không phải là thư mục </w:t>
      </w:r>
      <w:r w:rsidRPr="00481C36">
        <w:rPr>
          <w:rFonts w:ascii="Open Sans" w:eastAsia="Times New Roman" w:hAnsi="Open Sans" w:cs="Times New Roman"/>
          <w:b/>
          <w:bCs/>
          <w:color w:val="444444"/>
          <w:sz w:val="26"/>
          <w:szCs w:val="26"/>
          <w:u w:val="single"/>
        </w:rPr>
        <w:t>/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  <w:u w:val="single"/>
        </w:rPr>
        <w:t>.</w:t>
      </w:r>
    </w:p>
    <w:p w14:paraId="2CE37712" w14:textId="77777777" w:rsidR="00481C36" w:rsidRPr="00481C36" w:rsidRDefault="00481C36" w:rsidP="00481C36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</w:pPr>
      <w:r w:rsidRPr="00481C36"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  <w:t>2. /bin – Các tập tin thực thi của người dùng</w:t>
      </w:r>
    </w:p>
    <w:p w14:paraId="2D5BBD6A" w14:textId="77777777" w:rsidR="00481C36" w:rsidRPr="00481C36" w:rsidRDefault="00481C36" w:rsidP="00481C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Chứa các tập tin thực thi.</w:t>
      </w:r>
    </w:p>
    <w:p w14:paraId="337E571D" w14:textId="77777777" w:rsidR="00481C36" w:rsidRPr="00481C36" w:rsidRDefault="00481C36" w:rsidP="00481C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Các lệnh thường dùng của Linux mà bạn cần để dùng trong chế độ người dùng đơn được lưu ở đây.</w:t>
      </w:r>
    </w:p>
    <w:p w14:paraId="10E0B194" w14:textId="77777777" w:rsidR="00481C36" w:rsidRPr="00481C36" w:rsidRDefault="00481C36" w:rsidP="00481C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Các lệnh được sử dụng bởi tất cả người dùng trong hệ thống được lưu ở đây.</w:t>
      </w:r>
    </w:p>
    <w:p w14:paraId="17093D88" w14:textId="77777777" w:rsidR="00481C36" w:rsidRPr="00481C36" w:rsidRDefault="00481C36" w:rsidP="00481C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  <w:u w:val="single"/>
        </w:rPr>
        <w:t>Ví dụ: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ps, ls, ping, grep, cp.</w:t>
      </w:r>
    </w:p>
    <w:p w14:paraId="588A37D0" w14:textId="77777777" w:rsidR="00481C36" w:rsidRPr="00481C36" w:rsidRDefault="00481C36" w:rsidP="00481C36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</w:pPr>
      <w:r w:rsidRPr="00481C36"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  <w:t>3. /sbin – Các tập tin thực thi của hệ thống</w:t>
      </w:r>
    </w:p>
    <w:p w14:paraId="498C0340" w14:textId="77777777" w:rsidR="00481C36" w:rsidRPr="00481C36" w:rsidRDefault="00481C36" w:rsidP="00481C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Giống như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/bin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,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/sbin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cũng chứa các tập tin thực thi.</w:t>
      </w:r>
    </w:p>
    <w:p w14:paraId="1B657C2E" w14:textId="77777777" w:rsidR="00481C36" w:rsidRPr="00481C36" w:rsidRDefault="00481C36" w:rsidP="00481C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Nhưng, các lệnh được lưu trong thư mục này về cơ bản được dùng cho người quản trị và được dùng để bảo trì hệ thống.</w:t>
      </w:r>
    </w:p>
    <w:p w14:paraId="1F59A098" w14:textId="77777777" w:rsidR="00481C36" w:rsidRPr="00481C36" w:rsidRDefault="00481C36" w:rsidP="00481C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  <w:u w:val="single"/>
        </w:rPr>
        <w:t>Ví dụ: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iptables, reboot, fdisk, ifconfig, swapon</w:t>
      </w:r>
    </w:p>
    <w:p w14:paraId="4C729D51" w14:textId="77777777" w:rsidR="00481C36" w:rsidRPr="00481C36" w:rsidRDefault="00481C36" w:rsidP="00481C36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</w:pPr>
      <w:r w:rsidRPr="00481C36"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  <w:t>4. /etc – Các tập tin cấu hình</w:t>
      </w:r>
    </w:p>
    <w:p w14:paraId="640A0BCF" w14:textId="77777777" w:rsidR="00481C36" w:rsidRPr="00481C36" w:rsidRDefault="00481C36" w:rsidP="00481C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Chứa các tập tin cấu hình cần thiết cho tất cả các chương trình.</w:t>
      </w:r>
    </w:p>
    <w:p w14:paraId="7073E6CD" w14:textId="77777777" w:rsidR="00481C36" w:rsidRPr="00481C36" w:rsidRDefault="00481C36" w:rsidP="00481C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Nó cũng chứa các đoạn mã khởi động và tắt mà được dùng để khởi động/dừng các chương trình đơn lẻ.</w:t>
      </w:r>
    </w:p>
    <w:p w14:paraId="296A482D" w14:textId="77777777" w:rsidR="00481C36" w:rsidRPr="00481C36" w:rsidRDefault="00481C36" w:rsidP="00481C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  <w:u w:val="single"/>
        </w:rPr>
        <w:t>Ví dụ: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/etc/resolv.conf, /etc/logrotate.conf</w:t>
      </w:r>
    </w:p>
    <w:p w14:paraId="6D5FAA01" w14:textId="77777777" w:rsidR="00481C36" w:rsidRPr="00481C36" w:rsidRDefault="00481C36" w:rsidP="00481C36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</w:pPr>
      <w:r w:rsidRPr="00481C36"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  <w:t>5. /dev – Các tập tin thiết bị</w:t>
      </w:r>
    </w:p>
    <w:p w14:paraId="0A09E965" w14:textId="77777777" w:rsidR="00481C36" w:rsidRPr="00481C36" w:rsidRDefault="00481C36" w:rsidP="00481C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Chứa các tập tin thiết bị.</w:t>
      </w:r>
    </w:p>
    <w:p w14:paraId="394B7313" w14:textId="77777777" w:rsidR="00481C36" w:rsidRPr="00481C36" w:rsidRDefault="00481C36" w:rsidP="00481C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lastRenderedPageBreak/>
        <w:t>Nó chứa các tập tin thiết bị đầu cuối như là USB hay bất kỳ thiết bị nào gắn vào hệ thống.</w:t>
      </w:r>
    </w:p>
    <w:p w14:paraId="1E8A8043" w14:textId="77777777" w:rsidR="00481C36" w:rsidRPr="00481C36" w:rsidRDefault="00481C36" w:rsidP="00481C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  <w:u w:val="single"/>
        </w:rPr>
        <w:t>Ví dụ: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/dev/tty1, /dev/usbmon0</w:t>
      </w:r>
    </w:p>
    <w:p w14:paraId="42675472" w14:textId="77777777" w:rsidR="00481C36" w:rsidRPr="00481C36" w:rsidRDefault="00481C36" w:rsidP="00481C36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</w:pPr>
      <w:r w:rsidRPr="00481C36"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  <w:t>6. /proc – Thông tin tiến trình</w:t>
      </w:r>
    </w:p>
    <w:p w14:paraId="111F658B" w14:textId="77777777" w:rsidR="00481C36" w:rsidRPr="00481C36" w:rsidRDefault="00481C36" w:rsidP="00481C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Chứa thông tin về các tiến trình của hệ thống.</w:t>
      </w:r>
    </w:p>
    <w:p w14:paraId="7C874DF3" w14:textId="77777777" w:rsidR="00481C36" w:rsidRPr="00481C36" w:rsidRDefault="00481C36" w:rsidP="00481C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Như các tập tin chứa thông tin về các tiến trình đang chạy.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  <w:u w:val="single"/>
        </w:rPr>
        <w:t>Ví dụ: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/proc/{pid} directory &gt;&gt;&gt; lưu thông tin về tiến trình với pid bạn chọn.</w:t>
      </w:r>
    </w:p>
    <w:p w14:paraId="6DC655EA" w14:textId="77777777" w:rsidR="00481C36" w:rsidRPr="00481C36" w:rsidRDefault="00481C36" w:rsidP="00481C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Hay các tập tin hệ thống ảo với nội dung về tài nguyên hệ thống.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  <w:u w:val="single"/>
        </w:rPr>
        <w:t>Ví dụ: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/proc/uptime</w:t>
      </w:r>
    </w:p>
    <w:p w14:paraId="6CDAEEE9" w14:textId="77777777" w:rsidR="00481C36" w:rsidRPr="00481C36" w:rsidRDefault="00481C36" w:rsidP="00481C36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</w:pPr>
      <w:r w:rsidRPr="00481C36"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  <w:t>7. /var – Các tập tin biến đổi</w:t>
      </w:r>
    </w:p>
    <w:p w14:paraId="260C590E" w14:textId="77777777" w:rsidR="00481C36" w:rsidRPr="00481C36" w:rsidRDefault="00481C36" w:rsidP="00481C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b/>
          <w:bCs/>
          <w:color w:val="444444"/>
          <w:sz w:val="26"/>
          <w:szCs w:val="26"/>
        </w:rPr>
        <w:t>var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là viết tắt của các tập tin biến đổi.</w:t>
      </w:r>
    </w:p>
    <w:p w14:paraId="42C14407" w14:textId="77777777" w:rsidR="00481C36" w:rsidRPr="00481C36" w:rsidRDefault="00481C36" w:rsidP="00481C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Gồm những tập tin mà dung lượng lớn dần theo thời gian sử dụng.</w:t>
      </w:r>
    </w:p>
    <w:p w14:paraId="0B5BA77F" w14:textId="77777777" w:rsidR="00481C36" w:rsidRPr="00481C36" w:rsidRDefault="00481C36" w:rsidP="00481C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Chẳng hạn — các tập tin ghi chú hệ thống (/var/log); các gói và các tập tin cơ sở dữ liệu (/var/lib); thư điện tử (/var/mail); hàng đợi – in queues (/var/spool); các tập tin khóa (/var/lock); các tập tin tạm được dùng khi khởi động lại (/var/tmp).</w:t>
      </w:r>
    </w:p>
    <w:p w14:paraId="56357CA4" w14:textId="77777777" w:rsidR="00481C36" w:rsidRPr="00481C36" w:rsidRDefault="00481C36" w:rsidP="00481C36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</w:pPr>
      <w:r w:rsidRPr="00481C36"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  <w:t>8. /tmp – Thư mục chứa các tập tin tạm</w:t>
      </w:r>
    </w:p>
    <w:p w14:paraId="5CFB80AF" w14:textId="77777777" w:rsidR="00481C36" w:rsidRPr="00481C36" w:rsidRDefault="00481C36" w:rsidP="00481C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Thư mục chứa các tập tin tạm được tạo bởi hệ thống và người dùng.</w:t>
      </w:r>
    </w:p>
    <w:p w14:paraId="3784A300" w14:textId="77777777" w:rsidR="00481C36" w:rsidRPr="00481C36" w:rsidRDefault="00481C36" w:rsidP="00481C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Các tập tin trong thư mục này bị xóa khi hệ thống khởi động lại.</w:t>
      </w:r>
    </w:p>
    <w:p w14:paraId="766E0047" w14:textId="77777777" w:rsidR="00481C36" w:rsidRPr="00481C36" w:rsidRDefault="00481C36" w:rsidP="00481C36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</w:pPr>
      <w:r w:rsidRPr="00481C36"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  <w:t>9. /usr – Các chương trình của người dùng</w:t>
      </w:r>
    </w:p>
    <w:p w14:paraId="750D965B" w14:textId="77777777" w:rsidR="00481C36" w:rsidRPr="00481C36" w:rsidRDefault="00481C36" w:rsidP="00481C3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Tập trung các tập tin thực thi, thư viện, tài liệu, và mã nguồn cho các chương trình mức độ thứ hai.</w:t>
      </w:r>
    </w:p>
    <w:p w14:paraId="254E16EC" w14:textId="77777777" w:rsidR="00481C36" w:rsidRPr="00481C36" w:rsidRDefault="00481C36" w:rsidP="00481C3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/usr/bin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chứa các tập tin thực thi cho các chương trình của người dùng. Nếu bạn không thể tìm thấy trong thư mục /bin thì tìm trong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/usr/bin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.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  <w:u w:val="single"/>
        </w:rPr>
        <w:t>Ví dụ: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at, awk, cc, less, scp</w:t>
      </w:r>
    </w:p>
    <w:p w14:paraId="3FD22AEF" w14:textId="77777777" w:rsidR="00481C36" w:rsidRPr="00481C36" w:rsidRDefault="00481C36" w:rsidP="00481C3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lastRenderedPageBreak/>
        <w:t>/usr/sbin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chứa các tập tin thực thi cho quản trị hệ thống. Nếu bạn không thể tìm thấy trong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/sbin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thì tìm trong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/usr/sbin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.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  <w:u w:val="single"/>
        </w:rPr>
        <w:t>Ví dụ: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atd, cron, sshd, useradd, userdel</w:t>
      </w:r>
    </w:p>
    <w:p w14:paraId="7CC5EC6F" w14:textId="77777777" w:rsidR="00481C36" w:rsidRPr="00481C36" w:rsidRDefault="00481C36" w:rsidP="00481C3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/usr/lib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chứa các tập tin thư viện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/usr/bin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và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/usr/sbin</w:t>
      </w:r>
    </w:p>
    <w:p w14:paraId="500C67D1" w14:textId="77777777" w:rsidR="00481C36" w:rsidRPr="00481C36" w:rsidRDefault="00481C36" w:rsidP="00481C3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/usr/local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chứa các chương trình của người dùng mà bạn cài từ mã nguồn. Ví dụ, khi bạn cài Apache từ mã nguồn, nó được đưa vào thư mục /usr/local/apache2</w:t>
      </w:r>
    </w:p>
    <w:p w14:paraId="06F7A2C2" w14:textId="77777777" w:rsidR="00481C36" w:rsidRPr="00481C36" w:rsidRDefault="00481C36" w:rsidP="00481C36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</w:pPr>
      <w:r w:rsidRPr="00481C36"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  <w:t>10. /home – Thư mục người dùng</w:t>
      </w:r>
    </w:p>
    <w:p w14:paraId="652B9A2E" w14:textId="77777777" w:rsidR="00481C36" w:rsidRPr="00481C36" w:rsidRDefault="00481C36" w:rsidP="00481C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Chứa các tập tin của các người dùng trong hệ thống.</w:t>
      </w:r>
    </w:p>
    <w:p w14:paraId="54C6CF45" w14:textId="77777777" w:rsidR="00481C36" w:rsidRPr="00481C36" w:rsidRDefault="00481C36" w:rsidP="00481C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  <w:u w:val="single"/>
        </w:rPr>
        <w:t>Ví dụ: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/home/john, /home/nikita</w:t>
      </w:r>
    </w:p>
    <w:p w14:paraId="6A0A6DDE" w14:textId="77777777" w:rsidR="00481C36" w:rsidRPr="00481C36" w:rsidRDefault="00481C36" w:rsidP="00481C36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</w:pPr>
      <w:r w:rsidRPr="00481C36"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  <w:t>11. /boot – Các tập tin của chương trình khởi động máy</w:t>
      </w:r>
    </w:p>
    <w:p w14:paraId="2D25DBC1" w14:textId="77777777" w:rsidR="00481C36" w:rsidRPr="00481C36" w:rsidRDefault="00481C36" w:rsidP="00481C3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Chứa những tập tin liên quan tới chương trình quản lý khởi động máy.</w:t>
      </w:r>
    </w:p>
    <w:p w14:paraId="206C497E" w14:textId="77777777" w:rsidR="00481C36" w:rsidRPr="00481C36" w:rsidRDefault="00481C36" w:rsidP="00481C3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Các tập tin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initrd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,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vmlinux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,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grub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được lưu trong thư mục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/boot</w:t>
      </w:r>
    </w:p>
    <w:p w14:paraId="754C1A19" w14:textId="77777777" w:rsidR="00481C36" w:rsidRPr="00481C36" w:rsidRDefault="00481C36" w:rsidP="00481C3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  <w:u w:val="single"/>
        </w:rPr>
        <w:t>Ví dụ: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initrd.img-2.6.32-24-generic, vmlinuz-2.6.32-24-generic</w:t>
      </w:r>
    </w:p>
    <w:p w14:paraId="03921B2F" w14:textId="77777777" w:rsidR="00481C36" w:rsidRPr="00481C36" w:rsidRDefault="00481C36" w:rsidP="00481C36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</w:pPr>
      <w:r w:rsidRPr="00481C36"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  <w:t>12. /lib – Các tập tin thư viện của hệ thống</w:t>
      </w:r>
    </w:p>
    <w:p w14:paraId="17299558" w14:textId="77777777" w:rsidR="00481C36" w:rsidRPr="00481C36" w:rsidRDefault="00481C36" w:rsidP="00481C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Chứa các tập tin thư viện để hỗ trợ các tập tin thực thi được lưu trong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/bin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và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/sbin</w:t>
      </w:r>
    </w:p>
    <w:p w14:paraId="31531E72" w14:textId="77777777" w:rsidR="00481C36" w:rsidRPr="00481C36" w:rsidRDefault="00481C36" w:rsidP="00481C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Tên của các tập tin này là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ld*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hay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lib*.so.*</w:t>
      </w:r>
    </w:p>
    <w:p w14:paraId="5CC3CE35" w14:textId="77777777" w:rsidR="00481C36" w:rsidRPr="00481C36" w:rsidRDefault="00481C36" w:rsidP="00481C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  <w:u w:val="single"/>
        </w:rPr>
        <w:t>Ví dụ: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ld-2.11.1.so, libncurses.so.5.7</w:t>
      </w:r>
    </w:p>
    <w:p w14:paraId="5ECABC71" w14:textId="77777777" w:rsidR="00481C36" w:rsidRPr="00481C36" w:rsidRDefault="00481C36" w:rsidP="00481C36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</w:pPr>
      <w:r w:rsidRPr="00481C36"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  <w:t>13. /opt – Các ứng dụng tùy chọn hay thêm</w:t>
      </w:r>
    </w:p>
    <w:p w14:paraId="22AC1830" w14:textId="77777777" w:rsidR="00481C36" w:rsidRPr="00481C36" w:rsidRDefault="00481C36" w:rsidP="00481C3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b/>
          <w:bCs/>
          <w:color w:val="444444"/>
          <w:sz w:val="26"/>
          <w:szCs w:val="26"/>
        </w:rPr>
        <w:t>opt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là viết tắt của optional.</w:t>
      </w:r>
    </w:p>
    <w:p w14:paraId="3F28BACF" w14:textId="77777777" w:rsidR="00481C36" w:rsidRPr="00481C36" w:rsidRDefault="00481C36" w:rsidP="00481C3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Chứa các ứng dụng thêm của các hãng khác nhau.</w:t>
      </w:r>
    </w:p>
    <w:p w14:paraId="18937B15" w14:textId="77777777" w:rsidR="00481C36" w:rsidRPr="00481C36" w:rsidRDefault="00481C36" w:rsidP="00481C3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lastRenderedPageBreak/>
        <w:t>Các ứng dụng thêm nên được cài trong thư mục con của thư mục </w:t>
      </w: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</w:rPr>
        <w:t>/opt/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.</w:t>
      </w:r>
    </w:p>
    <w:p w14:paraId="6CE58CF9" w14:textId="77777777" w:rsidR="00481C36" w:rsidRPr="00481C36" w:rsidRDefault="00481C36" w:rsidP="00481C36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</w:pPr>
      <w:r w:rsidRPr="00481C36"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  <w:t>14. /mnt – Thư mục Mount</w:t>
      </w:r>
    </w:p>
    <w:p w14:paraId="3D5E1D13" w14:textId="77777777" w:rsidR="00481C36" w:rsidRPr="00481C36" w:rsidRDefault="00481C36" w:rsidP="00481C3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Thư mục mount tạm thời nơi mà người quản trị hệ thống có thể mount các tập tin hệ thống.</w:t>
      </w:r>
    </w:p>
    <w:p w14:paraId="5E8E3C0A" w14:textId="77777777" w:rsidR="00481C36" w:rsidRPr="00481C36" w:rsidRDefault="00481C36" w:rsidP="00481C36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</w:pPr>
      <w:r w:rsidRPr="00481C36"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  <w:t>15. /media – Các thiết bị tháo lắp</w:t>
      </w:r>
    </w:p>
    <w:p w14:paraId="11A2392E" w14:textId="77777777" w:rsidR="00481C36" w:rsidRPr="00481C36" w:rsidRDefault="00481C36" w:rsidP="00481C3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Thư mục chưa các mount tạm thời cho các thiết bị tháo lắp.</w:t>
      </w:r>
    </w:p>
    <w:p w14:paraId="1778629E" w14:textId="77777777" w:rsidR="00481C36" w:rsidRPr="00481C36" w:rsidRDefault="00481C36" w:rsidP="00481C3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  <w:u w:val="single"/>
        </w:rPr>
        <w:t>Ví dụ: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/medica/cdrom cho CD-ROM; /media/floppy cho ổ đĩa mềm; /media/cdrecorder cho ổ đĩa ghi CD.</w:t>
      </w:r>
    </w:p>
    <w:p w14:paraId="006C1720" w14:textId="77777777" w:rsidR="00481C36" w:rsidRPr="00481C36" w:rsidRDefault="00481C36" w:rsidP="00481C36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</w:pPr>
      <w:r w:rsidRPr="00481C36">
        <w:rPr>
          <w:rFonts w:ascii="Open Sans" w:eastAsia="Times New Roman" w:hAnsi="Open Sans" w:cs="Times New Roman"/>
          <w:b/>
          <w:bCs/>
          <w:color w:val="101419"/>
          <w:kern w:val="36"/>
          <w:sz w:val="48"/>
          <w:szCs w:val="48"/>
        </w:rPr>
        <w:t>16. /srv – Dữ liệu dịch vụ</w:t>
      </w:r>
    </w:p>
    <w:p w14:paraId="4DBFE44A" w14:textId="77777777" w:rsidR="00481C36" w:rsidRPr="00481C36" w:rsidRDefault="00481C36" w:rsidP="00481C3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b/>
          <w:bCs/>
          <w:color w:val="444444"/>
          <w:sz w:val="26"/>
          <w:szCs w:val="26"/>
        </w:rPr>
        <w:t>srv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là viết tắt của service.</w:t>
      </w:r>
    </w:p>
    <w:p w14:paraId="55A5D787" w14:textId="77777777" w:rsidR="00481C36" w:rsidRPr="00481C36" w:rsidRDefault="00481C36" w:rsidP="00481C3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Chứa dữ liệu liên quan tới các dịch vụ trên máy chủ.</w:t>
      </w:r>
    </w:p>
    <w:p w14:paraId="564A49E2" w14:textId="77777777" w:rsidR="00481C36" w:rsidRPr="00481C36" w:rsidRDefault="00481C36" w:rsidP="00481C3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444444"/>
          <w:sz w:val="26"/>
          <w:szCs w:val="26"/>
        </w:rPr>
      </w:pPr>
      <w:r w:rsidRPr="00481C36">
        <w:rPr>
          <w:rFonts w:ascii="Open Sans" w:eastAsia="Times New Roman" w:hAnsi="Open Sans" w:cs="Times New Roman"/>
          <w:i/>
          <w:iCs/>
          <w:color w:val="444444"/>
          <w:sz w:val="26"/>
          <w:szCs w:val="26"/>
          <w:u w:val="single"/>
        </w:rPr>
        <w:t>Ví dụ:</w:t>
      </w:r>
      <w:r w:rsidRPr="00481C36">
        <w:rPr>
          <w:rFonts w:ascii="Open Sans" w:eastAsia="Times New Roman" w:hAnsi="Open Sans" w:cs="Times New Roman"/>
          <w:color w:val="444444"/>
          <w:sz w:val="26"/>
          <w:szCs w:val="26"/>
        </w:rPr>
        <w:t> /srv/cvs chứa dữ liệu liên quan tới CVS.</w:t>
      </w:r>
    </w:p>
    <w:p w14:paraId="1B0D3FBD" w14:textId="77777777" w:rsidR="00CB2210" w:rsidRDefault="00CB2210"/>
    <w:sectPr w:rsidR="00CB2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34999"/>
    <w:multiLevelType w:val="multilevel"/>
    <w:tmpl w:val="6B52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318B"/>
    <w:multiLevelType w:val="multilevel"/>
    <w:tmpl w:val="DFDE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A4F9D"/>
    <w:multiLevelType w:val="multilevel"/>
    <w:tmpl w:val="1B96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F0027"/>
    <w:multiLevelType w:val="multilevel"/>
    <w:tmpl w:val="3278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51DD9"/>
    <w:multiLevelType w:val="multilevel"/>
    <w:tmpl w:val="6422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B6B5B"/>
    <w:multiLevelType w:val="multilevel"/>
    <w:tmpl w:val="8AAA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2149A"/>
    <w:multiLevelType w:val="multilevel"/>
    <w:tmpl w:val="01E2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7558B"/>
    <w:multiLevelType w:val="multilevel"/>
    <w:tmpl w:val="FE12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E482F"/>
    <w:multiLevelType w:val="multilevel"/>
    <w:tmpl w:val="D0C0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43373"/>
    <w:multiLevelType w:val="multilevel"/>
    <w:tmpl w:val="EB88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F1464"/>
    <w:multiLevelType w:val="multilevel"/>
    <w:tmpl w:val="E7DE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55549"/>
    <w:multiLevelType w:val="multilevel"/>
    <w:tmpl w:val="0C48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3C749C"/>
    <w:multiLevelType w:val="multilevel"/>
    <w:tmpl w:val="8962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C52D88"/>
    <w:multiLevelType w:val="multilevel"/>
    <w:tmpl w:val="09E0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92DBF"/>
    <w:multiLevelType w:val="multilevel"/>
    <w:tmpl w:val="8EEE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EB7A21"/>
    <w:multiLevelType w:val="multilevel"/>
    <w:tmpl w:val="4CDE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2"/>
  </w:num>
  <w:num w:numId="5">
    <w:abstractNumId w:val="1"/>
  </w:num>
  <w:num w:numId="6">
    <w:abstractNumId w:val="4"/>
  </w:num>
  <w:num w:numId="7">
    <w:abstractNumId w:val="12"/>
  </w:num>
  <w:num w:numId="8">
    <w:abstractNumId w:val="11"/>
  </w:num>
  <w:num w:numId="9">
    <w:abstractNumId w:val="5"/>
  </w:num>
  <w:num w:numId="10">
    <w:abstractNumId w:val="6"/>
  </w:num>
  <w:num w:numId="11">
    <w:abstractNumId w:val="3"/>
  </w:num>
  <w:num w:numId="12">
    <w:abstractNumId w:val="9"/>
  </w:num>
  <w:num w:numId="13">
    <w:abstractNumId w:val="7"/>
  </w:num>
  <w:num w:numId="14">
    <w:abstractNumId w:val="10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4F"/>
    <w:rsid w:val="00481C36"/>
    <w:rsid w:val="00521A4F"/>
    <w:rsid w:val="00CB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75C29-C5C5-47A8-B5BE-49B7E950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1C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C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81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1C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6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iki.matbao.net/kien-thu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FreeLife</dc:creator>
  <cp:keywords/>
  <dc:description/>
  <cp:lastModifiedBy>FreeLife</cp:lastModifiedBy>
  <cp:revision>2</cp:revision>
  <dcterms:created xsi:type="dcterms:W3CDTF">2020-06-15T02:32:00Z</dcterms:created>
  <dcterms:modified xsi:type="dcterms:W3CDTF">2020-06-15T02:32:00Z</dcterms:modified>
</cp:coreProperties>
</file>