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D5B1D" w14:textId="758F8CFF" w:rsidR="005D43D8" w:rsidRDefault="004D0EC0" w:rsidP="00DA79A0">
      <w:pPr>
        <w:jc w:val="both"/>
        <w:rPr>
          <w:sz w:val="40"/>
          <w:szCs w:val="40"/>
        </w:rPr>
      </w:pPr>
      <w:r>
        <w:rPr>
          <w:sz w:val="40"/>
          <w:szCs w:val="40"/>
        </w:rPr>
        <w:t>Ontologies</w:t>
      </w:r>
    </w:p>
    <w:p w14:paraId="626FC681" w14:textId="5E79F1AC" w:rsidR="00C90EE5" w:rsidRDefault="00C90EE5" w:rsidP="00DA79A0">
      <w:pPr>
        <w:jc w:val="both"/>
        <w:rPr>
          <w:sz w:val="32"/>
          <w:szCs w:val="32"/>
        </w:rPr>
      </w:pPr>
      <w:r>
        <w:rPr>
          <w:sz w:val="32"/>
          <w:szCs w:val="32"/>
        </w:rPr>
        <w:t>In-class practicum</w:t>
      </w:r>
      <w:r w:rsidR="002B7B30">
        <w:rPr>
          <w:sz w:val="32"/>
          <w:szCs w:val="32"/>
        </w:rPr>
        <w:t xml:space="preserve"> </w:t>
      </w:r>
    </w:p>
    <w:p w14:paraId="31CC71D9" w14:textId="0B385A37" w:rsidR="00C90EE5" w:rsidRDefault="00C90EE5" w:rsidP="00DA79A0">
      <w:pPr>
        <w:jc w:val="both"/>
        <w:rPr>
          <w:sz w:val="32"/>
          <w:szCs w:val="32"/>
        </w:rPr>
      </w:pPr>
    </w:p>
    <w:p w14:paraId="0BE9B54B" w14:textId="546EDFC1" w:rsidR="00C90EE5" w:rsidRDefault="001D70F5" w:rsidP="00DA79A0">
      <w:pPr>
        <w:pStyle w:val="ListParagraph"/>
        <w:numPr>
          <w:ilvl w:val="0"/>
          <w:numId w:val="2"/>
        </w:numPr>
        <w:jc w:val="both"/>
      </w:pPr>
      <w:r>
        <w:t>Using GitHub for code and project managements</w:t>
      </w:r>
    </w:p>
    <w:p w14:paraId="730986B7" w14:textId="2F426836" w:rsidR="00140F99" w:rsidRDefault="001D70F5" w:rsidP="00DA79A0">
      <w:pPr>
        <w:pStyle w:val="ListParagraph"/>
        <w:numPr>
          <w:ilvl w:val="1"/>
          <w:numId w:val="2"/>
        </w:numPr>
        <w:jc w:val="both"/>
      </w:pPr>
      <w:r>
        <w:t>Create a GitHub account</w:t>
      </w:r>
    </w:p>
    <w:p w14:paraId="5594C1D8" w14:textId="127F0732" w:rsidR="001D70F5" w:rsidRDefault="001D70F5" w:rsidP="00DA79A0">
      <w:pPr>
        <w:pStyle w:val="ListParagraph"/>
        <w:numPr>
          <w:ilvl w:val="1"/>
          <w:numId w:val="2"/>
        </w:numPr>
        <w:jc w:val="both"/>
      </w:pPr>
      <w:r>
        <w:t>Create a new repository and choose Apache 2.0 license</w:t>
      </w:r>
    </w:p>
    <w:p w14:paraId="2E43B573" w14:textId="1F6D835A" w:rsidR="001D70F5" w:rsidRDefault="001D70F5" w:rsidP="00DA79A0">
      <w:pPr>
        <w:pStyle w:val="ListParagraph"/>
        <w:numPr>
          <w:ilvl w:val="1"/>
          <w:numId w:val="2"/>
        </w:numPr>
        <w:jc w:val="both"/>
      </w:pPr>
      <w:r>
        <w:t xml:space="preserve">Upload the </w:t>
      </w:r>
      <w:r w:rsidR="004C2515">
        <w:t>random_normal.py code and resulting output on GitHub. There are several options to do this:</w:t>
      </w:r>
    </w:p>
    <w:p w14:paraId="20B89D8F" w14:textId="0EA5AC51" w:rsidR="004C2515" w:rsidRDefault="004C2515" w:rsidP="00DA79A0">
      <w:pPr>
        <w:pStyle w:val="ListParagraph"/>
        <w:numPr>
          <w:ilvl w:val="2"/>
          <w:numId w:val="2"/>
        </w:numPr>
        <w:jc w:val="both"/>
      </w:pPr>
      <w:r>
        <w:t>Web Interface – we will be using this one</w:t>
      </w:r>
    </w:p>
    <w:p w14:paraId="3142C94F" w14:textId="116F250F" w:rsidR="004C2515" w:rsidRDefault="004C2515" w:rsidP="00DA79A0">
      <w:pPr>
        <w:pStyle w:val="ListParagraph"/>
        <w:numPr>
          <w:ilvl w:val="2"/>
          <w:numId w:val="2"/>
        </w:numPr>
        <w:jc w:val="both"/>
      </w:pPr>
      <w:r>
        <w:t>GitHub Desktop</w:t>
      </w:r>
    </w:p>
    <w:p w14:paraId="6FED614D" w14:textId="04D04F62" w:rsidR="004C2515" w:rsidRDefault="004C2515" w:rsidP="00DA79A0">
      <w:pPr>
        <w:pStyle w:val="ListParagraph"/>
        <w:numPr>
          <w:ilvl w:val="2"/>
          <w:numId w:val="2"/>
        </w:numPr>
        <w:jc w:val="both"/>
      </w:pPr>
      <w:r>
        <w:t>Learning git</w:t>
      </w:r>
    </w:p>
    <w:p w14:paraId="46821FAB" w14:textId="671A1C3D" w:rsidR="004C2515" w:rsidRDefault="004C2515" w:rsidP="00DA79A0">
      <w:pPr>
        <w:pStyle w:val="ListParagraph"/>
        <w:numPr>
          <w:ilvl w:val="1"/>
          <w:numId w:val="2"/>
        </w:numPr>
        <w:jc w:val="both"/>
      </w:pPr>
      <w:r>
        <w:t>Create a ReadMe describing the code.</w:t>
      </w:r>
    </w:p>
    <w:p w14:paraId="6FBA4E1D" w14:textId="77777777" w:rsidR="0032567B" w:rsidRDefault="0032567B" w:rsidP="00DA79A0">
      <w:pPr>
        <w:jc w:val="both"/>
      </w:pPr>
    </w:p>
    <w:p w14:paraId="0DA314CE" w14:textId="3ADDD7CE" w:rsidR="007064A3" w:rsidRDefault="001D70F5" w:rsidP="00DA79A0">
      <w:pPr>
        <w:pStyle w:val="ListParagraph"/>
        <w:numPr>
          <w:ilvl w:val="0"/>
          <w:numId w:val="2"/>
        </w:numPr>
        <w:jc w:val="both"/>
      </w:pPr>
      <w:r>
        <w:t>Reporting on your data science project</w:t>
      </w:r>
    </w:p>
    <w:p w14:paraId="7580684B" w14:textId="6BACD6F8" w:rsidR="00C90EE5" w:rsidRDefault="00C90EE5" w:rsidP="00DA79A0">
      <w:pPr>
        <w:jc w:val="both"/>
      </w:pPr>
    </w:p>
    <w:p w14:paraId="46C43241" w14:textId="57CC64D2" w:rsidR="00DA79A0" w:rsidRDefault="001D70F5" w:rsidP="00DA79A0">
      <w:pPr>
        <w:ind w:left="360"/>
        <w:jc w:val="both"/>
        <w:rPr>
          <w:rFonts w:cstheme="minorHAnsi"/>
        </w:rPr>
      </w:pPr>
      <w:r w:rsidRPr="001D70F5">
        <w:rPr>
          <w:u w:val="single"/>
        </w:rPr>
        <w:t>Problem statement:</w:t>
      </w:r>
      <w:r w:rsidR="00462E30">
        <w:t xml:space="preserve"> The El Niño Southern Oscillation is a climate phenomenon characterized by shifting wind patterns and sea surface temperatures in the tropical Pacific. It is the leading source of interannual climate variability on Earth. In this project, we are interested in exploring whether changes in </w:t>
      </w:r>
      <w:r w:rsidR="00462E30">
        <w:rPr>
          <w:rFonts w:cstheme="minorHAnsi"/>
        </w:rPr>
        <w:t xml:space="preserve">sea surface temperature in Nino3.4 region (taken as the average anomaly over </w:t>
      </w:r>
      <w:r w:rsidR="00462E30" w:rsidRPr="009F1E7D">
        <w:rPr>
          <w:rFonts w:cstheme="minorHAnsi"/>
        </w:rPr>
        <w:t>5N-5S, 170W-120W</w:t>
      </w:r>
      <w:r w:rsidR="00462E30">
        <w:rPr>
          <w:rFonts w:cstheme="minorHAnsi"/>
        </w:rPr>
        <w:t>, referred to as the Nino3.4 index) causes changes in precipitation</w:t>
      </w:r>
      <w:r w:rsidR="000678BD">
        <w:rPr>
          <w:rFonts w:cstheme="minorHAnsi"/>
        </w:rPr>
        <w:t xml:space="preserve">, as recorded by the Standard Precipitation Index, </w:t>
      </w:r>
      <w:r w:rsidR="00462E30">
        <w:rPr>
          <w:rFonts w:cstheme="minorHAnsi"/>
        </w:rPr>
        <w:t xml:space="preserve"> in other parts of the world. </w:t>
      </w:r>
      <w:r w:rsidR="00DA79A0">
        <w:rPr>
          <w:rFonts w:cstheme="minorHAnsi"/>
        </w:rPr>
        <w:t xml:space="preserve">We will be working with the following data: </w:t>
      </w:r>
      <w:hyperlink r:id="rId5" w:anchor="!/dataset/reanalysis-era5-single-levels-monthly-means?tab=overview" w:history="1">
        <w:r w:rsidR="00DA79A0" w:rsidRPr="00595065">
          <w:rPr>
            <w:rStyle w:val="Hyperlink"/>
          </w:rPr>
          <w:t>https://cds.climate.copernicus.eu/cdsapp#!/dataset/reanalysis-era5-single-levels-monthly-means?tab=overview</w:t>
        </w:r>
      </w:hyperlink>
      <w:r w:rsidR="00DA79A0">
        <w:t xml:space="preserve"> </w:t>
      </w:r>
      <w:r w:rsidR="00DA79A0">
        <w:rPr>
          <w:rFonts w:cstheme="minorHAnsi"/>
        </w:rPr>
        <w:t xml:space="preserve">. </w:t>
      </w:r>
      <w:r w:rsidR="00462E30">
        <w:rPr>
          <w:rFonts w:cstheme="minorHAnsi"/>
        </w:rPr>
        <w:t xml:space="preserve">Since the data is observational, we will be using </w:t>
      </w:r>
      <w:hyperlink r:id="rId6" w:history="1">
        <w:r w:rsidR="00462E30" w:rsidRPr="00DA79A0">
          <w:rPr>
            <w:rStyle w:val="Hyperlink"/>
            <w:rFonts w:cstheme="minorHAnsi"/>
          </w:rPr>
          <w:t>Granger Causality</w:t>
        </w:r>
      </w:hyperlink>
      <w:r w:rsidR="00462E30">
        <w:rPr>
          <w:rFonts w:cstheme="minorHAnsi"/>
        </w:rPr>
        <w:t xml:space="preserve"> </w:t>
      </w:r>
      <w:r w:rsidR="00DA79A0">
        <w:rPr>
          <w:rFonts w:cstheme="minorHAnsi"/>
        </w:rPr>
        <w:t xml:space="preserve">to establish causality. </w:t>
      </w:r>
      <w:r w:rsidR="00DA79A0" w:rsidRPr="00DA79A0">
        <w:rPr>
          <w:rFonts w:cstheme="minorHAnsi"/>
        </w:rPr>
        <w:t xml:space="preserve">Time series X “Granger-causes” time series Y if past values of X can be used to predict future values of </w:t>
      </w:r>
      <w:r w:rsidR="00DA79A0" w:rsidRPr="00DA79A0">
        <w:rPr>
          <w:rFonts w:cstheme="minorHAnsi"/>
          <w:u w:val="single"/>
        </w:rPr>
        <w:t>above and beyond the information contained in past values of Y</w:t>
      </w:r>
      <w:r w:rsidR="00DA79A0">
        <w:rPr>
          <w:rFonts w:cstheme="minorHAnsi"/>
          <w:u w:val="single"/>
        </w:rPr>
        <w:t>.</w:t>
      </w:r>
      <w:r w:rsidR="003C4905">
        <w:rPr>
          <w:rFonts w:cstheme="minorHAnsi"/>
          <w:u w:val="single"/>
        </w:rPr>
        <w:t xml:space="preserve"> </w:t>
      </w:r>
      <w:r w:rsidR="003C4905">
        <w:rPr>
          <w:rFonts w:cstheme="minorHAnsi"/>
        </w:rPr>
        <w:t xml:space="preserve">Granger causality can be posed as </w:t>
      </w:r>
      <w:proofErr w:type="gramStart"/>
      <w:r w:rsidR="003C4905">
        <w:rPr>
          <w:rFonts w:cstheme="minorHAnsi"/>
        </w:rPr>
        <w:t>an</w:t>
      </w:r>
      <w:proofErr w:type="gramEnd"/>
      <w:r w:rsidR="003C4905">
        <w:rPr>
          <w:rFonts w:cstheme="minorHAnsi"/>
        </w:rPr>
        <w:t xml:space="preserve"> hypothesis test:</w:t>
      </w:r>
    </w:p>
    <w:p w14:paraId="6F9503FD" w14:textId="0C4CD14B" w:rsidR="003C4905" w:rsidRDefault="003C4905" w:rsidP="00DA79A0">
      <w:pPr>
        <w:ind w:left="360"/>
        <w:jc w:val="both"/>
      </w:pPr>
      <w:r>
        <w:t>Null hypothesis: X does NOT Granger causes Y</w:t>
      </w:r>
    </w:p>
    <w:p w14:paraId="4E333707" w14:textId="61524EFA" w:rsidR="003C4905" w:rsidRPr="003C4905" w:rsidRDefault="003C4905" w:rsidP="00DA79A0">
      <w:pPr>
        <w:ind w:left="360"/>
        <w:jc w:val="both"/>
        <w:rPr>
          <w:rFonts w:cstheme="minorHAnsi"/>
        </w:rPr>
      </w:pPr>
      <w:r>
        <w:t>Alternate Hypothesis: X Granger causes Y</w:t>
      </w:r>
    </w:p>
    <w:p w14:paraId="711F3613" w14:textId="556A6D10" w:rsidR="00DA79A0" w:rsidRDefault="00DA79A0" w:rsidP="00DA79A0">
      <w:pPr>
        <w:ind w:left="360"/>
        <w:jc w:val="both"/>
        <w:rPr>
          <w:rFonts w:cstheme="minorHAnsi"/>
        </w:rPr>
      </w:pPr>
    </w:p>
    <w:p w14:paraId="6EE6E9E2" w14:textId="61ED6D50" w:rsidR="00DA79A0" w:rsidRDefault="00DA79A0" w:rsidP="00DA79A0">
      <w:pPr>
        <w:ind w:left="360"/>
        <w:jc w:val="both"/>
        <w:rPr>
          <w:rFonts w:cstheme="minorHAnsi"/>
        </w:rPr>
      </w:pPr>
      <w:r>
        <w:rPr>
          <w:rFonts w:cstheme="minorHAnsi"/>
          <w:u w:val="single"/>
        </w:rPr>
        <w:t>Pre-processing steps:</w:t>
      </w:r>
      <w:r>
        <w:rPr>
          <w:rFonts w:cstheme="minorHAnsi"/>
        </w:rPr>
        <w:t xml:space="preserve"> </w:t>
      </w:r>
    </w:p>
    <w:p w14:paraId="6C878FF8" w14:textId="669CE81C" w:rsidR="00DA79A0" w:rsidRDefault="00DA79A0" w:rsidP="00DA79A0">
      <w:pPr>
        <w:pStyle w:val="ListParagraph"/>
        <w:numPr>
          <w:ilvl w:val="0"/>
          <w:numId w:val="4"/>
        </w:numPr>
        <w:jc w:val="both"/>
        <w:rPr>
          <w:rFonts w:cstheme="minorHAnsi"/>
        </w:rPr>
      </w:pPr>
      <w:r>
        <w:rPr>
          <w:rFonts w:cstheme="minorHAnsi"/>
        </w:rPr>
        <w:t>Sea surface temperature data: Calculate Nino 3.4</w:t>
      </w:r>
    </w:p>
    <w:p w14:paraId="2C817368" w14:textId="5190F78D" w:rsidR="00DA79A0" w:rsidRDefault="00DA79A0" w:rsidP="00DA79A0">
      <w:pPr>
        <w:pStyle w:val="ListParagraph"/>
        <w:numPr>
          <w:ilvl w:val="0"/>
          <w:numId w:val="4"/>
        </w:numPr>
        <w:jc w:val="both"/>
        <w:rPr>
          <w:rFonts w:cstheme="minorHAnsi"/>
        </w:rPr>
      </w:pPr>
      <w:r>
        <w:rPr>
          <w:rFonts w:cstheme="minorHAnsi"/>
        </w:rPr>
        <w:t>Precipitation data: Calculate PDSI (which can be done for each grid cell separately).</w:t>
      </w:r>
    </w:p>
    <w:p w14:paraId="4175AE92" w14:textId="7673C05C" w:rsidR="00DA79A0" w:rsidRDefault="00DA79A0" w:rsidP="00DA79A0">
      <w:pPr>
        <w:jc w:val="both"/>
        <w:rPr>
          <w:rFonts w:cstheme="minorHAnsi"/>
        </w:rPr>
      </w:pPr>
    </w:p>
    <w:p w14:paraId="51A7807B" w14:textId="6E60FF2F" w:rsidR="00DA79A0" w:rsidRDefault="00DA79A0" w:rsidP="00DA79A0">
      <w:pPr>
        <w:ind w:left="360"/>
        <w:jc w:val="both"/>
        <w:rPr>
          <w:rFonts w:cstheme="minorHAnsi"/>
          <w:u w:val="single"/>
        </w:rPr>
      </w:pPr>
      <w:r>
        <w:rPr>
          <w:rFonts w:cstheme="minorHAnsi"/>
          <w:u w:val="single"/>
        </w:rPr>
        <w:t>Analysis:</w:t>
      </w:r>
    </w:p>
    <w:p w14:paraId="1A2AAFC7" w14:textId="63F8C0F1" w:rsidR="00DA79A0" w:rsidRDefault="00DA79A0" w:rsidP="00DA79A0">
      <w:pPr>
        <w:pStyle w:val="ListParagraph"/>
        <w:numPr>
          <w:ilvl w:val="0"/>
          <w:numId w:val="5"/>
        </w:numPr>
        <w:jc w:val="both"/>
        <w:rPr>
          <w:rFonts w:cstheme="minorHAnsi"/>
        </w:rPr>
      </w:pPr>
      <w:r>
        <w:rPr>
          <w:rFonts w:cstheme="minorHAnsi"/>
        </w:rPr>
        <w:t xml:space="preserve">Granger causality, </w:t>
      </w:r>
      <w:proofErr w:type="gramStart"/>
      <w:r>
        <w:rPr>
          <w:rFonts w:cstheme="minorHAnsi"/>
        </w:rPr>
        <w:t>X :</w:t>
      </w:r>
      <w:proofErr w:type="gramEnd"/>
      <w:r>
        <w:rPr>
          <w:rFonts w:cstheme="minorHAnsi"/>
        </w:rPr>
        <w:t xml:space="preserve"> sea surface temperature, Y: PDSI</w:t>
      </w:r>
    </w:p>
    <w:p w14:paraId="590ECCD1" w14:textId="4B66DD2F" w:rsidR="00DA79A0" w:rsidRDefault="00DA79A0" w:rsidP="00DA79A0">
      <w:pPr>
        <w:jc w:val="both"/>
        <w:rPr>
          <w:rFonts w:cstheme="minorHAnsi"/>
        </w:rPr>
      </w:pPr>
    </w:p>
    <w:p w14:paraId="4440449E" w14:textId="1E090377" w:rsidR="00DA79A0" w:rsidRDefault="003C4905" w:rsidP="00DA79A0">
      <w:pPr>
        <w:pStyle w:val="ListParagraph"/>
        <w:numPr>
          <w:ilvl w:val="0"/>
          <w:numId w:val="6"/>
        </w:numPr>
        <w:jc w:val="both"/>
        <w:rPr>
          <w:rFonts w:cstheme="minorHAnsi"/>
        </w:rPr>
      </w:pPr>
      <w:r>
        <w:rPr>
          <w:rFonts w:cstheme="minorHAnsi"/>
        </w:rPr>
        <w:t>Sketch the workflow for the analysis, including the pre-processing steps.</w:t>
      </w:r>
    </w:p>
    <w:p w14:paraId="5AD6BF06" w14:textId="5ECDACA1" w:rsidR="003C4905" w:rsidRDefault="003C4905" w:rsidP="00DA79A0">
      <w:pPr>
        <w:pStyle w:val="ListParagraph"/>
        <w:numPr>
          <w:ilvl w:val="0"/>
          <w:numId w:val="6"/>
        </w:numPr>
        <w:jc w:val="both"/>
        <w:rPr>
          <w:rFonts w:cstheme="minorHAnsi"/>
        </w:rPr>
      </w:pPr>
      <w:r>
        <w:rPr>
          <w:rFonts w:cstheme="minorHAnsi"/>
        </w:rPr>
        <w:t>Which steps can be run in parallel? Explain why you can/cannot do so.</w:t>
      </w:r>
    </w:p>
    <w:p w14:paraId="227BFAD5" w14:textId="364A74B8" w:rsidR="003C4905" w:rsidRDefault="003C4905" w:rsidP="00DA79A0">
      <w:pPr>
        <w:pStyle w:val="ListParagraph"/>
        <w:numPr>
          <w:ilvl w:val="0"/>
          <w:numId w:val="6"/>
        </w:numPr>
        <w:jc w:val="both"/>
        <w:rPr>
          <w:rFonts w:cstheme="minorHAnsi"/>
        </w:rPr>
      </w:pPr>
      <w:r>
        <w:rPr>
          <w:rFonts w:cstheme="minorHAnsi"/>
        </w:rPr>
        <w:t>Using PROV, describe the provenance of your record.</w:t>
      </w:r>
    </w:p>
    <w:p w14:paraId="616C8C43" w14:textId="1026169C" w:rsidR="003C4905" w:rsidRDefault="003C4905" w:rsidP="003C4905">
      <w:pPr>
        <w:pStyle w:val="ListParagraph"/>
        <w:numPr>
          <w:ilvl w:val="1"/>
          <w:numId w:val="6"/>
        </w:numPr>
        <w:jc w:val="both"/>
        <w:rPr>
          <w:rFonts w:cstheme="minorHAnsi"/>
        </w:rPr>
      </w:pPr>
      <w:r>
        <w:rPr>
          <w:rFonts w:cstheme="minorHAnsi"/>
        </w:rPr>
        <w:t>What entities are involved?</w:t>
      </w:r>
    </w:p>
    <w:p w14:paraId="203E0F14" w14:textId="7F293419" w:rsidR="003C4905" w:rsidRDefault="003C4905" w:rsidP="003C4905">
      <w:pPr>
        <w:pStyle w:val="ListParagraph"/>
        <w:numPr>
          <w:ilvl w:val="1"/>
          <w:numId w:val="6"/>
        </w:numPr>
        <w:jc w:val="both"/>
        <w:rPr>
          <w:rFonts w:cstheme="minorHAnsi"/>
        </w:rPr>
      </w:pPr>
      <w:r>
        <w:rPr>
          <w:rFonts w:cstheme="minorHAnsi"/>
        </w:rPr>
        <w:t>What activities are involved?</w:t>
      </w:r>
    </w:p>
    <w:p w14:paraId="6AC0AD06" w14:textId="31C72714" w:rsidR="003C4905" w:rsidRDefault="003C4905" w:rsidP="003C4905">
      <w:pPr>
        <w:pStyle w:val="ListParagraph"/>
        <w:numPr>
          <w:ilvl w:val="1"/>
          <w:numId w:val="6"/>
        </w:numPr>
        <w:jc w:val="both"/>
        <w:rPr>
          <w:rFonts w:cstheme="minorHAnsi"/>
        </w:rPr>
      </w:pPr>
      <w:r>
        <w:rPr>
          <w:rFonts w:cstheme="minorHAnsi"/>
        </w:rPr>
        <w:lastRenderedPageBreak/>
        <w:t>Which agents are involved?</w:t>
      </w:r>
    </w:p>
    <w:p w14:paraId="4032FB90" w14:textId="31C72714" w:rsidR="003C4905" w:rsidRDefault="003C4905" w:rsidP="003C4905">
      <w:pPr>
        <w:pStyle w:val="ListParagraph"/>
        <w:numPr>
          <w:ilvl w:val="1"/>
          <w:numId w:val="6"/>
        </w:numPr>
        <w:jc w:val="both"/>
        <w:rPr>
          <w:rFonts w:cstheme="minorHAnsi"/>
        </w:rPr>
      </w:pPr>
      <w:r>
        <w:rPr>
          <w:rFonts w:cstheme="minorHAnsi"/>
        </w:rPr>
        <w:t>How do they relate?</w:t>
      </w:r>
    </w:p>
    <w:p w14:paraId="6B6FE2F6" w14:textId="7B44D9DF" w:rsidR="003C4905" w:rsidRDefault="003C4905" w:rsidP="003C4905">
      <w:pPr>
        <w:pStyle w:val="ListParagraph"/>
        <w:numPr>
          <w:ilvl w:val="0"/>
          <w:numId w:val="6"/>
        </w:numPr>
        <w:jc w:val="both"/>
        <w:rPr>
          <w:rFonts w:cstheme="minorHAnsi"/>
        </w:rPr>
      </w:pPr>
      <w:r>
        <w:rPr>
          <w:rFonts w:cstheme="minorHAnsi"/>
        </w:rPr>
        <w:t xml:space="preserve">Describe in </w:t>
      </w:r>
      <w:proofErr w:type="gramStart"/>
      <w:r>
        <w:rPr>
          <w:rFonts w:cstheme="minorHAnsi"/>
        </w:rPr>
        <w:t>details</w:t>
      </w:r>
      <w:proofErr w:type="gramEnd"/>
      <w:r>
        <w:rPr>
          <w:rFonts w:cstheme="minorHAnsi"/>
        </w:rPr>
        <w:t xml:space="preserve"> how would you share:</w:t>
      </w:r>
    </w:p>
    <w:p w14:paraId="1B672FBB" w14:textId="2C4F3864" w:rsidR="003C4905" w:rsidRDefault="003C4905" w:rsidP="003C4905">
      <w:pPr>
        <w:pStyle w:val="ListParagraph"/>
        <w:numPr>
          <w:ilvl w:val="1"/>
          <w:numId w:val="6"/>
        </w:numPr>
        <w:jc w:val="both"/>
        <w:rPr>
          <w:rFonts w:cstheme="minorHAnsi"/>
        </w:rPr>
      </w:pPr>
      <w:r>
        <w:rPr>
          <w:rFonts w:cstheme="minorHAnsi"/>
        </w:rPr>
        <w:t>The data</w:t>
      </w:r>
    </w:p>
    <w:p w14:paraId="76332FD0" w14:textId="15045AAB" w:rsidR="003C4905" w:rsidRDefault="003C4905" w:rsidP="003C4905">
      <w:pPr>
        <w:pStyle w:val="ListParagraph"/>
        <w:numPr>
          <w:ilvl w:val="1"/>
          <w:numId w:val="6"/>
        </w:numPr>
        <w:jc w:val="both"/>
        <w:rPr>
          <w:rFonts w:cstheme="minorHAnsi"/>
        </w:rPr>
      </w:pPr>
      <w:r>
        <w:rPr>
          <w:rFonts w:cstheme="minorHAnsi"/>
        </w:rPr>
        <w:t xml:space="preserve">The software </w:t>
      </w:r>
    </w:p>
    <w:p w14:paraId="63171A93" w14:textId="069B08D6" w:rsidR="003C4905" w:rsidRPr="00DA79A0" w:rsidRDefault="003C4905" w:rsidP="003C4905">
      <w:pPr>
        <w:pStyle w:val="ListParagraph"/>
        <w:numPr>
          <w:ilvl w:val="1"/>
          <w:numId w:val="6"/>
        </w:numPr>
        <w:jc w:val="both"/>
        <w:rPr>
          <w:rFonts w:cstheme="minorHAnsi"/>
        </w:rPr>
      </w:pPr>
      <w:r>
        <w:rPr>
          <w:rFonts w:cstheme="minorHAnsi"/>
        </w:rPr>
        <w:t>The workflow</w:t>
      </w:r>
    </w:p>
    <w:p w14:paraId="46378C07" w14:textId="24710857" w:rsidR="00462E30" w:rsidRPr="009F1E7D" w:rsidRDefault="00462E30" w:rsidP="00DA79A0">
      <w:pPr>
        <w:jc w:val="both"/>
        <w:rPr>
          <w:rFonts w:cstheme="minorHAnsi"/>
        </w:rPr>
      </w:pPr>
    </w:p>
    <w:p w14:paraId="60BFDFD4" w14:textId="5C03CBD2" w:rsidR="001D70F5" w:rsidRPr="00462E30" w:rsidRDefault="001D70F5" w:rsidP="00DA79A0">
      <w:pPr>
        <w:jc w:val="both"/>
        <w:rPr>
          <w:sz w:val="32"/>
          <w:szCs w:val="32"/>
        </w:rPr>
      </w:pPr>
    </w:p>
    <w:sectPr w:rsidR="001D70F5" w:rsidRPr="00462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F1C13"/>
    <w:multiLevelType w:val="hybridMultilevel"/>
    <w:tmpl w:val="94563B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A67DA"/>
    <w:multiLevelType w:val="hybridMultilevel"/>
    <w:tmpl w:val="AE7E8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966DC6"/>
    <w:multiLevelType w:val="hybridMultilevel"/>
    <w:tmpl w:val="593E12D8"/>
    <w:lvl w:ilvl="0" w:tplc="CF324CD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70053"/>
    <w:multiLevelType w:val="hybridMultilevel"/>
    <w:tmpl w:val="306E45A6"/>
    <w:lvl w:ilvl="0" w:tplc="629EE17A">
      <w:start w:val="1"/>
      <w:numFmt w:val="bullet"/>
      <w:lvlText w:val="u"/>
      <w:lvlJc w:val="left"/>
      <w:pPr>
        <w:tabs>
          <w:tab w:val="num" w:pos="720"/>
        </w:tabs>
        <w:ind w:left="720" w:hanging="360"/>
      </w:pPr>
      <w:rPr>
        <w:rFonts w:ascii="Wingdings 3" w:hAnsi="Wingdings 3" w:hint="default"/>
      </w:rPr>
    </w:lvl>
    <w:lvl w:ilvl="1" w:tplc="A1304550" w:tentative="1">
      <w:start w:val="1"/>
      <w:numFmt w:val="bullet"/>
      <w:lvlText w:val="u"/>
      <w:lvlJc w:val="left"/>
      <w:pPr>
        <w:tabs>
          <w:tab w:val="num" w:pos="1440"/>
        </w:tabs>
        <w:ind w:left="1440" w:hanging="360"/>
      </w:pPr>
      <w:rPr>
        <w:rFonts w:ascii="Wingdings 3" w:hAnsi="Wingdings 3" w:hint="default"/>
      </w:rPr>
    </w:lvl>
    <w:lvl w:ilvl="2" w:tplc="7D6C3B54" w:tentative="1">
      <w:start w:val="1"/>
      <w:numFmt w:val="bullet"/>
      <w:lvlText w:val="u"/>
      <w:lvlJc w:val="left"/>
      <w:pPr>
        <w:tabs>
          <w:tab w:val="num" w:pos="2160"/>
        </w:tabs>
        <w:ind w:left="2160" w:hanging="360"/>
      </w:pPr>
      <w:rPr>
        <w:rFonts w:ascii="Wingdings 3" w:hAnsi="Wingdings 3" w:hint="default"/>
      </w:rPr>
    </w:lvl>
    <w:lvl w:ilvl="3" w:tplc="85BE6684" w:tentative="1">
      <w:start w:val="1"/>
      <w:numFmt w:val="bullet"/>
      <w:lvlText w:val="u"/>
      <w:lvlJc w:val="left"/>
      <w:pPr>
        <w:tabs>
          <w:tab w:val="num" w:pos="2880"/>
        </w:tabs>
        <w:ind w:left="2880" w:hanging="360"/>
      </w:pPr>
      <w:rPr>
        <w:rFonts w:ascii="Wingdings 3" w:hAnsi="Wingdings 3" w:hint="default"/>
      </w:rPr>
    </w:lvl>
    <w:lvl w:ilvl="4" w:tplc="2DE29046" w:tentative="1">
      <w:start w:val="1"/>
      <w:numFmt w:val="bullet"/>
      <w:lvlText w:val="u"/>
      <w:lvlJc w:val="left"/>
      <w:pPr>
        <w:tabs>
          <w:tab w:val="num" w:pos="3600"/>
        </w:tabs>
        <w:ind w:left="3600" w:hanging="360"/>
      </w:pPr>
      <w:rPr>
        <w:rFonts w:ascii="Wingdings 3" w:hAnsi="Wingdings 3" w:hint="default"/>
      </w:rPr>
    </w:lvl>
    <w:lvl w:ilvl="5" w:tplc="6E1A35CC" w:tentative="1">
      <w:start w:val="1"/>
      <w:numFmt w:val="bullet"/>
      <w:lvlText w:val="u"/>
      <w:lvlJc w:val="left"/>
      <w:pPr>
        <w:tabs>
          <w:tab w:val="num" w:pos="4320"/>
        </w:tabs>
        <w:ind w:left="4320" w:hanging="360"/>
      </w:pPr>
      <w:rPr>
        <w:rFonts w:ascii="Wingdings 3" w:hAnsi="Wingdings 3" w:hint="default"/>
      </w:rPr>
    </w:lvl>
    <w:lvl w:ilvl="6" w:tplc="259E6FC6" w:tentative="1">
      <w:start w:val="1"/>
      <w:numFmt w:val="bullet"/>
      <w:lvlText w:val="u"/>
      <w:lvlJc w:val="left"/>
      <w:pPr>
        <w:tabs>
          <w:tab w:val="num" w:pos="5040"/>
        </w:tabs>
        <w:ind w:left="5040" w:hanging="360"/>
      </w:pPr>
      <w:rPr>
        <w:rFonts w:ascii="Wingdings 3" w:hAnsi="Wingdings 3" w:hint="default"/>
      </w:rPr>
    </w:lvl>
    <w:lvl w:ilvl="7" w:tplc="7A7A3810" w:tentative="1">
      <w:start w:val="1"/>
      <w:numFmt w:val="bullet"/>
      <w:lvlText w:val="u"/>
      <w:lvlJc w:val="left"/>
      <w:pPr>
        <w:tabs>
          <w:tab w:val="num" w:pos="5760"/>
        </w:tabs>
        <w:ind w:left="5760" w:hanging="360"/>
      </w:pPr>
      <w:rPr>
        <w:rFonts w:ascii="Wingdings 3" w:hAnsi="Wingdings 3" w:hint="default"/>
      </w:rPr>
    </w:lvl>
    <w:lvl w:ilvl="8" w:tplc="09B4A020" w:tentative="1">
      <w:start w:val="1"/>
      <w:numFmt w:val="bullet"/>
      <w:lvlText w:val="u"/>
      <w:lvlJc w:val="left"/>
      <w:pPr>
        <w:tabs>
          <w:tab w:val="num" w:pos="6480"/>
        </w:tabs>
        <w:ind w:left="6480" w:hanging="360"/>
      </w:pPr>
      <w:rPr>
        <w:rFonts w:ascii="Wingdings 3" w:hAnsi="Wingdings 3" w:hint="default"/>
      </w:rPr>
    </w:lvl>
  </w:abstractNum>
  <w:abstractNum w:abstractNumId="4" w15:restartNumberingAfterBreak="0">
    <w:nsid w:val="59EB458D"/>
    <w:multiLevelType w:val="hybridMultilevel"/>
    <w:tmpl w:val="EA94C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927B86"/>
    <w:multiLevelType w:val="hybridMultilevel"/>
    <w:tmpl w:val="20DE470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E5"/>
    <w:rsid w:val="00003003"/>
    <w:rsid w:val="000114CD"/>
    <w:rsid w:val="0004029D"/>
    <w:rsid w:val="00043E39"/>
    <w:rsid w:val="000631FF"/>
    <w:rsid w:val="00066681"/>
    <w:rsid w:val="000678BD"/>
    <w:rsid w:val="00072D23"/>
    <w:rsid w:val="00074C0C"/>
    <w:rsid w:val="00083E41"/>
    <w:rsid w:val="00093E56"/>
    <w:rsid w:val="00097548"/>
    <w:rsid w:val="000F40C3"/>
    <w:rsid w:val="00100E4A"/>
    <w:rsid w:val="001158A1"/>
    <w:rsid w:val="00132602"/>
    <w:rsid w:val="00132A8D"/>
    <w:rsid w:val="00140F99"/>
    <w:rsid w:val="0014718F"/>
    <w:rsid w:val="00155BE0"/>
    <w:rsid w:val="00180E2C"/>
    <w:rsid w:val="00184B06"/>
    <w:rsid w:val="00190293"/>
    <w:rsid w:val="001D50CE"/>
    <w:rsid w:val="001D6419"/>
    <w:rsid w:val="001D70F5"/>
    <w:rsid w:val="001E1291"/>
    <w:rsid w:val="001E44D2"/>
    <w:rsid w:val="002215AC"/>
    <w:rsid w:val="00262885"/>
    <w:rsid w:val="00270B49"/>
    <w:rsid w:val="002817E2"/>
    <w:rsid w:val="002B7B30"/>
    <w:rsid w:val="002D73B7"/>
    <w:rsid w:val="002E369C"/>
    <w:rsid w:val="002E60A2"/>
    <w:rsid w:val="00310C4C"/>
    <w:rsid w:val="0031311C"/>
    <w:rsid w:val="0032567B"/>
    <w:rsid w:val="00344AB2"/>
    <w:rsid w:val="003704F3"/>
    <w:rsid w:val="003B1F41"/>
    <w:rsid w:val="003C4905"/>
    <w:rsid w:val="003D4472"/>
    <w:rsid w:val="00462E30"/>
    <w:rsid w:val="00465B2D"/>
    <w:rsid w:val="00476626"/>
    <w:rsid w:val="00480F21"/>
    <w:rsid w:val="00482BAA"/>
    <w:rsid w:val="0049119D"/>
    <w:rsid w:val="004A5E9D"/>
    <w:rsid w:val="004C2515"/>
    <w:rsid w:val="004C6657"/>
    <w:rsid w:val="004D0EC0"/>
    <w:rsid w:val="004D6D2A"/>
    <w:rsid w:val="005003E0"/>
    <w:rsid w:val="005333CC"/>
    <w:rsid w:val="00545D09"/>
    <w:rsid w:val="00586CB1"/>
    <w:rsid w:val="00591849"/>
    <w:rsid w:val="005B77A0"/>
    <w:rsid w:val="005C1451"/>
    <w:rsid w:val="005C1C51"/>
    <w:rsid w:val="005C7CC0"/>
    <w:rsid w:val="005D0B2F"/>
    <w:rsid w:val="005D43D8"/>
    <w:rsid w:val="005E3247"/>
    <w:rsid w:val="005E501B"/>
    <w:rsid w:val="00605DD1"/>
    <w:rsid w:val="00611460"/>
    <w:rsid w:val="00614B2D"/>
    <w:rsid w:val="00621461"/>
    <w:rsid w:val="00622E6A"/>
    <w:rsid w:val="00682604"/>
    <w:rsid w:val="006A4429"/>
    <w:rsid w:val="006B0C0D"/>
    <w:rsid w:val="006B4AF6"/>
    <w:rsid w:val="006D003A"/>
    <w:rsid w:val="006D6A09"/>
    <w:rsid w:val="006E67AE"/>
    <w:rsid w:val="006E7619"/>
    <w:rsid w:val="006F1513"/>
    <w:rsid w:val="006F445C"/>
    <w:rsid w:val="00700DB2"/>
    <w:rsid w:val="007025B2"/>
    <w:rsid w:val="007064A3"/>
    <w:rsid w:val="00721E52"/>
    <w:rsid w:val="00725C1B"/>
    <w:rsid w:val="0075551C"/>
    <w:rsid w:val="0075584E"/>
    <w:rsid w:val="0078035C"/>
    <w:rsid w:val="007812E2"/>
    <w:rsid w:val="007945EC"/>
    <w:rsid w:val="007A44B5"/>
    <w:rsid w:val="007A4BE6"/>
    <w:rsid w:val="007C282B"/>
    <w:rsid w:val="007D4220"/>
    <w:rsid w:val="007F0EC2"/>
    <w:rsid w:val="00820C8F"/>
    <w:rsid w:val="0084743B"/>
    <w:rsid w:val="00883AB5"/>
    <w:rsid w:val="008A106C"/>
    <w:rsid w:val="008C3ECB"/>
    <w:rsid w:val="008F0384"/>
    <w:rsid w:val="00914994"/>
    <w:rsid w:val="00944848"/>
    <w:rsid w:val="009807AD"/>
    <w:rsid w:val="00981676"/>
    <w:rsid w:val="00983A0C"/>
    <w:rsid w:val="009A2F8B"/>
    <w:rsid w:val="009A5261"/>
    <w:rsid w:val="009B1F4D"/>
    <w:rsid w:val="009B7568"/>
    <w:rsid w:val="009C69E1"/>
    <w:rsid w:val="009E63EB"/>
    <w:rsid w:val="00A34677"/>
    <w:rsid w:val="00A41B9C"/>
    <w:rsid w:val="00A762CB"/>
    <w:rsid w:val="00A82C2B"/>
    <w:rsid w:val="00AC0C9F"/>
    <w:rsid w:val="00AC2B99"/>
    <w:rsid w:val="00B07002"/>
    <w:rsid w:val="00B17FDF"/>
    <w:rsid w:val="00B30A35"/>
    <w:rsid w:val="00B314FC"/>
    <w:rsid w:val="00B349D6"/>
    <w:rsid w:val="00B428AE"/>
    <w:rsid w:val="00B97BBF"/>
    <w:rsid w:val="00BC5909"/>
    <w:rsid w:val="00BE7C4E"/>
    <w:rsid w:val="00C90EE5"/>
    <w:rsid w:val="00CA6283"/>
    <w:rsid w:val="00CF0746"/>
    <w:rsid w:val="00CF7E02"/>
    <w:rsid w:val="00D339F7"/>
    <w:rsid w:val="00D42A2B"/>
    <w:rsid w:val="00D5574B"/>
    <w:rsid w:val="00D5650D"/>
    <w:rsid w:val="00D56CCE"/>
    <w:rsid w:val="00D61484"/>
    <w:rsid w:val="00D71107"/>
    <w:rsid w:val="00D837D6"/>
    <w:rsid w:val="00D870AA"/>
    <w:rsid w:val="00D91361"/>
    <w:rsid w:val="00D91431"/>
    <w:rsid w:val="00D962A6"/>
    <w:rsid w:val="00D97CAC"/>
    <w:rsid w:val="00DA79A0"/>
    <w:rsid w:val="00DC677F"/>
    <w:rsid w:val="00DD24E6"/>
    <w:rsid w:val="00DE1983"/>
    <w:rsid w:val="00E162C9"/>
    <w:rsid w:val="00E37C0A"/>
    <w:rsid w:val="00E870CF"/>
    <w:rsid w:val="00EA2AC0"/>
    <w:rsid w:val="00EA3247"/>
    <w:rsid w:val="00EA7C11"/>
    <w:rsid w:val="00EB5A14"/>
    <w:rsid w:val="00EE5049"/>
    <w:rsid w:val="00EF1558"/>
    <w:rsid w:val="00EF7E83"/>
    <w:rsid w:val="00F16686"/>
    <w:rsid w:val="00F27AE3"/>
    <w:rsid w:val="00F323F2"/>
    <w:rsid w:val="00F32B0C"/>
    <w:rsid w:val="00F464D6"/>
    <w:rsid w:val="00F51C18"/>
    <w:rsid w:val="00F51F50"/>
    <w:rsid w:val="00F5331C"/>
    <w:rsid w:val="00F6734E"/>
    <w:rsid w:val="00F92619"/>
    <w:rsid w:val="00FC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0141"/>
  <w15:chartTrackingRefBased/>
  <w15:docId w15:val="{11123B2C-34E6-DE4D-B7E4-F307B1C7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EE5"/>
    <w:pPr>
      <w:ind w:left="720"/>
      <w:contextualSpacing/>
    </w:pPr>
  </w:style>
  <w:style w:type="character" w:styleId="Hyperlink">
    <w:name w:val="Hyperlink"/>
    <w:basedOn w:val="DefaultParagraphFont"/>
    <w:uiPriority w:val="99"/>
    <w:unhideWhenUsed/>
    <w:rsid w:val="006E67AE"/>
    <w:rPr>
      <w:color w:val="0563C1" w:themeColor="hyperlink"/>
      <w:u w:val="single"/>
    </w:rPr>
  </w:style>
  <w:style w:type="character" w:styleId="UnresolvedMention">
    <w:name w:val="Unresolved Mention"/>
    <w:basedOn w:val="DefaultParagraphFont"/>
    <w:uiPriority w:val="99"/>
    <w:semiHidden/>
    <w:unhideWhenUsed/>
    <w:rsid w:val="006E67AE"/>
    <w:rPr>
      <w:color w:val="605E5C"/>
      <w:shd w:val="clear" w:color="auto" w:fill="E1DFDD"/>
    </w:rPr>
  </w:style>
  <w:style w:type="character" w:styleId="FollowedHyperlink">
    <w:name w:val="FollowedHyperlink"/>
    <w:basedOn w:val="DefaultParagraphFont"/>
    <w:uiPriority w:val="99"/>
    <w:semiHidden/>
    <w:unhideWhenUsed/>
    <w:rsid w:val="00B314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419076">
      <w:bodyDiv w:val="1"/>
      <w:marLeft w:val="0"/>
      <w:marRight w:val="0"/>
      <w:marTop w:val="0"/>
      <w:marBottom w:val="0"/>
      <w:divBdr>
        <w:top w:val="none" w:sz="0" w:space="0" w:color="auto"/>
        <w:left w:val="none" w:sz="0" w:space="0" w:color="auto"/>
        <w:bottom w:val="none" w:sz="0" w:space="0" w:color="auto"/>
        <w:right w:val="none" w:sz="0" w:space="0" w:color="auto"/>
      </w:divBdr>
      <w:divsChild>
        <w:div w:id="118228444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smodels.org/dev/generated/statsmodels.tsa.stattools.grangercausalitytests.html" TargetMode="External"/><Relationship Id="rId5" Type="http://schemas.openxmlformats.org/officeDocument/2006/relationships/hyperlink" Target="https://cds.climate.copernicus.eu/cds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Khider</dc:creator>
  <cp:keywords/>
  <dc:description/>
  <cp:lastModifiedBy>Deborah Khider</cp:lastModifiedBy>
  <cp:revision>16</cp:revision>
  <dcterms:created xsi:type="dcterms:W3CDTF">2021-08-24T18:58:00Z</dcterms:created>
  <dcterms:modified xsi:type="dcterms:W3CDTF">2021-11-09T00:24:00Z</dcterms:modified>
</cp:coreProperties>
</file>