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rPr>
          <w:i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Triển khai layout theo mẫu sau</w:t>
      </w:r>
      <w:r w:rsidDel="00000000" w:rsidR="00000000" w:rsidRPr="00000000">
        <w:rPr>
          <w:i w:val="1"/>
          <w:sz w:val="36"/>
          <w:szCs w:val="36"/>
          <w:rtl w:val="0"/>
        </w:rPr>
        <w:t xml:space="preserve">(ảnh trong file images)</w:t>
      </w:r>
    </w:p>
    <w:p w:rsidR="00000000" w:rsidDel="00000000" w:rsidP="00000000" w:rsidRDefault="00000000" w:rsidRPr="00000000" w14:paraId="0000000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734050" cy="4521200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Cấu trúc project</w:t>
      </w:r>
    </w:p>
    <w:p w:rsidR="00000000" w:rsidDel="00000000" w:rsidP="00000000" w:rsidRDefault="00000000" w:rsidRPr="00000000" w14:paraId="00000006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1919288" cy="1647186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19288" cy="164718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HTML file: index.html</w:t>
      </w:r>
    </w:p>
    <w:p w:rsidR="00000000" w:rsidDel="00000000" w:rsidP="00000000" w:rsidRDefault="00000000" w:rsidRPr="00000000" w14:paraId="00000008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/>
        <w:drawing>
          <wp:inline distB="114300" distT="114300" distL="114300" distR="114300">
            <wp:extent cx="5734050" cy="55372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3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715000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71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exam03.css</w:t>
      </w:r>
    </w:p>
    <w:p w:rsidR="00000000" w:rsidDel="00000000" w:rsidP="00000000" w:rsidRDefault="00000000" w:rsidRPr="00000000" w14:paraId="0000000D">
      <w:pPr>
        <w:pageBreakBefore w:val="0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410200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5168900"/>
            <wp:effectExtent b="0" l="0" r="0" t="0"/>
            <wp:docPr id="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6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734050" cy="4254500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4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