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2C0A" w14:textId="77777777" w:rsidR="004A5543" w:rsidRPr="00AE776D" w:rsidRDefault="004A5543" w:rsidP="004A5543">
      <w:pPr>
        <w:rPr>
          <w:b/>
          <w:sz w:val="26"/>
          <w:szCs w:val="26"/>
        </w:rPr>
      </w:pPr>
    </w:p>
    <w:p w14:paraId="699362A8" w14:textId="77777777" w:rsidR="004A5543" w:rsidRPr="00AE776D" w:rsidRDefault="004A5543" w:rsidP="00145A55">
      <w:pPr>
        <w:jc w:val="center"/>
        <w:rPr>
          <w:b/>
          <w:sz w:val="26"/>
          <w:szCs w:val="26"/>
        </w:rPr>
      </w:pPr>
    </w:p>
    <w:p w14:paraId="563CBDF1"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Định nghĩa TMĐT</w:t>
      </w:r>
    </w:p>
    <w:p w14:paraId="734FAA81" w14:textId="77777777" w:rsidR="00C1778D" w:rsidRPr="00AE776D" w:rsidRDefault="00C1778D" w:rsidP="00C1778D">
      <w:pPr>
        <w:pStyle w:val="ListParagraph"/>
        <w:spacing w:line="360" w:lineRule="exact"/>
        <w:rPr>
          <w:sz w:val="26"/>
          <w:szCs w:val="26"/>
        </w:rPr>
      </w:pPr>
      <w:r w:rsidRPr="00AE776D">
        <w:rPr>
          <w:sz w:val="26"/>
          <w:szCs w:val="26"/>
        </w:rPr>
        <w:t>TMĐT là việc sử dụng Internet và các mạng khác (VD: intranets…) để mua, bán, vận chuyển, hoặc trao đổi dữ liệu, hàng hóa, dịch vụ.</w:t>
      </w:r>
    </w:p>
    <w:p w14:paraId="524CFC8A" w14:textId="77777777" w:rsidR="00721F8A" w:rsidRPr="00AE776D" w:rsidRDefault="00721F8A" w:rsidP="00C1778D">
      <w:pPr>
        <w:pStyle w:val="ListParagraph"/>
        <w:spacing w:line="360" w:lineRule="exact"/>
        <w:rPr>
          <w:sz w:val="26"/>
          <w:szCs w:val="26"/>
        </w:rPr>
      </w:pPr>
    </w:p>
    <w:p w14:paraId="6E8126B4"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TMĐT và Kinh doanh điện tử có gì giống và khác nhau</w:t>
      </w:r>
    </w:p>
    <w:p w14:paraId="6BB6A8CC" w14:textId="77777777" w:rsidR="00893F41" w:rsidRPr="00AE776D" w:rsidRDefault="00893F41" w:rsidP="006E5FA9">
      <w:pPr>
        <w:pStyle w:val="ListParagraph"/>
        <w:numPr>
          <w:ilvl w:val="0"/>
          <w:numId w:val="5"/>
        </w:numPr>
        <w:spacing w:line="360" w:lineRule="exact"/>
        <w:rPr>
          <w:sz w:val="26"/>
          <w:szCs w:val="26"/>
        </w:rPr>
      </w:pPr>
      <w:r w:rsidRPr="00AE776D">
        <w:rPr>
          <w:sz w:val="26"/>
          <w:szCs w:val="26"/>
        </w:rPr>
        <w:t>Giống:</w:t>
      </w:r>
      <w:r w:rsidR="006E5FA9" w:rsidRPr="00AE776D">
        <w:rPr>
          <w:sz w:val="26"/>
          <w:szCs w:val="26"/>
        </w:rPr>
        <w:t xml:space="preserve"> đều là hoạt động kinh doanh trên internet và đều sử dụng hình thức thanh toán/giao dịch online làm nền tảng</w:t>
      </w:r>
      <w:r w:rsidR="00583BB3" w:rsidRPr="00AE776D">
        <w:rPr>
          <w:sz w:val="26"/>
          <w:szCs w:val="26"/>
        </w:rPr>
        <w:t>.</w:t>
      </w:r>
    </w:p>
    <w:p w14:paraId="5976790B" w14:textId="77777777" w:rsidR="00893F41" w:rsidRPr="00AE776D" w:rsidRDefault="00893F41" w:rsidP="00893F41">
      <w:pPr>
        <w:pStyle w:val="ListParagraph"/>
        <w:numPr>
          <w:ilvl w:val="0"/>
          <w:numId w:val="5"/>
        </w:numPr>
        <w:spacing w:line="360" w:lineRule="exact"/>
        <w:rPr>
          <w:sz w:val="26"/>
          <w:szCs w:val="26"/>
        </w:rPr>
      </w:pPr>
      <w:r w:rsidRPr="00AE776D">
        <w:rPr>
          <w:sz w:val="26"/>
          <w:szCs w:val="26"/>
        </w:rPr>
        <w:t>Khác:</w:t>
      </w:r>
    </w:p>
    <w:tbl>
      <w:tblPr>
        <w:tblStyle w:val="TableGrid"/>
        <w:tblW w:w="0" w:type="auto"/>
        <w:jc w:val="center"/>
        <w:tblLook w:val="04A0" w:firstRow="1" w:lastRow="0" w:firstColumn="1" w:lastColumn="0" w:noHBand="0" w:noVBand="1"/>
      </w:tblPr>
      <w:tblGrid>
        <w:gridCol w:w="4140"/>
        <w:gridCol w:w="4788"/>
      </w:tblGrid>
      <w:tr w:rsidR="00BF0DFD" w:rsidRPr="00AE776D" w14:paraId="63E80F06" w14:textId="77777777" w:rsidTr="005E156E">
        <w:trPr>
          <w:jc w:val="center"/>
        </w:trPr>
        <w:tc>
          <w:tcPr>
            <w:tcW w:w="4140" w:type="dxa"/>
          </w:tcPr>
          <w:p w14:paraId="310E7A3B" w14:textId="77777777" w:rsidR="00BF0DFD" w:rsidRPr="00AE776D" w:rsidRDefault="00BF0DFD" w:rsidP="005E156E">
            <w:pPr>
              <w:pStyle w:val="ListParagraph"/>
              <w:spacing w:line="360" w:lineRule="exact"/>
              <w:ind w:left="0"/>
              <w:jc w:val="center"/>
              <w:rPr>
                <w:sz w:val="26"/>
                <w:szCs w:val="26"/>
              </w:rPr>
            </w:pPr>
            <w:r w:rsidRPr="00AE776D">
              <w:rPr>
                <w:sz w:val="26"/>
                <w:szCs w:val="26"/>
              </w:rPr>
              <w:t>Thương mại điện tử</w:t>
            </w:r>
          </w:p>
        </w:tc>
        <w:tc>
          <w:tcPr>
            <w:tcW w:w="4788" w:type="dxa"/>
          </w:tcPr>
          <w:p w14:paraId="1373FE1B" w14:textId="77777777" w:rsidR="00BF0DFD" w:rsidRPr="00AE776D" w:rsidRDefault="00BF0DFD" w:rsidP="005E156E">
            <w:pPr>
              <w:pStyle w:val="ListParagraph"/>
              <w:spacing w:line="360" w:lineRule="exact"/>
              <w:ind w:left="0"/>
              <w:jc w:val="center"/>
              <w:rPr>
                <w:sz w:val="26"/>
                <w:szCs w:val="26"/>
              </w:rPr>
            </w:pPr>
            <w:r w:rsidRPr="00AE776D">
              <w:rPr>
                <w:sz w:val="26"/>
                <w:szCs w:val="26"/>
              </w:rPr>
              <w:t>Kinh doanh điện tử</w:t>
            </w:r>
          </w:p>
        </w:tc>
      </w:tr>
      <w:tr w:rsidR="00BF0DFD" w:rsidRPr="00AE776D" w14:paraId="239C2F2B" w14:textId="77777777" w:rsidTr="005E156E">
        <w:trPr>
          <w:jc w:val="center"/>
        </w:trPr>
        <w:tc>
          <w:tcPr>
            <w:tcW w:w="4140" w:type="dxa"/>
          </w:tcPr>
          <w:p w14:paraId="58954261" w14:textId="77777777" w:rsidR="0010531A" w:rsidRPr="00AE776D" w:rsidRDefault="00903026" w:rsidP="00400ED5">
            <w:pPr>
              <w:pStyle w:val="ListParagraph"/>
              <w:numPr>
                <w:ilvl w:val="0"/>
                <w:numId w:val="4"/>
              </w:numPr>
              <w:spacing w:line="360" w:lineRule="exact"/>
              <w:rPr>
                <w:sz w:val="26"/>
                <w:szCs w:val="26"/>
              </w:rPr>
            </w:pPr>
            <w:r w:rsidRPr="00AE776D">
              <w:rPr>
                <w:sz w:val="26"/>
                <w:szCs w:val="26"/>
              </w:rPr>
              <w:t xml:space="preserve">Gồm các trao đổi </w:t>
            </w:r>
            <w:r w:rsidR="001959CE" w:rsidRPr="00AE776D">
              <w:rPr>
                <w:sz w:val="26"/>
                <w:szCs w:val="26"/>
              </w:rPr>
              <w:t>thương mại</w:t>
            </w:r>
            <w:r w:rsidRPr="00AE776D">
              <w:rPr>
                <w:sz w:val="26"/>
                <w:szCs w:val="26"/>
              </w:rPr>
              <w:t xml:space="preserve"> (mua bán) giữa khách hàng - các đối tác - doanh nghiệp thông qua phương tiện ĐT &amp; mạng viễn thông</w:t>
            </w:r>
          </w:p>
          <w:p w14:paraId="71205DF9" w14:textId="77777777" w:rsidR="00FB23D7" w:rsidRPr="00AE776D" w:rsidRDefault="00FB23D7" w:rsidP="00FB23D7">
            <w:pPr>
              <w:pStyle w:val="ListParagraph"/>
              <w:numPr>
                <w:ilvl w:val="0"/>
                <w:numId w:val="4"/>
              </w:numPr>
              <w:spacing w:line="360" w:lineRule="exact"/>
              <w:rPr>
                <w:sz w:val="26"/>
                <w:szCs w:val="26"/>
              </w:rPr>
            </w:pPr>
            <w:r w:rsidRPr="00AE776D">
              <w:rPr>
                <w:sz w:val="26"/>
                <w:szCs w:val="26"/>
              </w:rPr>
              <w:t>E-commerce được đánh giá chỉ là MỘT PHẦN của E-business</w:t>
            </w:r>
          </w:p>
        </w:tc>
        <w:tc>
          <w:tcPr>
            <w:tcW w:w="4788" w:type="dxa"/>
          </w:tcPr>
          <w:p w14:paraId="01C21864" w14:textId="77777777" w:rsidR="00903026" w:rsidRPr="00AE776D" w:rsidRDefault="00C71AA2" w:rsidP="00400ED5">
            <w:pPr>
              <w:pStyle w:val="ListParagraph"/>
              <w:numPr>
                <w:ilvl w:val="0"/>
                <w:numId w:val="4"/>
              </w:numPr>
              <w:spacing w:line="360" w:lineRule="exact"/>
              <w:rPr>
                <w:sz w:val="26"/>
                <w:szCs w:val="26"/>
              </w:rPr>
            </w:pPr>
            <w:r w:rsidRPr="00AE776D">
              <w:rPr>
                <w:sz w:val="26"/>
                <w:szCs w:val="26"/>
              </w:rPr>
              <w:t>Ứng dụng công nghệ thông tin</w:t>
            </w:r>
            <w:r w:rsidR="0087164A" w:rsidRPr="00AE776D">
              <w:rPr>
                <w:sz w:val="26"/>
                <w:szCs w:val="26"/>
              </w:rPr>
              <w:t xml:space="preserve"> và Internet vào các quy trình, hoạt động của doanh nghiệp</w:t>
            </w:r>
          </w:p>
          <w:p w14:paraId="0E2E5C6B" w14:textId="77777777" w:rsidR="0063574E" w:rsidRPr="00AE776D" w:rsidRDefault="0063574E" w:rsidP="0063574E">
            <w:pPr>
              <w:pStyle w:val="ListParagraph"/>
              <w:numPr>
                <w:ilvl w:val="0"/>
                <w:numId w:val="4"/>
              </w:numPr>
              <w:spacing w:line="360" w:lineRule="exact"/>
              <w:rPr>
                <w:sz w:val="26"/>
                <w:szCs w:val="26"/>
              </w:rPr>
            </w:pPr>
            <w:r w:rsidRPr="00AE776D">
              <w:rPr>
                <w:sz w:val="26"/>
                <w:szCs w:val="26"/>
              </w:rPr>
              <w:t>E-business được hiểu rộng hơn E-commerce vì đó là các hoạt động kinh doanh đa dạng trên Internet và đều sử dụng hình thức thanh toán / giao dịch online làm nền tảng</w:t>
            </w:r>
          </w:p>
        </w:tc>
      </w:tr>
    </w:tbl>
    <w:p w14:paraId="39CA5B3D" w14:textId="77777777" w:rsidR="00721F8A" w:rsidRPr="00AE776D" w:rsidRDefault="00721F8A" w:rsidP="00721F8A">
      <w:pPr>
        <w:pStyle w:val="ListParagraph"/>
        <w:spacing w:line="360" w:lineRule="exact"/>
        <w:rPr>
          <w:sz w:val="26"/>
          <w:szCs w:val="26"/>
        </w:rPr>
      </w:pPr>
    </w:p>
    <w:p w14:paraId="231B0C1A" w14:textId="77777777" w:rsidR="00C96626" w:rsidRPr="00AE776D" w:rsidRDefault="00145A55" w:rsidP="00523B06">
      <w:pPr>
        <w:pStyle w:val="ListParagraph"/>
        <w:numPr>
          <w:ilvl w:val="0"/>
          <w:numId w:val="1"/>
        </w:numPr>
        <w:spacing w:line="360" w:lineRule="exact"/>
        <w:rPr>
          <w:sz w:val="26"/>
          <w:szCs w:val="26"/>
        </w:rPr>
      </w:pPr>
      <w:r w:rsidRPr="00AE776D">
        <w:rPr>
          <w:sz w:val="26"/>
          <w:szCs w:val="26"/>
        </w:rPr>
        <w:t>Cho biết lịch sử hình thành &amp; phát triển Internet, TMĐT</w:t>
      </w:r>
    </w:p>
    <w:p w14:paraId="5FAC0C39" w14:textId="77777777" w:rsidR="00BC5424" w:rsidRPr="00AE776D" w:rsidRDefault="00BC5424" w:rsidP="00523B06">
      <w:pPr>
        <w:pStyle w:val="ListParagraph"/>
        <w:numPr>
          <w:ilvl w:val="1"/>
          <w:numId w:val="6"/>
        </w:numPr>
        <w:spacing w:line="360" w:lineRule="exact"/>
        <w:rPr>
          <w:sz w:val="26"/>
          <w:szCs w:val="26"/>
        </w:rPr>
      </w:pPr>
      <w:r w:rsidRPr="00AE776D">
        <w:rPr>
          <w:sz w:val="26"/>
          <w:szCs w:val="26"/>
        </w:rPr>
        <w:t>1970s: Sự ra đời của hệ thống chuyển tiền điện tử (EFT) và hệ thống truyền tải dữ liệu trực tuyến (EDI)</w:t>
      </w:r>
    </w:p>
    <w:p w14:paraId="665DCB2F" w14:textId="77777777" w:rsidR="00BC5424" w:rsidRPr="00AE776D" w:rsidRDefault="00BC5424" w:rsidP="00523B06">
      <w:pPr>
        <w:pStyle w:val="ListParagraph"/>
        <w:numPr>
          <w:ilvl w:val="1"/>
          <w:numId w:val="6"/>
        </w:numPr>
        <w:spacing w:line="360" w:lineRule="exact"/>
        <w:rPr>
          <w:sz w:val="26"/>
          <w:szCs w:val="26"/>
        </w:rPr>
      </w:pPr>
      <w:r w:rsidRPr="00AE776D">
        <w:rPr>
          <w:sz w:val="26"/>
          <w:szCs w:val="26"/>
        </w:rPr>
        <w:t>1990s: The Internet và World Wide Webs, thuật ngữ TMĐT hình thành</w:t>
      </w:r>
    </w:p>
    <w:p w14:paraId="3748BA2B" w14:textId="77777777" w:rsidR="00BC5424" w:rsidRPr="00AE776D" w:rsidRDefault="00BC5424" w:rsidP="00523B06">
      <w:pPr>
        <w:pStyle w:val="ListParagraph"/>
        <w:numPr>
          <w:ilvl w:val="1"/>
          <w:numId w:val="6"/>
        </w:numPr>
        <w:spacing w:line="360" w:lineRule="exact"/>
        <w:rPr>
          <w:sz w:val="26"/>
          <w:szCs w:val="26"/>
        </w:rPr>
      </w:pPr>
      <w:r w:rsidRPr="00AE776D">
        <w:rPr>
          <w:sz w:val="26"/>
          <w:szCs w:val="26"/>
        </w:rPr>
        <w:t>1995: Các doanh nghiệp và người dùng tham gia vào Internet</w:t>
      </w:r>
    </w:p>
    <w:p w14:paraId="7C1AD344" w14:textId="77777777" w:rsidR="00BC5424" w:rsidRPr="00AE776D" w:rsidRDefault="00BC5424" w:rsidP="00523B06">
      <w:pPr>
        <w:pStyle w:val="ListParagraph"/>
        <w:numPr>
          <w:ilvl w:val="1"/>
          <w:numId w:val="6"/>
        </w:numPr>
        <w:spacing w:line="360" w:lineRule="exact"/>
        <w:rPr>
          <w:sz w:val="26"/>
          <w:szCs w:val="26"/>
        </w:rPr>
      </w:pPr>
      <w:r w:rsidRPr="00AE776D">
        <w:rPr>
          <w:sz w:val="26"/>
          <w:szCs w:val="26"/>
        </w:rPr>
        <w:t>1999 – 2001: Ứng dụng TMĐT phát triển mạnh mẽ</w:t>
      </w:r>
    </w:p>
    <w:p w14:paraId="2C27DB21" w14:textId="77777777" w:rsidR="00BC5424" w:rsidRPr="00AE776D" w:rsidRDefault="00BC5424" w:rsidP="00523B06">
      <w:pPr>
        <w:pStyle w:val="ListParagraph"/>
        <w:numPr>
          <w:ilvl w:val="1"/>
          <w:numId w:val="6"/>
        </w:numPr>
        <w:spacing w:line="360" w:lineRule="exact"/>
        <w:rPr>
          <w:sz w:val="26"/>
          <w:szCs w:val="26"/>
        </w:rPr>
      </w:pPr>
      <w:r w:rsidRPr="00AE776D">
        <w:rPr>
          <w:sz w:val="26"/>
          <w:szCs w:val="26"/>
        </w:rPr>
        <w:t>2005: Mạng xã hội và TM di động</w:t>
      </w:r>
    </w:p>
    <w:p w14:paraId="100E4B8C" w14:textId="77777777" w:rsidR="00BC5424" w:rsidRPr="00AE776D" w:rsidRDefault="00BC5424" w:rsidP="00523B06">
      <w:pPr>
        <w:pStyle w:val="ListParagraph"/>
        <w:numPr>
          <w:ilvl w:val="1"/>
          <w:numId w:val="6"/>
        </w:numPr>
        <w:spacing w:line="360" w:lineRule="exact"/>
        <w:rPr>
          <w:sz w:val="26"/>
          <w:szCs w:val="26"/>
        </w:rPr>
      </w:pPr>
      <w:r w:rsidRPr="00AE776D">
        <w:rPr>
          <w:sz w:val="26"/>
          <w:szCs w:val="26"/>
        </w:rPr>
        <w:t>2009: S-Commerce</w:t>
      </w:r>
    </w:p>
    <w:p w14:paraId="0F74E313" w14:textId="77777777" w:rsidR="00892498" w:rsidRPr="00AE776D" w:rsidRDefault="005A180B" w:rsidP="00523B06">
      <w:pPr>
        <w:pStyle w:val="ListParagraph"/>
        <w:numPr>
          <w:ilvl w:val="1"/>
          <w:numId w:val="6"/>
        </w:numPr>
        <w:spacing w:line="360" w:lineRule="exact"/>
        <w:rPr>
          <w:sz w:val="26"/>
          <w:szCs w:val="26"/>
        </w:rPr>
      </w:pPr>
      <w:r w:rsidRPr="00AE776D">
        <w:rPr>
          <w:sz w:val="26"/>
          <w:szCs w:val="26"/>
        </w:rPr>
        <w:t>Ở Việt Nam, Internet có mặt vào năm 1997, và trở nên phổ dụng vào năm 2000. Khái niệm Thương mại điện tử vẫn còn xa lạ với nhiều người trong những năm 2000 – 2003. Từ năm 2004, Thương mại điện tử dần trở nên phổ biến hơn.</w:t>
      </w:r>
    </w:p>
    <w:p w14:paraId="1237FFA3" w14:textId="77777777" w:rsidR="0037371B" w:rsidRPr="00AE776D" w:rsidRDefault="0037371B" w:rsidP="0037371B">
      <w:pPr>
        <w:pStyle w:val="ListParagraph"/>
        <w:spacing w:line="360" w:lineRule="exact"/>
        <w:ind w:left="1440"/>
        <w:rPr>
          <w:sz w:val="26"/>
          <w:szCs w:val="26"/>
        </w:rPr>
      </w:pPr>
    </w:p>
    <w:p w14:paraId="0956B861"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Sự khác biệt giữa TMĐT và Thương mại truyền thống (về công nghệ, tiến trình mua bán, thị trường)</w:t>
      </w:r>
    </w:p>
    <w:p w14:paraId="5EEC2280" w14:textId="77777777" w:rsidR="0074341F" w:rsidRPr="00AE776D" w:rsidRDefault="0074341F" w:rsidP="0074341F">
      <w:pPr>
        <w:pStyle w:val="ListParagraph"/>
        <w:spacing w:line="360" w:lineRule="exact"/>
        <w:rPr>
          <w:sz w:val="26"/>
          <w:szCs w:val="26"/>
        </w:rPr>
      </w:pPr>
    </w:p>
    <w:tbl>
      <w:tblPr>
        <w:tblStyle w:val="TableGrid"/>
        <w:tblW w:w="0" w:type="auto"/>
        <w:tblInd w:w="720" w:type="dxa"/>
        <w:tblLook w:val="04A0" w:firstRow="1" w:lastRow="0" w:firstColumn="1" w:lastColumn="0" w:noHBand="0" w:noVBand="1"/>
      </w:tblPr>
      <w:tblGrid>
        <w:gridCol w:w="2846"/>
        <w:gridCol w:w="3005"/>
        <w:gridCol w:w="3005"/>
      </w:tblGrid>
      <w:tr w:rsidR="005D2373" w:rsidRPr="00AE776D" w14:paraId="7961A4FE" w14:textId="77777777" w:rsidTr="00AE00A8">
        <w:tc>
          <w:tcPr>
            <w:tcW w:w="3192" w:type="dxa"/>
          </w:tcPr>
          <w:p w14:paraId="23F46A5C" w14:textId="77777777" w:rsidR="00AE00A8" w:rsidRPr="00AE776D" w:rsidRDefault="00AE00A8" w:rsidP="00825492">
            <w:pPr>
              <w:pStyle w:val="ListParagraph"/>
              <w:spacing w:line="360" w:lineRule="exact"/>
              <w:ind w:left="0"/>
              <w:rPr>
                <w:sz w:val="26"/>
                <w:szCs w:val="26"/>
              </w:rPr>
            </w:pPr>
          </w:p>
        </w:tc>
        <w:tc>
          <w:tcPr>
            <w:tcW w:w="3192" w:type="dxa"/>
          </w:tcPr>
          <w:p w14:paraId="72A10770" w14:textId="77777777" w:rsidR="00AE00A8" w:rsidRPr="00AE776D" w:rsidRDefault="007446B2" w:rsidP="007446B2">
            <w:pPr>
              <w:pStyle w:val="ListParagraph"/>
              <w:spacing w:line="360" w:lineRule="exact"/>
              <w:ind w:left="0"/>
              <w:jc w:val="center"/>
              <w:rPr>
                <w:sz w:val="26"/>
                <w:szCs w:val="26"/>
              </w:rPr>
            </w:pPr>
            <w:r w:rsidRPr="00AE776D">
              <w:rPr>
                <w:sz w:val="26"/>
                <w:szCs w:val="26"/>
              </w:rPr>
              <w:t>Thương mại điện tử</w:t>
            </w:r>
          </w:p>
        </w:tc>
        <w:tc>
          <w:tcPr>
            <w:tcW w:w="3192" w:type="dxa"/>
          </w:tcPr>
          <w:p w14:paraId="26A7407C" w14:textId="77777777" w:rsidR="00AE00A8" w:rsidRPr="00AE776D" w:rsidRDefault="007446B2" w:rsidP="007446B2">
            <w:pPr>
              <w:pStyle w:val="ListParagraph"/>
              <w:spacing w:line="360" w:lineRule="exact"/>
              <w:ind w:left="0"/>
              <w:jc w:val="center"/>
              <w:rPr>
                <w:sz w:val="26"/>
                <w:szCs w:val="26"/>
              </w:rPr>
            </w:pPr>
            <w:r w:rsidRPr="00AE776D">
              <w:rPr>
                <w:sz w:val="26"/>
                <w:szCs w:val="26"/>
              </w:rPr>
              <w:t>Thương mại truyền thống</w:t>
            </w:r>
          </w:p>
        </w:tc>
      </w:tr>
      <w:tr w:rsidR="005D2373" w:rsidRPr="00AE776D" w14:paraId="0DEF3219" w14:textId="77777777" w:rsidTr="00AE00A8">
        <w:tc>
          <w:tcPr>
            <w:tcW w:w="3192" w:type="dxa"/>
          </w:tcPr>
          <w:p w14:paraId="32039D35" w14:textId="77777777" w:rsidR="00AE00A8" w:rsidRPr="00AE776D" w:rsidRDefault="00AE00A8" w:rsidP="00AE00A8">
            <w:pPr>
              <w:pStyle w:val="ListParagraph"/>
              <w:spacing w:line="360" w:lineRule="exact"/>
              <w:ind w:left="0"/>
              <w:jc w:val="center"/>
              <w:rPr>
                <w:sz w:val="26"/>
                <w:szCs w:val="26"/>
              </w:rPr>
            </w:pPr>
            <w:r w:rsidRPr="00AE776D">
              <w:rPr>
                <w:sz w:val="26"/>
                <w:szCs w:val="26"/>
              </w:rPr>
              <w:t>Công nghệ</w:t>
            </w:r>
          </w:p>
        </w:tc>
        <w:tc>
          <w:tcPr>
            <w:tcW w:w="3192" w:type="dxa"/>
          </w:tcPr>
          <w:p w14:paraId="4FB2DAB0" w14:textId="77777777" w:rsidR="00AE00A8" w:rsidRPr="00AE776D" w:rsidRDefault="00750F4F" w:rsidP="00825492">
            <w:pPr>
              <w:pStyle w:val="ListParagraph"/>
              <w:spacing w:line="360" w:lineRule="exact"/>
              <w:ind w:left="0"/>
              <w:rPr>
                <w:sz w:val="26"/>
                <w:szCs w:val="26"/>
              </w:rPr>
            </w:pPr>
            <w:r w:rsidRPr="00AE776D">
              <w:rPr>
                <w:sz w:val="26"/>
                <w:szCs w:val="26"/>
              </w:rPr>
              <w:t>C</w:t>
            </w:r>
            <w:r w:rsidR="00785662" w:rsidRPr="00AE776D">
              <w:rPr>
                <w:sz w:val="26"/>
                <w:szCs w:val="26"/>
              </w:rPr>
              <w:t>huyển tiền điện tử, quản lý chuỗi dây chuyền cung ứng, tiếp thị Internet, quá trình giao dịch trực tuyến, trao đổi dữ liệu điện tử (EDI), các hệ thống quản lý hàng tồn kho, và các hệ thống tự động thu thập dữ liệu</w:t>
            </w:r>
          </w:p>
        </w:tc>
        <w:tc>
          <w:tcPr>
            <w:tcW w:w="3192" w:type="dxa"/>
          </w:tcPr>
          <w:p w14:paraId="1B7C6303" w14:textId="77777777" w:rsidR="00AE00A8" w:rsidRPr="00AE776D" w:rsidRDefault="00750F4F" w:rsidP="00825492">
            <w:pPr>
              <w:pStyle w:val="ListParagraph"/>
              <w:spacing w:line="360" w:lineRule="exact"/>
              <w:ind w:left="0"/>
              <w:rPr>
                <w:sz w:val="26"/>
                <w:szCs w:val="26"/>
              </w:rPr>
            </w:pPr>
            <w:r w:rsidRPr="00AE776D">
              <w:rPr>
                <w:sz w:val="26"/>
                <w:szCs w:val="26"/>
              </w:rPr>
              <w:t>Chuyển tiền điện tử</w:t>
            </w:r>
          </w:p>
        </w:tc>
      </w:tr>
      <w:tr w:rsidR="005D2373" w:rsidRPr="00AE776D" w14:paraId="5C35A95F" w14:textId="77777777" w:rsidTr="00AE00A8">
        <w:tc>
          <w:tcPr>
            <w:tcW w:w="3192" w:type="dxa"/>
          </w:tcPr>
          <w:p w14:paraId="2C61B1EA" w14:textId="77777777" w:rsidR="00AE00A8" w:rsidRPr="00AE776D" w:rsidRDefault="00AE00A8" w:rsidP="00AE00A8">
            <w:pPr>
              <w:pStyle w:val="ListParagraph"/>
              <w:spacing w:line="360" w:lineRule="exact"/>
              <w:ind w:left="0"/>
              <w:jc w:val="center"/>
              <w:rPr>
                <w:sz w:val="26"/>
                <w:szCs w:val="26"/>
              </w:rPr>
            </w:pPr>
            <w:r w:rsidRPr="00AE776D">
              <w:rPr>
                <w:sz w:val="26"/>
                <w:szCs w:val="26"/>
              </w:rPr>
              <w:t>Tiến trình mua bán</w:t>
            </w:r>
          </w:p>
        </w:tc>
        <w:tc>
          <w:tcPr>
            <w:tcW w:w="3192" w:type="dxa"/>
          </w:tcPr>
          <w:p w14:paraId="3AF326C4" w14:textId="77777777" w:rsidR="00AE00A8" w:rsidRPr="00AE776D" w:rsidRDefault="005D2373" w:rsidP="005D2373">
            <w:pPr>
              <w:pStyle w:val="ListParagraph"/>
              <w:numPr>
                <w:ilvl w:val="0"/>
                <w:numId w:val="6"/>
              </w:numPr>
              <w:spacing w:line="360" w:lineRule="exact"/>
              <w:rPr>
                <w:sz w:val="26"/>
                <w:szCs w:val="26"/>
              </w:rPr>
            </w:pPr>
            <w:r w:rsidRPr="00AE776D">
              <w:rPr>
                <w:sz w:val="26"/>
                <w:szCs w:val="26"/>
              </w:rPr>
              <w:t xml:space="preserve">Hàng hóa không thể kiểm tra vật lý trước khi mua </w:t>
            </w:r>
          </w:p>
          <w:p w14:paraId="1D22EEFE" w14:textId="77777777" w:rsidR="005D2373" w:rsidRPr="00AE776D" w:rsidRDefault="005D2373" w:rsidP="005D2373">
            <w:pPr>
              <w:pStyle w:val="ListParagraph"/>
              <w:numPr>
                <w:ilvl w:val="0"/>
                <w:numId w:val="6"/>
              </w:numPr>
              <w:spacing w:line="360" w:lineRule="exact"/>
              <w:rPr>
                <w:sz w:val="26"/>
                <w:szCs w:val="26"/>
              </w:rPr>
            </w:pPr>
            <w:r w:rsidRPr="00AE776D">
              <w:rPr>
                <w:sz w:val="26"/>
                <w:szCs w:val="26"/>
              </w:rPr>
              <w:t>Thanh toán bằng thẻ tín dụng, chuyển tiền,v.v…</w:t>
            </w:r>
          </w:p>
          <w:p w14:paraId="60374C2E" w14:textId="77777777" w:rsidR="005D2373" w:rsidRPr="00AE776D" w:rsidRDefault="005D2373" w:rsidP="005D2373">
            <w:pPr>
              <w:pStyle w:val="ListParagraph"/>
              <w:numPr>
                <w:ilvl w:val="0"/>
                <w:numId w:val="6"/>
              </w:numPr>
              <w:spacing w:line="360" w:lineRule="exact"/>
              <w:rPr>
                <w:sz w:val="26"/>
                <w:szCs w:val="26"/>
              </w:rPr>
            </w:pPr>
            <w:r w:rsidRPr="00AE776D">
              <w:rPr>
                <w:sz w:val="26"/>
                <w:szCs w:val="26"/>
              </w:rPr>
              <w:t>Phải tốn thời gian chờ lấy hàng</w:t>
            </w:r>
          </w:p>
        </w:tc>
        <w:tc>
          <w:tcPr>
            <w:tcW w:w="3192" w:type="dxa"/>
          </w:tcPr>
          <w:p w14:paraId="44726C9C" w14:textId="77777777" w:rsidR="00AE00A8" w:rsidRPr="00AE776D" w:rsidRDefault="005D2373" w:rsidP="005D2373">
            <w:pPr>
              <w:pStyle w:val="ListParagraph"/>
              <w:numPr>
                <w:ilvl w:val="0"/>
                <w:numId w:val="6"/>
              </w:numPr>
              <w:spacing w:line="360" w:lineRule="exact"/>
              <w:rPr>
                <w:sz w:val="26"/>
                <w:szCs w:val="26"/>
              </w:rPr>
            </w:pPr>
            <w:r w:rsidRPr="00AE776D">
              <w:rPr>
                <w:sz w:val="26"/>
                <w:szCs w:val="26"/>
              </w:rPr>
              <w:t>Hàng hóa có thể kiểm tra vật lý trước khi mua</w:t>
            </w:r>
          </w:p>
          <w:p w14:paraId="74BD65B9" w14:textId="77777777" w:rsidR="005D2373" w:rsidRPr="00AE776D" w:rsidRDefault="005D2373" w:rsidP="005D2373">
            <w:pPr>
              <w:pStyle w:val="ListParagraph"/>
              <w:numPr>
                <w:ilvl w:val="0"/>
                <w:numId w:val="6"/>
              </w:numPr>
              <w:spacing w:line="360" w:lineRule="exact"/>
              <w:rPr>
                <w:sz w:val="26"/>
                <w:szCs w:val="26"/>
              </w:rPr>
            </w:pPr>
            <w:r w:rsidRPr="00AE776D">
              <w:rPr>
                <w:sz w:val="26"/>
                <w:szCs w:val="26"/>
              </w:rPr>
              <w:t>Thanh toán bằng tiền mặt, séc, thẻ tín dụng,v.v…</w:t>
            </w:r>
          </w:p>
          <w:p w14:paraId="20F46E3C" w14:textId="77777777" w:rsidR="005D2373" w:rsidRPr="00AE776D" w:rsidRDefault="005D2373" w:rsidP="005D2373">
            <w:pPr>
              <w:pStyle w:val="ListParagraph"/>
              <w:numPr>
                <w:ilvl w:val="0"/>
                <w:numId w:val="6"/>
              </w:numPr>
              <w:spacing w:line="360" w:lineRule="exact"/>
              <w:rPr>
                <w:sz w:val="26"/>
                <w:szCs w:val="26"/>
              </w:rPr>
            </w:pPr>
            <w:r w:rsidRPr="00AE776D">
              <w:rPr>
                <w:sz w:val="26"/>
                <w:szCs w:val="26"/>
              </w:rPr>
              <w:t>Có thể lấy hàng ngay</w:t>
            </w:r>
          </w:p>
        </w:tc>
      </w:tr>
      <w:tr w:rsidR="005D2373" w:rsidRPr="00AE776D" w14:paraId="53C6972D" w14:textId="77777777" w:rsidTr="00AE00A8">
        <w:tc>
          <w:tcPr>
            <w:tcW w:w="3192" w:type="dxa"/>
          </w:tcPr>
          <w:p w14:paraId="11AF767C" w14:textId="77777777" w:rsidR="00AE00A8" w:rsidRPr="00AE776D" w:rsidRDefault="00AE00A8" w:rsidP="00AE00A8">
            <w:pPr>
              <w:pStyle w:val="ListParagraph"/>
              <w:spacing w:line="360" w:lineRule="exact"/>
              <w:ind w:left="0"/>
              <w:jc w:val="center"/>
              <w:rPr>
                <w:sz w:val="26"/>
                <w:szCs w:val="26"/>
              </w:rPr>
            </w:pPr>
            <w:r w:rsidRPr="00AE776D">
              <w:rPr>
                <w:sz w:val="26"/>
                <w:szCs w:val="26"/>
              </w:rPr>
              <w:t>Thị trường</w:t>
            </w:r>
          </w:p>
        </w:tc>
        <w:tc>
          <w:tcPr>
            <w:tcW w:w="3192" w:type="dxa"/>
          </w:tcPr>
          <w:p w14:paraId="136125C7" w14:textId="77777777" w:rsidR="00AE00A8" w:rsidRPr="00AE776D" w:rsidRDefault="008A016E" w:rsidP="00825492">
            <w:pPr>
              <w:pStyle w:val="ListParagraph"/>
              <w:spacing w:line="360" w:lineRule="exact"/>
              <w:ind w:left="0"/>
              <w:rPr>
                <w:sz w:val="26"/>
                <w:szCs w:val="26"/>
              </w:rPr>
            </w:pPr>
            <w:r w:rsidRPr="00AE776D">
              <w:rPr>
                <w:sz w:val="26"/>
                <w:szCs w:val="26"/>
              </w:rPr>
              <w:t>Mọi hoạt động marketing, tìm kiếm nhà cung cấp, khách hàng đều được giao dịch qua mạng và có thể mở rộng trên phạm vi toàn cầu.</w:t>
            </w:r>
          </w:p>
        </w:tc>
        <w:tc>
          <w:tcPr>
            <w:tcW w:w="3192" w:type="dxa"/>
          </w:tcPr>
          <w:p w14:paraId="10F2F5A6" w14:textId="77777777" w:rsidR="00AE00A8" w:rsidRPr="00AE776D" w:rsidRDefault="003C7857" w:rsidP="00825492">
            <w:pPr>
              <w:pStyle w:val="ListParagraph"/>
              <w:spacing w:line="360" w:lineRule="exact"/>
              <w:ind w:left="0"/>
              <w:rPr>
                <w:sz w:val="26"/>
                <w:szCs w:val="26"/>
              </w:rPr>
            </w:pPr>
            <w:r w:rsidRPr="00AE776D">
              <w:rPr>
                <w:sz w:val="26"/>
                <w:szCs w:val="26"/>
              </w:rPr>
              <w:t>Mọi hoạt động marketing, tiếp cận khách hàng, trao đổi với nhà cung cấp... chỉ có thể diễn ra trong phạm vi hẹp.</w:t>
            </w:r>
          </w:p>
        </w:tc>
      </w:tr>
    </w:tbl>
    <w:p w14:paraId="04A28A32" w14:textId="77777777" w:rsidR="00825492" w:rsidRPr="00AE776D" w:rsidRDefault="00825492" w:rsidP="00825492">
      <w:pPr>
        <w:pStyle w:val="ListParagraph"/>
        <w:spacing w:line="360" w:lineRule="exact"/>
        <w:rPr>
          <w:sz w:val="26"/>
          <w:szCs w:val="26"/>
        </w:rPr>
      </w:pPr>
    </w:p>
    <w:p w14:paraId="072B3CD1" w14:textId="33EB5BC8" w:rsidR="00B97032" w:rsidRDefault="00145A55" w:rsidP="00B97032">
      <w:pPr>
        <w:pStyle w:val="NormalWeb"/>
        <w:numPr>
          <w:ilvl w:val="0"/>
          <w:numId w:val="1"/>
        </w:numPr>
        <w:spacing w:before="0" w:beforeAutospacing="0" w:after="0" w:afterAutospacing="0" w:line="383" w:lineRule="atLeast"/>
        <w:textAlignment w:val="baseline"/>
        <w:rPr>
          <w:sz w:val="26"/>
          <w:szCs w:val="26"/>
        </w:rPr>
      </w:pPr>
      <w:r w:rsidRPr="00AE776D">
        <w:rPr>
          <w:sz w:val="26"/>
          <w:szCs w:val="26"/>
        </w:rPr>
        <w:t>Nêu những lợi ích của TMĐT đối với doanh nghiệp, người tiêu dùng &amp; xã hội</w:t>
      </w:r>
    </w:p>
    <w:p w14:paraId="24AF2DA7" w14:textId="2BA384AD" w:rsidR="00B97032" w:rsidRPr="003928D9" w:rsidRDefault="00B97032" w:rsidP="003928D9">
      <w:pPr>
        <w:pStyle w:val="ListParagraph"/>
        <w:numPr>
          <w:ilvl w:val="0"/>
          <w:numId w:val="6"/>
        </w:numPr>
        <w:shd w:val="clear" w:color="auto" w:fill="FFFFFF"/>
        <w:spacing w:before="100" w:beforeAutospacing="1" w:after="100" w:afterAutospacing="1"/>
        <w:rPr>
          <w:color w:val="000000"/>
          <w:sz w:val="26"/>
          <w:szCs w:val="26"/>
          <w:lang w:val="en-US"/>
        </w:rPr>
      </w:pPr>
      <w:r w:rsidRPr="003928D9">
        <w:rPr>
          <w:b/>
          <w:bCs/>
          <w:color w:val="000000"/>
          <w:sz w:val="26"/>
          <w:szCs w:val="26"/>
          <w:lang w:val="en-US"/>
        </w:rPr>
        <w:t>Lợi ích Thương mại điện tử mang lại cho doanh nghiệp là</w:t>
      </w:r>
      <w:r w:rsidRPr="003928D9">
        <w:rPr>
          <w:color w:val="000000"/>
          <w:sz w:val="26"/>
          <w:szCs w:val="26"/>
          <w:lang w:val="en-US"/>
        </w:rPr>
        <w:t>:</w:t>
      </w:r>
    </w:p>
    <w:p w14:paraId="6F772F50"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Quảng bá thông tin và tiếp thị cho thị trường toàn cầu với chi phí cực thấp.</w:t>
      </w:r>
    </w:p>
    <w:p w14:paraId="4A5F137D"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Dịch vụ tốt hơn cho khách hàng. </w:t>
      </w:r>
    </w:p>
    <w:p w14:paraId="3C7B6CF7"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Tăng doanh thu.</w:t>
      </w:r>
    </w:p>
    <w:p w14:paraId="66100F4D"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Giảm chi phí hoạt động.</w:t>
      </w:r>
    </w:p>
    <w:p w14:paraId="1127F96F"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Mua hàng hiệu quả hơn.</w:t>
      </w:r>
    </w:p>
    <w:p w14:paraId="4598BF7C"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Cập nhật thông tin nhanh chóng, không tốn kém.</w:t>
      </w:r>
    </w:p>
    <w:p w14:paraId="0FF6DFAD"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Tăng lợi thế cạnh tranh.</w:t>
      </w:r>
    </w:p>
    <w:p w14:paraId="0CEFAB58" w14:textId="77777777" w:rsidR="00B97032" w:rsidRPr="003928D9" w:rsidRDefault="00B97032" w:rsidP="003928D9">
      <w:pPr>
        <w:pStyle w:val="ListParagraph"/>
        <w:numPr>
          <w:ilvl w:val="0"/>
          <w:numId w:val="11"/>
        </w:numPr>
        <w:shd w:val="clear" w:color="auto" w:fill="FFFFFF"/>
        <w:spacing w:before="100" w:beforeAutospacing="1" w:after="100" w:afterAutospacing="1"/>
        <w:rPr>
          <w:color w:val="000000"/>
          <w:sz w:val="26"/>
          <w:szCs w:val="26"/>
          <w:lang w:val="en-US"/>
        </w:rPr>
      </w:pPr>
      <w:r w:rsidRPr="003928D9">
        <w:rPr>
          <w:color w:val="000000"/>
          <w:sz w:val="26"/>
          <w:szCs w:val="26"/>
          <w:lang w:val="en-US"/>
        </w:rPr>
        <w:t>…</w:t>
      </w:r>
    </w:p>
    <w:p w14:paraId="618D0AFC" w14:textId="737CA8DD" w:rsidR="00B97032" w:rsidRPr="003928D9" w:rsidRDefault="00B97032" w:rsidP="003928D9">
      <w:pPr>
        <w:pStyle w:val="ListParagraph"/>
        <w:numPr>
          <w:ilvl w:val="0"/>
          <w:numId w:val="6"/>
        </w:numPr>
        <w:shd w:val="clear" w:color="auto" w:fill="FFFFFF"/>
        <w:spacing w:before="100" w:beforeAutospacing="1" w:after="100" w:afterAutospacing="1"/>
        <w:rPr>
          <w:b/>
          <w:bCs/>
          <w:color w:val="000000"/>
          <w:sz w:val="26"/>
          <w:szCs w:val="26"/>
          <w:lang w:val="en-US"/>
        </w:rPr>
      </w:pPr>
      <w:r w:rsidRPr="003928D9">
        <w:rPr>
          <w:b/>
          <w:bCs/>
          <w:color w:val="000000"/>
          <w:sz w:val="26"/>
          <w:szCs w:val="26"/>
          <w:lang w:val="en-US"/>
        </w:rPr>
        <w:t>Lợi ích Thương mại điện tử mang lại cho cá nhân là:</w:t>
      </w:r>
    </w:p>
    <w:p w14:paraId="7AEB5257" w14:textId="77777777" w:rsidR="00B97032" w:rsidRPr="003928D9" w:rsidRDefault="00B97032" w:rsidP="003928D9">
      <w:pPr>
        <w:pStyle w:val="ListParagraph"/>
        <w:numPr>
          <w:ilvl w:val="0"/>
          <w:numId w:val="12"/>
        </w:numPr>
        <w:shd w:val="clear" w:color="auto" w:fill="FFFFFF"/>
        <w:spacing w:before="100" w:beforeAutospacing="1" w:after="100" w:afterAutospacing="1"/>
        <w:rPr>
          <w:color w:val="000000"/>
          <w:sz w:val="26"/>
          <w:szCs w:val="26"/>
          <w:lang w:val="en-US"/>
        </w:rPr>
      </w:pPr>
      <w:r w:rsidRPr="003928D9">
        <w:rPr>
          <w:color w:val="000000"/>
          <w:sz w:val="26"/>
          <w:szCs w:val="26"/>
          <w:lang w:val="en-US"/>
        </w:rPr>
        <w:lastRenderedPageBreak/>
        <w:t>Có thể mua hàng, mua hay sử dụng dịch vụ, truy cập thông tin ở khắp mọi nơi.</w:t>
      </w:r>
    </w:p>
    <w:p w14:paraId="30C2C9EB" w14:textId="77777777" w:rsidR="00B97032" w:rsidRPr="003928D9" w:rsidRDefault="00B97032" w:rsidP="003928D9">
      <w:pPr>
        <w:pStyle w:val="ListParagraph"/>
        <w:numPr>
          <w:ilvl w:val="0"/>
          <w:numId w:val="12"/>
        </w:numPr>
        <w:shd w:val="clear" w:color="auto" w:fill="FFFFFF"/>
        <w:spacing w:before="100" w:beforeAutospacing="1" w:after="100" w:afterAutospacing="1"/>
        <w:rPr>
          <w:color w:val="000000"/>
          <w:sz w:val="26"/>
          <w:szCs w:val="26"/>
          <w:lang w:val="en-US"/>
        </w:rPr>
      </w:pPr>
      <w:r w:rsidRPr="003928D9">
        <w:rPr>
          <w:color w:val="000000"/>
          <w:sz w:val="26"/>
          <w:szCs w:val="26"/>
          <w:lang w:val="en-US"/>
        </w:rPr>
        <w:t>Cung ứng dồi dào, đa dạng, mang lại nhiều sự lựa chọn hơn, và giá cả rẻ hơn.</w:t>
      </w:r>
    </w:p>
    <w:p w14:paraId="3BC90F05" w14:textId="77777777" w:rsidR="00B97032" w:rsidRPr="003928D9" w:rsidRDefault="00B97032" w:rsidP="003928D9">
      <w:pPr>
        <w:pStyle w:val="ListParagraph"/>
        <w:numPr>
          <w:ilvl w:val="0"/>
          <w:numId w:val="12"/>
        </w:numPr>
        <w:shd w:val="clear" w:color="auto" w:fill="FFFFFF"/>
        <w:spacing w:before="100" w:beforeAutospacing="1" w:after="100" w:afterAutospacing="1"/>
        <w:rPr>
          <w:color w:val="000000"/>
          <w:sz w:val="26"/>
          <w:szCs w:val="26"/>
          <w:lang w:val="en-US"/>
        </w:rPr>
      </w:pPr>
      <w:r w:rsidRPr="003928D9">
        <w:rPr>
          <w:color w:val="000000"/>
          <w:sz w:val="26"/>
          <w:szCs w:val="26"/>
          <w:lang w:val="en-US"/>
        </w:rPr>
        <w:t>Có thể mua món hàng hay dịch vụ đặt theo ý mình một cách tiện lợi và nhanh chóng, chi phí lại không mắc hơn món hàng hay dịch vụ đại trà.</w:t>
      </w:r>
    </w:p>
    <w:p w14:paraId="2B51F3B5" w14:textId="77777777" w:rsidR="00B97032" w:rsidRPr="003928D9" w:rsidRDefault="00B97032" w:rsidP="003928D9">
      <w:pPr>
        <w:pStyle w:val="ListParagraph"/>
        <w:numPr>
          <w:ilvl w:val="0"/>
          <w:numId w:val="12"/>
        </w:numPr>
        <w:shd w:val="clear" w:color="auto" w:fill="FFFFFF"/>
        <w:spacing w:before="100" w:beforeAutospacing="1" w:after="100" w:afterAutospacing="1"/>
        <w:rPr>
          <w:color w:val="000000"/>
          <w:sz w:val="26"/>
          <w:szCs w:val="26"/>
          <w:lang w:val="en-US"/>
        </w:rPr>
      </w:pPr>
      <w:r w:rsidRPr="003928D9">
        <w:rPr>
          <w:color w:val="000000"/>
          <w:sz w:val="26"/>
          <w:szCs w:val="26"/>
          <w:lang w:val="en-US"/>
        </w:rPr>
        <w:t>Giao hàng ngay đối với những sản phẩm download được hay đối với một số dịch vụ.</w:t>
      </w:r>
    </w:p>
    <w:p w14:paraId="01FF25C6" w14:textId="77777777" w:rsidR="00B97032" w:rsidRPr="003928D9" w:rsidRDefault="00B97032" w:rsidP="003928D9">
      <w:pPr>
        <w:pStyle w:val="ListParagraph"/>
        <w:numPr>
          <w:ilvl w:val="0"/>
          <w:numId w:val="12"/>
        </w:numPr>
        <w:shd w:val="clear" w:color="auto" w:fill="FFFFFF"/>
        <w:spacing w:before="100" w:beforeAutospacing="1" w:after="100" w:afterAutospacing="1"/>
        <w:rPr>
          <w:color w:val="000000"/>
          <w:sz w:val="26"/>
          <w:szCs w:val="26"/>
          <w:lang w:val="en-US"/>
        </w:rPr>
      </w:pPr>
      <w:r w:rsidRPr="003928D9">
        <w:rPr>
          <w:color w:val="000000"/>
          <w:sz w:val="26"/>
          <w:szCs w:val="26"/>
          <w:lang w:val="en-US"/>
        </w:rPr>
        <w:t>Nhiều thông tin hơn để người mua ra quyết định tối ưu khi mua.</w:t>
      </w:r>
    </w:p>
    <w:p w14:paraId="672CC685" w14:textId="229A8090" w:rsidR="00B97032" w:rsidRPr="003928D9" w:rsidRDefault="00B97032" w:rsidP="003928D9">
      <w:pPr>
        <w:pStyle w:val="ListParagraph"/>
        <w:numPr>
          <w:ilvl w:val="0"/>
          <w:numId w:val="12"/>
        </w:numPr>
        <w:shd w:val="clear" w:color="auto" w:fill="FFFFFF"/>
        <w:spacing w:before="100" w:beforeAutospacing="1" w:after="100" w:afterAutospacing="1"/>
        <w:rPr>
          <w:color w:val="000000"/>
          <w:sz w:val="26"/>
          <w:szCs w:val="26"/>
          <w:lang w:val="en-US"/>
        </w:rPr>
      </w:pPr>
      <w:r w:rsidRPr="003928D9">
        <w:rPr>
          <w:color w:val="000000"/>
          <w:sz w:val="26"/>
          <w:szCs w:val="26"/>
          <w:lang w:val="en-US"/>
        </w:rPr>
        <w:t>Có thể tham gia mua đấu giá một cách tiện lợi mà không cần phải đi đâu.</w:t>
      </w:r>
    </w:p>
    <w:p w14:paraId="09CD1BB6" w14:textId="5CF5FF9F" w:rsidR="00B97032" w:rsidRDefault="00B97032" w:rsidP="003928D9">
      <w:pPr>
        <w:pStyle w:val="NormalWeb"/>
        <w:numPr>
          <w:ilvl w:val="0"/>
          <w:numId w:val="6"/>
        </w:numPr>
        <w:spacing w:before="0" w:beforeAutospacing="0" w:after="0" w:afterAutospacing="0" w:line="383" w:lineRule="atLeast"/>
        <w:textAlignment w:val="baseline"/>
        <w:rPr>
          <w:color w:val="222222"/>
          <w:sz w:val="26"/>
          <w:szCs w:val="26"/>
        </w:rPr>
      </w:pPr>
      <w:r w:rsidRPr="00B97032">
        <w:rPr>
          <w:rStyle w:val="Strong"/>
          <w:color w:val="222222"/>
          <w:sz w:val="26"/>
          <w:szCs w:val="26"/>
          <w:bdr w:val="none" w:sz="0" w:space="0" w:color="auto" w:frame="1"/>
        </w:rPr>
        <w:t>Lợi ích đối với xã hội</w:t>
      </w:r>
    </w:p>
    <w:p w14:paraId="2FEB5E8B" w14:textId="117327DE" w:rsidR="00B97032" w:rsidRPr="00B97032" w:rsidRDefault="00B97032" w:rsidP="00B97032">
      <w:pPr>
        <w:pStyle w:val="NormalWeb"/>
        <w:numPr>
          <w:ilvl w:val="0"/>
          <w:numId w:val="8"/>
        </w:numPr>
        <w:spacing w:before="0" w:beforeAutospacing="0" w:after="0" w:afterAutospacing="0" w:line="383" w:lineRule="atLeast"/>
        <w:textAlignment w:val="baseline"/>
        <w:rPr>
          <w:color w:val="222222"/>
          <w:sz w:val="26"/>
          <w:szCs w:val="26"/>
        </w:rPr>
      </w:pPr>
      <w:r w:rsidRPr="00B97032">
        <w:rPr>
          <w:color w:val="222222"/>
          <w:sz w:val="26"/>
          <w:szCs w:val="26"/>
        </w:rPr>
        <w:t>Hoạt động trực tuyến: Thương mại điện tử tạo ra môi trường để làm việc, mua sắm, giao dịch... từ xa nên giảm việc đi lại, ô nhiễm, tai nạn</w:t>
      </w:r>
    </w:p>
    <w:p w14:paraId="7396C7E5" w14:textId="164519E5" w:rsidR="00B97032" w:rsidRPr="00B97032" w:rsidRDefault="00B97032" w:rsidP="00B97032">
      <w:pPr>
        <w:pStyle w:val="NormalWeb"/>
        <w:numPr>
          <w:ilvl w:val="0"/>
          <w:numId w:val="8"/>
        </w:numPr>
        <w:spacing w:before="0" w:beforeAutospacing="0" w:after="240" w:afterAutospacing="0" w:line="383" w:lineRule="atLeast"/>
        <w:textAlignment w:val="baseline"/>
        <w:rPr>
          <w:color w:val="222222"/>
          <w:sz w:val="26"/>
          <w:szCs w:val="26"/>
        </w:rPr>
      </w:pPr>
      <w:r w:rsidRPr="00B97032">
        <w:rPr>
          <w:color w:val="222222"/>
          <w:sz w:val="26"/>
          <w:szCs w:val="26"/>
        </w:rPr>
        <w:t>Nâng cao mức sống: Nhiều hàng hóa, nhiều nhà cung cấp tạo áp lực giảm giá do đó khả năng mua sắm của khách hàng cao hơn, nâng cao mức sống của mọi người</w:t>
      </w:r>
    </w:p>
    <w:p w14:paraId="7A7F8E61" w14:textId="1E8B0FA5" w:rsidR="00B97032" w:rsidRPr="00B97032" w:rsidRDefault="00B97032" w:rsidP="00B97032">
      <w:pPr>
        <w:pStyle w:val="NormalWeb"/>
        <w:numPr>
          <w:ilvl w:val="0"/>
          <w:numId w:val="8"/>
        </w:numPr>
        <w:spacing w:before="0" w:beforeAutospacing="0" w:after="240" w:afterAutospacing="0" w:line="383" w:lineRule="atLeast"/>
        <w:textAlignment w:val="baseline"/>
        <w:rPr>
          <w:color w:val="222222"/>
          <w:sz w:val="26"/>
          <w:szCs w:val="26"/>
        </w:rPr>
      </w:pPr>
      <w:r w:rsidRPr="00B97032">
        <w:rPr>
          <w:color w:val="222222"/>
          <w:sz w:val="26"/>
          <w:szCs w:val="26"/>
        </w:rPr>
        <w:t>Lợi ích cho các nước nghèo: Những nước nghèo có thể tiếp cận với các sản phẩm, dịch vụ từ các nước phát triển hơn thông qua In- ternet và thương mại điện tử. Đồng thời cũng có thể học tập được kinh nghiệm, kỹ năng... được đào tạo qua mạng</w:t>
      </w:r>
    </w:p>
    <w:p w14:paraId="45F23413" w14:textId="6086481B" w:rsidR="00B97032" w:rsidRDefault="00B97032" w:rsidP="00B97032">
      <w:pPr>
        <w:pStyle w:val="NormalWeb"/>
        <w:numPr>
          <w:ilvl w:val="0"/>
          <w:numId w:val="8"/>
        </w:numPr>
        <w:spacing w:before="0" w:beforeAutospacing="0" w:after="240" w:afterAutospacing="0" w:line="383" w:lineRule="atLeast"/>
        <w:textAlignment w:val="baseline"/>
        <w:rPr>
          <w:sz w:val="26"/>
          <w:szCs w:val="26"/>
        </w:rPr>
      </w:pPr>
      <w:r w:rsidRPr="00B97032">
        <w:rPr>
          <w:color w:val="222222"/>
          <w:sz w:val="26"/>
          <w:szCs w:val="26"/>
        </w:rPr>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r>
        <w:rPr>
          <w:sz w:val="26"/>
          <w:szCs w:val="26"/>
        </w:rPr>
        <w:t xml:space="preserve"> </w:t>
      </w:r>
    </w:p>
    <w:p w14:paraId="4D02BB3F" w14:textId="77777777" w:rsidR="00B97032" w:rsidRPr="00AE776D" w:rsidRDefault="00B97032" w:rsidP="00B97032">
      <w:pPr>
        <w:pStyle w:val="ListParagraph"/>
        <w:spacing w:line="360" w:lineRule="exact"/>
        <w:rPr>
          <w:sz w:val="26"/>
          <w:szCs w:val="26"/>
        </w:rPr>
      </w:pPr>
    </w:p>
    <w:p w14:paraId="01D8DA39" w14:textId="3A8B2900" w:rsidR="00B97032" w:rsidRPr="00B97032" w:rsidRDefault="00145A55" w:rsidP="00B97032">
      <w:pPr>
        <w:pStyle w:val="ListParagraph"/>
        <w:numPr>
          <w:ilvl w:val="0"/>
          <w:numId w:val="1"/>
        </w:numPr>
        <w:shd w:val="clear" w:color="auto" w:fill="FFFFFF"/>
        <w:spacing w:before="100" w:beforeAutospacing="1" w:after="100" w:afterAutospacing="1"/>
        <w:rPr>
          <w:color w:val="000000"/>
          <w:sz w:val="26"/>
          <w:szCs w:val="26"/>
          <w:lang w:val="en-US"/>
        </w:rPr>
      </w:pPr>
      <w:r w:rsidRPr="00B97032">
        <w:rPr>
          <w:sz w:val="26"/>
          <w:szCs w:val="26"/>
        </w:rPr>
        <w:t>Nêu những hạn chế của TMĐT</w:t>
      </w:r>
    </w:p>
    <w:p w14:paraId="14B6E2D7" w14:textId="0B85B433" w:rsidR="00B97032" w:rsidRPr="00B97032" w:rsidRDefault="00B97032" w:rsidP="00B97032">
      <w:pPr>
        <w:pStyle w:val="ListParagraph"/>
        <w:numPr>
          <w:ilvl w:val="0"/>
          <w:numId w:val="6"/>
        </w:numPr>
        <w:shd w:val="clear" w:color="auto" w:fill="FFFFFF"/>
        <w:spacing w:before="100" w:beforeAutospacing="1" w:after="100" w:afterAutospacing="1"/>
        <w:rPr>
          <w:color w:val="000000"/>
          <w:sz w:val="26"/>
          <w:szCs w:val="26"/>
          <w:lang w:val="en-US"/>
        </w:rPr>
      </w:pPr>
      <w:r w:rsidRPr="00B97032">
        <w:rPr>
          <w:color w:val="000000"/>
          <w:sz w:val="26"/>
          <w:szCs w:val="26"/>
          <w:lang w:val="en-US"/>
        </w:rPr>
        <w:t>Hạn chế về kỹ thuật như: chưa có công nghệ an toàn 100%, băng thông còn hạn chế nhất là trong viễn thông.</w:t>
      </w:r>
    </w:p>
    <w:p w14:paraId="4728FDB7" w14:textId="17AF3FEB" w:rsidR="00B97032" w:rsidRPr="00B97032" w:rsidRDefault="00B97032" w:rsidP="00B97032">
      <w:pPr>
        <w:pStyle w:val="ListParagraph"/>
        <w:numPr>
          <w:ilvl w:val="0"/>
          <w:numId w:val="6"/>
        </w:numPr>
        <w:shd w:val="clear" w:color="auto" w:fill="FFFFFF"/>
        <w:spacing w:before="100" w:beforeAutospacing="1" w:after="100" w:afterAutospacing="1"/>
        <w:rPr>
          <w:color w:val="000000"/>
          <w:sz w:val="26"/>
          <w:szCs w:val="26"/>
          <w:lang w:val="en-US"/>
        </w:rPr>
      </w:pPr>
      <w:r w:rsidRPr="00B97032">
        <w:rPr>
          <w:color w:val="000000"/>
          <w:sz w:val="26"/>
          <w:szCs w:val="26"/>
          <w:lang w:val="en-US"/>
        </w:rPr>
        <w:t>Hạn chế phi kỹ thuật như: lo ngại về an toàn và tính riêng tư của người dùng, mối lo ngại về sự mâu thuẫn đôi khi gặp giữa luật quốc gia và luật Thương mại điện tử quốc tế trong những giao dịch Thương mại điện tử liên quốc gia, không sờ, cảm nhận, ngửi… sản phẩm trước khi mua được, khó xây dựng lòng tin giữa các đối tác khi họ không trực tiếp tiếp xúc với nhau, gian lận trong Thương mại điện tử…</w:t>
      </w:r>
    </w:p>
    <w:p w14:paraId="07AC6A00" w14:textId="0A9A2462" w:rsidR="00145A55" w:rsidRDefault="00145A55" w:rsidP="00B97032">
      <w:pPr>
        <w:pStyle w:val="ListParagraph"/>
        <w:spacing w:line="360" w:lineRule="exact"/>
        <w:rPr>
          <w:sz w:val="26"/>
          <w:szCs w:val="26"/>
        </w:rPr>
      </w:pPr>
    </w:p>
    <w:p w14:paraId="0E995B36" w14:textId="77777777" w:rsidR="00B97032" w:rsidRPr="00AE776D" w:rsidRDefault="00B97032" w:rsidP="00B97032">
      <w:pPr>
        <w:pStyle w:val="ListParagraph"/>
        <w:spacing w:line="360" w:lineRule="exact"/>
        <w:rPr>
          <w:sz w:val="26"/>
          <w:szCs w:val="26"/>
        </w:rPr>
      </w:pPr>
    </w:p>
    <w:p w14:paraId="7C6B29C9" w14:textId="10B16FB0" w:rsidR="00145A55" w:rsidRDefault="00145A55" w:rsidP="00145A55">
      <w:pPr>
        <w:pStyle w:val="ListParagraph"/>
        <w:numPr>
          <w:ilvl w:val="0"/>
          <w:numId w:val="1"/>
        </w:numPr>
        <w:spacing w:line="360" w:lineRule="exact"/>
        <w:rPr>
          <w:sz w:val="26"/>
          <w:szCs w:val="26"/>
        </w:rPr>
      </w:pPr>
      <w:r w:rsidRPr="00AE776D">
        <w:rPr>
          <w:sz w:val="26"/>
          <w:szCs w:val="26"/>
        </w:rPr>
        <w:lastRenderedPageBreak/>
        <w:t>Theo bạn thì hạn chế nào của TMĐT dễ vượt qua nhất-Hạn chế kỹ thuật hay phi kỹ thuật?</w:t>
      </w:r>
    </w:p>
    <w:p w14:paraId="1B3FA0D9" w14:textId="25684904" w:rsidR="00AF15D4" w:rsidRPr="00AF15D4" w:rsidRDefault="003928D9" w:rsidP="00AF15D4">
      <w:pPr>
        <w:pStyle w:val="ListParagraph"/>
        <w:numPr>
          <w:ilvl w:val="0"/>
          <w:numId w:val="6"/>
        </w:numPr>
        <w:spacing w:line="360" w:lineRule="exact"/>
        <w:rPr>
          <w:sz w:val="26"/>
          <w:szCs w:val="26"/>
          <w:lang w:val="en-US"/>
        </w:rPr>
      </w:pPr>
      <w:r>
        <w:rPr>
          <w:sz w:val="26"/>
          <w:szCs w:val="26"/>
          <w:lang w:val="en-US"/>
        </w:rPr>
        <w:t>Theo em thì hạn chế của TMĐT dễ vượt qua là Hạn chế kỹ thuật, vì hạn chế này có thể nhìn thấy để phát triển, để xây dựng hệ thống, để đáp ứng được các nhu cầu, để cải thiện nhằm phát triển công nghệ trong viễn th</w:t>
      </w:r>
      <w:r w:rsidR="00AF15D4">
        <w:rPr>
          <w:sz w:val="26"/>
          <w:szCs w:val="26"/>
          <w:lang w:val="en-US"/>
        </w:rPr>
        <w:t>ông.</w:t>
      </w:r>
    </w:p>
    <w:p w14:paraId="362EEF2B" w14:textId="2CC5E4D0" w:rsidR="00145A55" w:rsidRDefault="00145A55" w:rsidP="00145A55">
      <w:pPr>
        <w:pStyle w:val="ListParagraph"/>
        <w:numPr>
          <w:ilvl w:val="0"/>
          <w:numId w:val="1"/>
        </w:numPr>
        <w:spacing w:line="360" w:lineRule="exact"/>
        <w:rPr>
          <w:sz w:val="26"/>
          <w:szCs w:val="26"/>
        </w:rPr>
      </w:pPr>
      <w:r w:rsidRPr="00AE776D">
        <w:rPr>
          <w:sz w:val="26"/>
          <w:szCs w:val="26"/>
        </w:rPr>
        <w:t>Cho biết một số rào cản đối với phát triển TMĐT</w:t>
      </w:r>
    </w:p>
    <w:p w14:paraId="3EE7C88B" w14:textId="502F7300" w:rsidR="00AF15D4" w:rsidRDefault="00AF15D4" w:rsidP="00AF15D4">
      <w:pPr>
        <w:pStyle w:val="ListParagraph"/>
        <w:numPr>
          <w:ilvl w:val="0"/>
          <w:numId w:val="6"/>
        </w:numPr>
        <w:spacing w:line="360" w:lineRule="exact"/>
        <w:rPr>
          <w:sz w:val="26"/>
          <w:szCs w:val="26"/>
          <w:lang w:val="en-US"/>
        </w:rPr>
      </w:pPr>
      <w:r>
        <w:rPr>
          <w:sz w:val="26"/>
          <w:szCs w:val="26"/>
          <w:lang w:val="en-US"/>
        </w:rPr>
        <w:t>5 rào cản lớn đối với phát triển TMĐT</w:t>
      </w:r>
    </w:p>
    <w:p w14:paraId="475BB2E6" w14:textId="5BE6ACF5" w:rsidR="00AF15D4" w:rsidRPr="00AF15D4" w:rsidRDefault="00AF15D4" w:rsidP="00AF15D4">
      <w:pPr>
        <w:pStyle w:val="ListParagraph"/>
        <w:numPr>
          <w:ilvl w:val="0"/>
          <w:numId w:val="15"/>
        </w:numPr>
        <w:spacing w:line="360" w:lineRule="exact"/>
        <w:rPr>
          <w:sz w:val="26"/>
          <w:szCs w:val="26"/>
          <w:lang w:val="en-US"/>
        </w:rPr>
      </w:pPr>
      <w:r w:rsidRPr="00AF15D4">
        <w:rPr>
          <w:sz w:val="26"/>
          <w:szCs w:val="26"/>
          <w:lang w:val="en-US"/>
        </w:rPr>
        <w:t>Cạnh trang.</w:t>
      </w:r>
    </w:p>
    <w:p w14:paraId="3B861114" w14:textId="163F4AF1" w:rsidR="00AF15D4" w:rsidRPr="00AF15D4" w:rsidRDefault="00AF15D4" w:rsidP="00AF15D4">
      <w:pPr>
        <w:pStyle w:val="ListParagraph"/>
        <w:numPr>
          <w:ilvl w:val="0"/>
          <w:numId w:val="15"/>
        </w:numPr>
        <w:spacing w:line="360" w:lineRule="exact"/>
        <w:rPr>
          <w:sz w:val="26"/>
          <w:szCs w:val="26"/>
          <w:lang w:val="en-US"/>
        </w:rPr>
      </w:pPr>
      <w:r w:rsidRPr="00AF15D4">
        <w:rPr>
          <w:sz w:val="26"/>
          <w:szCs w:val="26"/>
          <w:lang w:val="en-US"/>
        </w:rPr>
        <w:t>Không đủ thời gian.</w:t>
      </w:r>
    </w:p>
    <w:p w14:paraId="152AC6BC" w14:textId="0D924146" w:rsidR="00AF15D4" w:rsidRPr="00AF15D4" w:rsidRDefault="00AF15D4" w:rsidP="00AF15D4">
      <w:pPr>
        <w:pStyle w:val="ListParagraph"/>
        <w:numPr>
          <w:ilvl w:val="0"/>
          <w:numId w:val="15"/>
        </w:numPr>
        <w:spacing w:line="360" w:lineRule="exact"/>
        <w:rPr>
          <w:sz w:val="26"/>
          <w:szCs w:val="26"/>
          <w:lang w:val="en-US"/>
        </w:rPr>
      </w:pPr>
      <w:r w:rsidRPr="00AF15D4">
        <w:rPr>
          <w:sz w:val="26"/>
          <w:szCs w:val="26"/>
          <w:lang w:val="en-US"/>
        </w:rPr>
        <w:t>Quá trình bán hàng.</w:t>
      </w:r>
    </w:p>
    <w:p w14:paraId="3EDECFB4" w14:textId="192702ED" w:rsidR="00AF15D4" w:rsidRPr="00AF15D4" w:rsidRDefault="00AF15D4" w:rsidP="00AF15D4">
      <w:pPr>
        <w:pStyle w:val="ListParagraph"/>
        <w:numPr>
          <w:ilvl w:val="0"/>
          <w:numId w:val="15"/>
        </w:numPr>
        <w:spacing w:line="360" w:lineRule="exact"/>
        <w:rPr>
          <w:sz w:val="26"/>
          <w:szCs w:val="26"/>
          <w:lang w:val="en-US"/>
        </w:rPr>
      </w:pPr>
      <w:r w:rsidRPr="00AF15D4">
        <w:rPr>
          <w:sz w:val="26"/>
          <w:szCs w:val="26"/>
          <w:lang w:val="en-US"/>
        </w:rPr>
        <w:t>Quy trình hoạt động.</w:t>
      </w:r>
    </w:p>
    <w:p w14:paraId="08A7F52C" w14:textId="5F9CA2EA" w:rsidR="00AF15D4" w:rsidRPr="00AF15D4" w:rsidRDefault="00AF15D4" w:rsidP="00AF15D4">
      <w:pPr>
        <w:pStyle w:val="ListParagraph"/>
        <w:numPr>
          <w:ilvl w:val="0"/>
          <w:numId w:val="15"/>
        </w:numPr>
        <w:spacing w:line="360" w:lineRule="exact"/>
        <w:rPr>
          <w:sz w:val="26"/>
          <w:szCs w:val="26"/>
          <w:lang w:val="en-US"/>
        </w:rPr>
      </w:pPr>
      <w:r w:rsidRPr="00AF15D4">
        <w:rPr>
          <w:sz w:val="26"/>
          <w:szCs w:val="26"/>
          <w:lang w:val="en-US"/>
        </w:rPr>
        <w:t>Tuyển dụng nhân viên phù hợp.</w:t>
      </w:r>
    </w:p>
    <w:p w14:paraId="048DDC0F" w14:textId="77777777" w:rsidR="00AF15D4" w:rsidRPr="00AF15D4" w:rsidRDefault="00AF15D4" w:rsidP="00AF15D4">
      <w:pPr>
        <w:pStyle w:val="ListParagraph"/>
        <w:spacing w:line="360" w:lineRule="exact"/>
        <w:ind w:left="1080"/>
        <w:rPr>
          <w:sz w:val="26"/>
          <w:szCs w:val="26"/>
          <w:lang w:val="en-US"/>
        </w:rPr>
      </w:pPr>
    </w:p>
    <w:p w14:paraId="7EC6F8C3" w14:textId="77777777" w:rsidR="003E5194" w:rsidRDefault="00145A55" w:rsidP="003E5194">
      <w:pPr>
        <w:pStyle w:val="ListParagraph"/>
        <w:numPr>
          <w:ilvl w:val="0"/>
          <w:numId w:val="1"/>
        </w:numPr>
        <w:spacing w:line="360" w:lineRule="exact"/>
        <w:rPr>
          <w:sz w:val="26"/>
          <w:szCs w:val="26"/>
          <w:lang w:val="en-US"/>
        </w:rPr>
      </w:pPr>
      <w:r w:rsidRPr="00AE776D">
        <w:rPr>
          <w:sz w:val="26"/>
          <w:szCs w:val="26"/>
        </w:rPr>
        <w:t>Nêu một số mô hình TMĐT phổ biến hiện nay</w:t>
      </w:r>
      <w:r w:rsidR="00AF15D4">
        <w:rPr>
          <w:sz w:val="26"/>
          <w:szCs w:val="26"/>
          <w:lang w:val="en-US"/>
        </w:rPr>
        <w:t>.</w:t>
      </w:r>
    </w:p>
    <w:p w14:paraId="792ED4A6" w14:textId="72B64E19" w:rsidR="00AF15D4" w:rsidRPr="003E5194" w:rsidRDefault="00AF15D4" w:rsidP="003E5194">
      <w:pPr>
        <w:pStyle w:val="ListParagraph"/>
        <w:numPr>
          <w:ilvl w:val="0"/>
          <w:numId w:val="16"/>
        </w:numPr>
        <w:spacing w:line="360" w:lineRule="exact"/>
        <w:rPr>
          <w:sz w:val="26"/>
          <w:szCs w:val="26"/>
          <w:lang w:val="en-US"/>
        </w:rPr>
      </w:pPr>
      <w:r w:rsidRPr="003E5194">
        <w:rPr>
          <w:color w:val="FF8C00"/>
          <w:sz w:val="26"/>
          <w:szCs w:val="26"/>
        </w:rPr>
        <w:t>Mô hình thương mại điện tử B2</w:t>
      </w:r>
      <w:r w:rsidR="003E5194" w:rsidRPr="003E5194">
        <w:rPr>
          <w:color w:val="FF8C00"/>
          <w:sz w:val="26"/>
          <w:szCs w:val="26"/>
          <w:lang w:val="en-US"/>
        </w:rPr>
        <w:t>B</w:t>
      </w:r>
      <w:r w:rsidRPr="003E5194">
        <w:rPr>
          <w:sz w:val="26"/>
          <w:szCs w:val="26"/>
          <w:lang w:val="en-US"/>
        </w:rPr>
        <w:t>:</w:t>
      </w:r>
      <w:r w:rsidRPr="003E5194">
        <w:rPr>
          <w:sz w:val="26"/>
          <w:szCs w:val="26"/>
          <w:shd w:val="clear" w:color="auto" w:fill="FFFFFF"/>
        </w:rPr>
        <w:t xml:space="preserve"> </w:t>
      </w:r>
      <w:r w:rsidRPr="003E5194">
        <w:rPr>
          <w:sz w:val="26"/>
          <w:szCs w:val="26"/>
          <w:shd w:val="clear" w:color="auto" w:fill="FFFFFF"/>
        </w:rPr>
        <w:t>Thương mại điện tử B2B về cơ bản có thể hiểu là thương mại điện tử giữa doanh nghiệp với doanh nghiệp. Đây là loại hình thương mại điện tử gắn với mối quan hệ giữa các công ty</w:t>
      </w:r>
    </w:p>
    <w:p w14:paraId="2444243C" w14:textId="00B50FDC" w:rsidR="00AF15D4" w:rsidRPr="003E5194" w:rsidRDefault="003E5194" w:rsidP="003E5194">
      <w:pPr>
        <w:pStyle w:val="NoSpacing"/>
        <w:numPr>
          <w:ilvl w:val="0"/>
          <w:numId w:val="16"/>
        </w:numPr>
        <w:rPr>
          <w:sz w:val="26"/>
          <w:szCs w:val="26"/>
          <w:lang w:val="en-US"/>
        </w:rPr>
      </w:pPr>
      <w:r w:rsidRPr="003E5194">
        <w:rPr>
          <w:color w:val="FF8C00"/>
          <w:sz w:val="26"/>
          <w:szCs w:val="26"/>
        </w:rPr>
        <w:t>Mô hình thương mại điện tử B2</w:t>
      </w:r>
      <w:r w:rsidRPr="003E5194">
        <w:rPr>
          <w:color w:val="FF8C00"/>
          <w:sz w:val="26"/>
          <w:szCs w:val="26"/>
          <w:lang w:val="en-US"/>
        </w:rPr>
        <w:t>C</w:t>
      </w:r>
      <w:r w:rsidR="00AF15D4" w:rsidRPr="003E5194">
        <w:rPr>
          <w:sz w:val="26"/>
          <w:szCs w:val="26"/>
          <w:lang w:val="en-US"/>
        </w:rPr>
        <w:t>:</w:t>
      </w:r>
      <w:r w:rsidR="00AF15D4" w:rsidRPr="003E5194">
        <w:rPr>
          <w:sz w:val="26"/>
          <w:szCs w:val="26"/>
          <w:shd w:val="clear" w:color="auto" w:fill="FFFFFF"/>
        </w:rPr>
        <w:t xml:space="preserve"> </w:t>
      </w:r>
      <w:r w:rsidR="00AF15D4" w:rsidRPr="003E5194">
        <w:rPr>
          <w:sz w:val="26"/>
          <w:szCs w:val="26"/>
          <w:shd w:val="clear" w:color="auto" w:fill="FFFFFF"/>
        </w:rPr>
        <w:t>Là mô hình thương mại điện tử phổ biến thứ 2, thương mại điện tử B2C được hiểu là thương mại giữa doanh nghiệp và người tiêu dùng liên quan đến việc khách hàng thu thập thông tin, mua các hàng hóa hữu hình hoặc vô hình và sử dụng nó, trở thành người tiêu dùng cuối cùng.</w:t>
      </w:r>
    </w:p>
    <w:p w14:paraId="16D34683" w14:textId="15DECA85" w:rsidR="00AF15D4" w:rsidRPr="003E5194" w:rsidRDefault="00AF15D4" w:rsidP="003E5194">
      <w:pPr>
        <w:pStyle w:val="NoSpacing"/>
        <w:numPr>
          <w:ilvl w:val="0"/>
          <w:numId w:val="16"/>
        </w:numPr>
        <w:rPr>
          <w:sz w:val="26"/>
          <w:szCs w:val="26"/>
          <w:shd w:val="clear" w:color="auto" w:fill="FFFFFF"/>
        </w:rPr>
      </w:pPr>
      <w:r w:rsidRPr="003E5194">
        <w:rPr>
          <w:color w:val="FF8C00"/>
          <w:sz w:val="26"/>
          <w:szCs w:val="26"/>
        </w:rPr>
        <w:t>Mô hình thương mại điện tử B2E</w:t>
      </w:r>
      <w:r w:rsidRPr="003E5194">
        <w:rPr>
          <w:color w:val="FF8C00"/>
          <w:sz w:val="26"/>
          <w:szCs w:val="26"/>
        </w:rPr>
        <w:t>:</w:t>
      </w:r>
      <w:r w:rsidRPr="003E5194">
        <w:rPr>
          <w:sz w:val="26"/>
          <w:szCs w:val="26"/>
          <w:shd w:val="clear" w:color="auto" w:fill="FFFFFF"/>
        </w:rPr>
        <w:t xml:space="preserve"> </w:t>
      </w:r>
      <w:r w:rsidRPr="003E5194">
        <w:rPr>
          <w:sz w:val="26"/>
          <w:szCs w:val="26"/>
          <w:shd w:val="clear" w:color="auto" w:fill="FFFFFF"/>
        </w:rPr>
        <w:t>Mô hình thương mại điện tử B2E là một hình thức thương mại điện tử sử dụng mạng máy tính, cho phép doanh nghiệp cung cấp sản phẩm, dịch vụ tới nhân viên trong doanh nghiệp. Hình thức này thường không phổ biến và chỉ được thực hiện ở các doanh nghiệp lớn.</w:t>
      </w:r>
    </w:p>
    <w:p w14:paraId="33DAE3FE" w14:textId="566F351B" w:rsidR="00AF15D4" w:rsidRPr="003E5194" w:rsidRDefault="00AF15D4" w:rsidP="003E5194">
      <w:pPr>
        <w:pStyle w:val="NoSpacing"/>
        <w:numPr>
          <w:ilvl w:val="0"/>
          <w:numId w:val="16"/>
        </w:numPr>
        <w:rPr>
          <w:sz w:val="26"/>
          <w:szCs w:val="26"/>
          <w:shd w:val="clear" w:color="auto" w:fill="FFFFFF"/>
        </w:rPr>
      </w:pPr>
      <w:r w:rsidRPr="003E5194">
        <w:rPr>
          <w:color w:val="FF8C00"/>
          <w:sz w:val="26"/>
          <w:szCs w:val="26"/>
        </w:rPr>
        <w:t>Mô hình thương mại điện tử B2G</w:t>
      </w:r>
      <w:r w:rsidRPr="003E5194">
        <w:rPr>
          <w:color w:val="FF8C00"/>
          <w:sz w:val="26"/>
          <w:szCs w:val="26"/>
        </w:rPr>
        <w:t>:</w:t>
      </w:r>
      <w:r w:rsidRPr="003E5194">
        <w:rPr>
          <w:sz w:val="26"/>
          <w:szCs w:val="26"/>
          <w:shd w:val="clear" w:color="auto" w:fill="FFFFFF"/>
        </w:rPr>
        <w:t xml:space="preserve"> </w:t>
      </w:r>
      <w:r w:rsidRPr="003E5194">
        <w:rPr>
          <w:sz w:val="26"/>
          <w:szCs w:val="26"/>
          <w:shd w:val="clear" w:color="auto" w:fill="FFFFFF"/>
        </w:rPr>
        <w:t>B2G là hình thức thương mại điện tử giữa doanh nghiệp và chính phủ hay còn được hiểu là thương mại giữa công ty với khối hành chính công. Nó bao gồm việc sử dụng internet cho mua bán công, thủ tục cấp phép và các hoạt động có liên quan đến chính phủ.</w:t>
      </w:r>
    </w:p>
    <w:p w14:paraId="03552381" w14:textId="022A4D1D" w:rsidR="00AF15D4" w:rsidRPr="003E5194" w:rsidRDefault="00AF15D4" w:rsidP="003E5194">
      <w:pPr>
        <w:pStyle w:val="NoSpacing"/>
        <w:numPr>
          <w:ilvl w:val="0"/>
          <w:numId w:val="16"/>
        </w:numPr>
        <w:rPr>
          <w:sz w:val="26"/>
          <w:szCs w:val="26"/>
        </w:rPr>
      </w:pPr>
      <w:r w:rsidRPr="003E5194">
        <w:rPr>
          <w:b/>
          <w:bCs/>
          <w:color w:val="FF8C00"/>
          <w:sz w:val="26"/>
          <w:szCs w:val="26"/>
        </w:rPr>
        <w:t>Mô hình thương mại điện tử G2B</w:t>
      </w:r>
      <w:r w:rsidR="003E5194" w:rsidRPr="003E5194">
        <w:rPr>
          <w:b/>
          <w:bCs/>
          <w:color w:val="FF8C00"/>
          <w:sz w:val="26"/>
          <w:szCs w:val="26"/>
        </w:rPr>
        <w:t>:</w:t>
      </w:r>
      <w:r w:rsidRPr="003E5194">
        <w:rPr>
          <w:sz w:val="26"/>
          <w:szCs w:val="26"/>
          <w:shd w:val="clear" w:color="auto" w:fill="FFFFFF"/>
        </w:rPr>
        <w:t>Thương mại điện tử G2B là thương mại giữa chính phủ với doanh nghiệp, đây là một trong 3 yếu tố chính của chính phủ điện tử. Các hình thức tương tác giữa chính phủ với doanh nghiệp này thường không mang tính thương mại mà thường là việc cung cấp các thông tin về luật, quy chế, chính sách và các dịch vụ hành chính công trực tuyến cho doanh nghiệp qua internet.</w:t>
      </w:r>
    </w:p>
    <w:p w14:paraId="0044C696" w14:textId="513C16A9" w:rsidR="00AF15D4" w:rsidRPr="003E5194" w:rsidRDefault="00AF15D4" w:rsidP="003E5194">
      <w:pPr>
        <w:pStyle w:val="NoSpacing"/>
        <w:numPr>
          <w:ilvl w:val="0"/>
          <w:numId w:val="16"/>
        </w:numPr>
        <w:rPr>
          <w:sz w:val="26"/>
          <w:szCs w:val="26"/>
          <w:lang w:val="en-US"/>
        </w:rPr>
      </w:pPr>
      <w:r w:rsidRPr="003E5194">
        <w:rPr>
          <w:b/>
          <w:bCs/>
          <w:color w:val="FF8C00"/>
          <w:sz w:val="26"/>
          <w:szCs w:val="26"/>
        </w:rPr>
        <w:t>Mô hình thương mại điện tử G2G</w:t>
      </w:r>
      <w:r w:rsidR="003E5194" w:rsidRPr="003E5194">
        <w:rPr>
          <w:b/>
          <w:bCs/>
          <w:sz w:val="26"/>
          <w:szCs w:val="26"/>
        </w:rPr>
        <w:t>:</w:t>
      </w:r>
      <w:r w:rsidRPr="003E5194">
        <w:rPr>
          <w:sz w:val="26"/>
          <w:szCs w:val="26"/>
          <w:shd w:val="clear" w:color="auto" w:fill="FFFFFF"/>
        </w:rPr>
        <w:t>G2G Là hình thức giao dịch trực tuyến không mang tính thương mại giữa các tổ chức chính phủ khác nhau với nhau. Hình thức này thường được áp dụng tại các nước đa chính phủ</w:t>
      </w:r>
      <w:r w:rsidR="003E5194" w:rsidRPr="003E5194">
        <w:rPr>
          <w:sz w:val="26"/>
          <w:szCs w:val="26"/>
          <w:shd w:val="clear" w:color="auto" w:fill="FFFFFF"/>
          <w:lang w:val="en-US"/>
        </w:rPr>
        <w:t>.</w:t>
      </w:r>
    </w:p>
    <w:p w14:paraId="0238742A" w14:textId="18A6C2D8" w:rsidR="00AF15D4" w:rsidRPr="003E5194" w:rsidRDefault="00AF15D4" w:rsidP="003E5194">
      <w:pPr>
        <w:pStyle w:val="NoSpacing"/>
        <w:numPr>
          <w:ilvl w:val="0"/>
          <w:numId w:val="16"/>
        </w:numPr>
        <w:rPr>
          <w:sz w:val="26"/>
          <w:szCs w:val="26"/>
        </w:rPr>
      </w:pPr>
      <w:r w:rsidRPr="003E5194">
        <w:rPr>
          <w:b/>
          <w:bCs/>
          <w:color w:val="FF8C00"/>
          <w:sz w:val="26"/>
          <w:szCs w:val="26"/>
        </w:rPr>
        <w:lastRenderedPageBreak/>
        <w:t>Mô hình thương mại điện tử G2C</w:t>
      </w:r>
      <w:r w:rsidR="003E5194" w:rsidRPr="003E5194">
        <w:rPr>
          <w:b/>
          <w:bCs/>
          <w:sz w:val="26"/>
          <w:szCs w:val="26"/>
        </w:rPr>
        <w:t xml:space="preserve">: </w:t>
      </w:r>
      <w:r w:rsidRPr="003E5194">
        <w:rPr>
          <w:sz w:val="26"/>
          <w:szCs w:val="26"/>
          <w:shd w:val="clear" w:color="auto" w:fill="FFFFFF"/>
        </w:rPr>
        <w:t>Thương mại G2C là thương mại điện tử giữa chính phủ với công dân hoặc cá nhân riêng lẻ. Mô hình này tại nước ta thường được thực hiện dưới hình thức gửi thư trực tiếp và các chiến dịch truyền thông</w:t>
      </w:r>
    </w:p>
    <w:p w14:paraId="56F209EE" w14:textId="63A79A24" w:rsidR="00AF15D4" w:rsidRPr="003E5194" w:rsidRDefault="00AF15D4" w:rsidP="003E5194">
      <w:pPr>
        <w:pStyle w:val="NoSpacing"/>
        <w:numPr>
          <w:ilvl w:val="0"/>
          <w:numId w:val="16"/>
        </w:numPr>
        <w:rPr>
          <w:sz w:val="26"/>
          <w:szCs w:val="26"/>
        </w:rPr>
      </w:pPr>
      <w:r w:rsidRPr="003E5194">
        <w:rPr>
          <w:b/>
          <w:bCs/>
          <w:color w:val="FF8C00"/>
          <w:sz w:val="26"/>
          <w:szCs w:val="26"/>
        </w:rPr>
        <w:t>Mô hình thương mại điện tử C2C</w:t>
      </w:r>
      <w:r w:rsidR="003E5194" w:rsidRPr="003E5194">
        <w:rPr>
          <w:b/>
          <w:bCs/>
          <w:sz w:val="26"/>
          <w:szCs w:val="26"/>
        </w:rPr>
        <w:t>:</w:t>
      </w:r>
      <w:r w:rsidR="003E5194" w:rsidRPr="003E5194">
        <w:rPr>
          <w:b/>
          <w:bCs/>
          <w:sz w:val="26"/>
          <w:szCs w:val="26"/>
          <w:lang w:val="en-US"/>
        </w:rPr>
        <w:t xml:space="preserve"> </w:t>
      </w:r>
      <w:r w:rsidRPr="003E5194">
        <w:rPr>
          <w:sz w:val="26"/>
          <w:szCs w:val="26"/>
          <w:shd w:val="clear" w:color="auto" w:fill="FFFFFF"/>
        </w:rPr>
        <w:t>Thương mại C2C là thương mại điện tử giữa người tiêu dùng với nhau, đến hiện tại, đây là mô hình kinh doanh có tốc độ tăng trưởng nhanh chóng nhất. Hình thái của mô hình này là các sàn thương mại điện tử hoạt động bằng hình thức bán đấu giá trực tuyến, rao vặt trên mạng.</w:t>
      </w:r>
    </w:p>
    <w:p w14:paraId="1F0BFC3A" w14:textId="5E207CE4" w:rsidR="00AF15D4" w:rsidRPr="003E5194" w:rsidRDefault="00AF15D4" w:rsidP="003E5194">
      <w:pPr>
        <w:pStyle w:val="NoSpacing"/>
        <w:numPr>
          <w:ilvl w:val="0"/>
          <w:numId w:val="16"/>
        </w:numPr>
        <w:rPr>
          <w:rFonts w:eastAsia="Times New Roman"/>
          <w:color w:val="333333"/>
          <w:sz w:val="26"/>
          <w:szCs w:val="26"/>
          <w:lang w:val="en-US" w:eastAsia="en-US"/>
        </w:rPr>
      </w:pPr>
      <w:r w:rsidRPr="003E5194">
        <w:rPr>
          <w:b/>
          <w:bCs/>
          <w:color w:val="FF8C00"/>
          <w:sz w:val="26"/>
          <w:szCs w:val="26"/>
        </w:rPr>
        <w:t>Mô hình thương mại điện tử C2B</w:t>
      </w:r>
      <w:r w:rsidR="003E5194" w:rsidRPr="003E5194">
        <w:rPr>
          <w:b/>
          <w:bCs/>
          <w:color w:val="FF8C00"/>
          <w:sz w:val="26"/>
          <w:szCs w:val="26"/>
        </w:rPr>
        <w:t xml:space="preserve">: </w:t>
      </w:r>
      <w:r w:rsidRPr="003E5194">
        <w:rPr>
          <w:sz w:val="26"/>
          <w:szCs w:val="26"/>
          <w:shd w:val="clear" w:color="auto" w:fill="FFFFFF"/>
        </w:rPr>
        <w:t>Thương mại điện tử C2B là mô hình kinh doanh trong đó người tiêu dùng tạo ra giá trị và doanh nghiệp sẽ tiêu thụ giá trị đó</w:t>
      </w:r>
      <w:r w:rsidRPr="003E5194">
        <w:rPr>
          <w:sz w:val="26"/>
          <w:szCs w:val="26"/>
          <w:shd w:val="clear" w:color="auto" w:fill="FFFFFF"/>
        </w:rPr>
        <w:t>.</w:t>
      </w:r>
    </w:p>
    <w:p w14:paraId="7618801E" w14:textId="77777777" w:rsidR="00AF15D4" w:rsidRPr="00AF15D4" w:rsidRDefault="00AF15D4" w:rsidP="00AF15D4">
      <w:pPr>
        <w:rPr>
          <w:sz w:val="26"/>
          <w:szCs w:val="26"/>
          <w:lang w:val="en-US"/>
        </w:rPr>
      </w:pPr>
    </w:p>
    <w:p w14:paraId="300F1AB5" w14:textId="77777777" w:rsidR="00AF15D4" w:rsidRPr="00AF15D4" w:rsidRDefault="00AF15D4" w:rsidP="00AF15D4">
      <w:pPr>
        <w:pStyle w:val="ListParagraph"/>
        <w:spacing w:line="360" w:lineRule="exact"/>
        <w:rPr>
          <w:sz w:val="26"/>
          <w:szCs w:val="26"/>
        </w:rPr>
      </w:pPr>
    </w:p>
    <w:p w14:paraId="732F9E3D" w14:textId="77777777" w:rsidR="00AF15D4" w:rsidRPr="00AE776D" w:rsidRDefault="00AF15D4" w:rsidP="00AF15D4">
      <w:pPr>
        <w:pStyle w:val="ListParagraph"/>
        <w:spacing w:line="360" w:lineRule="exact"/>
        <w:rPr>
          <w:sz w:val="26"/>
          <w:szCs w:val="26"/>
        </w:rPr>
      </w:pPr>
    </w:p>
    <w:p w14:paraId="4F1F7718"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Tại sao nói TMĐT là một chất xúc tác làm thay đổi cơ bản các tổ chức</w:t>
      </w:r>
    </w:p>
    <w:p w14:paraId="0528A385"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Giải thích việc TMĐT có thể giảm vòng đời, tăng sức mạnh cho nhân viên &amp; hỗ trợ thân thiện với KH (</w:t>
      </w:r>
      <w:hyperlink r:id="rId5" w:history="1">
        <w:r w:rsidRPr="00AE776D">
          <w:rPr>
            <w:rStyle w:val="Hyperlink"/>
          </w:rPr>
          <w:t>http://e-worldbiz.blogspot.com/2009/01/how-e-commerce-can-reduce-cycle-time.html</w:t>
        </w:r>
      </w:hyperlink>
      <w:r w:rsidRPr="00AE776D">
        <w:t>)</w:t>
      </w:r>
    </w:p>
    <w:p w14:paraId="0315E9F4" w14:textId="0A172BCE" w:rsidR="00145A55" w:rsidRPr="00AE776D" w:rsidRDefault="00145A55" w:rsidP="00145A55">
      <w:pPr>
        <w:pStyle w:val="ListParagraph"/>
        <w:numPr>
          <w:ilvl w:val="0"/>
          <w:numId w:val="1"/>
        </w:numPr>
        <w:spacing w:line="360" w:lineRule="exact"/>
        <w:rPr>
          <w:sz w:val="26"/>
          <w:szCs w:val="26"/>
        </w:rPr>
      </w:pPr>
      <w:r w:rsidRPr="00AE776D">
        <w:rPr>
          <w:sz w:val="26"/>
          <w:szCs w:val="26"/>
        </w:rPr>
        <w:t>Tại sao việc mua hàng dùng thẻ thông minh từ một máy tự động lại được coi là TMĐT</w:t>
      </w:r>
      <w:r w:rsidR="003E5194">
        <w:rPr>
          <w:sz w:val="26"/>
          <w:szCs w:val="26"/>
        </w:rPr>
        <w:tab/>
      </w:r>
      <w:bookmarkStart w:id="0" w:name="_GoBack"/>
      <w:bookmarkEnd w:id="0"/>
    </w:p>
    <w:p w14:paraId="7ABCF7CD"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 xml:space="preserve">Truy cập website </w:t>
      </w:r>
      <w:hyperlink r:id="rId6" w:history="1">
        <w:r w:rsidRPr="00AE776D">
          <w:rPr>
            <w:rStyle w:val="Hyperlink"/>
          </w:rPr>
          <w:t>https://thuvienphapluat.vn/</w:t>
        </w:r>
      </w:hyperlink>
      <w:r w:rsidRPr="00AE776D">
        <w:rPr>
          <w:sz w:val="26"/>
          <w:szCs w:val="26"/>
        </w:rPr>
        <w:t xml:space="preserve"> xác định các sản phẩm và dịch vụ. Đây là mô hình TMĐT gì? Đánh giá những ưu/nhược của mô hình.</w:t>
      </w:r>
    </w:p>
    <w:p w14:paraId="3E7B5C3A"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 xml:space="preserve">Truy cập amazon.com và xác định: </w:t>
      </w:r>
    </w:p>
    <w:p w14:paraId="1D8DE514" w14:textId="77777777" w:rsidR="00145A55" w:rsidRPr="00AE776D" w:rsidRDefault="00145A55" w:rsidP="00145A55">
      <w:pPr>
        <w:pStyle w:val="ListParagraph"/>
        <w:numPr>
          <w:ilvl w:val="0"/>
          <w:numId w:val="2"/>
        </w:numPr>
        <w:spacing w:line="360" w:lineRule="exact"/>
        <w:rPr>
          <w:sz w:val="26"/>
          <w:szCs w:val="26"/>
        </w:rPr>
      </w:pPr>
      <w:r w:rsidRPr="00AE776D">
        <w:rPr>
          <w:sz w:val="26"/>
          <w:szCs w:val="26"/>
        </w:rPr>
        <w:t>5 cuốn sách bán chạy nhất về TMĐT</w:t>
      </w:r>
    </w:p>
    <w:p w14:paraId="6799F918" w14:textId="77777777" w:rsidR="00145A55" w:rsidRPr="00AE776D" w:rsidRDefault="00145A55" w:rsidP="00145A55">
      <w:pPr>
        <w:pStyle w:val="ListParagraph"/>
        <w:numPr>
          <w:ilvl w:val="0"/>
          <w:numId w:val="2"/>
        </w:numPr>
        <w:spacing w:line="360" w:lineRule="exact"/>
        <w:rPr>
          <w:sz w:val="26"/>
          <w:szCs w:val="26"/>
        </w:rPr>
      </w:pPr>
      <w:r w:rsidRPr="00AE776D">
        <w:rPr>
          <w:sz w:val="26"/>
          <w:szCs w:val="26"/>
        </w:rPr>
        <w:t xml:space="preserve">Tìm nhận xét về cuốn sách đó, </w:t>
      </w:r>
    </w:p>
    <w:p w14:paraId="18F5FCD7" w14:textId="77777777" w:rsidR="00145A55" w:rsidRPr="00AE776D" w:rsidRDefault="00145A55" w:rsidP="00145A55">
      <w:pPr>
        <w:pStyle w:val="ListParagraph"/>
        <w:numPr>
          <w:ilvl w:val="0"/>
          <w:numId w:val="2"/>
        </w:numPr>
        <w:spacing w:line="360" w:lineRule="exact"/>
        <w:rPr>
          <w:sz w:val="26"/>
          <w:szCs w:val="26"/>
        </w:rPr>
      </w:pPr>
      <w:r w:rsidRPr="00AE776D">
        <w:rPr>
          <w:sz w:val="26"/>
          <w:szCs w:val="26"/>
        </w:rPr>
        <w:t>Đánh giá dịch vụ khách hàng của amazon.com và những lợi ích khi mua sắm tại đó</w:t>
      </w:r>
    </w:p>
    <w:p w14:paraId="2FF185E5"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Xác định mô hình kinh doanh điện tử của priceline.com</w:t>
      </w:r>
    </w:p>
    <w:p w14:paraId="5FAA6819" w14:textId="77777777" w:rsidR="00015067" w:rsidRPr="00AE776D" w:rsidRDefault="006E79DA" w:rsidP="00015067">
      <w:pPr>
        <w:pStyle w:val="ListParagraph"/>
        <w:spacing w:line="360" w:lineRule="exact"/>
        <w:rPr>
          <w:sz w:val="26"/>
          <w:szCs w:val="26"/>
        </w:rPr>
      </w:pPr>
      <w:r w:rsidRPr="00AE776D">
        <w:rPr>
          <w:sz w:val="26"/>
          <w:szCs w:val="26"/>
        </w:rPr>
        <w:t>Mô hình</w:t>
      </w:r>
      <w:r w:rsidR="008D3200" w:rsidRPr="00AE776D">
        <w:rPr>
          <w:sz w:val="26"/>
          <w:szCs w:val="26"/>
        </w:rPr>
        <w:t xml:space="preserve"> kinh doanh</w:t>
      </w:r>
      <w:r w:rsidRPr="00AE776D">
        <w:rPr>
          <w:sz w:val="26"/>
          <w:szCs w:val="26"/>
        </w:rPr>
        <w:t xml:space="preserve">: </w:t>
      </w:r>
      <w:r w:rsidR="00F35B06" w:rsidRPr="00AE776D">
        <w:rPr>
          <w:sz w:val="26"/>
          <w:szCs w:val="26"/>
        </w:rPr>
        <w:t>Mô hình kinh doanh “tự đặt giá”, còn gọi là “thu thập nhu cầu”.</w:t>
      </w:r>
    </w:p>
    <w:p w14:paraId="276872FB" w14:textId="77777777" w:rsidR="00145A55" w:rsidRPr="00AE776D" w:rsidRDefault="00145A55" w:rsidP="00145A55">
      <w:pPr>
        <w:pStyle w:val="ListParagraph"/>
        <w:numPr>
          <w:ilvl w:val="0"/>
          <w:numId w:val="1"/>
        </w:numPr>
        <w:spacing w:line="360" w:lineRule="exact"/>
        <w:rPr>
          <w:sz w:val="26"/>
          <w:szCs w:val="26"/>
        </w:rPr>
      </w:pPr>
      <w:r w:rsidRPr="00AE776D">
        <w:rPr>
          <w:sz w:val="26"/>
          <w:szCs w:val="26"/>
        </w:rPr>
        <w:t>Mô hình TMĐT của vi.aliexpress.com là gì? Lợi ích đem lại cho người mua và người bán?</w:t>
      </w:r>
    </w:p>
    <w:p w14:paraId="6D0FD03C" w14:textId="77777777" w:rsidR="00927793" w:rsidRPr="00AE776D" w:rsidRDefault="00927793" w:rsidP="00927793">
      <w:pPr>
        <w:pStyle w:val="ListParagraph"/>
        <w:numPr>
          <w:ilvl w:val="1"/>
          <w:numId w:val="6"/>
        </w:numPr>
        <w:spacing w:line="360" w:lineRule="exact"/>
        <w:rPr>
          <w:sz w:val="26"/>
          <w:szCs w:val="26"/>
        </w:rPr>
      </w:pPr>
      <w:r w:rsidRPr="00AE776D">
        <w:rPr>
          <w:sz w:val="26"/>
          <w:szCs w:val="26"/>
        </w:rPr>
        <w:t>Mô hình</w:t>
      </w:r>
      <w:r w:rsidR="001E0CEC" w:rsidRPr="00AE776D">
        <w:rPr>
          <w:sz w:val="26"/>
          <w:szCs w:val="26"/>
        </w:rPr>
        <w:t xml:space="preserve"> TMĐT</w:t>
      </w:r>
      <w:r w:rsidRPr="00AE776D">
        <w:rPr>
          <w:sz w:val="26"/>
          <w:szCs w:val="26"/>
        </w:rPr>
        <w:t>:</w:t>
      </w:r>
      <w:r w:rsidR="00935443" w:rsidRPr="00AE776D">
        <w:rPr>
          <w:sz w:val="26"/>
          <w:szCs w:val="26"/>
        </w:rPr>
        <w:t xml:space="preserve"> B2C</w:t>
      </w:r>
    </w:p>
    <w:p w14:paraId="12B491D3" w14:textId="77777777" w:rsidR="00927793" w:rsidRPr="00AE776D" w:rsidRDefault="00927793" w:rsidP="00927793">
      <w:pPr>
        <w:pStyle w:val="ListParagraph"/>
        <w:numPr>
          <w:ilvl w:val="1"/>
          <w:numId w:val="6"/>
        </w:numPr>
        <w:spacing w:line="360" w:lineRule="exact"/>
        <w:rPr>
          <w:sz w:val="26"/>
          <w:szCs w:val="26"/>
        </w:rPr>
      </w:pPr>
      <w:r w:rsidRPr="00AE776D">
        <w:rPr>
          <w:sz w:val="26"/>
          <w:szCs w:val="26"/>
        </w:rPr>
        <w:t>Lợi ích:</w:t>
      </w:r>
      <w:r w:rsidR="006A1AC8" w:rsidRPr="00AE776D">
        <w:rPr>
          <w:sz w:val="26"/>
          <w:szCs w:val="26"/>
        </w:rPr>
        <w:t xml:space="preserve"> </w:t>
      </w:r>
    </w:p>
    <w:p w14:paraId="344B013A" w14:textId="77777777" w:rsidR="006A1AC8" w:rsidRPr="00AE776D" w:rsidRDefault="006A1AC8" w:rsidP="002213C2">
      <w:pPr>
        <w:pStyle w:val="ListParagraph"/>
        <w:numPr>
          <w:ilvl w:val="2"/>
          <w:numId w:val="6"/>
        </w:numPr>
        <w:spacing w:line="360" w:lineRule="exact"/>
        <w:rPr>
          <w:sz w:val="26"/>
          <w:szCs w:val="26"/>
        </w:rPr>
      </w:pPr>
      <w:r w:rsidRPr="00AE776D">
        <w:rPr>
          <w:sz w:val="26"/>
          <w:szCs w:val="26"/>
        </w:rPr>
        <w:t>Người mua:</w:t>
      </w:r>
      <w:r w:rsidR="002213C2" w:rsidRPr="00AE776D">
        <w:rPr>
          <w:sz w:val="26"/>
          <w:szCs w:val="26"/>
        </w:rPr>
        <w:t xml:space="preserve"> Người tiêu dùng sẽ cảm thấy thuận tiện vì không phải đến tận cửa hàng, có khả năng lựa chọn và so sánh nhiều mặt hàng cùng một lúc.</w:t>
      </w:r>
    </w:p>
    <w:p w14:paraId="3C7AE30A" w14:textId="77777777" w:rsidR="006A1AC8" w:rsidRPr="00AE776D" w:rsidRDefault="006A1AC8" w:rsidP="006A1AC8">
      <w:pPr>
        <w:pStyle w:val="ListParagraph"/>
        <w:numPr>
          <w:ilvl w:val="2"/>
          <w:numId w:val="6"/>
        </w:numPr>
        <w:spacing w:line="360" w:lineRule="exact"/>
        <w:rPr>
          <w:sz w:val="26"/>
          <w:szCs w:val="26"/>
        </w:rPr>
      </w:pPr>
      <w:r w:rsidRPr="00AE776D">
        <w:rPr>
          <w:sz w:val="26"/>
          <w:szCs w:val="26"/>
        </w:rPr>
        <w:lastRenderedPageBreak/>
        <w:t>Người bán: Doanh nghiệp tiết kiệm được nhiều chi phí bán hàng do không cần phòng trưng bày hay thuê người giới thiệu bán hàng, chi phí quản lý cũng giảm hơn.</w:t>
      </w:r>
    </w:p>
    <w:p w14:paraId="5164CFB9" w14:textId="77777777" w:rsidR="00145A55" w:rsidRPr="00AE776D" w:rsidRDefault="00145A55" w:rsidP="00145A55">
      <w:pPr>
        <w:pStyle w:val="ListParagraph"/>
        <w:numPr>
          <w:ilvl w:val="0"/>
          <w:numId w:val="3"/>
        </w:numPr>
        <w:spacing w:line="360" w:lineRule="exact"/>
        <w:rPr>
          <w:sz w:val="26"/>
          <w:szCs w:val="26"/>
        </w:rPr>
      </w:pPr>
      <w:r w:rsidRPr="00AE776D">
        <w:rPr>
          <w:sz w:val="26"/>
          <w:szCs w:val="26"/>
        </w:rPr>
        <w:t xml:space="preserve">Lợi ích của đấu giá trực tuyến </w:t>
      </w:r>
      <w:r w:rsidRPr="00AE776D">
        <w:rPr>
          <w:b/>
          <w:bCs/>
          <w:sz w:val="26"/>
          <w:szCs w:val="26"/>
        </w:rPr>
        <w:t>chodaugia.com.vn</w:t>
      </w:r>
      <w:r w:rsidRPr="00AE776D">
        <w:rPr>
          <w:sz w:val="26"/>
          <w:szCs w:val="26"/>
        </w:rPr>
        <w:t xml:space="preserve"> đối với người tham gia. Nguồn thu của họ là gi? Khả năng phát triển của mô hình này.</w:t>
      </w:r>
    </w:p>
    <w:p w14:paraId="2381C4ED" w14:textId="77777777" w:rsidR="00E72310" w:rsidRPr="00AE776D" w:rsidRDefault="00E72310" w:rsidP="00E72310">
      <w:pPr>
        <w:pStyle w:val="ListParagraph"/>
        <w:numPr>
          <w:ilvl w:val="0"/>
          <w:numId w:val="6"/>
        </w:numPr>
        <w:spacing w:line="360" w:lineRule="exact"/>
        <w:rPr>
          <w:sz w:val="26"/>
          <w:szCs w:val="26"/>
        </w:rPr>
      </w:pPr>
      <w:r w:rsidRPr="00AE776D">
        <w:rPr>
          <w:sz w:val="26"/>
          <w:szCs w:val="26"/>
        </w:rPr>
        <w:t>Lợi ích:</w:t>
      </w:r>
      <w:r w:rsidR="0058131D" w:rsidRPr="00AE776D">
        <w:rPr>
          <w:sz w:val="26"/>
          <w:szCs w:val="26"/>
        </w:rPr>
        <w:t xml:space="preserve"> Không </w:t>
      </w:r>
      <w:r w:rsidR="00C415B8" w:rsidRPr="00AE776D">
        <w:rPr>
          <w:sz w:val="26"/>
          <w:szCs w:val="26"/>
        </w:rPr>
        <w:t>rà</w:t>
      </w:r>
      <w:r w:rsidR="0058131D" w:rsidRPr="00AE776D">
        <w:rPr>
          <w:sz w:val="26"/>
          <w:szCs w:val="26"/>
        </w:rPr>
        <w:t>ng buộc thời gian, việc đặt giá có thể thực hiện bất cứ lúc nào</w:t>
      </w:r>
      <w:r w:rsidR="00310325" w:rsidRPr="00AE776D">
        <w:rPr>
          <w:sz w:val="26"/>
          <w:szCs w:val="26"/>
        </w:rPr>
        <w:t>, giá trị của sản phẩm sẽ được nâng theo số lượng người tham gia.</w:t>
      </w:r>
    </w:p>
    <w:p w14:paraId="446C6DF9" w14:textId="77777777" w:rsidR="00310325" w:rsidRPr="00AE776D" w:rsidRDefault="00310325" w:rsidP="00E72310">
      <w:pPr>
        <w:pStyle w:val="ListParagraph"/>
        <w:numPr>
          <w:ilvl w:val="0"/>
          <w:numId w:val="6"/>
        </w:numPr>
        <w:spacing w:line="360" w:lineRule="exact"/>
        <w:rPr>
          <w:sz w:val="26"/>
          <w:szCs w:val="26"/>
        </w:rPr>
      </w:pPr>
      <w:r w:rsidRPr="00AE776D">
        <w:rPr>
          <w:sz w:val="26"/>
          <w:szCs w:val="26"/>
        </w:rPr>
        <w:t>Nguồn thu: lấy phí từ 1-10% giá sản phẩm bán được</w:t>
      </w:r>
    </w:p>
    <w:p w14:paraId="0EC3B3F0" w14:textId="77777777" w:rsidR="00E72310" w:rsidRPr="00AE776D" w:rsidRDefault="00E72310" w:rsidP="00E72310">
      <w:pPr>
        <w:pStyle w:val="ListParagraph"/>
        <w:numPr>
          <w:ilvl w:val="0"/>
          <w:numId w:val="6"/>
        </w:numPr>
        <w:spacing w:line="360" w:lineRule="exact"/>
        <w:rPr>
          <w:sz w:val="26"/>
          <w:szCs w:val="26"/>
        </w:rPr>
      </w:pPr>
      <w:r w:rsidRPr="00AE776D">
        <w:rPr>
          <w:sz w:val="26"/>
          <w:szCs w:val="26"/>
        </w:rPr>
        <w:t>Khả năng phát triễn:</w:t>
      </w:r>
      <w:r w:rsidR="00C415B8" w:rsidRPr="00AE776D">
        <w:rPr>
          <w:sz w:val="26"/>
          <w:szCs w:val="26"/>
        </w:rPr>
        <w:t xml:space="preserve"> </w:t>
      </w:r>
      <w:r w:rsidR="00A25AE5" w:rsidRPr="00AE776D">
        <w:rPr>
          <w:sz w:val="26"/>
          <w:szCs w:val="26"/>
        </w:rPr>
        <w:t>khả năng phát triễn của mô hình này cao nếu có sự đảm bảo về pháp luật cho lợi ích của cả người mua lẫn người bán</w:t>
      </w:r>
    </w:p>
    <w:p w14:paraId="04DAC6CC" w14:textId="77777777" w:rsidR="004A4185" w:rsidRPr="00AE776D" w:rsidRDefault="003E5194"/>
    <w:sectPr w:rsidR="004A4185" w:rsidRPr="00AE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BED"/>
    <w:multiLevelType w:val="hybridMultilevel"/>
    <w:tmpl w:val="0536306E"/>
    <w:lvl w:ilvl="0" w:tplc="78BC27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F126A"/>
    <w:multiLevelType w:val="hybridMultilevel"/>
    <w:tmpl w:val="452CF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1B431F"/>
    <w:multiLevelType w:val="hybridMultilevel"/>
    <w:tmpl w:val="3C6C6052"/>
    <w:lvl w:ilvl="0" w:tplc="3AC874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944E6"/>
    <w:multiLevelType w:val="hybridMultilevel"/>
    <w:tmpl w:val="DEC25706"/>
    <w:lvl w:ilvl="0" w:tplc="9600F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B2BA3"/>
    <w:multiLevelType w:val="multilevel"/>
    <w:tmpl w:val="9168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44DFD"/>
    <w:multiLevelType w:val="hybridMultilevel"/>
    <w:tmpl w:val="14B494F6"/>
    <w:lvl w:ilvl="0" w:tplc="9600F38E">
      <w:numFmt w:val="bullet"/>
      <w:lvlText w:val="-"/>
      <w:lvlJc w:val="left"/>
      <w:pPr>
        <w:ind w:left="720" w:hanging="360"/>
      </w:pPr>
      <w:rPr>
        <w:rFonts w:ascii="Times New Roman" w:eastAsia="Times New Roman" w:hAnsi="Times New Roman" w:cs="Times New Roman" w:hint="default"/>
      </w:rPr>
    </w:lvl>
    <w:lvl w:ilvl="1" w:tplc="9600F38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748E9"/>
    <w:multiLevelType w:val="hybridMultilevel"/>
    <w:tmpl w:val="D932D982"/>
    <w:lvl w:ilvl="0" w:tplc="F5288F3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D111F5"/>
    <w:multiLevelType w:val="hybridMultilevel"/>
    <w:tmpl w:val="28ACD768"/>
    <w:lvl w:ilvl="0" w:tplc="9600F38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C525E"/>
    <w:multiLevelType w:val="hybridMultilevel"/>
    <w:tmpl w:val="0536306E"/>
    <w:lvl w:ilvl="0" w:tplc="78BC27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82B6E"/>
    <w:multiLevelType w:val="hybridMultilevel"/>
    <w:tmpl w:val="B0729402"/>
    <w:lvl w:ilvl="0" w:tplc="04090001">
      <w:start w:val="1"/>
      <w:numFmt w:val="bullet"/>
      <w:lvlText w:val=""/>
      <w:lvlJc w:val="left"/>
      <w:pPr>
        <w:ind w:left="1080" w:hanging="360"/>
      </w:pPr>
      <w:rPr>
        <w:rFonts w:ascii="Symbol" w:hAnsi="Symbol" w:hint="default"/>
      </w:rPr>
    </w:lvl>
    <w:lvl w:ilvl="1" w:tplc="9600F38E">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1853BA"/>
    <w:multiLevelType w:val="multilevel"/>
    <w:tmpl w:val="7918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E4A9B"/>
    <w:multiLevelType w:val="hybridMultilevel"/>
    <w:tmpl w:val="E07CA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2525BA"/>
    <w:multiLevelType w:val="hybridMultilevel"/>
    <w:tmpl w:val="F3D01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965DE1"/>
    <w:multiLevelType w:val="multilevel"/>
    <w:tmpl w:val="8280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3832AF"/>
    <w:multiLevelType w:val="multilevel"/>
    <w:tmpl w:val="1F30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D20F47"/>
    <w:multiLevelType w:val="hybridMultilevel"/>
    <w:tmpl w:val="09767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8"/>
  </w:num>
  <w:num w:numId="4">
    <w:abstractNumId w:val="7"/>
  </w:num>
  <w:num w:numId="5">
    <w:abstractNumId w:val="6"/>
  </w:num>
  <w:num w:numId="6">
    <w:abstractNumId w:val="5"/>
  </w:num>
  <w:num w:numId="7">
    <w:abstractNumId w:val="13"/>
  </w:num>
  <w:num w:numId="8">
    <w:abstractNumId w:val="1"/>
  </w:num>
  <w:num w:numId="9">
    <w:abstractNumId w:val="14"/>
  </w:num>
  <w:num w:numId="10">
    <w:abstractNumId w:val="10"/>
  </w:num>
  <w:num w:numId="11">
    <w:abstractNumId w:val="12"/>
  </w:num>
  <w:num w:numId="12">
    <w:abstractNumId w:val="11"/>
  </w:num>
  <w:num w:numId="13">
    <w:abstractNumId w:val="4"/>
  </w:num>
  <w:num w:numId="14">
    <w:abstractNumId w:val="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A41"/>
    <w:rsid w:val="00012CFD"/>
    <w:rsid w:val="00015067"/>
    <w:rsid w:val="000631AD"/>
    <w:rsid w:val="00074BE2"/>
    <w:rsid w:val="000A5A41"/>
    <w:rsid w:val="000D33DC"/>
    <w:rsid w:val="0010531A"/>
    <w:rsid w:val="00117198"/>
    <w:rsid w:val="00145A55"/>
    <w:rsid w:val="00150E43"/>
    <w:rsid w:val="00192B3F"/>
    <w:rsid w:val="001959CE"/>
    <w:rsid w:val="001E0CEC"/>
    <w:rsid w:val="002025D4"/>
    <w:rsid w:val="00206491"/>
    <w:rsid w:val="00215A2A"/>
    <w:rsid w:val="002213C2"/>
    <w:rsid w:val="002230C0"/>
    <w:rsid w:val="0023004C"/>
    <w:rsid w:val="00231A95"/>
    <w:rsid w:val="002D1D6E"/>
    <w:rsid w:val="00310325"/>
    <w:rsid w:val="0037371B"/>
    <w:rsid w:val="003928D9"/>
    <w:rsid w:val="003B3BE5"/>
    <w:rsid w:val="003C7857"/>
    <w:rsid w:val="003E5194"/>
    <w:rsid w:val="00400ED5"/>
    <w:rsid w:val="00481D35"/>
    <w:rsid w:val="004A5543"/>
    <w:rsid w:val="00502DDD"/>
    <w:rsid w:val="00523B06"/>
    <w:rsid w:val="00561879"/>
    <w:rsid w:val="0058131D"/>
    <w:rsid w:val="00582724"/>
    <w:rsid w:val="00583BB3"/>
    <w:rsid w:val="005A180B"/>
    <w:rsid w:val="005D2373"/>
    <w:rsid w:val="005E156E"/>
    <w:rsid w:val="005F2DAA"/>
    <w:rsid w:val="0063574E"/>
    <w:rsid w:val="0067284F"/>
    <w:rsid w:val="00681F9F"/>
    <w:rsid w:val="00685FB6"/>
    <w:rsid w:val="006A1AC8"/>
    <w:rsid w:val="006A315D"/>
    <w:rsid w:val="006B645C"/>
    <w:rsid w:val="006D06C4"/>
    <w:rsid w:val="006E5FA9"/>
    <w:rsid w:val="006E66DC"/>
    <w:rsid w:val="006E79DA"/>
    <w:rsid w:val="00721F8A"/>
    <w:rsid w:val="0074341F"/>
    <w:rsid w:val="007446B2"/>
    <w:rsid w:val="00745335"/>
    <w:rsid w:val="00750F4F"/>
    <w:rsid w:val="00785662"/>
    <w:rsid w:val="007C4FB8"/>
    <w:rsid w:val="007E0B29"/>
    <w:rsid w:val="007F053B"/>
    <w:rsid w:val="00825492"/>
    <w:rsid w:val="0087164A"/>
    <w:rsid w:val="00887872"/>
    <w:rsid w:val="00892498"/>
    <w:rsid w:val="00893F41"/>
    <w:rsid w:val="008A016E"/>
    <w:rsid w:val="008D3200"/>
    <w:rsid w:val="00903026"/>
    <w:rsid w:val="00927793"/>
    <w:rsid w:val="00935443"/>
    <w:rsid w:val="00972E4B"/>
    <w:rsid w:val="00986968"/>
    <w:rsid w:val="00A12C08"/>
    <w:rsid w:val="00A16724"/>
    <w:rsid w:val="00A25AE5"/>
    <w:rsid w:val="00A30EAB"/>
    <w:rsid w:val="00A4434B"/>
    <w:rsid w:val="00A65B9E"/>
    <w:rsid w:val="00AA5435"/>
    <w:rsid w:val="00AD48FA"/>
    <w:rsid w:val="00AE00A8"/>
    <w:rsid w:val="00AE1559"/>
    <w:rsid w:val="00AE776D"/>
    <w:rsid w:val="00AF15D4"/>
    <w:rsid w:val="00B74D8F"/>
    <w:rsid w:val="00B847B6"/>
    <w:rsid w:val="00B97032"/>
    <w:rsid w:val="00BC5424"/>
    <w:rsid w:val="00BD5BDE"/>
    <w:rsid w:val="00BD7BFF"/>
    <w:rsid w:val="00BF0DFD"/>
    <w:rsid w:val="00C1778D"/>
    <w:rsid w:val="00C415B8"/>
    <w:rsid w:val="00C71AA2"/>
    <w:rsid w:val="00C748E9"/>
    <w:rsid w:val="00C96626"/>
    <w:rsid w:val="00D22716"/>
    <w:rsid w:val="00D40459"/>
    <w:rsid w:val="00DC6CAB"/>
    <w:rsid w:val="00E14E76"/>
    <w:rsid w:val="00E15628"/>
    <w:rsid w:val="00E170B1"/>
    <w:rsid w:val="00E66319"/>
    <w:rsid w:val="00E72310"/>
    <w:rsid w:val="00EB2695"/>
    <w:rsid w:val="00EE36E1"/>
    <w:rsid w:val="00F04944"/>
    <w:rsid w:val="00F34A7B"/>
    <w:rsid w:val="00F35B06"/>
    <w:rsid w:val="00F64358"/>
    <w:rsid w:val="00FA6E19"/>
    <w:rsid w:val="00FB23D7"/>
    <w:rsid w:val="00FD0961"/>
    <w:rsid w:val="00FD1E99"/>
    <w:rsid w:val="00FF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284"/>
  <w15:docId w15:val="{5EA3E0CC-D6CA-4711-AF8C-64B93F5F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A55"/>
    <w:pPr>
      <w:spacing w:after="0" w:line="240" w:lineRule="auto"/>
    </w:pPr>
    <w:rPr>
      <w:rFonts w:ascii="Times New Roman" w:eastAsia="MS Mincho" w:hAnsi="Times New Roman" w:cs="Times New Roman"/>
      <w:sz w:val="24"/>
      <w:szCs w:val="24"/>
      <w:lang w:val="vi-VN" w:eastAsia="ja-JP"/>
    </w:rPr>
  </w:style>
  <w:style w:type="paragraph" w:styleId="Heading3">
    <w:name w:val="heading 3"/>
    <w:basedOn w:val="Normal"/>
    <w:link w:val="Heading3Char"/>
    <w:uiPriority w:val="9"/>
    <w:qFormat/>
    <w:rsid w:val="00AF15D4"/>
    <w:pPr>
      <w:spacing w:before="100" w:beforeAutospacing="1" w:after="100" w:afterAutospacing="1"/>
      <w:outlineLvl w:val="2"/>
    </w:pPr>
    <w:rPr>
      <w:rFonts w:eastAsia="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A55"/>
    <w:pPr>
      <w:ind w:left="720"/>
      <w:contextualSpacing/>
    </w:pPr>
    <w:rPr>
      <w:rFonts w:eastAsia="Times New Roman"/>
      <w:lang w:eastAsia="en-US"/>
    </w:rPr>
  </w:style>
  <w:style w:type="character" w:styleId="Hyperlink">
    <w:name w:val="Hyperlink"/>
    <w:basedOn w:val="DefaultParagraphFont"/>
    <w:uiPriority w:val="99"/>
    <w:unhideWhenUsed/>
    <w:rsid w:val="00145A55"/>
    <w:rPr>
      <w:color w:val="0000FF"/>
      <w:u w:val="single"/>
    </w:rPr>
  </w:style>
  <w:style w:type="table" w:styleId="TableGrid">
    <w:name w:val="Table Grid"/>
    <w:basedOn w:val="TableNormal"/>
    <w:uiPriority w:val="39"/>
    <w:rsid w:val="00BF0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7032"/>
    <w:pPr>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B97032"/>
    <w:rPr>
      <w:b/>
      <w:bCs/>
    </w:rPr>
  </w:style>
  <w:style w:type="character" w:styleId="Emphasis">
    <w:name w:val="Emphasis"/>
    <w:basedOn w:val="DefaultParagraphFont"/>
    <w:uiPriority w:val="20"/>
    <w:qFormat/>
    <w:rsid w:val="00B97032"/>
    <w:rPr>
      <w:i/>
      <w:iCs/>
    </w:rPr>
  </w:style>
  <w:style w:type="character" w:customStyle="1" w:styleId="Heading3Char">
    <w:name w:val="Heading 3 Char"/>
    <w:basedOn w:val="DefaultParagraphFont"/>
    <w:link w:val="Heading3"/>
    <w:uiPriority w:val="9"/>
    <w:rsid w:val="00AF15D4"/>
    <w:rPr>
      <w:rFonts w:ascii="Times New Roman" w:eastAsia="Times New Roman" w:hAnsi="Times New Roman" w:cs="Times New Roman"/>
      <w:b/>
      <w:bCs/>
      <w:sz w:val="27"/>
      <w:szCs w:val="27"/>
    </w:rPr>
  </w:style>
  <w:style w:type="paragraph" w:styleId="NoSpacing">
    <w:name w:val="No Spacing"/>
    <w:uiPriority w:val="1"/>
    <w:qFormat/>
    <w:rsid w:val="00AF15D4"/>
    <w:pPr>
      <w:spacing w:after="0" w:line="240" w:lineRule="auto"/>
    </w:pPr>
    <w:rPr>
      <w:rFonts w:ascii="Times New Roman" w:eastAsia="MS Mincho" w:hAnsi="Times New Roman" w:cs="Times New Roman"/>
      <w:sz w:val="24"/>
      <w:szCs w:val="24"/>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721">
      <w:bodyDiv w:val="1"/>
      <w:marLeft w:val="0"/>
      <w:marRight w:val="0"/>
      <w:marTop w:val="0"/>
      <w:marBottom w:val="0"/>
      <w:divBdr>
        <w:top w:val="none" w:sz="0" w:space="0" w:color="auto"/>
        <w:left w:val="none" w:sz="0" w:space="0" w:color="auto"/>
        <w:bottom w:val="none" w:sz="0" w:space="0" w:color="auto"/>
        <w:right w:val="none" w:sz="0" w:space="0" w:color="auto"/>
      </w:divBdr>
    </w:div>
    <w:div w:id="82144908">
      <w:bodyDiv w:val="1"/>
      <w:marLeft w:val="0"/>
      <w:marRight w:val="0"/>
      <w:marTop w:val="0"/>
      <w:marBottom w:val="0"/>
      <w:divBdr>
        <w:top w:val="none" w:sz="0" w:space="0" w:color="auto"/>
        <w:left w:val="none" w:sz="0" w:space="0" w:color="auto"/>
        <w:bottom w:val="none" w:sz="0" w:space="0" w:color="auto"/>
        <w:right w:val="none" w:sz="0" w:space="0" w:color="auto"/>
      </w:divBdr>
    </w:div>
    <w:div w:id="89473077">
      <w:bodyDiv w:val="1"/>
      <w:marLeft w:val="0"/>
      <w:marRight w:val="0"/>
      <w:marTop w:val="0"/>
      <w:marBottom w:val="0"/>
      <w:divBdr>
        <w:top w:val="none" w:sz="0" w:space="0" w:color="auto"/>
        <w:left w:val="none" w:sz="0" w:space="0" w:color="auto"/>
        <w:bottom w:val="none" w:sz="0" w:space="0" w:color="auto"/>
        <w:right w:val="none" w:sz="0" w:space="0" w:color="auto"/>
      </w:divBdr>
    </w:div>
    <w:div w:id="342054514">
      <w:bodyDiv w:val="1"/>
      <w:marLeft w:val="0"/>
      <w:marRight w:val="0"/>
      <w:marTop w:val="0"/>
      <w:marBottom w:val="0"/>
      <w:divBdr>
        <w:top w:val="none" w:sz="0" w:space="0" w:color="auto"/>
        <w:left w:val="none" w:sz="0" w:space="0" w:color="auto"/>
        <w:bottom w:val="none" w:sz="0" w:space="0" w:color="auto"/>
        <w:right w:val="none" w:sz="0" w:space="0" w:color="auto"/>
      </w:divBdr>
    </w:div>
    <w:div w:id="438987835">
      <w:bodyDiv w:val="1"/>
      <w:marLeft w:val="0"/>
      <w:marRight w:val="0"/>
      <w:marTop w:val="0"/>
      <w:marBottom w:val="0"/>
      <w:divBdr>
        <w:top w:val="none" w:sz="0" w:space="0" w:color="auto"/>
        <w:left w:val="none" w:sz="0" w:space="0" w:color="auto"/>
        <w:bottom w:val="none" w:sz="0" w:space="0" w:color="auto"/>
        <w:right w:val="none" w:sz="0" w:space="0" w:color="auto"/>
      </w:divBdr>
    </w:div>
    <w:div w:id="484511374">
      <w:bodyDiv w:val="1"/>
      <w:marLeft w:val="0"/>
      <w:marRight w:val="0"/>
      <w:marTop w:val="0"/>
      <w:marBottom w:val="0"/>
      <w:divBdr>
        <w:top w:val="none" w:sz="0" w:space="0" w:color="auto"/>
        <w:left w:val="none" w:sz="0" w:space="0" w:color="auto"/>
        <w:bottom w:val="none" w:sz="0" w:space="0" w:color="auto"/>
        <w:right w:val="none" w:sz="0" w:space="0" w:color="auto"/>
      </w:divBdr>
    </w:div>
    <w:div w:id="758478231">
      <w:bodyDiv w:val="1"/>
      <w:marLeft w:val="0"/>
      <w:marRight w:val="0"/>
      <w:marTop w:val="0"/>
      <w:marBottom w:val="0"/>
      <w:divBdr>
        <w:top w:val="none" w:sz="0" w:space="0" w:color="auto"/>
        <w:left w:val="none" w:sz="0" w:space="0" w:color="auto"/>
        <w:bottom w:val="none" w:sz="0" w:space="0" w:color="auto"/>
        <w:right w:val="none" w:sz="0" w:space="0" w:color="auto"/>
      </w:divBdr>
    </w:div>
    <w:div w:id="933560650">
      <w:bodyDiv w:val="1"/>
      <w:marLeft w:val="0"/>
      <w:marRight w:val="0"/>
      <w:marTop w:val="0"/>
      <w:marBottom w:val="0"/>
      <w:divBdr>
        <w:top w:val="none" w:sz="0" w:space="0" w:color="auto"/>
        <w:left w:val="none" w:sz="0" w:space="0" w:color="auto"/>
        <w:bottom w:val="none" w:sz="0" w:space="0" w:color="auto"/>
        <w:right w:val="none" w:sz="0" w:space="0" w:color="auto"/>
      </w:divBdr>
    </w:div>
    <w:div w:id="978875156">
      <w:bodyDiv w:val="1"/>
      <w:marLeft w:val="0"/>
      <w:marRight w:val="0"/>
      <w:marTop w:val="0"/>
      <w:marBottom w:val="0"/>
      <w:divBdr>
        <w:top w:val="none" w:sz="0" w:space="0" w:color="auto"/>
        <w:left w:val="none" w:sz="0" w:space="0" w:color="auto"/>
        <w:bottom w:val="none" w:sz="0" w:space="0" w:color="auto"/>
        <w:right w:val="none" w:sz="0" w:space="0" w:color="auto"/>
      </w:divBdr>
    </w:div>
    <w:div w:id="982581593">
      <w:bodyDiv w:val="1"/>
      <w:marLeft w:val="0"/>
      <w:marRight w:val="0"/>
      <w:marTop w:val="0"/>
      <w:marBottom w:val="0"/>
      <w:divBdr>
        <w:top w:val="none" w:sz="0" w:space="0" w:color="auto"/>
        <w:left w:val="none" w:sz="0" w:space="0" w:color="auto"/>
        <w:bottom w:val="none" w:sz="0" w:space="0" w:color="auto"/>
        <w:right w:val="none" w:sz="0" w:space="0" w:color="auto"/>
      </w:divBdr>
    </w:div>
    <w:div w:id="1096825426">
      <w:bodyDiv w:val="1"/>
      <w:marLeft w:val="0"/>
      <w:marRight w:val="0"/>
      <w:marTop w:val="0"/>
      <w:marBottom w:val="0"/>
      <w:divBdr>
        <w:top w:val="none" w:sz="0" w:space="0" w:color="auto"/>
        <w:left w:val="none" w:sz="0" w:space="0" w:color="auto"/>
        <w:bottom w:val="none" w:sz="0" w:space="0" w:color="auto"/>
        <w:right w:val="none" w:sz="0" w:space="0" w:color="auto"/>
      </w:divBdr>
    </w:div>
    <w:div w:id="1373916532">
      <w:bodyDiv w:val="1"/>
      <w:marLeft w:val="0"/>
      <w:marRight w:val="0"/>
      <w:marTop w:val="0"/>
      <w:marBottom w:val="0"/>
      <w:divBdr>
        <w:top w:val="none" w:sz="0" w:space="0" w:color="auto"/>
        <w:left w:val="none" w:sz="0" w:space="0" w:color="auto"/>
        <w:bottom w:val="none" w:sz="0" w:space="0" w:color="auto"/>
        <w:right w:val="none" w:sz="0" w:space="0" w:color="auto"/>
      </w:divBdr>
    </w:div>
    <w:div w:id="1413116903">
      <w:bodyDiv w:val="1"/>
      <w:marLeft w:val="0"/>
      <w:marRight w:val="0"/>
      <w:marTop w:val="0"/>
      <w:marBottom w:val="0"/>
      <w:divBdr>
        <w:top w:val="none" w:sz="0" w:space="0" w:color="auto"/>
        <w:left w:val="none" w:sz="0" w:space="0" w:color="auto"/>
        <w:bottom w:val="none" w:sz="0" w:space="0" w:color="auto"/>
        <w:right w:val="none" w:sz="0" w:space="0" w:color="auto"/>
      </w:divBdr>
    </w:div>
    <w:div w:id="1716350871">
      <w:bodyDiv w:val="1"/>
      <w:marLeft w:val="0"/>
      <w:marRight w:val="0"/>
      <w:marTop w:val="0"/>
      <w:marBottom w:val="0"/>
      <w:divBdr>
        <w:top w:val="none" w:sz="0" w:space="0" w:color="auto"/>
        <w:left w:val="none" w:sz="0" w:space="0" w:color="auto"/>
        <w:bottom w:val="none" w:sz="0" w:space="0" w:color="auto"/>
        <w:right w:val="none" w:sz="0" w:space="0" w:color="auto"/>
      </w:divBdr>
    </w:div>
    <w:div w:id="1771393677">
      <w:bodyDiv w:val="1"/>
      <w:marLeft w:val="0"/>
      <w:marRight w:val="0"/>
      <w:marTop w:val="0"/>
      <w:marBottom w:val="0"/>
      <w:divBdr>
        <w:top w:val="none" w:sz="0" w:space="0" w:color="auto"/>
        <w:left w:val="none" w:sz="0" w:space="0" w:color="auto"/>
        <w:bottom w:val="none" w:sz="0" w:space="0" w:color="auto"/>
        <w:right w:val="none" w:sz="0" w:space="0" w:color="auto"/>
      </w:divBdr>
    </w:div>
    <w:div w:id="1799839705">
      <w:bodyDiv w:val="1"/>
      <w:marLeft w:val="0"/>
      <w:marRight w:val="0"/>
      <w:marTop w:val="0"/>
      <w:marBottom w:val="0"/>
      <w:divBdr>
        <w:top w:val="none" w:sz="0" w:space="0" w:color="auto"/>
        <w:left w:val="none" w:sz="0" w:space="0" w:color="auto"/>
        <w:bottom w:val="none" w:sz="0" w:space="0" w:color="auto"/>
        <w:right w:val="none" w:sz="0" w:space="0" w:color="auto"/>
      </w:divBdr>
    </w:div>
    <w:div w:id="1983537329">
      <w:bodyDiv w:val="1"/>
      <w:marLeft w:val="0"/>
      <w:marRight w:val="0"/>
      <w:marTop w:val="0"/>
      <w:marBottom w:val="0"/>
      <w:divBdr>
        <w:top w:val="none" w:sz="0" w:space="0" w:color="auto"/>
        <w:left w:val="none" w:sz="0" w:space="0" w:color="auto"/>
        <w:bottom w:val="none" w:sz="0" w:space="0" w:color="auto"/>
        <w:right w:val="none" w:sz="0" w:space="0" w:color="auto"/>
      </w:divBdr>
    </w:div>
    <w:div w:id="21364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 TargetMode="External"/><Relationship Id="rId5" Type="http://schemas.openxmlformats.org/officeDocument/2006/relationships/hyperlink" Target="http://e-worldbiz.blogspot.com/2009/01/how-e-commerce-can-reduce-cycle-ti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KhoaKT</dc:creator>
  <cp:keywords/>
  <dc:description/>
  <cp:lastModifiedBy>xuancuong</cp:lastModifiedBy>
  <cp:revision>112</cp:revision>
  <dcterms:created xsi:type="dcterms:W3CDTF">2020-02-17T08:05:00Z</dcterms:created>
  <dcterms:modified xsi:type="dcterms:W3CDTF">2020-02-22T08:20:00Z</dcterms:modified>
</cp:coreProperties>
</file>