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E616D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14:paraId="50AFCCE6" w14:textId="77777777" w:rsidR="00497E3C" w:rsidRPr="00497E3C" w:rsidRDefault="00B43661" w:rsidP="00497E3C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14:paraId="672A6659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5CB50507" wp14:editId="07777777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EB2D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14:paraId="40E562B7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14:paraId="0A37501D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AB6C7B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B378F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5A809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9BBE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F396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3D3EC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22FBB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7E0EC90C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14:paraId="4D0A55C8" w14:textId="4555084C"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0833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реляционной базы данных</w:t>
      </w:r>
      <w:r w:rsidR="00083398" w:rsidRPr="000833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5C64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для фитнеса</w:t>
      </w:r>
      <w:r w:rsidR="007D4B08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зала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D0B940D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27B00A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061E4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EAFD9C" w14:textId="77777777" w:rsidR="00B43661" w:rsidRPr="007D4B08" w:rsidRDefault="00B43661" w:rsidP="007D4B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14:paraId="4B94D5A5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EEC669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656B9AB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714155" w14:textId="77777777"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51BB3" w:rsidRPr="00AC1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 Максим Павлович</w:t>
      </w:r>
    </w:p>
    <w:p w14:paraId="2BCD6DD4" w14:textId="77777777" w:rsidR="00B43661" w:rsidRPr="00F67429" w:rsidRDefault="00A82DF4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Pr="00A82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курса</w:t>
      </w:r>
      <w:r w:rsidR="00451BB3" w:rsidRPr="00AC1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14:paraId="08388C35" w14:textId="77777777"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14:paraId="354E754D" w14:textId="77777777"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14:paraId="45FB0818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F31CB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28261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6C05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1652C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9056E" w14:textId="77777777"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94AB2" w14:textId="77777777" w:rsidR="00497E3C" w:rsidRPr="00C515C5" w:rsidRDefault="00C515C5" w:rsidP="00C515C5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</w:t>
      </w:r>
      <w:r w:rsidR="00BD40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299C43A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4DDBEF00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879285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24CAF" w14:textId="611ABB8C" w:rsidR="00660DF6" w:rsidRPr="00F25EA8" w:rsidRDefault="00660DF6" w:rsidP="008C060A">
          <w:pPr>
            <w:pStyle w:val="af2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25E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5B425DC" w14:textId="77777777" w:rsidR="00660DF6" w:rsidRPr="00660DF6" w:rsidRDefault="007F090C" w:rsidP="00A14225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660DF6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660DF6" w:rsidRPr="00660D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60DF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30033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C0844" w14:textId="77777777" w:rsidR="00660DF6" w:rsidRPr="00660DF6" w:rsidRDefault="0052096B" w:rsidP="00660DF6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7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ТЕОРЕТИЧЕСКАЯ ЧАСТЬ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_Toc184300337 \h </w:instrTex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5C8A8" w14:textId="77777777" w:rsidR="00660DF6" w:rsidRPr="00660DF6" w:rsidRDefault="0052096B" w:rsidP="00A33245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 Основные положения теории баз данных, хранилищ данных, баз знаний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_Toc184300338 \h </w:instrTex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51803" w14:textId="77777777" w:rsidR="00660DF6" w:rsidRPr="00660DF6" w:rsidRDefault="0052096B" w:rsidP="00A33245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4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 Анализ предметной области проектирования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_Toc184300344 \h </w:instrTex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3A7FF" w14:textId="77777777" w:rsidR="00660DF6" w:rsidRPr="00660DF6" w:rsidRDefault="0052096B" w:rsidP="00A33245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0" w:history="1">
            <w:r w:rsidR="00DA4CB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 Разработка концептуальной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_Toc184300350 \h </w:instrTex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50517" w14:textId="77777777" w:rsidR="00660DF6" w:rsidRPr="00660DF6" w:rsidRDefault="0052096B" w:rsidP="00A33245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3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ПРАКТИЧЕСКАЯ ЧАСТЬ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_Toc184300353 \h </w:instrTex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38366" w14:textId="77777777" w:rsidR="00660DF6" w:rsidRPr="00660DF6" w:rsidRDefault="0052096B" w:rsidP="00A33245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4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Определение сущностей логической модели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_Toc184300354 \h </w:instrTex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FACF7" w14:textId="77777777" w:rsidR="00660DF6" w:rsidRPr="00660DF6" w:rsidRDefault="0052096B" w:rsidP="00A33245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Построение физической модели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_Toc184300356 \h </w:instrTex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BBA49" w14:textId="03CE3F65" w:rsidR="00660DF6" w:rsidRPr="00660DF6" w:rsidRDefault="0052096B" w:rsidP="00A33245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_Toc184300358 \h </w:instrTex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1539A">
            <w:rPr>
              <w:rFonts w:ascii="Times New Roman" w:hAnsi="Times New Roman"/>
              <w:noProof/>
              <w:sz w:val="28"/>
              <w:szCs w:val="28"/>
            </w:rPr>
            <w:t>5</w:t>
          </w:r>
        </w:p>
        <w:p w14:paraId="4153FF20" w14:textId="670F83AE" w:rsidR="00660DF6" w:rsidRPr="00660DF6" w:rsidRDefault="0052096B" w:rsidP="00A33245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_Toc184300359 \h </w:instrTex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153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7F090C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1539A">
            <w:rPr>
              <w:rFonts w:ascii="Times New Roman" w:hAnsi="Times New Roman"/>
              <w:noProof/>
              <w:sz w:val="28"/>
              <w:szCs w:val="28"/>
            </w:rPr>
            <w:t>6</w:t>
          </w:r>
        </w:p>
        <w:p w14:paraId="3461D779" w14:textId="45AC03BF" w:rsidR="00660DF6" w:rsidRDefault="007F090C">
          <w:r w:rsidRPr="00660D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F2D8B6" w14:textId="77777777" w:rsidR="00497E3C" w:rsidRDefault="00A82DF4" w:rsidP="00A82DF4">
      <w:pPr>
        <w:tabs>
          <w:tab w:val="left" w:pos="8100"/>
        </w:tabs>
        <w:spacing w:after="0" w:line="360" w:lineRule="auto"/>
        <w:ind w:left="170" w:right="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tab/>
      </w:r>
    </w:p>
    <w:p w14:paraId="0FB78278" w14:textId="77777777"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FC39945" w14:textId="77777777"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0562CB0E" w14:textId="77777777" w:rsidR="00660DF6" w:rsidRDefault="00660DF6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  <w:bookmarkStart w:id="0" w:name="_Toc184299695"/>
      <w:bookmarkStart w:id="1" w:name="_Toc184299716"/>
      <w:bookmarkStart w:id="2" w:name="_Toc184300336"/>
    </w:p>
    <w:p w14:paraId="34CE0A41" w14:textId="77777777"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14:paraId="62EBF3C5" w14:textId="77777777"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14:paraId="6D98A12B" w14:textId="77777777"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14:paraId="2946DB82" w14:textId="77777777"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14:paraId="5997CC1D" w14:textId="77777777"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14:paraId="110FFD37" w14:textId="77777777"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14:paraId="6B699379" w14:textId="77777777"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14:paraId="3FE9F23F" w14:textId="77777777"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14:paraId="1F72F646" w14:textId="77777777" w:rsidR="003D70C7" w:rsidRPr="003D70C7" w:rsidRDefault="003D70C7" w:rsidP="5829C4D3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bookmarkEnd w:id="0"/>
    <w:bookmarkEnd w:id="1"/>
    <w:bookmarkEnd w:id="2"/>
    <w:p w14:paraId="08CE6F91" w14:textId="77777777" w:rsidR="003D70C7" w:rsidRDefault="003D70C7" w:rsidP="008C060A">
      <w:pPr>
        <w:pStyle w:val="3"/>
        <w:spacing w:before="0" w:beforeAutospacing="0" w:line="360" w:lineRule="auto"/>
        <w:ind w:firstLine="709"/>
        <w:jc w:val="center"/>
        <w:rPr>
          <w:b w:val="0"/>
          <w:sz w:val="28"/>
          <w:szCs w:val="28"/>
          <w:lang w:val="en-US"/>
        </w:rPr>
      </w:pPr>
    </w:p>
    <w:p w14:paraId="47714B68" w14:textId="29A20F25" w:rsidR="5829C4D3" w:rsidRDefault="008C060A" w:rsidP="00083398">
      <w:pPr>
        <w:pStyle w:val="3"/>
        <w:spacing w:before="0" w:beforeAutospacing="0" w:line="360" w:lineRule="auto"/>
        <w:ind w:firstLine="709"/>
        <w:jc w:val="center"/>
        <w:rPr>
          <w:b w:val="0"/>
          <w:bCs w:val="0"/>
          <w:sz w:val="28"/>
          <w:szCs w:val="28"/>
        </w:rPr>
      </w:pPr>
      <w:r w:rsidRPr="5829C4D3">
        <w:rPr>
          <w:b w:val="0"/>
          <w:bCs w:val="0"/>
          <w:sz w:val="28"/>
          <w:szCs w:val="28"/>
        </w:rPr>
        <w:lastRenderedPageBreak/>
        <w:t>Введение</w:t>
      </w:r>
    </w:p>
    <w:p w14:paraId="54D01BD3" w14:textId="77777777"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становится все более популярным, фитнес-залы играют ключевую роль в обеспечении населения возможностью вести активный и здоровый образ жизни. Однако, чтобы эффективно управлять такими заведениями, необходимо надежное и гибкое информационное обеспечение, которое позволит хранить, обрабатывать и анализировать данные о клиентах, тренировках, абонементах и многих других аспектах деятельности фитнес-центра.</w:t>
      </w:r>
    </w:p>
    <w:p w14:paraId="22BC34ED" w14:textId="74D623F4"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>
        <w:rPr>
          <w:rFonts w:ascii="Times New Roman" w:hAnsi="Times New Roman" w:cs="Times New Roman"/>
          <w:sz w:val="28"/>
          <w:szCs w:val="28"/>
        </w:rPr>
        <w:t>Разработка модели реляционной базы данных для фитнес-зала</w:t>
      </w:r>
      <w:r w:rsidR="20B40ACF" w:rsidRPr="5829C4D3">
        <w:rPr>
          <w:rFonts w:ascii="Times New Roman" w:hAnsi="Times New Roman" w:cs="Times New Roman"/>
          <w:sz w:val="28"/>
          <w:szCs w:val="28"/>
        </w:rPr>
        <w:t xml:space="preserve"> </w:t>
      </w:r>
      <w:r w:rsidRPr="5829C4D3">
        <w:rPr>
          <w:rFonts w:ascii="Times New Roman" w:hAnsi="Times New Roman" w:cs="Times New Roman"/>
          <w:sz w:val="28"/>
          <w:szCs w:val="28"/>
        </w:rPr>
        <w:t>-</w:t>
      </w:r>
      <w:r w:rsidR="419CDF66" w:rsidRPr="5829C4D3">
        <w:rPr>
          <w:rFonts w:ascii="Times New Roman" w:hAnsi="Times New Roman" w:cs="Times New Roman"/>
          <w:sz w:val="28"/>
          <w:szCs w:val="28"/>
        </w:rPr>
        <w:t xml:space="preserve"> </w:t>
      </w:r>
      <w:r w:rsidRPr="5829C4D3">
        <w:rPr>
          <w:rFonts w:ascii="Times New Roman" w:hAnsi="Times New Roman" w:cs="Times New Roman"/>
          <w:sz w:val="28"/>
          <w:szCs w:val="28"/>
        </w:rPr>
        <w:t>это актуальная и многогранная задача, которая требует глубокого понимания принципов реляционных баз данных, а также специфики работы фитнес-центров.</w:t>
      </w:r>
    </w:p>
    <w:p w14:paraId="3E9068BA" w14:textId="77777777"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Целью</w:t>
      </w:r>
      <w:r w:rsidRPr="00473A8E">
        <w:rPr>
          <w:rFonts w:ascii="Times New Roman" w:hAnsi="Times New Roman" w:cs="Times New Roman"/>
          <w:sz w:val="28"/>
          <w:szCs w:val="28"/>
        </w:rPr>
        <w:t> данной курсовой работы является разработка модели реляционной базы данных, которая позволит эффективно управлять информацией в фитнес-зале, обеспечивая:</w:t>
      </w:r>
    </w:p>
    <w:p w14:paraId="3D8D95C2" w14:textId="77777777"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Точность и актуальность данных:</w:t>
      </w:r>
      <w:r w:rsidRPr="00473A8E">
        <w:rPr>
          <w:rFonts w:ascii="Times New Roman" w:hAnsi="Times New Roman" w:cs="Times New Roman"/>
          <w:sz w:val="28"/>
          <w:szCs w:val="28"/>
        </w:rPr>
        <w:t> База данных должна хранить информацию о клиентах, тренерах, абонементах, занятиях и других сущностях в фитнес-зале.</w:t>
      </w:r>
    </w:p>
    <w:p w14:paraId="575C9161" w14:textId="77777777"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Гибкость и масштабируемость:</w:t>
      </w:r>
      <w:r w:rsidRPr="00473A8E">
        <w:rPr>
          <w:rFonts w:ascii="Times New Roman" w:hAnsi="Times New Roman" w:cs="Times New Roman"/>
          <w:sz w:val="28"/>
          <w:szCs w:val="28"/>
        </w:rPr>
        <w:t> Модель должна позволять легко добавлять новые данные и изменять существующие, а также адаптироваться к растущим потребностям фитнес-центра.</w:t>
      </w:r>
    </w:p>
    <w:p w14:paraId="139BB236" w14:textId="269A7AE8"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>
        <w:rPr>
          <w:rFonts w:ascii="Times New Roman" w:hAnsi="Times New Roman" w:cs="Times New Roman"/>
          <w:sz w:val="28"/>
          <w:szCs w:val="28"/>
        </w:rPr>
        <w:t>Безопасность и конфиденциальность</w:t>
      </w:r>
      <w:r w:rsidR="58B25F0E" w:rsidRPr="5829C4D3">
        <w:rPr>
          <w:rFonts w:ascii="Times New Roman" w:hAnsi="Times New Roman" w:cs="Times New Roman"/>
          <w:sz w:val="28"/>
          <w:szCs w:val="28"/>
        </w:rPr>
        <w:t>: важно</w:t>
      </w:r>
      <w:r w:rsidRPr="5829C4D3">
        <w:rPr>
          <w:rFonts w:ascii="Times New Roman" w:hAnsi="Times New Roman" w:cs="Times New Roman"/>
          <w:sz w:val="28"/>
          <w:szCs w:val="28"/>
        </w:rPr>
        <w:t xml:space="preserve"> обеспечить защиту персональных данных клиентов и предотвратить несанкционированный доступ к информации.</w:t>
      </w:r>
    </w:p>
    <w:p w14:paraId="61CDCEAD" w14:textId="77777777" w:rsidR="00CD18D8" w:rsidRPr="002D31BE" w:rsidRDefault="00CD18D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174058" w14:textId="6DC4EF17" w:rsidR="5829C4D3" w:rsidRDefault="00C83542" w:rsidP="00083398">
      <w:pPr>
        <w:pStyle w:val="3"/>
        <w:spacing w:before="0" w:beforeAutospacing="0"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3" w:name="_Toc184299696"/>
      <w:bookmarkStart w:id="4" w:name="_Toc184299717"/>
      <w:bookmarkStart w:id="5" w:name="_Toc184300337"/>
      <w:r w:rsidRPr="5829C4D3">
        <w:rPr>
          <w:b w:val="0"/>
          <w:bCs w:val="0"/>
          <w:sz w:val="28"/>
          <w:szCs w:val="28"/>
        </w:rPr>
        <w:lastRenderedPageBreak/>
        <w:t xml:space="preserve">ГЛАВА </w:t>
      </w:r>
      <w:r w:rsidRPr="5829C4D3">
        <w:rPr>
          <w:b w:val="0"/>
          <w:bCs w:val="0"/>
          <w:sz w:val="28"/>
          <w:szCs w:val="28"/>
          <w:lang w:val="en-US"/>
        </w:rPr>
        <w:t>I</w:t>
      </w:r>
      <w:r w:rsidRPr="5829C4D3">
        <w:rPr>
          <w:b w:val="0"/>
          <w:bCs w:val="0"/>
          <w:sz w:val="28"/>
          <w:szCs w:val="28"/>
        </w:rPr>
        <w:t>.</w:t>
      </w:r>
      <w:r w:rsidR="5C72F108" w:rsidRPr="5829C4D3">
        <w:rPr>
          <w:b w:val="0"/>
          <w:bCs w:val="0"/>
          <w:sz w:val="28"/>
          <w:szCs w:val="28"/>
        </w:rPr>
        <w:t xml:space="preserve"> ТЕОРЕТИЧЕСКАЯ ЧАСТЬ</w:t>
      </w:r>
      <w:bookmarkEnd w:id="3"/>
      <w:bookmarkEnd w:id="4"/>
      <w:bookmarkEnd w:id="5"/>
    </w:p>
    <w:p w14:paraId="04439AF2" w14:textId="23D8637D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6" w:name="_Toc184300338"/>
      <w:r w:rsidRPr="5829C4D3">
        <w:rPr>
          <w:b w:val="0"/>
          <w:bCs w:val="0"/>
          <w:sz w:val="28"/>
          <w:szCs w:val="28"/>
        </w:rPr>
        <w:t>1.1 Основные положения теории баз данных, хранилищ данных, баз знаний</w:t>
      </w:r>
      <w:bookmarkEnd w:id="6"/>
    </w:p>
    <w:p w14:paraId="5DA6B85C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  <w:r w:rsidRPr="00041F08">
        <w:rPr>
          <w:rFonts w:ascii="Times New Roman" w:hAnsi="Times New Roman" w:cs="Times New Roman"/>
          <w:sz w:val="28"/>
          <w:szCs w:val="28"/>
        </w:rPr>
        <w:t>База данных — это структурированная коллекция данных, хранящаяся в электронном виде, которая организована таким образом, чтобы минимизировать избыточность и обеспечить эффективное использование для одного или нескольких приложений.</w:t>
      </w:r>
    </w:p>
    <w:p w14:paraId="241BEEA3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Цель создания баз данных — разработка системы, которая не зависит от программного обеспечения, используемых технических средств и физического расположения данных. Проектирование баз данных предполагает их многоцелевое использование.</w:t>
      </w:r>
    </w:p>
    <w:p w14:paraId="64A93250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данных, в самом простом виде, представляет собой набор двумерных таблиц.</w:t>
      </w:r>
    </w:p>
    <w:p w14:paraId="68022CEC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данных — это описание логической структуры данных, выполненное на языке описания данных и обрабатываемое системой управления базами данных (СУБД).</w:t>
      </w:r>
    </w:p>
    <w:p w14:paraId="05709654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пользователя — это конкретный вариант порядка полей таблицы, зафиксированный для определенного пользователя.</w:t>
      </w:r>
    </w:p>
    <w:p w14:paraId="04CE698A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Система управления базами данных (СУБД) — это программное обеспечение, отвечающее за организацию, хранение, целостность, изменение, чтение и безопасность информации в базе данных.</w:t>
      </w:r>
    </w:p>
    <w:p w14:paraId="1082E9D0" w14:textId="77777777"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>
        <w:rPr>
          <w:rFonts w:ascii="Times New Roman" w:hAnsi="Times New Roman" w:cs="Times New Roman"/>
          <w:sz w:val="28"/>
          <w:szCs w:val="28"/>
        </w:rPr>
        <w:t>Информационная система — это система, автоматизирующая сбор, обработку и управление данными, включающая технические средства обработки данных, программное обеспечение и обслуживающий персонал.</w:t>
      </w:r>
    </w:p>
    <w:p w14:paraId="786914B9" w14:textId="3DB33B51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FD430" w14:textId="77777777"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8" w:name="_Toc184300339"/>
      <w:r w:rsidRPr="00F25EA8">
        <w:rPr>
          <w:b w:val="0"/>
          <w:sz w:val="28"/>
          <w:szCs w:val="28"/>
        </w:rPr>
        <w:t>1.1.1 Типы моделей данных: иерархическая, сетевая, реляционная и объектно-ориентированная модели данных</w:t>
      </w:r>
      <w:bookmarkEnd w:id="8"/>
    </w:p>
    <w:p w14:paraId="4D5EA86B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В зависимости от способа хранения данных и организации связей между ними, базы данных делятся на несколько типов:</w:t>
      </w:r>
    </w:p>
    <w:p w14:paraId="0CC2A06D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Иерархическая: Данные организованы в древовидную структуру, где корневой элемент связан с элементами второго уровня иерархии.</w:t>
      </w:r>
    </w:p>
    <w:p w14:paraId="6B74BF9B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Сетевая: Похожа на иерархическую, но связи могут устанавливаться между любыми элементами графа.</w:t>
      </w:r>
    </w:p>
    <w:p w14:paraId="53362446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Реляционная: Данные организованы в виде таблиц, где каждая запись — это строка с уникальным ключом.</w:t>
      </w:r>
    </w:p>
    <w:p w14:paraId="7ADCC49E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Объектно-ориентированная: Данные хранятся в виде объектов, обладающих свойствами и методами.</w:t>
      </w:r>
    </w:p>
    <w:p w14:paraId="64455AEB" w14:textId="03260E7F" w:rsidR="00041F08" w:rsidRPr="00041F08" w:rsidRDefault="00E1539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Документа</w:t>
      </w:r>
      <w:r w:rsidR="00041F08" w:rsidRPr="00041F08">
        <w:rPr>
          <w:rFonts w:ascii="Times New Roman" w:hAnsi="Times New Roman" w:cs="Times New Roman"/>
          <w:sz w:val="28"/>
          <w:szCs w:val="28"/>
        </w:rPr>
        <w:t>-ориентированная: Данные организованы в виде документов, которые могут быть структурированными или неструктурированными.</w:t>
      </w:r>
    </w:p>
    <w:p w14:paraId="0D0B5DEF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Графовая: Данные представлены в виде графа, где узлы — это объекты, а ребра — связи между ними.</w:t>
      </w:r>
    </w:p>
    <w:p w14:paraId="516340FD" w14:textId="5C8DA5B3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Каждая модель имеет свои преимущества и недостатки, и выбор модели зависит от конкретных требований приложения и характера данных.</w:t>
      </w:r>
    </w:p>
    <w:p w14:paraId="411AAD01" w14:textId="77777777" w:rsidR="00083398" w:rsidRPr="00041F0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2742A" w14:textId="3948AC00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9" w:name="_Toc184300340"/>
      <w:r w:rsidRPr="5829C4D3">
        <w:rPr>
          <w:b w:val="0"/>
          <w:bCs w:val="0"/>
          <w:sz w:val="28"/>
          <w:szCs w:val="28"/>
        </w:rPr>
        <w:t>1.1.2 Свойства базы данных</w:t>
      </w:r>
      <w:bookmarkEnd w:id="9"/>
    </w:p>
    <w:p w14:paraId="64ADA988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свойства баз данных:</w:t>
      </w:r>
    </w:p>
    <w:p w14:paraId="40F471E6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Структурированность: Данные организованы в определенной структуре, что позволяет эффективно хранить и управлять ими.</w:t>
      </w:r>
    </w:p>
    <w:p w14:paraId="08BA742D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Постоянство: Данные сохраняются долгосрочно и остаются доступными после завершения сессии работы с приложением.</w:t>
      </w:r>
    </w:p>
    <w:p w14:paraId="2A7CF39D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Доступность: База данных обеспечивает доступ к данным для пользователей и приложений в соответствии с установленными правами доступа.</w:t>
      </w:r>
    </w:p>
    <w:p w14:paraId="37933D83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Целостность: База данных гарантирует точность и согласованность данных во всей системе, даже при одновременном доступе нескольких пользователей.</w:t>
      </w:r>
    </w:p>
    <w:p w14:paraId="08FC74EF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Безопасность: База данных обеспечивает защиту данных от несанкционированного доступа, изменений или утраты.</w:t>
      </w:r>
    </w:p>
    <w:p w14:paraId="5042B60C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Масштабируемость: База данных должна быть способна обрабатывать как малые, так и большие объемы данных и увеличивать производительность при необходимости.</w:t>
      </w:r>
    </w:p>
    <w:p w14:paraId="7815B92B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Производительность: База данных должна обеспечивать быстрый доступ к данным и эффективную обработку запросов.</w:t>
      </w:r>
    </w:p>
    <w:p w14:paraId="67F2E5B0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Распределенность: Современные базы данных могут быть распределенными, что обеспечивает отказоустойчивость и масштабируемость.</w:t>
      </w:r>
    </w:p>
    <w:p w14:paraId="3D14A7E2" w14:textId="002FF34E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Резервирование: База данных должна иметь механизмы резервного копирования и восстановления данных.</w:t>
      </w:r>
    </w:p>
    <w:p w14:paraId="4A95B407" w14:textId="77777777" w:rsidR="00083398" w:rsidRPr="00041F0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C5671" w14:textId="2E06B68E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0" w:name="_Toc184300341"/>
      <w:r w:rsidRPr="5829C4D3">
        <w:rPr>
          <w:b w:val="0"/>
          <w:bCs w:val="0"/>
          <w:sz w:val="28"/>
          <w:szCs w:val="28"/>
        </w:rPr>
        <w:t>1.1.3 Основные принципы построения хранилищ данных и баз знаний</w:t>
      </w:r>
      <w:bookmarkEnd w:id="10"/>
    </w:p>
    <w:p w14:paraId="4BF5D448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принципы построения баз данных основаны на научных принципах, которые позволяют создавать высококачественные системы, соответствующие современным требованиям.</w:t>
      </w:r>
    </w:p>
    <w:p w14:paraId="2394EA8E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Из множества принципов создания баз данных, наиболее важными являются интеграция данных и централизация управления данными.</w:t>
      </w:r>
    </w:p>
    <w:p w14:paraId="317B6258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интеграции данных заключается в объединении отдельных, несвязанных данных в единую базу данных, которая представляет собой единый информационный массив для пользователя и его прикладных программ. Это упрощает поиск и обработку взаимосвязанных данных, уменьшает избыточность данных и упрощает процесс ведения баз данных.</w:t>
      </w:r>
    </w:p>
    <w:p w14:paraId="0F2662EB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централизации управления данными обеспечивает единый контроль и администрирование всей базы данных, упрощая управление доступом, резервное копирование и восстановление.</w:t>
      </w:r>
    </w:p>
    <w:p w14:paraId="572AEF7C" w14:textId="7BCEDF0E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принципы обеспечивают основу для создания высококачественных систем, которые соответствуют современным требованиям к надежности, эффективности и масштабируемости.</w:t>
      </w:r>
    </w:p>
    <w:p w14:paraId="4A501E3C" w14:textId="6E23E180" w:rsidR="0008339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EE149" w14:textId="1919C56E" w:rsidR="0008339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B7BE7E" w14:textId="77777777" w:rsidR="00083398" w:rsidRPr="00041F0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0DB56" w14:textId="313DBB90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1" w:name="_Toc184300342"/>
      <w:r w:rsidRPr="5829C4D3">
        <w:rPr>
          <w:b w:val="0"/>
          <w:bCs w:val="0"/>
          <w:sz w:val="28"/>
          <w:szCs w:val="28"/>
        </w:rPr>
        <w:lastRenderedPageBreak/>
        <w:t>1.1.4 Хранилища данных (DataWarehouses)</w:t>
      </w:r>
      <w:bookmarkEnd w:id="11"/>
    </w:p>
    <w:p w14:paraId="2D8942F8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Хранилище данных — это централизованная база данных, предназначенная для хранения и анализа больших объемов, структурированных данных из различных источников. В отличие от операционных баз данных, которые оптимизированы для выполнения транзакций в реальном времени, хранилища данных оптимизированы для аналитических запросов и поддержки принятия решений.</w:t>
      </w:r>
    </w:p>
    <w:p w14:paraId="3E28BBE6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хранилищ данных:</w:t>
      </w:r>
    </w:p>
    <w:p w14:paraId="6286DB6B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Интеграция данных: Хранилища данных объединяют данные из разных источников, включая операционные системы, системы CRM, финансовые системы и т.д.</w:t>
      </w:r>
    </w:p>
    <w:p w14:paraId="323BCF7F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Тематическая ориентированность: Данные в хранилище данных организованы вокруг конкретных тем или областей деятельности, например, продажи, маркетинг, финансы.</w:t>
      </w:r>
    </w:p>
    <w:p w14:paraId="4FBDD3B8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Историчность: Хранилища данных содержат исторические данные, что позволяет анализировать тенденции и изменения во времени.</w:t>
      </w:r>
    </w:p>
    <w:p w14:paraId="5B770C15" w14:textId="3154AAE9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Неизменность: Данные в хранилище данных не изменяются, а только добавляются новые данные.</w:t>
      </w:r>
    </w:p>
    <w:p w14:paraId="182D8404" w14:textId="77777777" w:rsidR="00083398" w:rsidRPr="00041F0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A4A8A" w14:textId="0C0EC1AB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2" w:name="_Toc184300343"/>
      <w:r w:rsidRPr="5829C4D3">
        <w:rPr>
          <w:b w:val="0"/>
          <w:bCs w:val="0"/>
          <w:sz w:val="28"/>
          <w:szCs w:val="28"/>
        </w:rPr>
        <w:t>1.1.5 Базы знаний (KnowledgeBases)</w:t>
      </w:r>
      <w:bookmarkEnd w:id="12"/>
    </w:p>
    <w:p w14:paraId="7C42F47A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хранит, организует и предоставляет доступ к информации, необходимой для принятия решений. В отличие от баз данных, которые хранят факты, базы знаний также содержат правила, процедуры, модели и другие типы знаний.</w:t>
      </w:r>
    </w:p>
    <w:p w14:paraId="6A8E84F8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баз знаний:</w:t>
      </w:r>
    </w:p>
    <w:p w14:paraId="0C2C8A18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Семантическая организация: База знаний организована на основе смысла и взаимосвязей между данными.</w:t>
      </w:r>
    </w:p>
    <w:p w14:paraId="19EC96E1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Автоматизация вывода: База знаний может использовать правила и модели для автоматического вывода новых знаний из существующих данных.</w:t>
      </w:r>
    </w:p>
    <w:p w14:paraId="100CE4FB" w14:textId="3943CC3B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Поддержка принятия решений: База знаний предоставляет информацию и знания, необходимые для принятия обоснованных решений.</w:t>
      </w:r>
    </w:p>
    <w:p w14:paraId="78FEC2B4" w14:textId="77777777" w:rsidR="00083398" w:rsidRPr="00041F0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E5264" w14:textId="5578A418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3" w:name="_Toc184300344"/>
      <w:r w:rsidRPr="5829C4D3">
        <w:rPr>
          <w:b w:val="0"/>
          <w:bCs w:val="0"/>
          <w:sz w:val="28"/>
          <w:szCs w:val="28"/>
        </w:rPr>
        <w:t>1.2 Анализ предметной области проектирования</w:t>
      </w:r>
      <w:bookmarkEnd w:id="13"/>
    </w:p>
    <w:p w14:paraId="1A86911B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предметной области проектирования для парикмахерской включает изучение основных аспектов деятельности, потребностей клиентов и требований к функциональности программного обеспечения.</w:t>
      </w:r>
    </w:p>
    <w:p w14:paraId="5E7DC6C4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Ключевые моменты, которые следует учитывать:</w:t>
      </w:r>
    </w:p>
    <w:p w14:paraId="77DEBCA3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парикмахерской: Анализ предоставляемых услуг, их частоты и стоимости.</w:t>
      </w:r>
    </w:p>
    <w:p w14:paraId="0428F8CF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 и запись: Анализ расписания работы персонала и возможностей онлайн-записи.</w:t>
      </w:r>
    </w:p>
    <w:p w14:paraId="5B4D52BF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 и расходные материалы: Анализ инвентаря и его управления.</w:t>
      </w:r>
    </w:p>
    <w:p w14:paraId="2811F65A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Учет услуг и финансов: Система учета доходов, расходов, прибыли и других финансовых показателей.</w:t>
      </w:r>
    </w:p>
    <w:p w14:paraId="685DB03E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Клиентская база и управление клиентами: Ведение базы данных клиентов для отслеживания предпочтений, истории посещений и контактных данных.</w:t>
      </w:r>
    </w:p>
    <w:p w14:paraId="0E1876E2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Управление персоналом: Оптимальное управление персоналом, включая назначение рабочих графиков, контроль за производительностью и мотивацию сотрудников.</w:t>
      </w:r>
    </w:p>
    <w:p w14:paraId="31F2FFE9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 и гигиена: Соблюдение норм безопасности и гигиены для обеспечения безопасности персонала и клиентов.</w:t>
      </w:r>
    </w:p>
    <w:p w14:paraId="783A2B95" w14:textId="7FB24FB7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эффективно поддерживать операции бизнеса.</w:t>
      </w:r>
    </w:p>
    <w:p w14:paraId="76A91E8E" w14:textId="77777777" w:rsidR="00083398" w:rsidRPr="00041F0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EA175" w14:textId="2BDDF295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4" w:name="_Toc184300345"/>
      <w:r w:rsidRPr="5829C4D3">
        <w:rPr>
          <w:b w:val="0"/>
          <w:bCs w:val="0"/>
          <w:sz w:val="28"/>
          <w:szCs w:val="28"/>
        </w:rPr>
        <w:t>1.2.1 Создание базы данных на SQLite</w:t>
      </w:r>
      <w:bookmarkEnd w:id="14"/>
    </w:p>
    <w:p w14:paraId="57E96CDE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SQLite — это компактная и самодостаточная реляционная СУБД, которая является частью стандартной библиотеки в большинстве языков программиро</w:t>
      </w:r>
      <w:r w:rsidRPr="00041F08">
        <w:rPr>
          <w:rFonts w:ascii="Times New Roman" w:hAnsi="Times New Roman" w:cs="Times New Roman"/>
          <w:sz w:val="28"/>
          <w:szCs w:val="28"/>
        </w:rPr>
        <w:lastRenderedPageBreak/>
        <w:t>вания. Она отличается от других СУБД тем, что не является серверной базой данных, а вместо этого представляет собой библиотеку, которая непосредственно встраивается в приложение.</w:t>
      </w:r>
    </w:p>
    <w:p w14:paraId="4BADF36D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особенности SQLite:</w:t>
      </w:r>
    </w:p>
    <w:p w14:paraId="0447CC7F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Легковесность: Очень компактна и не требует установки отдельного сервера баз данных. Вся база данных хранится в одном файле.</w:t>
      </w:r>
    </w:p>
    <w:p w14:paraId="642A9761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Надежность: Обеспечивает надежное хранение данных с поддержкой транзакций и ACID-свойств.</w:t>
      </w:r>
    </w:p>
    <w:p w14:paraId="7A57A191" w14:textId="77777777" w:rsidR="00041F08" w:rsidRPr="00041F08" w:rsidRDefault="00F25EA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041F08" w:rsidRPr="00041F08">
        <w:rPr>
          <w:rFonts w:ascii="Times New Roman" w:hAnsi="Times New Roman" w:cs="Times New Roman"/>
          <w:sz w:val="28"/>
          <w:szCs w:val="28"/>
        </w:rPr>
        <w:t>: Поддерживается на различных операционных системах.</w:t>
      </w:r>
    </w:p>
    <w:p w14:paraId="3A0D1927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большого объема данных: Может управлять базами данных размером до нескольких терабайт.</w:t>
      </w:r>
    </w:p>
    <w:p w14:paraId="140815A2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Преимущества SQLite:</w:t>
      </w:r>
    </w:p>
    <w:p w14:paraId="1D9B4993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Простота интеграции: Легко интегрируется в приложения благодаря своей компактности и отсутствию необходимости установки отдельного сервера баз данных.</w:t>
      </w:r>
    </w:p>
    <w:p w14:paraId="2E83090C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Независимость от платформы: Поддерживается на различных операционных системах.</w:t>
      </w:r>
    </w:p>
    <w:p w14:paraId="39745777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Эффективность: Обеспечивает высокую производительность и эффективное использование ресурсов.</w:t>
      </w:r>
    </w:p>
    <w:p w14:paraId="4BEF9F12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Низкие требования к ресурсам: Не требует больших объемов оперативной памяти или вычислительных мощностей для работы.</w:t>
      </w:r>
    </w:p>
    <w:p w14:paraId="03BC6143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Богатый набор функций: Поддерживает множество функций SQL.</w:t>
      </w:r>
    </w:p>
    <w:p w14:paraId="761D78EF" w14:textId="5F50B428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Бесплатность и открытость: Является бесплатным и открытым программным обеспечением.</w:t>
      </w:r>
    </w:p>
    <w:p w14:paraId="361C40A4" w14:textId="77777777" w:rsidR="00083398" w:rsidRPr="00041F0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1F906" w14:textId="4052A93D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5" w:name="_Toc184300346"/>
      <w:r w:rsidRPr="5829C4D3">
        <w:rPr>
          <w:b w:val="0"/>
          <w:bCs w:val="0"/>
          <w:sz w:val="28"/>
          <w:szCs w:val="28"/>
        </w:rPr>
        <w:t>1.2.2 Описание основных сущностей и атрибутов, связей между ними</w:t>
      </w:r>
      <w:bookmarkEnd w:id="15"/>
    </w:p>
    <w:p w14:paraId="1FE0173A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присутствовать в базе данных парикмахерской:</w:t>
      </w:r>
    </w:p>
    <w:p w14:paraId="75581B44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Клиенты: Хранение информации о клиентах, такой как имя, контактные данные, предпочтения в отношении услуг, история посещений.</w:t>
      </w:r>
    </w:p>
    <w:p w14:paraId="7B845C90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Услуги: Хранение информации о предоставляемых услугах и их стоимости.</w:t>
      </w:r>
    </w:p>
    <w:p w14:paraId="7732485D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Персонал: Хранение информации о персонале, включая имена, специализацию, контактные данные и график работы.</w:t>
      </w:r>
    </w:p>
    <w:p w14:paraId="264F9D90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Расписание: Хранение информации о расписании работы сотрудников и записях клиентов на определенные даты и время.</w:t>
      </w:r>
    </w:p>
    <w:p w14:paraId="062201B7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Операции: Отслеживание финансовых операций, таких как оплата услуг, расходы на инвентарь и другие расходы.</w:t>
      </w:r>
    </w:p>
    <w:p w14:paraId="31E05980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Инвентарь: Хранение информации о инвентаре и расходных материалах.</w:t>
      </w:r>
    </w:p>
    <w:p w14:paraId="7A38BE2A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6BE91B7A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клиент может иметь несколько записей на услуги.</w:t>
      </w:r>
    </w:p>
    <w:p w14:paraId="6B3099E3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парикмахер может иметь много записей на услуги, в которых он участвует.</w:t>
      </w:r>
    </w:p>
    <w:p w14:paraId="6B599120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могут быть назначены на несколько записей клиентов.</w:t>
      </w:r>
    </w:p>
    <w:p w14:paraId="6F952BF4" w14:textId="4492B8BE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клиентах, услугах и записях, а также облегчит планирование графика работы парикмахеров.</w:t>
      </w:r>
    </w:p>
    <w:p w14:paraId="4BC6180E" w14:textId="77777777" w:rsidR="00083398" w:rsidRPr="00041F0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BFA534" w14:textId="1A0A36AF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6" w:name="_Toc184300347"/>
      <w:r w:rsidRPr="5829C4D3">
        <w:rPr>
          <w:b w:val="0"/>
          <w:bCs w:val="0"/>
          <w:sz w:val="28"/>
          <w:szCs w:val="28"/>
        </w:rPr>
        <w:t>1.2.3 Выделение ключевых сущностей, их атрибутов и связей</w:t>
      </w:r>
      <w:bookmarkEnd w:id="16"/>
    </w:p>
    <w:p w14:paraId="02666D0D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данных используется метод семантического моделирования.</w:t>
      </w:r>
    </w:p>
    <w:p w14:paraId="797CA363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Реляционные модели данных подходят для моделирования предметных областей. Однако они имеют ограничения:</w:t>
      </w:r>
    </w:p>
    <w:p w14:paraId="59B2EAC1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обеспечивают адекватных средств представления смысла данных.</w:t>
      </w:r>
    </w:p>
    <w:p w14:paraId="5F1F1534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предоставляют средств для разделения сущностей и связей.</w:t>
      </w:r>
    </w:p>
    <w:p w14:paraId="6C7FE26E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ограничения привели к появлению семантических (концептуальных, информационных) моделей данных. Они содержат структурную, операционную и целостную части, аналогичные реляционным моделям. Основная цель семан</w:t>
      </w:r>
      <w:r w:rsidRPr="00041F08">
        <w:rPr>
          <w:rFonts w:ascii="Times New Roman" w:hAnsi="Times New Roman" w:cs="Times New Roman"/>
          <w:sz w:val="28"/>
          <w:szCs w:val="28"/>
        </w:rPr>
        <w:lastRenderedPageBreak/>
        <w:t>тических моделей — обеспечить возможность представления семантики данных.</w:t>
      </w:r>
    </w:p>
    <w:p w14:paraId="05DBCBB4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Наиболее известным представителем класса семантических моделей является модель сущность-связь (ER-модель). ER-модели обычно представляются в графической форме, с использованием ER-диаграмм или других графических нотаций. Основными понятиями ER-модели являются сущности, отношения и атрибуты.</w:t>
      </w:r>
    </w:p>
    <w:p w14:paraId="5D50E37D" w14:textId="5D7AAFEF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ER-модель позволяет парикмахерской визуально представить свои данные и отношения между ними. Это помогает обеспечить целостность и точность данных, а также облегчает извлечение ценной информации для принятия решений.</w:t>
      </w:r>
    </w:p>
    <w:p w14:paraId="46BC4ADA" w14:textId="77777777" w:rsidR="0008339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988E1" w14:textId="3EE4A542" w:rsidR="5829C4D3" w:rsidRDefault="00041F08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7" w:name="_Toc184300348"/>
      <w:r w:rsidRPr="5829C4D3">
        <w:rPr>
          <w:b w:val="0"/>
          <w:bCs w:val="0"/>
          <w:sz w:val="28"/>
          <w:szCs w:val="28"/>
        </w:rPr>
        <w:t>1.2.4 Анализ конкурентов и рынка</w:t>
      </w:r>
      <w:bookmarkEnd w:id="17"/>
    </w:p>
    <w:p w14:paraId="569AF718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анализе предметной области проектирования для парикмахерской также важно проанализировать конкурентов и рынок. Это поможет определить уникальные преимущества парикмахерской и разработать программное обеспечение, которое будет соответствовать потребностям целевой аудитории.</w:t>
      </w:r>
    </w:p>
    <w:p w14:paraId="4B8B71CF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конкурентов может включать:</w:t>
      </w:r>
    </w:p>
    <w:p w14:paraId="13E608BB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Исследование предложений конкурентов: Какие услуги предлагают конкуренты? Какие у них цены? Какие у них преимущества и недостатки?</w:t>
      </w:r>
    </w:p>
    <w:p w14:paraId="6BF047D2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сайта и приложений конкурентов: Как конкуренты используют цифровые технологии для привлечения клиентов и управления бизнесом?</w:t>
      </w:r>
    </w:p>
    <w:p w14:paraId="554096A5" w14:textId="781C1DED" w:rsidR="00083398" w:rsidRDefault="00041F08" w:rsidP="0008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Опрос потенциальных клиентов: Что важно для клиентов при выборе парикмахерской? Какие функции они хотели бы видеть в программном обеспечении?</w:t>
      </w:r>
    </w:p>
    <w:p w14:paraId="69B4FE9D" w14:textId="77777777" w:rsidR="00083398" w:rsidRPr="00041F08" w:rsidRDefault="00083398" w:rsidP="0008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107ED" w14:textId="406C16E2" w:rsidR="00041F08" w:rsidRDefault="00041F08" w:rsidP="5829C4D3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8" w:name="_Toc184300349"/>
      <w:r w:rsidRPr="5829C4D3">
        <w:rPr>
          <w:b w:val="0"/>
          <w:bCs w:val="0"/>
          <w:sz w:val="28"/>
          <w:szCs w:val="28"/>
        </w:rPr>
        <w:t>1.2.5 Выбор технологий и инструментов</w:t>
      </w:r>
      <w:bookmarkEnd w:id="18"/>
    </w:p>
    <w:p w14:paraId="607096DE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выборе технологий и инструментов для разработки программного обеспечения для парикмахерской необходимо учитывать следующие факторы:</w:t>
      </w:r>
    </w:p>
    <w:p w14:paraId="1D0F304B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Требования к функциональности: Какие функции должно выполнять программное обеспечение?</w:t>
      </w:r>
    </w:p>
    <w:p w14:paraId="2BCB47CA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Будет ли программное обеспечение использоваться в одной парикмахерской или планируется его масштабирование на несколько филиалов?</w:t>
      </w:r>
    </w:p>
    <w:p w14:paraId="0A605A49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Бюджет: Каков бюджет на разработку программного обеспечения?</w:t>
      </w:r>
    </w:p>
    <w:p w14:paraId="217DE3FC" w14:textId="02184C2B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Опыт разработчиков: Какой опыт имеют разработчики в использовании выбранных технологий и инструментов?</w:t>
      </w:r>
    </w:p>
    <w:p w14:paraId="792EB2C8" w14:textId="77777777" w:rsidR="00083398" w:rsidRPr="00660DF6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EA761" w14:textId="522A478A" w:rsidR="5829C4D3" w:rsidRDefault="003D70C7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9" w:name="_Toc184300350"/>
      <w:r w:rsidRPr="5829C4D3">
        <w:rPr>
          <w:b w:val="0"/>
          <w:bCs w:val="0"/>
          <w:sz w:val="28"/>
          <w:szCs w:val="28"/>
        </w:rPr>
        <w:t>1.3.</w:t>
      </w:r>
      <w:r w:rsidR="00041F08" w:rsidRPr="5829C4D3">
        <w:rPr>
          <w:b w:val="0"/>
          <w:bCs w:val="0"/>
          <w:sz w:val="28"/>
          <w:szCs w:val="28"/>
        </w:rPr>
        <w:t xml:space="preserve"> Разработка концептуальной модели данных</w:t>
      </w:r>
      <w:bookmarkEnd w:id="19"/>
    </w:p>
    <w:p w14:paraId="56F832D8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Концептуальная модель данных — это высокоуровневое описание данных, которое фокусируется на сущностях и отношениях между ними, не привязываясь к конкретной реализации. Для разработки концептуальной модели данных для парикмахерской можно использовать модель сущность-связь (ER-модель).</w:t>
      </w:r>
    </w:p>
    <w:p w14:paraId="40A3FAC6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шаги разработки концептуальной модели данных:</w:t>
      </w:r>
    </w:p>
    <w:p w14:paraId="411B355B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Идентификация сущностей: Определение основных объектов, которые будут представлены в базе данных. Для парикмахерской это могут быть:</w:t>
      </w:r>
    </w:p>
    <w:p w14:paraId="08BCE184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Клиенты</w:t>
      </w:r>
    </w:p>
    <w:p w14:paraId="05E070E0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Услуги</w:t>
      </w:r>
    </w:p>
    <w:p w14:paraId="33331306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Персонал</w:t>
      </w:r>
    </w:p>
    <w:p w14:paraId="13FF8614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Расписание</w:t>
      </w:r>
    </w:p>
    <w:p w14:paraId="22588AC0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Операции</w:t>
      </w:r>
    </w:p>
    <w:p w14:paraId="77F4B907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Инвентарь</w:t>
      </w:r>
    </w:p>
    <w:p w14:paraId="398A10B7" w14:textId="77777777"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атрибутов сущностей: Описание свойств каждой сущности. Например, для сущности "Клиенты" атрибутами могут быть:</w:t>
      </w:r>
    </w:p>
    <w:p w14:paraId="3A03891E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Имя</w:t>
      </w:r>
    </w:p>
    <w:p w14:paraId="7E5E2147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Контактные данные</w:t>
      </w:r>
    </w:p>
    <w:p w14:paraId="293792E3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Предпочтения в отношении услуг</w:t>
      </w:r>
    </w:p>
    <w:p w14:paraId="49D173FA" w14:textId="77777777"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История посещений</w:t>
      </w:r>
    </w:p>
    <w:p w14:paraId="7145A982" w14:textId="4F30F2E2"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Определение связей между сущностями: Описание отношений между сущностями. Например, связь между сущностями "Клиенты" и "Услуги" может быть "один ко многим</w:t>
      </w:r>
    </w:p>
    <w:p w14:paraId="23E2A28B" w14:textId="77777777" w:rsidR="00083398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C2212" w14:textId="41162E4C" w:rsidR="5829C4D3" w:rsidRDefault="003D70C7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20" w:name="_Toc184300351"/>
      <w:r w:rsidRPr="5829C4D3">
        <w:rPr>
          <w:b w:val="0"/>
          <w:bCs w:val="0"/>
          <w:sz w:val="28"/>
          <w:szCs w:val="28"/>
        </w:rPr>
        <w:t>1.3.1</w:t>
      </w:r>
      <w:r w:rsidR="00AB4ECA" w:rsidRPr="5829C4D3">
        <w:rPr>
          <w:b w:val="0"/>
          <w:bCs w:val="0"/>
          <w:sz w:val="28"/>
          <w:szCs w:val="28"/>
        </w:rPr>
        <w:t xml:space="preserve"> Разработка логической модели данных</w:t>
      </w:r>
      <w:bookmarkEnd w:id="20"/>
    </w:p>
    <w:p w14:paraId="5A60EE97" w14:textId="77777777"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Логическая модель данных — это промежуточная модель между концептуальной моделью данных и физической моделью данных. Она определяет структуру данных, типы данных, связи между таблицами и ограничения целостности.</w:t>
      </w:r>
    </w:p>
    <w:p w14:paraId="3044968A" w14:textId="77777777" w:rsidR="00AB4ECA" w:rsidRPr="00F25EA8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логической модели данных:</w:t>
      </w:r>
    </w:p>
    <w:p w14:paraId="6B1279DA" w14:textId="77777777"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Преобразование концептуальной модели в таблицы:</w:t>
      </w:r>
      <w:r w:rsidRPr="00AB4ECA">
        <w:rPr>
          <w:rFonts w:ascii="Times New Roman" w:hAnsi="Times New Roman" w:cs="Times New Roman"/>
          <w:sz w:val="28"/>
          <w:szCs w:val="28"/>
        </w:rPr>
        <w:t> Каждая сущность концептуальной модели преобразуется в таблицу.</w:t>
      </w:r>
    </w:p>
    <w:p w14:paraId="09293B37" w14:textId="77777777"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атрибутов таблиц:</w:t>
      </w:r>
      <w:r w:rsidRPr="00AB4ECA">
        <w:rPr>
          <w:rFonts w:ascii="Times New Roman" w:hAnsi="Times New Roman" w:cs="Times New Roman"/>
          <w:sz w:val="28"/>
          <w:szCs w:val="28"/>
        </w:rPr>
        <w:t> Каждый атрибут сущности преобразуется в столбец таблицы.</w:t>
      </w:r>
    </w:p>
    <w:p w14:paraId="4AA2A255" w14:textId="77777777"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первичных и внешних ключей:</w:t>
      </w:r>
      <w:r w:rsidRPr="00AB4ECA">
        <w:rPr>
          <w:rFonts w:ascii="Times New Roman" w:hAnsi="Times New Roman" w:cs="Times New Roman"/>
          <w:sz w:val="28"/>
          <w:szCs w:val="28"/>
        </w:rPr>
        <w:t> Первичные ключи уникально идентифицируют каждую запись в таблице. Внешние ключи связывают таблицы между собой.</w:t>
      </w:r>
    </w:p>
    <w:p w14:paraId="7C05DB97" w14:textId="77140A9B" w:rsidR="003720D6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ограничений целостности:</w:t>
      </w:r>
      <w:r w:rsidRPr="00AB4ECA">
        <w:rPr>
          <w:rFonts w:ascii="Times New Roman" w:hAnsi="Times New Roman" w:cs="Times New Roman"/>
          <w:sz w:val="28"/>
          <w:szCs w:val="28"/>
        </w:rPr>
        <w:t> Ограничения целостности гарантируют точность и согласованность данных.</w:t>
      </w:r>
    </w:p>
    <w:p w14:paraId="56E7CA27" w14:textId="77777777" w:rsidR="00083398" w:rsidRPr="00AB4ECA" w:rsidRDefault="0008339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D13AD" w14:textId="59A6AB8D" w:rsidR="5829C4D3" w:rsidRDefault="003D70C7" w:rsidP="00083398">
      <w:pPr>
        <w:pStyle w:val="3"/>
        <w:spacing w:before="0" w:before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21" w:name="_Toc184300352"/>
      <w:r w:rsidRPr="5829C4D3">
        <w:rPr>
          <w:b w:val="0"/>
          <w:bCs w:val="0"/>
          <w:sz w:val="28"/>
          <w:szCs w:val="28"/>
        </w:rPr>
        <w:t>1.3.2</w:t>
      </w:r>
      <w:r w:rsidR="00AB4ECA" w:rsidRPr="5829C4D3">
        <w:rPr>
          <w:b w:val="0"/>
          <w:bCs w:val="0"/>
          <w:sz w:val="28"/>
          <w:szCs w:val="28"/>
        </w:rPr>
        <w:t xml:space="preserve"> Разработка физической модели данных</w:t>
      </w:r>
      <w:bookmarkEnd w:id="21"/>
    </w:p>
    <w:p w14:paraId="767A7C8F" w14:textId="77777777"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Физическая модель данных — это конкретная реализация логической модели данных в выбранной СУБД. Она определяет физическое хранение данных, включая типы данных, индексы, хранимые процедуры и триггеры.</w:t>
      </w:r>
    </w:p>
    <w:p w14:paraId="5CB31C34" w14:textId="77777777" w:rsidR="00AB4ECA" w:rsidRPr="00F25EA8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физической модели данных:</w:t>
      </w:r>
    </w:p>
    <w:p w14:paraId="2E4A43EB" w14:textId="77777777"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Выбор СУБД:</w:t>
      </w:r>
      <w:r w:rsidRPr="00AB4ECA">
        <w:rPr>
          <w:rFonts w:ascii="Times New Roman" w:hAnsi="Times New Roman" w:cs="Times New Roman"/>
          <w:sz w:val="28"/>
          <w:szCs w:val="28"/>
        </w:rPr>
        <w:t> Выбор СУБД, которая наилучшим образом соответствует требованиям проекта.</w:t>
      </w:r>
    </w:p>
    <w:p w14:paraId="2F84BB72" w14:textId="77777777"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физических типов данных:</w:t>
      </w:r>
      <w:r w:rsidRPr="00AB4ECA">
        <w:rPr>
          <w:rFonts w:ascii="Times New Roman" w:hAnsi="Times New Roman" w:cs="Times New Roman"/>
          <w:sz w:val="28"/>
          <w:szCs w:val="28"/>
        </w:rPr>
        <w:t> Выбор физических типов данных, которые будут использоваться для хранения данных.</w:t>
      </w:r>
    </w:p>
    <w:p w14:paraId="2B44816C" w14:textId="77777777"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lastRenderedPageBreak/>
        <w:t>Создание индексов:</w:t>
      </w:r>
      <w:r w:rsidRPr="00AB4ECA">
        <w:rPr>
          <w:rFonts w:ascii="Times New Roman" w:hAnsi="Times New Roman" w:cs="Times New Roman"/>
          <w:sz w:val="28"/>
          <w:szCs w:val="28"/>
        </w:rPr>
        <w:t> Создание индексов для ускорения выполнения запросов.</w:t>
      </w:r>
    </w:p>
    <w:p w14:paraId="15DC45A6" w14:textId="77777777"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Разработка хранимых процедур и триггеров:</w:t>
      </w:r>
      <w:r w:rsidRPr="00AB4ECA">
        <w:rPr>
          <w:rFonts w:ascii="Times New Roman" w:hAnsi="Times New Roman" w:cs="Times New Roman"/>
          <w:sz w:val="28"/>
          <w:szCs w:val="28"/>
        </w:rPr>
        <w:t> Разработка хранимых процедур и триггеров для автоматизации бизнес-логики.</w:t>
      </w:r>
    </w:p>
    <w:p w14:paraId="6BB9E253" w14:textId="77777777" w:rsidR="00AB4ECA" w:rsidRPr="00041F08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E523C" w14:textId="77777777" w:rsidR="008D225C" w:rsidRDefault="008D225C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56223" w14:textId="77777777" w:rsidR="0030664D" w:rsidRDefault="0030664D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610EB" w14:textId="79F3870A" w:rsidR="008C060A" w:rsidRPr="0030664D" w:rsidRDefault="008C060A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8195D" w14:textId="284A36B1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6C1A08" w14:textId="4BF81500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5EEA8" w14:textId="18AD172E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33A46" w14:textId="57765144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E4DDF" w14:textId="350386F0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241DC" w14:textId="416CC9C3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85816" w14:textId="492FEF07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7501EA" w14:textId="7018FDAA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4B9E0" w14:textId="79B5EC01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DB1D95" w14:textId="46872C5C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20E3D" w14:textId="5148BEFE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348654" w14:textId="37B4605C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11E80" w14:textId="25FFA3D8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7C487" w14:textId="438911DD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5CFE7" w14:textId="2C13F610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8F307" w14:textId="62C9BD83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830CA" w14:textId="23EFF783" w:rsidR="00083398" w:rsidRDefault="00083398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72712" w14:textId="41BBF46E" w:rsidR="00083398" w:rsidRDefault="00083398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D08B5" w14:textId="161C38FE" w:rsidR="00083398" w:rsidRDefault="00083398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3195A" w14:textId="7ED4C5C9" w:rsidR="00083398" w:rsidRDefault="00083398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49912" w14:textId="77777777" w:rsidR="00083398" w:rsidRDefault="00083398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6BC3C" w14:textId="3BF3B4E0"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AC9EF" w14:textId="1CEBDF42" w:rsidR="5829C4D3" w:rsidRDefault="00F42F2A" w:rsidP="00083398">
      <w:pPr>
        <w:pStyle w:val="2"/>
        <w:spacing w:before="0" w:beforeAutospacing="0"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22" w:name="_Toc184300353"/>
      <w:r w:rsidRPr="5829C4D3">
        <w:rPr>
          <w:b w:val="0"/>
          <w:bCs w:val="0"/>
          <w:sz w:val="28"/>
          <w:szCs w:val="28"/>
        </w:rPr>
        <w:lastRenderedPageBreak/>
        <w:t xml:space="preserve">ГЛАВА </w:t>
      </w:r>
      <w:r w:rsidRPr="5829C4D3">
        <w:rPr>
          <w:b w:val="0"/>
          <w:bCs w:val="0"/>
          <w:sz w:val="28"/>
          <w:szCs w:val="28"/>
          <w:lang w:val="en-US"/>
        </w:rPr>
        <w:t>II</w:t>
      </w:r>
      <w:r w:rsidRPr="5829C4D3">
        <w:rPr>
          <w:b w:val="0"/>
          <w:bCs w:val="0"/>
          <w:sz w:val="28"/>
          <w:szCs w:val="28"/>
        </w:rPr>
        <w:t>. ПРАКТИЧЕСКАЯ ЧАСТЬ</w:t>
      </w:r>
      <w:bookmarkEnd w:id="22"/>
    </w:p>
    <w:p w14:paraId="73D83332" w14:textId="77777777" w:rsidR="2D8779DA" w:rsidRPr="00F25EA8" w:rsidRDefault="2A91A8EB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23" w:name="_Toc184300354"/>
      <w:r w:rsidRPr="00F25EA8">
        <w:rPr>
          <w:b w:val="0"/>
          <w:sz w:val="28"/>
          <w:szCs w:val="28"/>
        </w:rPr>
        <w:t>2.1 Определение сущностей логической модели БД</w:t>
      </w:r>
      <w:bookmarkEnd w:id="23"/>
    </w:p>
    <w:p w14:paraId="5A982862" w14:textId="77777777" w:rsidR="00AE2F88" w:rsidRPr="00F67429" w:rsidRDefault="00AE2F88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4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данная база данных будет содержать следующие сущности:</w:t>
      </w:r>
    </w:p>
    <w:p w14:paraId="5F0238CB" w14:textId="0713C89C" w:rsidR="00AE2F88" w:rsidRPr="00F67429" w:rsidRDefault="00083398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клиенты;</w:t>
      </w:r>
    </w:p>
    <w:p w14:paraId="4C783BA9" w14:textId="77777777" w:rsidR="00AE2F88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CDF327" w14:textId="28638142" w:rsidR="1119F487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083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2D25FCE" w14:textId="3776B1BF" w:rsidR="00AE2F88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083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C6F0237" w14:textId="53D274D5" w:rsidR="00AE2F88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083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B82596E" w14:textId="53C685E0" w:rsidR="00AB683C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083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24"/>
    <w:p w14:paraId="6BD914B6" w14:textId="77777777" w:rsidR="2EDF8267" w:rsidRDefault="00FD2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>Для создания логической и физической схемы базы данных использовались инструменты Draw.io и DBdesigner. Данные инструменты позволили визуализировать концептуальную модель данных и преобразовать ее в физическую схему, учитывающую конкретную систему управления базами данных.</w:t>
      </w:r>
    </w:p>
    <w:p w14:paraId="0190320F" w14:textId="3F05DC48" w:rsidR="00E51101" w:rsidRPr="00DD13BA" w:rsidRDefault="00E51101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8693" w:type="dxa"/>
        <w:tblInd w:w="284" w:type="dxa"/>
        <w:tblLook w:val="04A0" w:firstRow="1" w:lastRow="0" w:firstColumn="1" w:lastColumn="0" w:noHBand="0" w:noVBand="1"/>
      </w:tblPr>
      <w:tblGrid>
        <w:gridCol w:w="1853"/>
        <w:gridCol w:w="3709"/>
        <w:gridCol w:w="3131"/>
      </w:tblGrid>
      <w:tr w:rsidR="00083398" w:rsidRPr="00F67429" w14:paraId="106C4AD3" w14:textId="77777777" w:rsidTr="00083398">
        <w:trPr>
          <w:trHeight w:val="278"/>
        </w:trPr>
        <w:tc>
          <w:tcPr>
            <w:tcW w:w="1853" w:type="dxa"/>
          </w:tcPr>
          <w:p w14:paraId="2F495D72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14:paraId="157EBEEB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14:paraId="0D2E21EB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14:paraId="00E5A512" w14:textId="77777777" w:rsidTr="00083398">
        <w:trPr>
          <w:trHeight w:val="245"/>
        </w:trPr>
        <w:tc>
          <w:tcPr>
            <w:tcW w:w="1853" w:type="dxa"/>
          </w:tcPr>
          <w:p w14:paraId="2A78C2CC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14:paraId="688D60BB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31" w:type="dxa"/>
          </w:tcPr>
          <w:p w14:paraId="20B9D8C9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Уникальный идентификатор</w:t>
            </w:r>
          </w:p>
        </w:tc>
      </w:tr>
      <w:tr w:rsidR="00083398" w:rsidRPr="00F67429" w14:paraId="5A5D8647" w14:textId="77777777" w:rsidTr="00083398">
        <w:trPr>
          <w:trHeight w:val="245"/>
        </w:trPr>
        <w:tc>
          <w:tcPr>
            <w:tcW w:w="1853" w:type="dxa"/>
          </w:tcPr>
          <w:p w14:paraId="0BA3397E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3709" w:type="dxa"/>
          </w:tcPr>
          <w:p w14:paraId="15568D26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5B20FE9E" w14:textId="77777777"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083398" w:rsidRPr="00F67429" w14:paraId="1DF3BB61" w14:textId="77777777" w:rsidTr="00083398">
        <w:trPr>
          <w:trHeight w:val="245"/>
        </w:trPr>
        <w:tc>
          <w:tcPr>
            <w:tcW w:w="1853" w:type="dxa"/>
          </w:tcPr>
          <w:p w14:paraId="44BCE998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709" w:type="dxa"/>
          </w:tcPr>
          <w:p w14:paraId="22CFD46A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5C26DDF2" w14:textId="77777777" w:rsidR="00083398" w:rsidRPr="00BE4ACB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куда куплен абонемент</w:t>
            </w:r>
          </w:p>
        </w:tc>
      </w:tr>
      <w:tr w:rsidR="00083398" w:rsidRPr="00F67429" w14:paraId="1B570E64" w14:textId="77777777" w:rsidTr="00083398">
        <w:trPr>
          <w:trHeight w:val="245"/>
        </w:trPr>
        <w:tc>
          <w:tcPr>
            <w:tcW w:w="1853" w:type="dxa"/>
          </w:tcPr>
          <w:p w14:paraId="7137D7CC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</w:p>
        </w:tc>
        <w:tc>
          <w:tcPr>
            <w:tcW w:w="3709" w:type="dxa"/>
          </w:tcPr>
          <w:p w14:paraId="491072FA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6C51C9EE" w14:textId="77777777"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083398" w:rsidRPr="00F67429" w14:paraId="4554E2AB" w14:textId="77777777" w:rsidTr="00083398">
        <w:trPr>
          <w:trHeight w:val="245"/>
        </w:trPr>
        <w:tc>
          <w:tcPr>
            <w:tcW w:w="1853" w:type="dxa"/>
          </w:tcPr>
          <w:p w14:paraId="17B72ACB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</w:p>
        </w:tc>
        <w:tc>
          <w:tcPr>
            <w:tcW w:w="3709" w:type="dxa"/>
          </w:tcPr>
          <w:p w14:paraId="5F3F821A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3612EC9C" w14:textId="77777777"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14:paraId="496BE065" w14:textId="16EC7055" w:rsidR="5829C4D3" w:rsidRDefault="00083398" w:rsidP="00083398"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Клиент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61829076" w14:textId="77777777" w:rsidR="008C060A" w:rsidRDefault="008C060A" w:rsidP="008C060A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A226A1" w14:textId="77777777" w:rsidR="008C060A" w:rsidRDefault="00BE4ACB" w:rsidP="008C060A">
      <w:pPr>
        <w:spacing w:after="0" w:line="360" w:lineRule="auto"/>
        <w:ind w:left="2831" w:firstLine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3A79973" wp14:editId="6329333B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BA72" w14:textId="77777777" w:rsidR="00BE4ACB" w:rsidRPr="00660DF6" w:rsidRDefault="002E1ACF" w:rsidP="00C26B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14:paraId="17AD93B2" w14:textId="77777777" w:rsidR="00BE4ACB" w:rsidRPr="00F67429" w:rsidRDefault="00BE4ACB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9E1F3B" w14:textId="77777777" w:rsidR="006344B0" w:rsidRDefault="006C61EB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используется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персонализированных услуг и повышения общего качества обслуживания.</w:t>
      </w:r>
    </w:p>
    <w:p w14:paraId="6C452F55" w14:textId="6E0F2C8C" w:rsidR="00DD13BA" w:rsidRPr="00DD13BA" w:rsidRDefault="00DD13BA" w:rsidP="000833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1559"/>
        <w:gridCol w:w="2977"/>
        <w:gridCol w:w="4104"/>
      </w:tblGrid>
      <w:tr w:rsidR="00083398" w:rsidRPr="00F67429" w14:paraId="57D39112" w14:textId="77777777" w:rsidTr="00AC332C">
        <w:tc>
          <w:tcPr>
            <w:tcW w:w="1559" w:type="dxa"/>
          </w:tcPr>
          <w:p w14:paraId="19490582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14:paraId="37202FED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14:paraId="6A205F84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14:paraId="7C0D6CB4" w14:textId="77777777" w:rsidTr="00AC332C">
        <w:tc>
          <w:tcPr>
            <w:tcW w:w="1559" w:type="dxa"/>
          </w:tcPr>
          <w:p w14:paraId="0EAB715D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14:paraId="31B582B3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4104" w:type="dxa"/>
          </w:tcPr>
          <w:p w14:paraId="2CD7CE93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083398" w:rsidRPr="00F67429" w14:paraId="52343206" w14:textId="77777777" w:rsidTr="00AC332C">
        <w:tc>
          <w:tcPr>
            <w:tcW w:w="1559" w:type="dxa"/>
          </w:tcPr>
          <w:p w14:paraId="2B8F3ED8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14:paraId="79634F06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72D6BE5A" w14:textId="77777777" w:rsidR="00083398" w:rsidRPr="004E3ADA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083398" w:rsidRPr="00F67429" w14:paraId="14D5221D" w14:textId="77777777" w:rsidTr="00AC332C">
        <w:tc>
          <w:tcPr>
            <w:tcW w:w="1559" w:type="dxa"/>
          </w:tcPr>
          <w:p w14:paraId="14521B25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14:paraId="2B89993A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2968EA9F" w14:textId="77777777"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083398" w:rsidRPr="00F67429" w14:paraId="1099AC2D" w14:textId="77777777" w:rsidTr="00AC332C">
        <w:tc>
          <w:tcPr>
            <w:tcW w:w="1559" w:type="dxa"/>
          </w:tcPr>
          <w:p w14:paraId="7567DA36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14:paraId="4DF71B6C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114772D4" w14:textId="77777777" w:rsidR="00083398" w:rsidRPr="00AC332C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14:paraId="66204FF1" w14:textId="420D2D52" w:rsidR="008C060A" w:rsidRDefault="00083398" w:rsidP="000833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Таблица2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2DBF0D7D" w14:textId="1E4FD904" w:rsidR="00FC5A73" w:rsidRPr="00F67429" w:rsidRDefault="0093117B" w:rsidP="0093117B">
      <w:pPr>
        <w:spacing w:after="0" w:line="360" w:lineRule="auto"/>
        <w:ind w:left="21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="004E3ADA">
        <w:rPr>
          <w:noProof/>
          <w:lang w:eastAsia="ru-RU"/>
        </w:rPr>
        <w:drawing>
          <wp:inline distT="0" distB="0" distL="0" distR="0" wp14:anchorId="0D7443F8" wp14:editId="1CAEE4D1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68B" w14:textId="77777777" w:rsidR="00AE4C1D" w:rsidRPr="00F67429" w:rsidRDefault="002E1ACF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14:paraId="696E6642" w14:textId="77777777" w:rsidR="00C515C5" w:rsidRDefault="0064456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. Эта информация используется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</w:t>
      </w:r>
    </w:p>
    <w:p w14:paraId="48298B9A" w14:textId="783582E1" w:rsidR="00DD13BA" w:rsidRDefault="00DD13BA" w:rsidP="00083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ADA44" w14:textId="5F8D0B3C" w:rsidR="00083398" w:rsidRDefault="00083398" w:rsidP="00083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4DD9B" w14:textId="77777777" w:rsidR="00083398" w:rsidRPr="00DD13BA" w:rsidRDefault="00083398" w:rsidP="000833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1777"/>
        <w:gridCol w:w="3260"/>
        <w:gridCol w:w="3679"/>
      </w:tblGrid>
      <w:tr w:rsidR="00083398" w:rsidRPr="00F67429" w14:paraId="421D8B62" w14:textId="77777777" w:rsidTr="00D44EAE">
        <w:tc>
          <w:tcPr>
            <w:tcW w:w="1777" w:type="dxa"/>
          </w:tcPr>
          <w:p w14:paraId="26BD0976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3260" w:type="dxa"/>
          </w:tcPr>
          <w:p w14:paraId="360C8E4D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14:paraId="4E3E9E44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14:paraId="0F1B05F5" w14:textId="77777777" w:rsidTr="00D44EAE">
        <w:tc>
          <w:tcPr>
            <w:tcW w:w="1777" w:type="dxa"/>
          </w:tcPr>
          <w:p w14:paraId="3965EC8F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14:paraId="7519F3B6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14:paraId="47879977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083398" w:rsidRPr="00F67429" w14:paraId="7C7A5140" w14:textId="77777777" w:rsidTr="00D44EAE">
        <w:tc>
          <w:tcPr>
            <w:tcW w:w="1777" w:type="dxa"/>
          </w:tcPr>
          <w:p w14:paraId="64CB3D9A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3260" w:type="dxa"/>
          </w:tcPr>
          <w:p w14:paraId="0893963F" w14:textId="77777777" w:rsidR="00083398" w:rsidRPr="00AE4C1D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14:paraId="7D68E4B8" w14:textId="77777777" w:rsidR="00083398" w:rsidRPr="00AE4C1D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Идентификаторклиента, который купил абонемент</w:t>
            </w:r>
          </w:p>
        </w:tc>
      </w:tr>
      <w:tr w:rsidR="00083398" w:rsidRPr="00F67429" w14:paraId="500BE518" w14:textId="77777777" w:rsidTr="00D44EAE">
        <w:tc>
          <w:tcPr>
            <w:tcW w:w="1777" w:type="dxa"/>
          </w:tcPr>
          <w:p w14:paraId="6332B4D1" w14:textId="77777777" w:rsidR="00083398" w:rsidRPr="004E3ADA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260" w:type="dxa"/>
          </w:tcPr>
          <w:p w14:paraId="1BD1FFCF" w14:textId="77777777" w:rsidR="00083398" w:rsidRPr="00F67429" w:rsidRDefault="00083398" w:rsidP="00C26BA0">
            <w:pPr>
              <w:tabs>
                <w:tab w:val="left" w:pos="88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14:paraId="55D54A4E" w14:textId="77777777" w:rsidR="00083398" w:rsidRPr="00AE4C1D" w:rsidRDefault="00083398" w:rsidP="00C26BA0">
            <w:pPr>
              <w:tabs>
                <w:tab w:val="left" w:pos="88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083398" w:rsidRPr="00F67429" w14:paraId="4BF4358F" w14:textId="77777777" w:rsidTr="00D44EAE">
        <w:tc>
          <w:tcPr>
            <w:tcW w:w="1777" w:type="dxa"/>
          </w:tcPr>
          <w:p w14:paraId="79C47824" w14:textId="77777777" w:rsidR="00083398" w:rsidRPr="004E3ADA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</w:p>
        </w:tc>
        <w:tc>
          <w:tcPr>
            <w:tcW w:w="3260" w:type="dxa"/>
          </w:tcPr>
          <w:p w14:paraId="0152FC68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14:paraId="3E0DC264" w14:textId="77777777" w:rsidR="00083398" w:rsidRPr="00AB7CF3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w:rsidR="00083398" w:rsidRPr="00F67429" w14:paraId="60050C0B" w14:textId="77777777" w:rsidTr="00D44EAE">
        <w:tc>
          <w:tcPr>
            <w:tcW w:w="1777" w:type="dxa"/>
          </w:tcPr>
          <w:p w14:paraId="4BB8832C" w14:textId="77777777" w:rsidR="00083398" w:rsidRPr="004E3ADA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14:paraId="687248DE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14:paraId="2EACC81D" w14:textId="77777777" w:rsidR="00083398" w:rsidRPr="00AB7CF3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14:paraId="680A4E5D" w14:textId="65420290" w:rsidR="008C060A" w:rsidRDefault="00083398" w:rsidP="00083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Таблица3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19219836" w14:textId="77777777" w:rsidR="00681ED2" w:rsidRPr="00681ED2" w:rsidRDefault="004E3ADA" w:rsidP="008C060A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EBA5F5" wp14:editId="07777777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E0A" w14:textId="77777777" w:rsidR="00AE4C1D" w:rsidRDefault="002E1ACF" w:rsidP="008C060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комнат</w:t>
      </w:r>
    </w:p>
    <w:p w14:paraId="6DADEE0A" w14:textId="72EA1FE5" w:rsidR="5829C4D3" w:rsidRDefault="00ED04FF" w:rsidP="0008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="006E2031" w:rsidRPr="5829C4D3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 w:rsidRPr="5829C4D3">
        <w:rPr>
          <w:rFonts w:ascii="Times New Roman" w:hAnsi="Times New Roman" w:cs="Times New Roman"/>
          <w:sz w:val="28"/>
          <w:szCs w:val="28"/>
        </w:rPr>
        <w:t>, предоставляемых фитнесом, включая их клиентов</w:t>
      </w:r>
      <w:r w:rsidR="006E2031" w:rsidRPr="5829C4D3">
        <w:rPr>
          <w:rFonts w:ascii="Times New Roman" w:hAnsi="Times New Roman" w:cs="Times New Roman"/>
          <w:sz w:val="28"/>
          <w:szCs w:val="28"/>
        </w:rPr>
        <w:t xml:space="preserve">, </w:t>
      </w:r>
      <w:r w:rsidRPr="5829C4D3"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="006E2031" w:rsidRPr="5829C4D3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 w:rsidRPr="5829C4D3"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="006E2031" w:rsidRPr="5829C4D3">
        <w:rPr>
          <w:rFonts w:ascii="Times New Roman" w:hAnsi="Times New Roman" w:cs="Times New Roman"/>
          <w:sz w:val="28"/>
          <w:szCs w:val="28"/>
        </w:rPr>
        <w:t>планирования встреч и предоставления клиентам информации о доступных вариантах.</w:t>
      </w:r>
    </w:p>
    <w:p w14:paraId="3FA76E62" w14:textId="28E47864" w:rsidR="00A82C4C" w:rsidRPr="00D71EC7" w:rsidRDefault="00A82C4C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8580" w:type="dxa"/>
        <w:tblInd w:w="440" w:type="dxa"/>
        <w:tblLook w:val="04A0" w:firstRow="1" w:lastRow="0" w:firstColumn="1" w:lastColumn="0" w:noHBand="0" w:noVBand="1"/>
      </w:tblPr>
      <w:tblGrid>
        <w:gridCol w:w="1736"/>
        <w:gridCol w:w="3767"/>
        <w:gridCol w:w="3077"/>
      </w:tblGrid>
      <w:tr w:rsidR="00083398" w:rsidRPr="00F67429" w14:paraId="0F38B7D8" w14:textId="77777777" w:rsidTr="00083398">
        <w:tc>
          <w:tcPr>
            <w:tcW w:w="1736" w:type="dxa"/>
          </w:tcPr>
          <w:p w14:paraId="32C54FD7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67" w:type="dxa"/>
          </w:tcPr>
          <w:p w14:paraId="36246B16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077" w:type="dxa"/>
          </w:tcPr>
          <w:p w14:paraId="27E2DA22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14:paraId="1471A0A0" w14:textId="77777777" w:rsidTr="00083398">
        <w:tc>
          <w:tcPr>
            <w:tcW w:w="1736" w:type="dxa"/>
          </w:tcPr>
          <w:p w14:paraId="293C6DDC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767" w:type="dxa"/>
          </w:tcPr>
          <w:p w14:paraId="64FC49C8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077" w:type="dxa"/>
          </w:tcPr>
          <w:p w14:paraId="23790FA7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083398" w:rsidRPr="00F67429" w14:paraId="3604C8E9" w14:textId="77777777" w:rsidTr="00083398">
        <w:tc>
          <w:tcPr>
            <w:tcW w:w="1736" w:type="dxa"/>
          </w:tcPr>
          <w:p w14:paraId="00DF0819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767" w:type="dxa"/>
          </w:tcPr>
          <w:p w14:paraId="1F6B8C37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077" w:type="dxa"/>
          </w:tcPr>
          <w:p w14:paraId="5B4B9158" w14:textId="77777777"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клиента, который занимался</w:t>
            </w:r>
          </w:p>
        </w:tc>
      </w:tr>
      <w:tr w:rsidR="00083398" w:rsidRPr="00F67429" w14:paraId="73530BF3" w14:textId="77777777" w:rsidTr="00083398">
        <w:tc>
          <w:tcPr>
            <w:tcW w:w="1736" w:type="dxa"/>
          </w:tcPr>
          <w:p w14:paraId="5D0B43EA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</w:p>
        </w:tc>
        <w:tc>
          <w:tcPr>
            <w:tcW w:w="3767" w:type="dxa"/>
          </w:tcPr>
          <w:p w14:paraId="4A146726" w14:textId="77777777" w:rsidR="00083398" w:rsidRPr="00AE4C1D" w:rsidRDefault="00083398" w:rsidP="00E153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077" w:type="dxa"/>
          </w:tcPr>
          <w:p w14:paraId="3D282D34" w14:textId="77777777"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тренировки</w:t>
            </w:r>
          </w:p>
        </w:tc>
      </w:tr>
      <w:tr w:rsidR="00083398" w:rsidRPr="00F67429" w14:paraId="456B31EE" w14:textId="77777777" w:rsidTr="00083398">
        <w:tc>
          <w:tcPr>
            <w:tcW w:w="1736" w:type="dxa"/>
          </w:tcPr>
          <w:p w14:paraId="37F3EBB3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</w:p>
        </w:tc>
        <w:tc>
          <w:tcPr>
            <w:tcW w:w="3767" w:type="dxa"/>
          </w:tcPr>
          <w:p w14:paraId="77B6B7CC" w14:textId="77777777" w:rsidR="00083398" w:rsidRPr="00F67429" w:rsidRDefault="00083398" w:rsidP="00E153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077" w:type="dxa"/>
          </w:tcPr>
          <w:p w14:paraId="0D13A138" w14:textId="77777777"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тренировки</w:t>
            </w:r>
          </w:p>
        </w:tc>
      </w:tr>
    </w:tbl>
    <w:p w14:paraId="296FEF7D" w14:textId="17D37599" w:rsidR="008C060A" w:rsidRDefault="00D10634" w:rsidP="00D106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Таблица4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083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7194DBDC" w14:textId="61F885B1" w:rsidR="00FC5A73" w:rsidRPr="00F67429" w:rsidRDefault="0093117B" w:rsidP="008C060A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</w:t>
      </w:r>
      <w:r w:rsidR="00AE4C1D"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CE7E9A" wp14:editId="07777777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2032" w14:textId="77777777" w:rsidR="00C515C5" w:rsidRDefault="002E1ACF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</w:p>
    <w:p w14:paraId="3032F768" w14:textId="77777777" w:rsidR="00660DF6" w:rsidRPr="00C515C5" w:rsidRDefault="003C636A" w:rsidP="00C26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D04FF" w:rsidRPr="003672CC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w14:paraId="6C94C70D" w14:textId="77344F1C" w:rsidR="00D71EC7" w:rsidRPr="00D71EC7" w:rsidRDefault="00D71EC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1984"/>
        <w:gridCol w:w="3686"/>
        <w:gridCol w:w="2970"/>
      </w:tblGrid>
      <w:tr w:rsidR="00083398" w:rsidRPr="00F67429" w14:paraId="4C59774C" w14:textId="77777777" w:rsidTr="00D44EAE">
        <w:tc>
          <w:tcPr>
            <w:tcW w:w="1984" w:type="dxa"/>
          </w:tcPr>
          <w:p w14:paraId="1F77CD13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Название</w:t>
            </w:r>
          </w:p>
        </w:tc>
        <w:tc>
          <w:tcPr>
            <w:tcW w:w="3686" w:type="dxa"/>
          </w:tcPr>
          <w:p w14:paraId="11E536FC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1E6D21D2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14:paraId="58000977" w14:textId="77777777" w:rsidTr="00D44EAE">
        <w:tc>
          <w:tcPr>
            <w:tcW w:w="1984" w:type="dxa"/>
          </w:tcPr>
          <w:p w14:paraId="7E1D3BFA" w14:textId="77777777" w:rsidR="00083398" w:rsidRPr="00C515C5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14:paraId="239237F6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Primarykey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970" w:type="dxa"/>
          </w:tcPr>
          <w:p w14:paraId="78093292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083398" w:rsidRPr="00F67429" w14:paraId="0638AB6A" w14:textId="77777777" w:rsidTr="00D44EAE">
        <w:tc>
          <w:tcPr>
            <w:tcW w:w="1984" w:type="dxa"/>
          </w:tcPr>
          <w:p w14:paraId="693BCB68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ticket_id</w:t>
            </w:r>
          </w:p>
        </w:tc>
        <w:tc>
          <w:tcPr>
            <w:tcW w:w="3686" w:type="dxa"/>
          </w:tcPr>
          <w:p w14:paraId="6ECD21A2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14:paraId="030CA7FE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083398" w:rsidRPr="00F67429" w14:paraId="1B914C3A" w14:textId="77777777" w:rsidTr="00D44EAE">
        <w:tc>
          <w:tcPr>
            <w:tcW w:w="1984" w:type="dxa"/>
          </w:tcPr>
          <w:p w14:paraId="1869715F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686" w:type="dxa"/>
          </w:tcPr>
          <w:p w14:paraId="7F453273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14:paraId="1925D342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 зала, на который купили абонемент</w:t>
            </w:r>
          </w:p>
        </w:tc>
      </w:tr>
    </w:tbl>
    <w:p w14:paraId="769D0D3C" w14:textId="6C65A4E2" w:rsidR="008C060A" w:rsidRDefault="00083398" w:rsidP="0008339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Таблица5</w:t>
      </w:r>
      <w:r w:rsidRPr="00C515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4CD245A" w14:textId="5E29BE22" w:rsidR="00435EE0" w:rsidRPr="00F6351E" w:rsidRDefault="0093117B" w:rsidP="008C060A">
      <w:pPr>
        <w:spacing w:after="0" w:line="360" w:lineRule="auto"/>
        <w:ind w:left="2831" w:firstLine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="005E2311"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F0F623" wp14:editId="07777777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05D4" w14:textId="77777777" w:rsidR="00345225" w:rsidRPr="00F67429" w:rsidRDefault="00345225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14:paraId="1A503176" w14:textId="5587598E" w:rsidR="00F3632B" w:rsidRPr="00041F08" w:rsidRDefault="00F3632B" w:rsidP="000833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том на сколько был куплен </w:t>
      </w:r>
      <w:r w:rsid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 и в какой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</w:t>
      </w:r>
      <w:r w:rsidR="00024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1919"/>
        <w:gridCol w:w="3828"/>
        <w:gridCol w:w="2970"/>
      </w:tblGrid>
      <w:tr w:rsidR="00083398" w:rsidRPr="00F67429" w14:paraId="497AD413" w14:textId="77777777" w:rsidTr="00D44EAE">
        <w:tc>
          <w:tcPr>
            <w:tcW w:w="1919" w:type="dxa"/>
          </w:tcPr>
          <w:p w14:paraId="0CCDE2A6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14:paraId="08E4CE42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0FEDE0DC" w14:textId="77777777" w:rsidR="00083398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14:paraId="24D67B70" w14:textId="77777777" w:rsidTr="00D44EAE">
        <w:tc>
          <w:tcPr>
            <w:tcW w:w="1919" w:type="dxa"/>
          </w:tcPr>
          <w:p w14:paraId="07C959CC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14:paraId="4DDADEDE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685D0286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083398" w:rsidRPr="00F67429" w14:paraId="7DEEB2D2" w14:textId="77777777" w:rsidTr="00D44EAE">
        <w:tc>
          <w:tcPr>
            <w:tcW w:w="1919" w:type="dxa"/>
          </w:tcPr>
          <w:p w14:paraId="7E120F14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</w:p>
        </w:tc>
        <w:tc>
          <w:tcPr>
            <w:tcW w:w="3828" w:type="dxa"/>
          </w:tcPr>
          <w:p w14:paraId="5A77FFC3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14:paraId="7A297120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083398" w:rsidRPr="00F67429" w14:paraId="32CCCAD1" w14:textId="77777777" w:rsidTr="00D44EAE">
        <w:tc>
          <w:tcPr>
            <w:tcW w:w="1919" w:type="dxa"/>
          </w:tcPr>
          <w:p w14:paraId="5C8F495C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14:paraId="307F8153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68C803EF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083398" w:rsidRPr="00F67429" w14:paraId="41E1885F" w14:textId="77777777" w:rsidTr="00D44EAE">
        <w:tc>
          <w:tcPr>
            <w:tcW w:w="1919" w:type="dxa"/>
          </w:tcPr>
          <w:p w14:paraId="3601D3B8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14:paraId="32A3605C" w14:textId="77777777"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3F4ACCF1" w14:textId="77777777"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14:paraId="1231BE67" w14:textId="68E938C7" w:rsidR="008C060A" w:rsidRDefault="00D10634" w:rsidP="00C26B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Таблица6</w:t>
      </w:r>
      <w:r w:rsidR="00083398"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083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="00083398"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36FEB5B0" w14:textId="77777777" w:rsidR="002E424A" w:rsidRPr="00F6351E" w:rsidRDefault="00706DF9" w:rsidP="008C060A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C48BD7" wp14:editId="07777777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A2DA" w14:textId="77777777" w:rsidR="00BA27F4" w:rsidRDefault="00464622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14:paraId="1E2FA5AE" w14:textId="36B6DE9F" w:rsidR="00795EFE" w:rsidRDefault="00BA27F4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>срока абонемента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какие абонементы присутствуют и что можно приобрести. </w:t>
      </w:r>
    </w:p>
    <w:p w14:paraId="2087460A" w14:textId="77777777" w:rsidR="00D10634" w:rsidRDefault="00D10634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7F108" w14:textId="77777777" w:rsidR="3B5A46F7" w:rsidRPr="00F25EA8" w:rsidRDefault="3B5A46F7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25" w:name="_Toc184300355"/>
      <w:r w:rsidRPr="00F25EA8">
        <w:rPr>
          <w:b w:val="0"/>
        </w:rPr>
        <w:t>2.1.1 Построение логической БД</w:t>
      </w:r>
      <w:bookmarkEnd w:id="25"/>
    </w:p>
    <w:p w14:paraId="7ED93465" w14:textId="77777777" w:rsidR="2D6A4817" w:rsidRPr="00F67429" w:rsidRDefault="2D6A481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14:paraId="65C12D94" w14:textId="77777777" w:rsidR="00D10634" w:rsidRDefault="00706DF9" w:rsidP="008C06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8D7525" wp14:editId="20C8024A">
            <wp:extent cx="5067300" cy="4522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00" cy="45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505A" w14:textId="299F77BC" w:rsidR="00660DF6" w:rsidRDefault="00464622" w:rsidP="008C06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14:paraId="30D7AA69" w14:textId="06245D5E" w:rsidR="00660DF6" w:rsidRDefault="00660DF6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1E965F" w14:textId="77777777" w:rsidR="00D10634" w:rsidRDefault="00D10634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135C12" w14:textId="77777777" w:rsidR="00C106E4" w:rsidRPr="00F25EA8" w:rsidRDefault="311AA8DE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26" w:name="_Toc184300356"/>
      <w:r w:rsidRPr="00F25EA8">
        <w:rPr>
          <w:b w:val="0"/>
        </w:rPr>
        <w:lastRenderedPageBreak/>
        <w:t>2.2 Построение физической модели БД</w:t>
      </w:r>
      <w:bookmarkEnd w:id="26"/>
    </w:p>
    <w:p w14:paraId="0D8CC6F7" w14:textId="77777777" w:rsidR="311AA8DE" w:rsidRPr="00F67429" w:rsidRDefault="311AA8DE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Теперь же я воспользуюсь программой DBdesigner:</w:t>
      </w:r>
    </w:p>
    <w:p w14:paraId="1E0D61A2" w14:textId="494ABC4B" w:rsidR="00A11DD1" w:rsidRPr="003D70C7" w:rsidRDefault="00020292" w:rsidP="5829C4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D5953B" wp14:editId="107813E3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2FD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</w:t>
      </w:r>
      <w:r w:rsidR="00ED7A91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="001949AC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База данных на 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DBdesigner</w:t>
      </w:r>
    </w:p>
    <w:p w14:paraId="34FF1C98" w14:textId="77777777" w:rsidR="008C060A" w:rsidRPr="00312822" w:rsidRDefault="008C060A" w:rsidP="5829C4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F631F2" w14:textId="77777777" w:rsidR="22900C1F" w:rsidRPr="00F25EA8" w:rsidRDefault="22900C1F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27" w:name="_Toc184300357"/>
      <w:r w:rsidRPr="00F25EA8">
        <w:rPr>
          <w:b w:val="0"/>
        </w:rPr>
        <w:t>2.2.1 Запросы для БД</w:t>
      </w:r>
      <w:bookmarkEnd w:id="27"/>
    </w:p>
    <w:p w14:paraId="75C944C6" w14:textId="77777777"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является запрос на выборку данных. Запросы на выборку позволяют извлекать конкретные данные из таблиц базы данных на основе определенных условий.</w:t>
      </w:r>
    </w:p>
    <w:p w14:paraId="7008881F" w14:textId="77777777" w:rsidR="0001490F" w:rsidRPr="0001490F" w:rsidRDefault="0001490F" w:rsidP="008C060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14:paraId="3F3ABCC3" w14:textId="62A1E977" w:rsidR="0001490F" w:rsidRPr="0001490F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- </w:t>
      </w:r>
      <w:r w:rsid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1490F"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="0001490F"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14:paraId="6DF6A8C2" w14:textId="566157E3" w:rsidR="0001490F" w:rsidRPr="0001490F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-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="0001490F"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B58937" w14:textId="6063014C" w:rsidR="0001490F" w:rsidRPr="0001490F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- </w:t>
      </w:r>
      <w:r w:rsid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01490F"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 списка сотрудников, работающи</w:t>
      </w:r>
      <w:r w:rsidR="00A33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 в отделе парикмахерских услуг.</w:t>
      </w:r>
    </w:p>
    <w:p w14:paraId="2F9C4EBD" w14:textId="77777777" w:rsidR="00041F08" w:rsidRDefault="0001490F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пробивать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D072C0D" w14:textId="77777777" w:rsidR="00020292" w:rsidRPr="0030664D" w:rsidRDefault="002507B1" w:rsidP="5829C4D3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206234" wp14:editId="5D57212B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EAFD" w14:textId="0A318A8F" w:rsidR="008C060A" w:rsidRDefault="002507B1" w:rsidP="5829C4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256710" wp14:editId="637BE828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ED7A91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  <w:r w:rsidR="00020292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,10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получении имени пользователя</w:t>
      </w:r>
    </w:p>
    <w:p w14:paraId="6BD18F9B" w14:textId="77777777" w:rsidR="008C060A" w:rsidRPr="008C060A" w:rsidRDefault="008C060A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6FB1ED9B" w14:textId="77777777" w:rsidR="00DB7019" w:rsidRPr="00F67429" w:rsidRDefault="00DB7019" w:rsidP="008C060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«fitness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A005F7A" w14:textId="77777777" w:rsidR="00DB7019" w:rsidRPr="008C060A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1C7440EB" w14:textId="38525487" w:rsidR="00DB7019" w:rsidRPr="008C060A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DB7019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B7019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="00DB7019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943D6B" w14:textId="29109280" w:rsidR="00DB7019" w:rsidRPr="008C060A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DB7019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="00D10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1975FA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="00DB7019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4D31AEA" w14:textId="0122EC1A" w:rsidR="00DB7019" w:rsidRPr="008C060A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DB7019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B7019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="00D10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="00DB7019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AC02AB8" w14:textId="433A75CF"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 таблице</w:t>
      </w:r>
      <w:r w:rsid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клиентов,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F62CD54" w14:textId="7C7BB67C" w:rsidR="001E795B" w:rsidRPr="00020292" w:rsidRDefault="001D3724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="3319BCB4" w:rsidRPr="00083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</w:t>
      </w: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ильтрует строки по столбцам, гарантируя, что будут возвращены т</w:t>
      </w:r>
      <w:r w:rsidR="0080393D"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r w:rsidR="00F6351E"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клиентах,</w:t>
      </w:r>
      <w:r w:rsidR="0080393D"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38601FE" w14:textId="77777777" w:rsidR="327DE2A1" w:rsidRDefault="327DE2A1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3CABC7" w14:textId="77777777" w:rsidR="001975FA" w:rsidRDefault="001975F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691460" wp14:editId="07777777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D5BE" w14:textId="3D6043EE" w:rsidR="68B1B5E9" w:rsidRDefault="001975FA" w:rsidP="5829C4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674A5D" wp14:editId="75F624AF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020292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  <w:r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,12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цены на товары</w:t>
      </w:r>
    </w:p>
    <w:p w14:paraId="16DEB4AB" w14:textId="77777777" w:rsidR="008C060A" w:rsidRPr="00F67429" w:rsidRDefault="008C060A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5E8E130B" w14:textId="77777777" w:rsidR="00E1539A" w:rsidRDefault="00DB7019" w:rsidP="00E1539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30F331" w14:textId="690ACE02" w:rsidR="00DB7019" w:rsidRPr="00E1539A" w:rsidRDefault="00DB7019" w:rsidP="00E1539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Запрос:</w:t>
      </w:r>
    </w:p>
    <w:p w14:paraId="54504C7C" w14:textId="60018875" w:rsidR="00DB7019" w:rsidRPr="00E1539A" w:rsidRDefault="001975FA" w:rsidP="00E1539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="00DB7019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12C28A" w14:textId="77777777" w:rsidR="00E1539A" w:rsidRDefault="00DB7019" w:rsidP="00E1539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="00D10634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0972833" w14:textId="00B2DE9C" w:rsidR="00DB7019" w:rsidRPr="00E1539A" w:rsidRDefault="001975FA" w:rsidP="00E1539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 begin_ticket BETWEEN ‘2021-06-23’ AND ‘2030-09-10’</w:t>
      </w:r>
      <w:r w:rsidR="00DB7019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020771B" w14:textId="4A502E9E"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</w:t>
      </w:r>
      <w:r w:rsid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</w:t>
      </w:r>
      <w:r w:rsid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значения</w:t>
      </w:r>
      <w:r w:rsid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14:paraId="1BD755A4" w14:textId="77777777" w:rsidR="001D3724" w:rsidRDefault="001D3724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14:paraId="0AD9C6F4" w14:textId="77777777" w:rsidR="00644569" w:rsidRPr="001D3724" w:rsidRDefault="00644569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1F511A" w14:textId="77777777" w:rsidR="3A85DBD5" w:rsidRDefault="3A85DBD5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9C3DC" w14:textId="77777777" w:rsidR="001975FA" w:rsidRDefault="001975FA" w:rsidP="00515ED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F060BC" wp14:editId="46DF3C39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409" w14:textId="068617A9" w:rsidR="008C060A" w:rsidRDefault="001975FA" w:rsidP="009311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252F2D" wp14:editId="20A67900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14:paraId="61467460" w14:textId="77777777" w:rsidR="0093117B" w:rsidRPr="00BA27F4" w:rsidRDefault="0093117B" w:rsidP="009311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893E5E" w14:textId="77777777" w:rsidR="00DB7019" w:rsidRPr="005C1474" w:rsidRDefault="001975F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«workout</w:t>
      </w:r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E2E7180" w14:textId="77777777" w:rsidR="00DB7019" w:rsidRPr="00F6742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14:paraId="73942D21" w14:textId="77777777" w:rsidR="00DB7019" w:rsidRPr="00411A9D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select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B2833DE" w14:textId="1F86E4DA" w:rsidR="00DB7019" w:rsidRPr="00411A9D" w:rsidRDefault="001975F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from</w:t>
      </w:r>
      <w:r w:rsidR="00D10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F379095" w14:textId="77777777" w:rsidR="001975FA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элемента расписания.</w:t>
      </w:r>
    </w:p>
    <w:p w14:paraId="104AE3BF" w14:textId="77777777"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тренировках.</w:t>
      </w:r>
    </w:p>
    <w:p w14:paraId="562C75D1" w14:textId="77777777"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4355AD" w14:textId="77777777"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965116" w14:textId="77777777"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F4E37C" w14:textId="77777777"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FB30F8" w14:textId="77777777" w:rsidR="00644569" w:rsidRP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A6542E" w14:textId="77777777" w:rsidR="001975FA" w:rsidRDefault="001975F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1E394" w14:textId="77777777" w:rsidR="001975FA" w:rsidRDefault="001975FA" w:rsidP="00515ED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4A9376" wp14:editId="629B737C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553FC0F2" w:rsidR="008C060A" w:rsidRDefault="001975FA" w:rsidP="009311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B461DF" wp14:editId="780B81B3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14:paraId="09D9EE8A" w14:textId="77777777" w:rsidR="0093117B" w:rsidRPr="00F67429" w:rsidRDefault="0093117B" w:rsidP="009311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E9567A" w14:textId="77777777" w:rsidR="00DB7019" w:rsidRPr="00F67429" w:rsidRDefault="00DB7019" w:rsidP="008C060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A27785E" w14:textId="77777777" w:rsidR="00DB7019" w:rsidRPr="00A82DF4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07FC88C9" w14:textId="77777777" w:rsidR="00DB7019" w:rsidRPr="00A82DF4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select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73C16DC" w14:textId="4428546C" w:rsidR="00DB7019" w:rsidRPr="00A82DF4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D106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1975FA"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5E13FB6" w14:textId="576F3FDC"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кает все строки из таблицы season</w:t>
      </w:r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</w:t>
      </w:r>
      <w:r w:rsidR="00A33245" w:rsidRPr="00A33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ков.</w:t>
      </w:r>
    </w:p>
    <w:p w14:paraId="1DE64D93" w14:textId="77777777" w:rsidR="68B1B5E9" w:rsidRDefault="00EE2A5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абонементе.</w:t>
      </w:r>
    </w:p>
    <w:p w14:paraId="6E1831B3" w14:textId="77777777"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E11D2A" w14:textId="77777777"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126E5D" w14:textId="77777777"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E403A5" w14:textId="77777777"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431CDC" w14:textId="77777777"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E398E2" w14:textId="77777777"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287F21" w14:textId="77777777"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4BA73E" w14:textId="742FA8FF" w:rsidR="00F6351E" w:rsidRDefault="00F6351E" w:rsidP="5829C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BED560" w14:textId="5F7BF9D3" w:rsidR="00083398" w:rsidRPr="00C26BA0" w:rsidRDefault="00083398" w:rsidP="00E153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C39EBB" w14:textId="77777777" w:rsidR="00994FCF" w:rsidRPr="00F25EA8" w:rsidRDefault="008C060A" w:rsidP="008C060A">
      <w:pPr>
        <w:pStyle w:val="2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Заключение</w:t>
      </w:r>
    </w:p>
    <w:p w14:paraId="5701AA02" w14:textId="77777777"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курсовой работы была проведена комплексная работа по проектированию базы данных для парикмахерской, включая анализ предметной области, разработку концептуальной, логической и физической моделей данных, а также реализацию базы данных с использованием СУБД SQLite.</w:t>
      </w:r>
    </w:p>
    <w:p w14:paraId="681A791F" w14:textId="77777777"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ключевые аспекты деятельности парикмахерской, </w:t>
      </w:r>
      <w:r w:rsidRPr="5829C4D3"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предоставляемые услуги, расписание работы, управление клиентами, персоналом и инвентарем.</w:t>
      </w:r>
    </w:p>
    <w:p w14:paraId="30889CEB" w14:textId="77777777"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концептуальная модель данных с использованием ER-диаграммы, включающая основные сущности: Клиенты, Услуги, Персонал, Расписание, Операции и Инвентарь.</w:t>
      </w:r>
    </w:p>
    <w:p w14:paraId="1294F6C9" w14:textId="77777777"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разработана логическая модель данных, определяющая структуру таблиц, типы данных, связи между таблицами и ограничения целостности.</w:t>
      </w:r>
    </w:p>
    <w:p w14:paraId="405D3891" w14:textId="77777777"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реализована физическая модель данных в СУБД SQLite, включая создание таблиц, индексов, хранимых процедур и триггеров.</w:t>
      </w:r>
    </w:p>
    <w:p w14:paraId="4A205285" w14:textId="77777777"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база данных для парикмахерской, наполненная начальными данными и настроенная для обеспечения безопасности и доступа.</w:t>
      </w:r>
    </w:p>
    <w:p w14:paraId="76C8B1CE" w14:textId="77777777"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Было проведено тестирование базы данных на целостность данных и производительность, а также выполнена оптимизация запросов и индексов.</w:t>
      </w:r>
    </w:p>
    <w:p w14:paraId="186D6E7B" w14:textId="77777777"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практического задания была разработана логическая и физическая база данных для фитнес-зала. Были определены основные сущности, такие как Клиенты, Абонементы, Занятия, Тренеры и Оборудование, и установлены связи между ними. Были созданы таблицы, индексы и ограничения целостности в СУБД SQLite, а также наполнены данными.</w:t>
      </w:r>
    </w:p>
    <w:p w14:paraId="77305F7F" w14:textId="77777777"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Выполнение курсовой работы позволило закрепить теоретические знания по проектированию баз данных и получить практические навыки работы с СУБД SQLite. Разработанная база данных для парикмахерской и фитнес-зала является эффективным инструментом для управления информацией и поддержки принятия решений в бизнесе.</w:t>
      </w:r>
    </w:p>
    <w:p w14:paraId="7AFD3F02" w14:textId="55353DD3" w:rsidR="5829C4D3" w:rsidRDefault="5829C4D3" w:rsidP="000833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D2B3C3" w14:textId="77777777" w:rsidR="00EE2A57" w:rsidRPr="00F25EA8" w:rsidRDefault="00EE2A57" w:rsidP="008C060A">
      <w:pPr>
        <w:pStyle w:val="2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bookmarkStart w:id="28" w:name="_Toc184300359"/>
      <w:r w:rsidRPr="00F25EA8">
        <w:rPr>
          <w:b w:val="0"/>
          <w:sz w:val="28"/>
          <w:szCs w:val="28"/>
        </w:rPr>
        <w:lastRenderedPageBreak/>
        <w:t>Список использованных источников</w:t>
      </w:r>
      <w:bookmarkEnd w:id="28"/>
    </w:p>
    <w:p w14:paraId="54C91190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Дейт, К. Дж. "Введение в системы баз данных" (8-е издание). — Вильямс, 2006.</w:t>
      </w:r>
    </w:p>
    <w:p w14:paraId="7CD1C0B1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Гарсиа-Молина, Г., Ульман, Дж., Уидом, Дж. "Системы баз данных: полный курс" (3-е издание). — Вильямс, 2008.</w:t>
      </w:r>
    </w:p>
    <w:p w14:paraId="0AFE04FA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Коннолли, К., Бегг, К. "Базы данных: проектирование, реализация и управление" (8-е издание). — Вильямс, 2011.</w:t>
      </w:r>
    </w:p>
    <w:p w14:paraId="38DACD5F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Силбер, Х. "Моделирование данных: подход к решению проблем управления информацией" (3-е издание). — Вильямс, 2005.</w:t>
      </w:r>
    </w:p>
    <w:p w14:paraId="4C29D869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Официальный сайт: </w:t>
      </w:r>
      <w:hyperlink r:id="rId25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</w:t>
        </w:r>
      </w:hyperlink>
    </w:p>
    <w:p w14:paraId="05149FDB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Документация: </w:t>
      </w:r>
      <w:hyperlink r:id="rId26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https://www.sqlite.org/docs.html</w:t>
        </w:r>
      </w:hyperlink>
    </w:p>
    <w:p w14:paraId="4A843AE0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Coursera: курсы по базам данных от университетов, таких как Стэнфордский университет и Калифорнийский университет в Беркли.</w:t>
      </w:r>
    </w:p>
    <w:p w14:paraId="6408541A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KhanAcademy: бесплатные уроки по базам данных.</w:t>
      </w:r>
    </w:p>
    <w:p w14:paraId="52F350D4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W3Schools: учебные материалы по SQL и базам данных</w:t>
      </w:r>
    </w:p>
    <w:p w14:paraId="3B1EB832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KimballGroup: ресурсы по проектированию хранилищ данных.</w:t>
      </w:r>
    </w:p>
    <w:p w14:paraId="5CEAC660" w14:textId="7777777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DataWarehousingInstitute (TDWI): исследования и ресурсы по хранилищам данных.</w:t>
      </w:r>
    </w:p>
    <w:p w14:paraId="0501690A" w14:textId="111C80A7"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Stanford Encyclopedia of Philosophy: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</w:t>
      </w:r>
      <w:r w:rsidR="00E1539A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="00E1539A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теории</w:t>
      </w:r>
      <w:r w:rsidR="00E1539A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</w:t>
      </w:r>
      <w:r w:rsidR="00E1539A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знаний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D34F5C7" w14:textId="77777777" w:rsidR="00C27D03" w:rsidRPr="00F25EA8" w:rsidRDefault="00C27D03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27D03" w:rsidRPr="00F25EA8" w:rsidSect="0093117B">
      <w:headerReference w:type="even" r:id="rId27"/>
      <w:headerReference w:type="default" r:id="rId28"/>
      <w:footerReference w:type="even" r:id="rId29"/>
      <w:footerReference w:type="default" r:id="rId30"/>
      <w:footerReference w:type="first" r:id="rId31"/>
      <w:pgSz w:w="11906" w:h="16838"/>
      <w:pgMar w:top="851" w:right="567" w:bottom="1134" w:left="1701" w:header="14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1D1AC" w14:textId="77777777" w:rsidR="0052096B" w:rsidRDefault="0052096B">
      <w:pPr>
        <w:spacing w:after="0" w:line="240" w:lineRule="auto"/>
      </w:pPr>
      <w:r>
        <w:separator/>
      </w:r>
    </w:p>
  </w:endnote>
  <w:endnote w:type="continuationSeparator" w:id="0">
    <w:p w14:paraId="09BEB5F8" w14:textId="77777777" w:rsidR="0052096B" w:rsidRDefault="0052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DD929" w14:textId="1F9283A1" w:rsidR="00515ED7" w:rsidRPr="00515ED7" w:rsidRDefault="00515ED7" w:rsidP="00515ED7">
    <w:pPr>
      <w:pStyle w:val="a7"/>
      <w:jc w:val="right"/>
      <w:rPr>
        <w:lang w:val="en-US"/>
      </w:rPr>
    </w:pPr>
    <w:r>
      <w:rPr>
        <w:lang w:val="en-US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0247295"/>
      <w:docPartObj>
        <w:docPartGallery w:val="Page Numbers (Bottom of Page)"/>
        <w:docPartUnique/>
      </w:docPartObj>
    </w:sdtPr>
    <w:sdtContent>
      <w:p w14:paraId="31E899D4" w14:textId="3609944A" w:rsidR="0093117B" w:rsidRDefault="0093117B">
        <w:pPr>
          <w:pStyle w:val="a7"/>
          <w:jc w:val="right"/>
        </w:pPr>
      </w:p>
    </w:sdtContent>
  </w:sdt>
  <w:p w14:paraId="5F96A722" w14:textId="561D6DDB" w:rsidR="00270072" w:rsidRPr="00515ED7" w:rsidRDefault="0093117B" w:rsidP="0093117B">
    <w:pPr>
      <w:pStyle w:val="a7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93117B">
      <w:rPr>
        <w:rFonts w:ascii="Times New Roman" w:hAnsi="Times New Roman" w:cs="Times New Roman"/>
        <w:sz w:val="24"/>
        <w:szCs w:val="24"/>
        <w:lang w:val="en-US"/>
      </w:rPr>
      <w:fldChar w:fldCharType="begin"/>
    </w:r>
    <w:r w:rsidRPr="0093117B">
      <w:rPr>
        <w:rFonts w:ascii="Times New Roman" w:hAnsi="Times New Roman" w:cs="Times New Roman"/>
        <w:sz w:val="24"/>
        <w:szCs w:val="24"/>
        <w:lang w:val="en-US"/>
      </w:rPr>
      <w:instrText>PAGE   \* MERGEFORMAT</w:instrText>
    </w:r>
    <w:r w:rsidRPr="0093117B">
      <w:rPr>
        <w:rFonts w:ascii="Times New Roman" w:hAnsi="Times New Roman" w:cs="Times New Roman"/>
        <w:sz w:val="24"/>
        <w:szCs w:val="24"/>
        <w:lang w:val="en-US"/>
      </w:rPr>
      <w:fldChar w:fldCharType="separate"/>
    </w:r>
    <w:r w:rsidR="00E1539A">
      <w:rPr>
        <w:rFonts w:ascii="Times New Roman" w:hAnsi="Times New Roman" w:cs="Times New Roman"/>
        <w:noProof/>
        <w:sz w:val="24"/>
        <w:szCs w:val="24"/>
        <w:lang w:val="en-US"/>
      </w:rPr>
      <w:t>6</w:t>
    </w:r>
    <w:r w:rsidRPr="0093117B">
      <w:rPr>
        <w:rFonts w:ascii="Times New Roman" w:hAnsi="Times New Roman" w:cs="Times New Roman"/>
        <w:sz w:val="24"/>
        <w:szCs w:val="24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927915"/>
      <w:docPartObj>
        <w:docPartGallery w:val="Page Numbers (Bottom of Page)"/>
        <w:docPartUnique/>
      </w:docPartObj>
    </w:sdtPr>
    <w:sdtContent>
      <w:p w14:paraId="288A98C6" w14:textId="5D75A016" w:rsidR="0093117B" w:rsidRDefault="0093117B">
        <w:pPr>
          <w:pStyle w:val="a7"/>
          <w:jc w:val="right"/>
        </w:pPr>
      </w:p>
    </w:sdtContent>
  </w:sdt>
  <w:p w14:paraId="42ABFAE6" w14:textId="77777777" w:rsidR="00515ED7" w:rsidRDefault="00515E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FE630" w14:textId="77777777" w:rsidR="0052096B" w:rsidRDefault="0052096B">
      <w:pPr>
        <w:spacing w:after="0" w:line="240" w:lineRule="auto"/>
      </w:pPr>
      <w:r>
        <w:separator/>
      </w:r>
    </w:p>
  </w:footnote>
  <w:footnote w:type="continuationSeparator" w:id="0">
    <w:p w14:paraId="2E94B7A4" w14:textId="77777777" w:rsidR="0052096B" w:rsidRDefault="0052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E4CBB" w14:textId="77777777" w:rsidR="00515ED7" w:rsidRDefault="00515ED7" w:rsidP="00515ED7">
    <w:pPr>
      <w:pStyle w:val="a5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BFDDF" w14:textId="77777777" w:rsidR="00515ED7" w:rsidRDefault="00515ED7" w:rsidP="00515ED7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1BF5"/>
    <w:multiLevelType w:val="multilevel"/>
    <w:tmpl w:val="897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95544"/>
    <w:multiLevelType w:val="hybridMultilevel"/>
    <w:tmpl w:val="CCE03DE0"/>
    <w:lvl w:ilvl="0" w:tplc="7DFA6090">
      <w:start w:val="2"/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5DC7419"/>
    <w:multiLevelType w:val="hybridMultilevel"/>
    <w:tmpl w:val="A0FA01B8"/>
    <w:lvl w:ilvl="0" w:tplc="8B58514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7FA3FC0"/>
    <w:multiLevelType w:val="hybridMultilevel"/>
    <w:tmpl w:val="45008A6A"/>
    <w:lvl w:ilvl="0" w:tplc="95F664F6">
      <w:start w:val="1"/>
      <w:numFmt w:val="decimal"/>
      <w:lvlText w:val="%1."/>
      <w:lvlJc w:val="left"/>
      <w:pPr>
        <w:ind w:left="95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4DAD3AD5"/>
    <w:rsid w:val="00000EEE"/>
    <w:rsid w:val="00006DDC"/>
    <w:rsid w:val="0001490F"/>
    <w:rsid w:val="000155B6"/>
    <w:rsid w:val="00020292"/>
    <w:rsid w:val="000245C6"/>
    <w:rsid w:val="00031A03"/>
    <w:rsid w:val="00041F08"/>
    <w:rsid w:val="00045F58"/>
    <w:rsid w:val="0004650D"/>
    <w:rsid w:val="000513DF"/>
    <w:rsid w:val="00083398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400B4"/>
    <w:rsid w:val="002507B1"/>
    <w:rsid w:val="00270072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2E50E9"/>
    <w:rsid w:val="00302360"/>
    <w:rsid w:val="003032F4"/>
    <w:rsid w:val="0030664D"/>
    <w:rsid w:val="00312822"/>
    <w:rsid w:val="00340E01"/>
    <w:rsid w:val="00345225"/>
    <w:rsid w:val="00365D30"/>
    <w:rsid w:val="003672CC"/>
    <w:rsid w:val="0037020C"/>
    <w:rsid w:val="003720D6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D70C7"/>
    <w:rsid w:val="003E0E1A"/>
    <w:rsid w:val="003E1557"/>
    <w:rsid w:val="00411A9D"/>
    <w:rsid w:val="00412F30"/>
    <w:rsid w:val="0042111A"/>
    <w:rsid w:val="004242FD"/>
    <w:rsid w:val="00435EE0"/>
    <w:rsid w:val="00443047"/>
    <w:rsid w:val="00451BB3"/>
    <w:rsid w:val="00464622"/>
    <w:rsid w:val="004705E1"/>
    <w:rsid w:val="00473395"/>
    <w:rsid w:val="00473A8E"/>
    <w:rsid w:val="00473EF1"/>
    <w:rsid w:val="00474197"/>
    <w:rsid w:val="00481673"/>
    <w:rsid w:val="00487738"/>
    <w:rsid w:val="00490107"/>
    <w:rsid w:val="0049688E"/>
    <w:rsid w:val="00497E3C"/>
    <w:rsid w:val="004A753F"/>
    <w:rsid w:val="004C242A"/>
    <w:rsid w:val="004C5A63"/>
    <w:rsid w:val="004E3ADA"/>
    <w:rsid w:val="005054BB"/>
    <w:rsid w:val="005079B3"/>
    <w:rsid w:val="00515ED7"/>
    <w:rsid w:val="00516878"/>
    <w:rsid w:val="0052096B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60DF6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95EFE"/>
    <w:rsid w:val="007B3E70"/>
    <w:rsid w:val="007B4E8A"/>
    <w:rsid w:val="007C26C5"/>
    <w:rsid w:val="007D1E58"/>
    <w:rsid w:val="007D4B08"/>
    <w:rsid w:val="007E7DE2"/>
    <w:rsid w:val="007F090C"/>
    <w:rsid w:val="00801225"/>
    <w:rsid w:val="0080393D"/>
    <w:rsid w:val="00812559"/>
    <w:rsid w:val="00827569"/>
    <w:rsid w:val="00844177"/>
    <w:rsid w:val="00860733"/>
    <w:rsid w:val="00861961"/>
    <w:rsid w:val="00869CB5"/>
    <w:rsid w:val="008A4E89"/>
    <w:rsid w:val="008A56A2"/>
    <w:rsid w:val="008C060A"/>
    <w:rsid w:val="008D225C"/>
    <w:rsid w:val="008D2CE1"/>
    <w:rsid w:val="008E2ECB"/>
    <w:rsid w:val="008E534C"/>
    <w:rsid w:val="00906C9B"/>
    <w:rsid w:val="0093117B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9E285F"/>
    <w:rsid w:val="00A0051B"/>
    <w:rsid w:val="00A11DD1"/>
    <w:rsid w:val="00A14225"/>
    <w:rsid w:val="00A16F08"/>
    <w:rsid w:val="00A27B65"/>
    <w:rsid w:val="00A33245"/>
    <w:rsid w:val="00A419D2"/>
    <w:rsid w:val="00A4200F"/>
    <w:rsid w:val="00A51228"/>
    <w:rsid w:val="00A769B8"/>
    <w:rsid w:val="00A82C4C"/>
    <w:rsid w:val="00A82DF4"/>
    <w:rsid w:val="00A95923"/>
    <w:rsid w:val="00AB4ECA"/>
    <w:rsid w:val="00AB6342"/>
    <w:rsid w:val="00AB683C"/>
    <w:rsid w:val="00AB7CF3"/>
    <w:rsid w:val="00AC1E12"/>
    <w:rsid w:val="00AC332C"/>
    <w:rsid w:val="00AE10D4"/>
    <w:rsid w:val="00AE2F88"/>
    <w:rsid w:val="00AE3700"/>
    <w:rsid w:val="00AE4C1D"/>
    <w:rsid w:val="00B03DFA"/>
    <w:rsid w:val="00B43661"/>
    <w:rsid w:val="00B77B20"/>
    <w:rsid w:val="00B85C64"/>
    <w:rsid w:val="00B941D9"/>
    <w:rsid w:val="00BA27F4"/>
    <w:rsid w:val="00BA7DB0"/>
    <w:rsid w:val="00BB3A4D"/>
    <w:rsid w:val="00BD2F5F"/>
    <w:rsid w:val="00BD4078"/>
    <w:rsid w:val="00BE2347"/>
    <w:rsid w:val="00BE4ACB"/>
    <w:rsid w:val="00C00C0B"/>
    <w:rsid w:val="00C106E4"/>
    <w:rsid w:val="00C1390D"/>
    <w:rsid w:val="00C23C05"/>
    <w:rsid w:val="00C26BA0"/>
    <w:rsid w:val="00C27D03"/>
    <w:rsid w:val="00C45D42"/>
    <w:rsid w:val="00C515C5"/>
    <w:rsid w:val="00C61BA0"/>
    <w:rsid w:val="00C83542"/>
    <w:rsid w:val="00CB7F33"/>
    <w:rsid w:val="00CD18D8"/>
    <w:rsid w:val="00CF0FE8"/>
    <w:rsid w:val="00D10634"/>
    <w:rsid w:val="00D31414"/>
    <w:rsid w:val="00D37577"/>
    <w:rsid w:val="00D44EAE"/>
    <w:rsid w:val="00D535A7"/>
    <w:rsid w:val="00D61B59"/>
    <w:rsid w:val="00D6BEFD"/>
    <w:rsid w:val="00D71EC7"/>
    <w:rsid w:val="00DA2232"/>
    <w:rsid w:val="00DA2564"/>
    <w:rsid w:val="00DA4CB8"/>
    <w:rsid w:val="00DA5C61"/>
    <w:rsid w:val="00DB3D90"/>
    <w:rsid w:val="00DB7019"/>
    <w:rsid w:val="00DD13BA"/>
    <w:rsid w:val="00DD26AB"/>
    <w:rsid w:val="00DD26E1"/>
    <w:rsid w:val="00DE2965"/>
    <w:rsid w:val="00E04E71"/>
    <w:rsid w:val="00E1539A"/>
    <w:rsid w:val="00E343A3"/>
    <w:rsid w:val="00E4362A"/>
    <w:rsid w:val="00E51101"/>
    <w:rsid w:val="00E54E4C"/>
    <w:rsid w:val="00E738FE"/>
    <w:rsid w:val="00E94A22"/>
    <w:rsid w:val="00EA6512"/>
    <w:rsid w:val="00EB73FE"/>
    <w:rsid w:val="00ED04FF"/>
    <w:rsid w:val="00ED6BC8"/>
    <w:rsid w:val="00ED7A91"/>
    <w:rsid w:val="00EE2A57"/>
    <w:rsid w:val="00F1492F"/>
    <w:rsid w:val="00F226EB"/>
    <w:rsid w:val="00F258BF"/>
    <w:rsid w:val="00F25EA8"/>
    <w:rsid w:val="00F31A57"/>
    <w:rsid w:val="00F3632B"/>
    <w:rsid w:val="00F42F2A"/>
    <w:rsid w:val="00F6351E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B40ACF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AF35E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373544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19BCB4"/>
    <w:rsid w:val="3322C660"/>
    <w:rsid w:val="3339C4B5"/>
    <w:rsid w:val="3351CB25"/>
    <w:rsid w:val="3370F121"/>
    <w:rsid w:val="33A9CB86"/>
    <w:rsid w:val="33B8E600"/>
    <w:rsid w:val="33D0D91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308E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DD3D27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5AE18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9CDF66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68F6AB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57D968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46F590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29C4D3"/>
    <w:rsid w:val="58332D5C"/>
    <w:rsid w:val="586D1FF4"/>
    <w:rsid w:val="58A04B07"/>
    <w:rsid w:val="58B25F0E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AC627BC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  <w:rsid w:val="7FDA0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31B48"/>
  <w15:docId w15:val="{40BB04D8-C715-45D2-A850-A70D7F44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61"/>
  </w:style>
  <w:style w:type="paragraph" w:styleId="1">
    <w:name w:val="heading 1"/>
    <w:basedOn w:val="a"/>
    <w:next w:val="a"/>
    <w:link w:val="10"/>
    <w:uiPriority w:val="9"/>
    <w:qFormat/>
    <w:rsid w:val="0049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861961"/>
  </w:style>
  <w:style w:type="paragraph" w:styleId="a5">
    <w:name w:val="header"/>
    <w:basedOn w:val="a"/>
    <w:link w:val="a4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  <w:rsid w:val="00861961"/>
  </w:style>
  <w:style w:type="paragraph" w:styleId="a7">
    <w:name w:val="footer"/>
    <w:basedOn w:val="a"/>
    <w:link w:val="a6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86196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  <w:style w:type="paragraph" w:styleId="af0">
    <w:name w:val="Normal (Web)"/>
    <w:basedOn w:val="a"/>
    <w:uiPriority w:val="99"/>
    <w:unhideWhenUsed/>
    <w:rsid w:val="0047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73A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73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97E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7E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E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7E3C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C51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C515C5"/>
    <w:rPr>
      <w:rFonts w:eastAsiaTheme="minorEastAsia"/>
      <w:color w:val="5A5A5A" w:themeColor="text1" w:themeTint="A5"/>
      <w:spacing w:val="15"/>
    </w:rPr>
  </w:style>
  <w:style w:type="paragraph" w:styleId="af5">
    <w:name w:val="Balloon Text"/>
    <w:basedOn w:val="a"/>
    <w:link w:val="af6"/>
    <w:uiPriority w:val="99"/>
    <w:semiHidden/>
    <w:unhideWhenUsed/>
    <w:rsid w:val="0024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40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qlite.org/doc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qlite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746A-3072-4D43-BD83-82EDFA73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26</Pages>
  <Words>3979</Words>
  <Characters>22681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Студент группы IS</cp:lastModifiedBy>
  <cp:revision>70</cp:revision>
  <dcterms:created xsi:type="dcterms:W3CDTF">2024-04-30T09:56:00Z</dcterms:created>
  <dcterms:modified xsi:type="dcterms:W3CDTF">2024-12-13T11:16:00Z</dcterms:modified>
</cp:coreProperties>
</file>