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6DA9B" w14:textId="77777777" w:rsidR="00EC568D" w:rsidRPr="007D3839" w:rsidRDefault="00EC568D" w:rsidP="00EC568D">
      <w:pPr>
        <w:rPr>
          <w:b/>
          <w:bCs/>
          <w:sz w:val="32"/>
          <w:szCs w:val="32"/>
        </w:rPr>
      </w:pPr>
      <w:r w:rsidRPr="007D3839">
        <w:rPr>
          <w:b/>
          <w:bCs/>
          <w:sz w:val="32"/>
          <w:szCs w:val="32"/>
        </w:rPr>
        <w:t>ECOSOLAR: ENHANCING RENEWABLE ENERGY WITH DUST DETECTION</w:t>
      </w:r>
    </w:p>
    <w:p w14:paraId="643C2621" w14:textId="77777777" w:rsidR="00D7522C" w:rsidRDefault="00D7522C" w:rsidP="003B4E04">
      <w:pPr>
        <w:pStyle w:val="Author"/>
        <w:spacing w:before="100" w:beforeAutospacing="1" w:after="100" w:afterAutospacing="1" w:line="120" w:lineRule="auto"/>
        <w:rPr>
          <w:sz w:val="16"/>
          <w:szCs w:val="16"/>
        </w:rPr>
      </w:pPr>
    </w:p>
    <w:p w14:paraId="728FAEA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D2C47BD" w14:textId="228B1CDA" w:rsidR="00BD670B" w:rsidRDefault="004E4D97" w:rsidP="004E4D97">
      <w:pPr>
        <w:pStyle w:val="Author"/>
        <w:spacing w:before="100" w:beforeAutospacing="1"/>
        <w:ind w:right="-368"/>
        <w:rPr>
          <w:sz w:val="18"/>
          <w:szCs w:val="18"/>
        </w:rPr>
      </w:pPr>
      <w:r w:rsidRPr="00A54CE4">
        <w:rPr>
          <w:sz w:val="18"/>
          <w:szCs w:val="18"/>
        </w:rPr>
        <w:t>S.VISHNU VARDHAN</w:t>
      </w:r>
      <w:r w:rsidR="001A3B3D" w:rsidRPr="00A54CE4">
        <w:rPr>
          <w:sz w:val="18"/>
          <w:szCs w:val="18"/>
        </w:rPr>
        <w:br/>
      </w:r>
      <w:r w:rsidRPr="00A54CE4">
        <w:rPr>
          <w:sz w:val="18"/>
          <w:szCs w:val="18"/>
        </w:rPr>
        <w:t>Department of Data Science and Business System</w:t>
      </w:r>
      <w:r w:rsidR="007B6DDA" w:rsidRPr="00A54CE4">
        <w:rPr>
          <w:i/>
          <w:sz w:val="18"/>
          <w:szCs w:val="18"/>
        </w:rPr>
        <w:br/>
      </w:r>
      <w:r w:rsidRPr="00A54CE4">
        <w:rPr>
          <w:i/>
          <w:sz w:val="18"/>
          <w:szCs w:val="18"/>
        </w:rPr>
        <w:t>SRM Institute of Science and Technology</w:t>
      </w:r>
      <w:r w:rsidR="001A3B3D" w:rsidRPr="00A54CE4">
        <w:rPr>
          <w:i/>
          <w:sz w:val="18"/>
          <w:szCs w:val="18"/>
        </w:rPr>
        <w:br/>
      </w:r>
      <w:r w:rsidRPr="00A54CE4">
        <w:rPr>
          <w:sz w:val="18"/>
          <w:szCs w:val="18"/>
        </w:rPr>
        <w:t>Kattankulathur,Tamil Nadu</w:t>
      </w:r>
      <w:r w:rsidR="001A3B3D" w:rsidRPr="00A54CE4">
        <w:rPr>
          <w:sz w:val="18"/>
          <w:szCs w:val="18"/>
        </w:rPr>
        <w:br/>
      </w:r>
      <w:r w:rsidR="000440FE" w:rsidRPr="003A70E9">
        <w:rPr>
          <w:sz w:val="18"/>
          <w:szCs w:val="18"/>
        </w:rPr>
        <w:t>sv4213@srmist.edu.in</w:t>
      </w:r>
    </w:p>
    <w:p w14:paraId="6DC856A9" w14:textId="65061622" w:rsidR="003A70E9" w:rsidRDefault="006B3AC0" w:rsidP="004E4D97">
      <w:pPr>
        <w:pStyle w:val="Author"/>
        <w:spacing w:before="100" w:beforeAutospacing="1"/>
        <w:ind w:right="-368"/>
        <w:rPr>
          <w:sz w:val="18"/>
          <w:szCs w:val="18"/>
        </w:rPr>
      </w:pPr>
      <w:r>
        <w:rPr>
          <w:sz w:val="18"/>
          <w:szCs w:val="18"/>
        </w:rPr>
        <w:t>==</w:t>
      </w:r>
    </w:p>
    <w:p w14:paraId="362988F1" w14:textId="77777777" w:rsidR="000440FE" w:rsidRPr="00A54CE4" w:rsidRDefault="000440FE" w:rsidP="000440FE">
      <w:pPr>
        <w:pStyle w:val="Author"/>
        <w:spacing w:before="100" w:beforeAutospacing="1"/>
        <w:ind w:right="-368"/>
        <w:rPr>
          <w:sz w:val="18"/>
          <w:szCs w:val="18"/>
        </w:rPr>
      </w:pPr>
      <w:r w:rsidRPr="00A54CE4">
        <w:rPr>
          <w:sz w:val="18"/>
          <w:szCs w:val="18"/>
        </w:rPr>
        <w:t>AKETI SAI MANOHARA NAVEEN</w:t>
      </w:r>
      <w:r w:rsidRPr="00A54CE4">
        <w:rPr>
          <w:sz w:val="18"/>
          <w:szCs w:val="18"/>
        </w:rPr>
        <w:br/>
        <w:t>Department of Data Science and Business System</w:t>
      </w:r>
      <w:r w:rsidRPr="00A54CE4">
        <w:rPr>
          <w:i/>
          <w:sz w:val="18"/>
          <w:szCs w:val="18"/>
        </w:rPr>
        <w:br/>
        <w:t>SRM Institute of Science and Technology</w:t>
      </w:r>
      <w:r w:rsidRPr="00A54CE4">
        <w:rPr>
          <w:i/>
          <w:sz w:val="18"/>
          <w:szCs w:val="18"/>
        </w:rPr>
        <w:br/>
      </w:r>
      <w:r w:rsidRPr="00A54CE4">
        <w:rPr>
          <w:sz w:val="18"/>
          <w:szCs w:val="18"/>
        </w:rPr>
        <w:t>Kattankulathur,Tamil Nadu</w:t>
      </w:r>
      <w:r w:rsidRPr="00A54CE4">
        <w:rPr>
          <w:sz w:val="18"/>
          <w:szCs w:val="18"/>
        </w:rPr>
        <w:br/>
        <w:t>as8234@srmist.edu.in</w:t>
      </w:r>
    </w:p>
    <w:p w14:paraId="691A6F37" w14:textId="77777777" w:rsidR="000440FE" w:rsidRPr="00A54CE4" w:rsidRDefault="000440FE" w:rsidP="004E4D97">
      <w:pPr>
        <w:pStyle w:val="Author"/>
        <w:spacing w:before="100" w:beforeAutospacing="1"/>
        <w:ind w:right="-368"/>
        <w:rPr>
          <w:sz w:val="18"/>
          <w:szCs w:val="18"/>
        </w:rPr>
      </w:pPr>
    </w:p>
    <w:p w14:paraId="4444B102" w14:textId="671F5ABB" w:rsidR="00A54CE4" w:rsidRDefault="00BD670B" w:rsidP="003A70E9">
      <w:pPr>
        <w:pStyle w:val="Author"/>
        <w:spacing w:before="100" w:beforeAutospacing="1"/>
        <w:ind w:right="-368"/>
        <w:rPr>
          <w:sz w:val="18"/>
          <w:szCs w:val="18"/>
        </w:rPr>
      </w:pPr>
      <w:r w:rsidRPr="00A54CE4">
        <w:rPr>
          <w:sz w:val="18"/>
          <w:szCs w:val="18"/>
        </w:rPr>
        <w:br w:type="column"/>
      </w:r>
      <w:r w:rsidR="00A54CE4" w:rsidRPr="00A54CE4">
        <w:rPr>
          <w:sz w:val="18"/>
          <w:szCs w:val="18"/>
        </w:rPr>
        <w:t>VECHALAPU KANAKA DURGA PRASAD</w:t>
      </w:r>
      <w:r w:rsidR="00A54CE4" w:rsidRPr="00A54CE4">
        <w:rPr>
          <w:sz w:val="18"/>
          <w:szCs w:val="18"/>
        </w:rPr>
        <w:br/>
        <w:t>Department of Data Science and Business System</w:t>
      </w:r>
      <w:r w:rsidR="00A54CE4" w:rsidRPr="00A54CE4">
        <w:rPr>
          <w:i/>
          <w:sz w:val="18"/>
          <w:szCs w:val="18"/>
        </w:rPr>
        <w:br/>
        <w:t>SRM Institute of Science and Technology</w:t>
      </w:r>
      <w:r w:rsidR="00A54CE4" w:rsidRPr="00A54CE4">
        <w:rPr>
          <w:i/>
          <w:sz w:val="18"/>
          <w:szCs w:val="18"/>
        </w:rPr>
        <w:br/>
      </w:r>
      <w:r w:rsidR="00A54CE4" w:rsidRPr="00A54CE4">
        <w:rPr>
          <w:sz w:val="18"/>
          <w:szCs w:val="18"/>
        </w:rPr>
        <w:t>Kattankulathur,Tamil Nadu</w:t>
      </w:r>
      <w:r w:rsidR="00A54CE4" w:rsidRPr="00A54CE4">
        <w:rPr>
          <w:sz w:val="18"/>
          <w:szCs w:val="18"/>
        </w:rPr>
        <w:br/>
      </w:r>
      <w:r w:rsidR="003A70E9" w:rsidRPr="003A70E9">
        <w:rPr>
          <w:sz w:val="18"/>
          <w:szCs w:val="18"/>
        </w:rPr>
        <w:t>vd0810@srmist.edu.in</w:t>
      </w:r>
    </w:p>
    <w:p w14:paraId="4E37B749" w14:textId="77777777" w:rsidR="003A70E9" w:rsidRPr="00A54CE4" w:rsidRDefault="003A70E9" w:rsidP="003A70E9">
      <w:pPr>
        <w:pStyle w:val="Author"/>
        <w:spacing w:before="100" w:beforeAutospacing="1"/>
        <w:ind w:right="-368"/>
        <w:rPr>
          <w:sz w:val="18"/>
          <w:szCs w:val="18"/>
        </w:rPr>
      </w:pPr>
    </w:p>
    <w:p w14:paraId="3813F93D" w14:textId="1DD41668" w:rsidR="00A54CE4" w:rsidRPr="00A54CE4" w:rsidRDefault="001F6506" w:rsidP="00A54CE4">
      <w:pPr>
        <w:pStyle w:val="Author"/>
        <w:spacing w:before="100" w:beforeAutospacing="1"/>
        <w:ind w:right="-368"/>
        <w:rPr>
          <w:sz w:val="18"/>
          <w:szCs w:val="18"/>
        </w:rPr>
      </w:pPr>
      <w:r w:rsidRPr="001F6506">
        <w:rPr>
          <w:sz w:val="18"/>
          <w:szCs w:val="18"/>
        </w:rPr>
        <w:t>A</w:t>
      </w:r>
      <w:r>
        <w:rPr>
          <w:sz w:val="18"/>
          <w:szCs w:val="18"/>
        </w:rPr>
        <w:t>NNA</w:t>
      </w:r>
      <w:r w:rsidRPr="001F6506">
        <w:rPr>
          <w:sz w:val="18"/>
          <w:szCs w:val="18"/>
        </w:rPr>
        <w:t xml:space="preserve"> A</w:t>
      </w:r>
      <w:r>
        <w:rPr>
          <w:sz w:val="18"/>
          <w:szCs w:val="18"/>
        </w:rPr>
        <w:t>NB</w:t>
      </w:r>
      <w:r w:rsidR="000C5FBF">
        <w:rPr>
          <w:sz w:val="18"/>
          <w:szCs w:val="18"/>
        </w:rPr>
        <w:t>UMOZHI</w:t>
      </w:r>
      <w:r w:rsidR="0069242A">
        <w:rPr>
          <w:sz w:val="18"/>
          <w:szCs w:val="18"/>
        </w:rPr>
        <w:t>(Guide)</w:t>
      </w:r>
      <w:r w:rsidR="00A54CE4" w:rsidRPr="00A54CE4">
        <w:rPr>
          <w:sz w:val="18"/>
          <w:szCs w:val="18"/>
        </w:rPr>
        <w:br/>
        <w:t>Department of Data Science and Business System</w:t>
      </w:r>
      <w:r w:rsidR="00A54CE4" w:rsidRPr="00A54CE4">
        <w:rPr>
          <w:i/>
          <w:sz w:val="18"/>
          <w:szCs w:val="18"/>
        </w:rPr>
        <w:br/>
        <w:t>SRM Institute of Science and Technology</w:t>
      </w:r>
      <w:r w:rsidR="00A54CE4" w:rsidRPr="00A54CE4">
        <w:rPr>
          <w:i/>
          <w:sz w:val="18"/>
          <w:szCs w:val="18"/>
        </w:rPr>
        <w:br/>
      </w:r>
      <w:r w:rsidR="00A54CE4" w:rsidRPr="00A54CE4">
        <w:rPr>
          <w:sz w:val="18"/>
          <w:szCs w:val="18"/>
        </w:rPr>
        <w:t>Kattankulathur,Tamil Nadu</w:t>
      </w:r>
      <w:r w:rsidR="00A54CE4" w:rsidRPr="00A54CE4">
        <w:rPr>
          <w:sz w:val="18"/>
          <w:szCs w:val="18"/>
        </w:rPr>
        <w:br/>
      </w:r>
      <w:r w:rsidR="000C5FBF" w:rsidRPr="000C5FBF">
        <w:rPr>
          <w:sz w:val="18"/>
          <w:szCs w:val="18"/>
        </w:rPr>
        <w:t>annaa2@srmist.edu.in</w:t>
      </w:r>
    </w:p>
    <w:p w14:paraId="292E51BC" w14:textId="4E1BC7F6" w:rsidR="00A54CE4" w:rsidRPr="00A54CE4" w:rsidRDefault="00BD670B" w:rsidP="00A54CE4">
      <w:pPr>
        <w:pStyle w:val="Author"/>
        <w:spacing w:before="100" w:beforeAutospacing="1"/>
        <w:ind w:right="-368"/>
        <w:rPr>
          <w:sz w:val="18"/>
          <w:szCs w:val="18"/>
        </w:rPr>
      </w:pPr>
      <w:r w:rsidRPr="00A54CE4">
        <w:rPr>
          <w:sz w:val="18"/>
          <w:szCs w:val="18"/>
        </w:rPr>
        <w:br w:type="column"/>
      </w:r>
      <w:r w:rsidR="00A54CE4" w:rsidRPr="00A54CE4">
        <w:rPr>
          <w:sz w:val="18"/>
          <w:szCs w:val="18"/>
        </w:rPr>
        <w:t>RANJITH KUMAR GOVINDASU</w:t>
      </w:r>
      <w:r w:rsidR="00A54CE4" w:rsidRPr="00A54CE4">
        <w:rPr>
          <w:sz w:val="18"/>
          <w:szCs w:val="18"/>
        </w:rPr>
        <w:br/>
        <w:t>Department of Data Science and Business System</w:t>
      </w:r>
      <w:r w:rsidR="00A54CE4" w:rsidRPr="00A54CE4">
        <w:rPr>
          <w:i/>
          <w:sz w:val="18"/>
          <w:szCs w:val="18"/>
        </w:rPr>
        <w:br/>
        <w:t>SRM Institute of Science and Technology</w:t>
      </w:r>
      <w:r w:rsidR="00A54CE4" w:rsidRPr="00A54CE4">
        <w:rPr>
          <w:i/>
          <w:sz w:val="18"/>
          <w:szCs w:val="18"/>
        </w:rPr>
        <w:br/>
      </w:r>
      <w:r w:rsidR="00A54CE4" w:rsidRPr="00A54CE4">
        <w:rPr>
          <w:sz w:val="18"/>
          <w:szCs w:val="18"/>
        </w:rPr>
        <w:t>Kattankulathur,Tamil Nadu</w:t>
      </w:r>
      <w:r w:rsidR="00A54CE4" w:rsidRPr="00A54CE4">
        <w:rPr>
          <w:sz w:val="18"/>
          <w:szCs w:val="18"/>
        </w:rPr>
        <w:br/>
        <w:t>rg0126@srmist.edu.in</w:t>
      </w:r>
    </w:p>
    <w:p w14:paraId="11C3F51D" w14:textId="71025E74" w:rsidR="001A3B3D" w:rsidRPr="00F847A6" w:rsidRDefault="001A3B3D" w:rsidP="00447BB9">
      <w:pPr>
        <w:pStyle w:val="Author"/>
        <w:spacing w:before="100" w:beforeAutospacing="1"/>
        <w:rPr>
          <w:sz w:val="18"/>
          <w:szCs w:val="18"/>
        </w:rPr>
      </w:pPr>
    </w:p>
    <w:p w14:paraId="259F1182" w14:textId="7A446AC0" w:rsidR="00447BB9" w:rsidRDefault="00447BB9" w:rsidP="00447BB9">
      <w:pPr>
        <w:pStyle w:val="Author"/>
        <w:spacing w:before="100" w:beforeAutospacing="1"/>
      </w:pPr>
      <w:r>
        <w:t xml:space="preserve"> </w:t>
      </w:r>
    </w:p>
    <w:p w14:paraId="626F760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90ECCA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C8D7088" w14:textId="0C17A428" w:rsidR="00EC568D" w:rsidRPr="006A10A8" w:rsidRDefault="00D1257B" w:rsidP="00625013">
      <w:pPr>
        <w:pStyle w:val="Abstract"/>
        <w:ind w:firstLine="0"/>
        <w:rPr>
          <w:sz w:val="20"/>
          <w:szCs w:val="20"/>
          <w:lang w:val="en-IN"/>
        </w:rPr>
      </w:pPr>
      <w:r w:rsidRPr="006A10A8">
        <w:rPr>
          <w:i/>
          <w:iCs/>
          <w:sz w:val="20"/>
          <w:szCs w:val="20"/>
          <w:lang w:val="en-IN"/>
        </w:rPr>
        <w:t>A</w:t>
      </w:r>
      <w:r w:rsidR="001B13FB" w:rsidRPr="006A10A8">
        <w:rPr>
          <w:i/>
          <w:iCs/>
          <w:sz w:val="20"/>
          <w:szCs w:val="20"/>
          <w:lang w:val="en-IN"/>
        </w:rPr>
        <w:t>bstract-</w:t>
      </w:r>
      <w:r w:rsidR="00EC568D" w:rsidRPr="006A10A8">
        <w:rPr>
          <w:sz w:val="20"/>
          <w:szCs w:val="20"/>
          <w:lang w:val="en-IN"/>
        </w:rPr>
        <w:t xml:space="preserve">Solar panels are a cornerstone of renewable energy initiatives, but their efficiency is significantly hampered by dust accumulation, which blocks sunlight and diminishes energy output. To address this issue, we propose </w:t>
      </w:r>
      <w:r w:rsidR="00CB45C8" w:rsidRPr="006A10A8">
        <w:rPr>
          <w:sz w:val="20"/>
          <w:szCs w:val="20"/>
          <w:lang w:val="en-IN"/>
        </w:rPr>
        <w:t>A</w:t>
      </w:r>
      <w:r w:rsidR="00EC568D" w:rsidRPr="006A10A8">
        <w:rPr>
          <w:sz w:val="20"/>
          <w:szCs w:val="20"/>
          <w:lang w:val="en-IN"/>
        </w:rPr>
        <w:t xml:space="preserve">utomated </w:t>
      </w:r>
      <w:r w:rsidR="00CB45C8" w:rsidRPr="006A10A8">
        <w:rPr>
          <w:sz w:val="20"/>
          <w:szCs w:val="20"/>
          <w:lang w:val="en-IN"/>
        </w:rPr>
        <w:t>D</w:t>
      </w:r>
      <w:r w:rsidR="00EC568D" w:rsidRPr="006A10A8">
        <w:rPr>
          <w:sz w:val="20"/>
          <w:szCs w:val="20"/>
          <w:lang w:val="en-IN"/>
        </w:rPr>
        <w:t xml:space="preserve">ust </w:t>
      </w:r>
      <w:r w:rsidR="00CB45C8" w:rsidRPr="006A10A8">
        <w:rPr>
          <w:sz w:val="20"/>
          <w:szCs w:val="20"/>
          <w:lang w:val="en-IN"/>
        </w:rPr>
        <w:t>D</w:t>
      </w:r>
      <w:r w:rsidR="00EC568D" w:rsidRPr="006A10A8">
        <w:rPr>
          <w:sz w:val="20"/>
          <w:szCs w:val="20"/>
          <w:lang w:val="en-IN"/>
        </w:rPr>
        <w:t xml:space="preserve">etection </w:t>
      </w:r>
      <w:r w:rsidR="00CB45C8" w:rsidRPr="006A10A8">
        <w:rPr>
          <w:sz w:val="20"/>
          <w:szCs w:val="20"/>
          <w:lang w:val="en-IN"/>
        </w:rPr>
        <w:t>S</w:t>
      </w:r>
      <w:r w:rsidR="00EC568D" w:rsidRPr="006A10A8">
        <w:rPr>
          <w:sz w:val="20"/>
          <w:szCs w:val="20"/>
          <w:lang w:val="en-IN"/>
        </w:rPr>
        <w:t xml:space="preserve">ystem </w:t>
      </w:r>
      <w:r w:rsidR="00CB45C8" w:rsidRPr="006A10A8">
        <w:rPr>
          <w:sz w:val="20"/>
          <w:szCs w:val="20"/>
          <w:lang w:val="en-IN"/>
        </w:rPr>
        <w:t>L</w:t>
      </w:r>
      <w:r w:rsidR="00EC568D" w:rsidRPr="006A10A8">
        <w:rPr>
          <w:sz w:val="20"/>
          <w:szCs w:val="20"/>
          <w:lang w:val="en-IN"/>
        </w:rPr>
        <w:t xml:space="preserve">everaging </w:t>
      </w:r>
      <w:r w:rsidR="00CB45C8" w:rsidRPr="006A10A8">
        <w:rPr>
          <w:sz w:val="20"/>
          <w:szCs w:val="20"/>
          <w:lang w:val="en-IN"/>
        </w:rPr>
        <w:t>D</w:t>
      </w:r>
      <w:r w:rsidR="00EC568D" w:rsidRPr="006A10A8">
        <w:rPr>
          <w:sz w:val="20"/>
          <w:szCs w:val="20"/>
          <w:lang w:val="en-IN"/>
        </w:rPr>
        <w:t xml:space="preserve">eep </w:t>
      </w:r>
      <w:r w:rsidR="00CB45C8" w:rsidRPr="006A10A8">
        <w:rPr>
          <w:sz w:val="20"/>
          <w:szCs w:val="20"/>
          <w:lang w:val="en-IN"/>
        </w:rPr>
        <w:t>L</w:t>
      </w:r>
      <w:r w:rsidR="00EC568D" w:rsidRPr="006A10A8">
        <w:rPr>
          <w:sz w:val="20"/>
          <w:szCs w:val="20"/>
          <w:lang w:val="en-IN"/>
        </w:rPr>
        <w:t xml:space="preserve">earning </w:t>
      </w:r>
      <w:r w:rsidR="00CB45C8" w:rsidRPr="006A10A8">
        <w:rPr>
          <w:sz w:val="20"/>
          <w:szCs w:val="20"/>
          <w:lang w:val="en-IN"/>
        </w:rPr>
        <w:t>T</w:t>
      </w:r>
      <w:r w:rsidR="00EC568D" w:rsidRPr="006A10A8">
        <w:rPr>
          <w:sz w:val="20"/>
          <w:szCs w:val="20"/>
          <w:lang w:val="en-IN"/>
        </w:rPr>
        <w:t>echniques</w:t>
      </w:r>
      <w:r w:rsidR="00CB45C8" w:rsidRPr="006A10A8">
        <w:rPr>
          <w:sz w:val="20"/>
          <w:szCs w:val="20"/>
          <w:lang w:val="en-IN"/>
        </w:rPr>
        <w:t xml:space="preserve"> (ADDS-DL)</w:t>
      </w:r>
      <w:r w:rsidR="00EC568D" w:rsidRPr="006A10A8">
        <w:rPr>
          <w:sz w:val="20"/>
          <w:szCs w:val="20"/>
          <w:lang w:val="en-IN"/>
        </w:rPr>
        <w:t xml:space="preserve">. Our solution employs the VGG16 </w:t>
      </w:r>
      <w:r w:rsidR="00411B80">
        <w:rPr>
          <w:sz w:val="20"/>
          <w:szCs w:val="20"/>
          <w:lang w:val="en-IN"/>
        </w:rPr>
        <w:t>“</w:t>
      </w:r>
      <w:r w:rsidR="00EC568D" w:rsidRPr="006A10A8">
        <w:rPr>
          <w:sz w:val="20"/>
          <w:szCs w:val="20"/>
          <w:lang w:val="en-IN"/>
        </w:rPr>
        <w:t>Convolutional Neural Network</w:t>
      </w:r>
      <w:r w:rsidR="00411B80">
        <w:rPr>
          <w:sz w:val="20"/>
          <w:szCs w:val="20"/>
          <w:lang w:val="en-IN"/>
        </w:rPr>
        <w:t>”</w:t>
      </w:r>
      <w:r w:rsidR="00EC568D" w:rsidRPr="006A10A8">
        <w:rPr>
          <w:sz w:val="20"/>
          <w:szCs w:val="20"/>
          <w:lang w:val="en-IN"/>
        </w:rPr>
        <w:t xml:space="preserve"> (CNN), </w:t>
      </w:r>
      <w:r w:rsidR="004A5A6E">
        <w:rPr>
          <w:sz w:val="20"/>
          <w:szCs w:val="20"/>
          <w:lang w:val="en-IN"/>
        </w:rPr>
        <w:t>known</w:t>
      </w:r>
      <w:r w:rsidR="00EC568D" w:rsidRPr="006A10A8">
        <w:rPr>
          <w:sz w:val="20"/>
          <w:szCs w:val="20"/>
          <w:lang w:val="en-IN"/>
        </w:rPr>
        <w:t xml:space="preserve"> for its high accuracy in image classification, utilizing its deep architecture for detailed feature extraction to effectively differentiate between clean and dusty solar panels.</w:t>
      </w:r>
      <w:r w:rsidR="00625013">
        <w:rPr>
          <w:sz w:val="20"/>
          <w:szCs w:val="20"/>
          <w:lang w:val="en-IN"/>
        </w:rPr>
        <w:t xml:space="preserve"> </w:t>
      </w:r>
      <w:r w:rsidR="00EC568D" w:rsidRPr="006A10A8">
        <w:rPr>
          <w:sz w:val="20"/>
          <w:szCs w:val="20"/>
          <w:lang w:val="en-IN"/>
        </w:rPr>
        <w:t>Developed with the TensorFlow framework, our model ensures efficient and reliable operation, capable of processing extensive image data with precision. Trained on a comprehensive dataset of solar panel images under various dust conditions, the model exhibits robust classification capabilities. This automated system reduces the need for manual inspections, maintaining solar panel efficiency and supporting continuous performance. Our approach not only enhances operational efficiency but also aligns with sustainable energy goals, ensuring optimal solar panel performance and contributing to a greener future.</w:t>
      </w:r>
    </w:p>
    <w:p w14:paraId="13E8F4AC" w14:textId="2A60F020" w:rsidR="00CA3083" w:rsidRDefault="004D72B5" w:rsidP="00EC568D">
      <w:pPr>
        <w:pStyle w:val="Abstract"/>
        <w:rPr>
          <w:i/>
          <w:iCs/>
          <w:sz w:val="20"/>
          <w:szCs w:val="20"/>
        </w:rPr>
      </w:pPr>
      <w:r w:rsidRPr="006A10A8">
        <w:rPr>
          <w:i/>
          <w:iCs/>
          <w:sz w:val="20"/>
          <w:szCs w:val="20"/>
        </w:rPr>
        <w:t>Keywords</w:t>
      </w:r>
      <w:r w:rsidR="00EC568D" w:rsidRPr="006A10A8">
        <w:rPr>
          <w:i/>
          <w:iCs/>
          <w:sz w:val="20"/>
          <w:szCs w:val="20"/>
        </w:rPr>
        <w:t xml:space="preserve"> </w:t>
      </w:r>
      <w:r w:rsidRPr="006A10A8">
        <w:rPr>
          <w:i/>
          <w:iCs/>
          <w:sz w:val="20"/>
          <w:szCs w:val="20"/>
        </w:rPr>
        <w:t>—</w:t>
      </w:r>
      <w:r w:rsidR="00EC568D" w:rsidRPr="006A10A8">
        <w:rPr>
          <w:i/>
          <w:iCs/>
          <w:sz w:val="20"/>
          <w:szCs w:val="20"/>
        </w:rPr>
        <w:t xml:space="preserve"> Renewable systems, Classification Fault detection, Convolutional Neural Networks (CNN), VGG16,</w:t>
      </w:r>
      <w:r w:rsidR="00B82681" w:rsidRPr="006A10A8">
        <w:rPr>
          <w:i/>
          <w:iCs/>
          <w:sz w:val="20"/>
          <w:szCs w:val="20"/>
        </w:rPr>
        <w:t xml:space="preserve"> VGG19, VGG13 </w:t>
      </w:r>
      <w:r w:rsidR="00CB45C8" w:rsidRPr="006A10A8">
        <w:rPr>
          <w:i/>
          <w:iCs/>
          <w:sz w:val="20"/>
          <w:szCs w:val="20"/>
        </w:rPr>
        <w:t>Pre</w:t>
      </w:r>
      <w:r w:rsidR="00BB6AF9">
        <w:rPr>
          <w:i/>
          <w:iCs/>
          <w:sz w:val="20"/>
          <w:szCs w:val="20"/>
        </w:rPr>
        <w:t>-</w:t>
      </w:r>
      <w:r w:rsidR="006A10A8" w:rsidRPr="006A10A8">
        <w:rPr>
          <w:i/>
          <w:iCs/>
          <w:sz w:val="20"/>
          <w:szCs w:val="20"/>
        </w:rPr>
        <w:t>T</w:t>
      </w:r>
      <w:r w:rsidR="00CB45C8" w:rsidRPr="006A10A8">
        <w:rPr>
          <w:i/>
          <w:iCs/>
          <w:sz w:val="20"/>
          <w:szCs w:val="20"/>
        </w:rPr>
        <w:t>rained networks</w:t>
      </w:r>
      <w:r w:rsidR="00BB6AF9">
        <w:rPr>
          <w:i/>
          <w:iCs/>
          <w:sz w:val="20"/>
          <w:szCs w:val="20"/>
        </w:rPr>
        <w:t>.</w:t>
      </w:r>
    </w:p>
    <w:p w14:paraId="6A2D9292" w14:textId="3377BF0C" w:rsidR="00EC568D" w:rsidRPr="006A10A8" w:rsidRDefault="00EC568D" w:rsidP="00EC568D">
      <w:pPr>
        <w:pStyle w:val="Abstract"/>
        <w:rPr>
          <w:b w:val="0"/>
          <w:bCs w:val="0"/>
          <w:i/>
          <w:iCs/>
          <w:sz w:val="20"/>
          <w:szCs w:val="20"/>
        </w:rPr>
      </w:pPr>
      <w:r w:rsidRPr="006A10A8">
        <w:rPr>
          <w:b w:val="0"/>
          <w:bCs w:val="0"/>
          <w:i/>
          <w:iCs/>
          <w:sz w:val="20"/>
          <w:szCs w:val="20"/>
        </w:rPr>
        <w:t xml:space="preserve">. </w:t>
      </w:r>
    </w:p>
    <w:p w14:paraId="66A2DB1F" w14:textId="570BCB33" w:rsidR="00651009" w:rsidRPr="00625013" w:rsidRDefault="001B13FB" w:rsidP="001B13FB">
      <w:pPr>
        <w:pStyle w:val="BodyText"/>
        <w:rPr>
          <w:b/>
          <w:bCs/>
          <w:spacing w:val="0"/>
          <w:lang w:val="en-US" w:eastAsia="en-US"/>
        </w:rPr>
      </w:pPr>
      <w:r w:rsidRPr="00625013">
        <w:rPr>
          <w:b/>
          <w:bCs/>
          <w:spacing w:val="0"/>
          <w:lang w:val="en-US" w:eastAsia="en-US"/>
        </w:rPr>
        <w:t xml:space="preserve">                      I.    </w:t>
      </w:r>
      <w:r w:rsidR="00EC568D" w:rsidRPr="00625013">
        <w:rPr>
          <w:b/>
          <w:bCs/>
          <w:spacing w:val="0"/>
          <w:lang w:val="en-US" w:eastAsia="en-US"/>
        </w:rPr>
        <w:t>I</w:t>
      </w:r>
      <w:r w:rsidRPr="00625013">
        <w:rPr>
          <w:b/>
          <w:bCs/>
          <w:spacing w:val="0"/>
          <w:lang w:val="en-US" w:eastAsia="en-US"/>
        </w:rPr>
        <w:t>NTRODUCTION</w:t>
      </w:r>
    </w:p>
    <w:p w14:paraId="54F20216" w14:textId="77777777" w:rsidR="00C42A83" w:rsidRPr="006A10A8" w:rsidRDefault="00EC568D" w:rsidP="00C42A83">
      <w:pPr>
        <w:pStyle w:val="BodyText"/>
        <w:ind w:firstLine="0"/>
        <w:rPr>
          <w:lang w:val="en-US"/>
        </w:rPr>
      </w:pPr>
      <w:r w:rsidRPr="006A10A8">
        <w:rPr>
          <w:lang w:val="en-US"/>
        </w:rPr>
        <w:t xml:space="preserve">In light of the critical imperative to attain net-zero carbon emissions globally by 2050, the energy landscape is undergoing a transformative transition from conventional hydrocarbon power generation to renewable sources. Among the most promising renewable energies, wind, hydroelectric power, and solar stand out at the top. Photovoltaic energy, harnessed through solar panels, emerges as a clean and abundant resource with a low environmental impact. However, due to many reasons, solar panel deployment is susceptible to various operational issues, ranging from broken glass and dust accumulation, adversely affecting their efficiency. </w:t>
      </w:r>
    </w:p>
    <w:p w14:paraId="0EC814CD" w14:textId="2A9C613B" w:rsidR="00C42A83" w:rsidRPr="006A10A8" w:rsidRDefault="00C42A83" w:rsidP="00651009">
      <w:pPr>
        <w:pStyle w:val="BodyText"/>
        <w:ind w:firstLine="0"/>
        <w:rPr>
          <w:b/>
          <w:bCs/>
          <w:spacing w:val="0"/>
          <w:lang w:val="en-US" w:eastAsia="en-US"/>
        </w:rPr>
      </w:pPr>
      <w:r w:rsidRPr="006A10A8">
        <w:t xml:space="preserve">Previous research works have delved into fault detection using intelligent algorithms, including convolutional neural </w:t>
      </w:r>
      <w:r w:rsidRPr="006A10A8">
        <w:t xml:space="preserve">networks. The authors applied the techniques of </w:t>
      </w:r>
      <w:r w:rsidR="000C4D24" w:rsidRPr="006A10A8">
        <w:t>CNN</w:t>
      </w:r>
      <w:r w:rsidRPr="006A10A8">
        <w:t xml:space="preserve"> to detect problems in photovoltaic cells.</w:t>
      </w:r>
      <w:r w:rsidR="007D14C4">
        <w:t xml:space="preserve"> </w:t>
      </w:r>
      <w:r w:rsidRPr="006A10A8">
        <w:t>The study provided a feature</w:t>
      </w:r>
      <w:r w:rsidR="00D32849">
        <w:t xml:space="preserve"> classification and </w:t>
      </w:r>
      <w:r w:rsidR="003A51C1">
        <w:t>extraction</w:t>
      </w:r>
      <w:r w:rsidRPr="006A10A8">
        <w:t xml:space="preserve"> method on a deep two-dimensional (2D) CNN. However, it’s always been challenging to determine the most effective classifiers due to the dependence on various parameters such as input characteristics, network architecture, etc. This ex</w:t>
      </w:r>
      <w:r w:rsidR="00F81B95" w:rsidRPr="006A10A8">
        <w:t>isting system</w:t>
      </w:r>
      <w:r w:rsidRPr="006A10A8">
        <w:t xml:space="preserve"> employs two distinct deep-learning architectures, namely VGG16. The algorithm initially categorizes input thermal images into six different classes in both models. Subsequently, pre-trained VGG16 CNN model is imported. Following this, pooling, dropout, and </w:t>
      </w:r>
      <w:r w:rsidR="008F1C65">
        <w:t xml:space="preserve">Sigmoid </w:t>
      </w:r>
      <w:r w:rsidRPr="006A10A8">
        <w:t xml:space="preserve">layers are incorporated into the models. Ultimately, fine-tuning is applied to enhance the performance of the models. </w:t>
      </w:r>
    </w:p>
    <w:p w14:paraId="7BE292E4" w14:textId="1684C14A" w:rsidR="00C42A83" w:rsidRDefault="00C42A83" w:rsidP="00C42A83">
      <w:pPr>
        <w:pStyle w:val="Heading1"/>
        <w:numPr>
          <w:ilvl w:val="0"/>
          <w:numId w:val="0"/>
        </w:numPr>
        <w:jc w:val="both"/>
        <w:rPr>
          <w:smallCaps w:val="0"/>
          <w:sz w:val="24"/>
          <w:szCs w:val="24"/>
        </w:rPr>
      </w:pPr>
      <w:r w:rsidRPr="006A10A8">
        <w:rPr>
          <w:smallCaps w:val="0"/>
        </w:rPr>
        <w:t>VGG16 is convolutional neural networks widely employed for image classification. The key distinction between these two architectures lies in the number of layers; VGG16 comprises 16 layers. Both architectures have demonstrated state</w:t>
      </w:r>
      <w:r w:rsidR="00FE1AF2">
        <w:rPr>
          <w:smallCaps w:val="0"/>
        </w:rPr>
        <w:t xml:space="preserve"> </w:t>
      </w:r>
      <w:r w:rsidRPr="006A10A8">
        <w:rPr>
          <w:smallCaps w:val="0"/>
        </w:rPr>
        <w:t>of</w:t>
      </w:r>
      <w:r w:rsidR="00FE1AF2">
        <w:rPr>
          <w:smallCaps w:val="0"/>
        </w:rPr>
        <w:t xml:space="preserve"> </w:t>
      </w:r>
      <w:r w:rsidRPr="006A10A8">
        <w:rPr>
          <w:smallCaps w:val="0"/>
        </w:rPr>
        <w:t>the</w:t>
      </w:r>
      <w:r w:rsidR="00FE1AF2">
        <w:rPr>
          <w:smallCaps w:val="0"/>
        </w:rPr>
        <w:t xml:space="preserve"> </w:t>
      </w:r>
      <w:r w:rsidRPr="006A10A8">
        <w:rPr>
          <w:smallCaps w:val="0"/>
        </w:rPr>
        <w:t>art performance on various benchmark datasets, including ImageNet. They are favored choices due to their versatility, accuracy, and efficiency compared to other techniques. Moreover, th</w:t>
      </w:r>
      <w:r w:rsidR="00F81B95" w:rsidRPr="006A10A8">
        <w:rPr>
          <w:smallCaps w:val="0"/>
        </w:rPr>
        <w:t>is Proposed system</w:t>
      </w:r>
      <w:r w:rsidRPr="006A10A8">
        <w:rPr>
          <w:smallCaps w:val="0"/>
        </w:rPr>
        <w:t xml:space="preserve"> </w:t>
      </w:r>
      <w:r w:rsidR="00F81B95" w:rsidRPr="006A10A8">
        <w:rPr>
          <w:smallCaps w:val="0"/>
        </w:rPr>
        <w:t>is</w:t>
      </w:r>
      <w:r w:rsidRPr="006A10A8">
        <w:rPr>
          <w:smallCaps w:val="0"/>
        </w:rPr>
        <w:t xml:space="preserve"> suitable for transfer learning, a technique enabling the utilization of a pre-trained model to enhance the performance of a new model, especially when dealing with a small dataset for the new model. Considering these factors, our proposed work aims to advocate for an efficient and accurate fault detection system using the CNN VGG16 model designed to detect six fault classes</w:t>
      </w:r>
      <w:r w:rsidRPr="00746EF7">
        <w:rPr>
          <w:smallCaps w:val="0"/>
          <w:sz w:val="24"/>
          <w:szCs w:val="24"/>
        </w:rPr>
        <w:t>.</w:t>
      </w:r>
    </w:p>
    <w:p w14:paraId="21256EDF" w14:textId="77777777" w:rsidR="00E642F7" w:rsidRPr="00E642F7" w:rsidRDefault="00E642F7" w:rsidP="00E642F7"/>
    <w:p w14:paraId="6723E3FB" w14:textId="3F8EC037" w:rsidR="002D1450" w:rsidRDefault="002D1450" w:rsidP="002D1450">
      <w:pPr>
        <w:jc w:val="both"/>
        <w:rPr>
          <w:b/>
          <w:bCs/>
        </w:rPr>
      </w:pPr>
      <w:r w:rsidRPr="00625013">
        <w:rPr>
          <w:b/>
          <w:bCs/>
        </w:rPr>
        <w:t>Paper Organization</w:t>
      </w:r>
    </w:p>
    <w:p w14:paraId="66613DB5" w14:textId="77777777" w:rsidR="008A5EF7" w:rsidRDefault="008A5EF7" w:rsidP="002D1450">
      <w:pPr>
        <w:jc w:val="both"/>
        <w:rPr>
          <w:b/>
          <w:bCs/>
        </w:rPr>
      </w:pPr>
    </w:p>
    <w:p w14:paraId="174BAF88" w14:textId="4C564A17" w:rsidR="008A5EF7" w:rsidRDefault="008A5EF7" w:rsidP="002D1450">
      <w:pPr>
        <w:jc w:val="both"/>
      </w:pPr>
      <w:r w:rsidRPr="008A5EF7">
        <w:t>The brief record of our project “ECOSOLAR:</w:t>
      </w:r>
      <w:r>
        <w:t xml:space="preserve"> </w:t>
      </w:r>
      <w:r w:rsidRPr="008A5EF7">
        <w:t xml:space="preserve">ENHANCING RENEWABLE ENERGY WITH DUST DETECTION” contains all aspects of the project implementation and future work to be done to the system like </w:t>
      </w:r>
    </w:p>
    <w:p w14:paraId="1F5105ED" w14:textId="77777777" w:rsidR="007E0669" w:rsidRDefault="007E0669" w:rsidP="002D1450">
      <w:pPr>
        <w:jc w:val="both"/>
      </w:pPr>
    </w:p>
    <w:p w14:paraId="37D1ED02" w14:textId="5B8E137D" w:rsidR="008A5EF7" w:rsidRPr="007E0669" w:rsidRDefault="008A5EF7" w:rsidP="002D1450">
      <w:pPr>
        <w:jc w:val="both"/>
      </w:pPr>
      <w:r w:rsidRPr="00BB6AF9">
        <w:t>1)</w:t>
      </w:r>
      <w:r>
        <w:t xml:space="preserve"> </w:t>
      </w:r>
      <w:r w:rsidRPr="007E0669">
        <w:rPr>
          <w:b/>
          <w:bCs/>
        </w:rPr>
        <w:t>Title</w:t>
      </w:r>
      <w:r w:rsidR="007E0669">
        <w:rPr>
          <w:b/>
          <w:bCs/>
        </w:rPr>
        <w:t xml:space="preserve">: </w:t>
      </w:r>
      <w:r w:rsidR="007E0669" w:rsidRPr="007E0669">
        <w:t>Title of the project.</w:t>
      </w:r>
    </w:p>
    <w:p w14:paraId="4311BAE1" w14:textId="30B63F28" w:rsidR="008A5EF7" w:rsidRDefault="008A5EF7" w:rsidP="002D1450">
      <w:pPr>
        <w:jc w:val="both"/>
      </w:pPr>
      <w:r>
        <w:t xml:space="preserve">2) </w:t>
      </w:r>
      <w:r w:rsidRPr="007E0669">
        <w:rPr>
          <w:b/>
          <w:bCs/>
        </w:rPr>
        <w:t>Abstract:</w:t>
      </w:r>
      <w:r>
        <w:t xml:space="preserve"> </w:t>
      </w:r>
      <w:r w:rsidRPr="008A5EF7">
        <w:t>A brief summary of the paper, outlining the problem, solution approach, methodology, and key findings.</w:t>
      </w:r>
    </w:p>
    <w:p w14:paraId="5130F4CB" w14:textId="4944F40B" w:rsidR="008A5EF7" w:rsidRDefault="008A5EF7" w:rsidP="002D1450">
      <w:pPr>
        <w:jc w:val="both"/>
      </w:pPr>
      <w:r>
        <w:t xml:space="preserve">3) </w:t>
      </w:r>
      <w:r w:rsidRPr="007E0669">
        <w:rPr>
          <w:b/>
          <w:bCs/>
        </w:rPr>
        <w:t>Keywords:</w:t>
      </w:r>
      <w:r>
        <w:t xml:space="preserve"> </w:t>
      </w:r>
      <w:r w:rsidRPr="008A5EF7">
        <w:t>Relevant terms such as "Solar Panel", "Dust Detection", "</w:t>
      </w:r>
      <w:r>
        <w:t>CNN</w:t>
      </w:r>
      <w:r w:rsidRPr="008A5EF7">
        <w:t>", "Image Processing", "</w:t>
      </w:r>
      <w:r w:rsidR="00D27477">
        <w:t>VGG16</w:t>
      </w:r>
      <w:r w:rsidRPr="008A5EF7">
        <w:t>", etc.</w:t>
      </w:r>
    </w:p>
    <w:p w14:paraId="122AF390" w14:textId="23AC534D" w:rsidR="00D27477" w:rsidRDefault="00D27477" w:rsidP="002D1450">
      <w:pPr>
        <w:jc w:val="both"/>
      </w:pPr>
      <w:r>
        <w:lastRenderedPageBreak/>
        <w:t xml:space="preserve">4) </w:t>
      </w:r>
      <w:r w:rsidRPr="007E0669">
        <w:rPr>
          <w:b/>
          <w:bCs/>
        </w:rPr>
        <w:t>Introduction:</w:t>
      </w:r>
      <w:r>
        <w:t xml:space="preserve"> </w:t>
      </w:r>
      <w:r w:rsidRPr="00D27477">
        <w:t>Briefly introduce the problem of dust accumulation on solar panels and its impact on performance. State the purpose and motivation of the project.</w:t>
      </w:r>
    </w:p>
    <w:p w14:paraId="32A8DBAF" w14:textId="748E932D" w:rsidR="00D27477" w:rsidRDefault="00D27477" w:rsidP="002D1450">
      <w:pPr>
        <w:jc w:val="both"/>
      </w:pPr>
      <w:r>
        <w:t>5)</w:t>
      </w:r>
      <w:r w:rsidR="007E0669">
        <w:t xml:space="preserve"> </w:t>
      </w:r>
      <w:r w:rsidRPr="007E0669">
        <w:rPr>
          <w:b/>
          <w:bCs/>
        </w:rPr>
        <w:t>Literature Survey:</w:t>
      </w:r>
      <w:r>
        <w:t xml:space="preserve"> Reviewing all the previous projects done on our project and finding if any helpful</w:t>
      </w:r>
      <w:r w:rsidR="007E0669">
        <w:t>.</w:t>
      </w:r>
    </w:p>
    <w:p w14:paraId="01D73C33" w14:textId="1CB10D5A" w:rsidR="00D27477" w:rsidRDefault="00D27477" w:rsidP="002D1450">
      <w:pPr>
        <w:jc w:val="both"/>
      </w:pPr>
      <w:r>
        <w:t xml:space="preserve">6) </w:t>
      </w:r>
      <w:r w:rsidRPr="007E0669">
        <w:rPr>
          <w:b/>
          <w:bCs/>
        </w:rPr>
        <w:t>Methodology:</w:t>
      </w:r>
      <w:r>
        <w:t xml:space="preserve"> Given our proposed methodology and modeling of our project</w:t>
      </w:r>
      <w:r w:rsidR="007E0669">
        <w:t>.</w:t>
      </w:r>
    </w:p>
    <w:p w14:paraId="03E29D4C" w14:textId="4F59EDAB" w:rsidR="00D27477" w:rsidRDefault="00D27477" w:rsidP="002D1450">
      <w:pPr>
        <w:jc w:val="both"/>
      </w:pPr>
      <w:r>
        <w:t xml:space="preserve">7) </w:t>
      </w:r>
      <w:r w:rsidRPr="007E0669">
        <w:rPr>
          <w:b/>
          <w:bCs/>
        </w:rPr>
        <w:t>Architecture:</w:t>
      </w:r>
      <w:r>
        <w:t xml:space="preserve"> Featured our proposed and used algorithm for implementing our project</w:t>
      </w:r>
      <w:r w:rsidR="007E0669">
        <w:t>.</w:t>
      </w:r>
    </w:p>
    <w:p w14:paraId="3299862D" w14:textId="566067A5" w:rsidR="00D27477" w:rsidRDefault="00D27477" w:rsidP="00D27477">
      <w:pPr>
        <w:jc w:val="both"/>
        <w:rPr>
          <w:lang w:val="en-IN"/>
        </w:rPr>
      </w:pPr>
      <w:r>
        <w:t xml:space="preserve">8) </w:t>
      </w:r>
      <w:r w:rsidRPr="007E0669">
        <w:rPr>
          <w:b/>
          <w:bCs/>
        </w:rPr>
        <w:t>Results and Discussion:</w:t>
      </w:r>
      <w:r>
        <w:t xml:space="preserve"> </w:t>
      </w:r>
      <w:r w:rsidRPr="00D27477">
        <w:rPr>
          <w:lang w:val="en-IN"/>
        </w:rPr>
        <w:t>Present the results of the project, including test cases or experiments conducted.</w:t>
      </w:r>
      <w:r>
        <w:rPr>
          <w:lang w:val="en-IN"/>
        </w:rPr>
        <w:t xml:space="preserve"> </w:t>
      </w:r>
      <w:r w:rsidRPr="00D27477">
        <w:rPr>
          <w:lang w:val="en-IN"/>
        </w:rPr>
        <w:t>Use graphs, tables, and images to show the performance of the dust detection system.</w:t>
      </w:r>
      <w:r>
        <w:rPr>
          <w:lang w:val="en-IN"/>
        </w:rPr>
        <w:t xml:space="preserve"> </w:t>
      </w:r>
      <w:r w:rsidRPr="00D27477">
        <w:rPr>
          <w:lang w:val="en-IN"/>
        </w:rPr>
        <w:t>Compare the proposed method's efficiency with existing methods.</w:t>
      </w:r>
    </w:p>
    <w:p w14:paraId="6192F982" w14:textId="57F5859F" w:rsidR="00D27477" w:rsidRDefault="00D27477" w:rsidP="00D27477">
      <w:pPr>
        <w:jc w:val="both"/>
        <w:rPr>
          <w:lang w:val="en-IN"/>
        </w:rPr>
      </w:pPr>
      <w:r>
        <w:rPr>
          <w:lang w:val="en-IN"/>
        </w:rPr>
        <w:t xml:space="preserve">9) </w:t>
      </w:r>
      <w:r w:rsidRPr="007E0669">
        <w:rPr>
          <w:b/>
          <w:bCs/>
          <w:lang w:val="en-IN"/>
        </w:rPr>
        <w:t>Conclusion and Future work:</w:t>
      </w:r>
      <w:r>
        <w:rPr>
          <w:lang w:val="en-IN"/>
        </w:rPr>
        <w:t xml:space="preserve"> </w:t>
      </w:r>
      <w:r w:rsidRPr="00D27477">
        <w:rPr>
          <w:lang w:val="en-IN"/>
        </w:rPr>
        <w:t>Summarize the project outcome and its contributions.</w:t>
      </w:r>
      <w:r>
        <w:rPr>
          <w:lang w:val="en-IN"/>
        </w:rPr>
        <w:t xml:space="preserve"> </w:t>
      </w:r>
      <w:r w:rsidRPr="00D27477">
        <w:rPr>
          <w:lang w:val="en-IN"/>
        </w:rPr>
        <w:t>Mention future improvements or potential applications</w:t>
      </w:r>
      <w:r>
        <w:rPr>
          <w:lang w:val="en-IN"/>
        </w:rPr>
        <w:t>.</w:t>
      </w:r>
    </w:p>
    <w:p w14:paraId="11696D1C" w14:textId="186070F4" w:rsidR="00363EB8" w:rsidRDefault="00D27477" w:rsidP="002D1450">
      <w:pPr>
        <w:jc w:val="both"/>
        <w:rPr>
          <w:lang w:val="en-IN"/>
        </w:rPr>
      </w:pPr>
      <w:r>
        <w:rPr>
          <w:lang w:val="en-IN"/>
        </w:rPr>
        <w:t xml:space="preserve">10) </w:t>
      </w:r>
      <w:r w:rsidRPr="007E0669">
        <w:rPr>
          <w:b/>
          <w:bCs/>
          <w:lang w:val="en-IN"/>
        </w:rPr>
        <w:t>References:</w:t>
      </w:r>
      <w:r>
        <w:rPr>
          <w:lang w:val="en-IN"/>
        </w:rPr>
        <w:t xml:space="preserve"> </w:t>
      </w:r>
      <w:r>
        <w:t>The a</w:t>
      </w:r>
      <w:r w:rsidRPr="00D27477">
        <w:t>ll papers, books, or resources used to support the study.</w:t>
      </w:r>
    </w:p>
    <w:p w14:paraId="31E45B2B" w14:textId="77777777" w:rsidR="007E0669" w:rsidRPr="007E0669" w:rsidRDefault="007E0669" w:rsidP="002D1450">
      <w:pPr>
        <w:jc w:val="both"/>
        <w:rPr>
          <w:lang w:val="en-IN"/>
        </w:rPr>
      </w:pPr>
    </w:p>
    <w:p w14:paraId="3185C9C1" w14:textId="5A758967" w:rsidR="00362AFD" w:rsidRDefault="001B13FB" w:rsidP="001B13FB">
      <w:pPr>
        <w:pStyle w:val="Heading1"/>
        <w:numPr>
          <w:ilvl w:val="0"/>
          <w:numId w:val="0"/>
        </w:numPr>
        <w:ind w:left="1080"/>
        <w:jc w:val="both"/>
        <w:rPr>
          <w:b/>
          <w:bCs/>
        </w:rPr>
      </w:pPr>
      <w:r w:rsidRPr="00625013">
        <w:rPr>
          <w:b/>
          <w:bCs/>
        </w:rPr>
        <w:t xml:space="preserve">II .   </w:t>
      </w:r>
      <w:r w:rsidR="00C42A83" w:rsidRPr="00625013">
        <w:rPr>
          <w:b/>
          <w:bCs/>
        </w:rPr>
        <w:t>LITERATURE SURVEY</w:t>
      </w:r>
    </w:p>
    <w:p w14:paraId="73AC75D8" w14:textId="77777777" w:rsidR="007E0669" w:rsidRPr="007E0669" w:rsidRDefault="007E0669" w:rsidP="007E0669"/>
    <w:p w14:paraId="50B26926" w14:textId="5AC4BA9E" w:rsidR="00362AFD" w:rsidRDefault="001C7613" w:rsidP="00362AFD">
      <w:pPr>
        <w:jc w:val="both"/>
      </w:pPr>
      <w:r w:rsidRPr="001C7613">
        <w:t>Seung Heon Han and colleagues [5] presented a deep learning method for detecting faults in solar panels. Their system uses a drone (UAV) equipped with a thermal camera and GPS to capture thermal images and pinpoint faulty areas in the panels. For fault detection, they utilized an enhanced version of the YOLOv3-tiny deep learning model. The gathered data is then transmitted to a remote server via long-term evolution (LTE) for real-time visualization.</w:t>
      </w:r>
    </w:p>
    <w:p w14:paraId="12FD35D1" w14:textId="77777777" w:rsidR="001C7613" w:rsidRPr="006A10A8" w:rsidRDefault="001C7613" w:rsidP="00362AFD">
      <w:pPr>
        <w:jc w:val="both"/>
      </w:pPr>
    </w:p>
    <w:p w14:paraId="36D68AE4" w14:textId="77777777" w:rsidR="00362AFD" w:rsidRPr="006A10A8" w:rsidRDefault="00362AFD" w:rsidP="00362AFD">
      <w:pPr>
        <w:jc w:val="both"/>
      </w:pPr>
      <w:r w:rsidRPr="006A10A8">
        <w:t xml:space="preserve">Zhendong Huang et.al. [1] proposed an efficient method for fault diagnosis for solar panels using a convolutional neural network (CNN). This method involves a two-step solution: solar panel location and classification of defects. The edge detection component, named ESPED, is based on a lightweight CNN architecture and is designed for real-time applications. Finally, the proposed approach is evaluated on infrared images collected from different photovoltaic plants, demonstrating its effectiveness in fault diagnosis. </w:t>
      </w:r>
    </w:p>
    <w:p w14:paraId="52DCE6FC" w14:textId="77777777" w:rsidR="00362AFD" w:rsidRPr="006A10A8" w:rsidRDefault="00362AFD" w:rsidP="00362AFD">
      <w:pPr>
        <w:jc w:val="both"/>
      </w:pPr>
    </w:p>
    <w:p w14:paraId="3EE9E450" w14:textId="77777777" w:rsidR="00362AFD" w:rsidRPr="006A10A8" w:rsidRDefault="00362AFD" w:rsidP="00362AFD">
      <w:pPr>
        <w:jc w:val="both"/>
      </w:pPr>
      <w:r w:rsidRPr="006A10A8">
        <w:t>Mary Pa et.al. [8] designed a fault detection scheme for photovoltaic solar panels using a convolutional neural network (CNN). The proposed CNN model achieves a good accuracy of 91.2% for binary classification that is normal and faulty, and 88.6% for multi-classification of 4 classes i.e., normal, cracked, dusty, and shadowed. CNN surpasses a prior model’s performance on the identical dataset, achieving a 16% improvement for binary classification and an 18.6% enhancement for multi-class classification. The research additionally investigates the consequences of decreasing the layer count and assesses the effectiveness of pre-trained models, revealing their constraints to this particular dataset.</w:t>
      </w:r>
    </w:p>
    <w:p w14:paraId="5D3B8A65" w14:textId="50393D1A" w:rsidR="00362AFD" w:rsidRPr="006A10A8" w:rsidRDefault="00362AFD" w:rsidP="00362AFD">
      <w:pPr>
        <w:jc w:val="both"/>
      </w:pPr>
      <w:r w:rsidRPr="006A10A8">
        <w:t xml:space="preserve"> </w:t>
      </w:r>
    </w:p>
    <w:p w14:paraId="4013BABD" w14:textId="231AA36D" w:rsidR="00362AFD" w:rsidRDefault="00362AFD" w:rsidP="00362AFD">
      <w:pPr>
        <w:jc w:val="both"/>
      </w:pPr>
      <w:r w:rsidRPr="006A10A8">
        <w:t xml:space="preserve">Himanshu Bendale et.al. [7] developed a deep learning-based methodology for solar panel </w:t>
      </w:r>
      <w:r w:rsidR="004C40DF">
        <w:t>dust</w:t>
      </w:r>
      <w:r w:rsidRPr="006A10A8">
        <w:t xml:space="preserve"> detection using </w:t>
      </w:r>
      <w:r w:rsidR="004C40DF">
        <w:t>CNN</w:t>
      </w:r>
      <w:r w:rsidRPr="006A10A8">
        <w:t xml:space="preserve">. The system processes thermal images captured by unmanned aerial vehicles equipped with infrared sensors. The CNN model achieves a high accuracy of 97.5% in detecting various types of faults, surpassing previous methods using principal component analysis and kullback-leibler divergence (KLD). </w:t>
      </w:r>
      <w:r w:rsidRPr="006A10A8">
        <w:t xml:space="preserve">The system considers voltage current values to predict the amount of energy loss due to defects. The proposed model demonstrates superior performance, handling multiple fault types and providing a robust solution for real-time solar panel maintenance. </w:t>
      </w:r>
    </w:p>
    <w:p w14:paraId="00061A37" w14:textId="77777777" w:rsidR="00F75FE4" w:rsidRPr="006A10A8" w:rsidRDefault="00F75FE4" w:rsidP="00362AFD">
      <w:pPr>
        <w:jc w:val="both"/>
      </w:pPr>
    </w:p>
    <w:p w14:paraId="6EE17F74" w14:textId="34035D6F" w:rsidR="00362AFD" w:rsidRPr="006A10A8" w:rsidRDefault="00362AFD" w:rsidP="00362AFD">
      <w:pPr>
        <w:jc w:val="both"/>
      </w:pPr>
      <w:r w:rsidRPr="006A10A8">
        <w:t>Nikhil Prajapati et.al. [9] introduced a real-time method for detecting and identifying faults in photovoltaic modules using thermal images. The proposed approach employs a convolutional neural network-based algorithm, specifically You Only Look Once (YOLO), to detect and classify four types of faults</w:t>
      </w:r>
      <w:r w:rsidR="00070747">
        <w:t xml:space="preserve">. They are </w:t>
      </w:r>
      <w:r w:rsidRPr="006A10A8">
        <w:t xml:space="preserve">temporary hotspot, permanent hotspot, bypass diode, and crack/wear and tear. The study uses a dataset thermal image captured by a drone, and the results indicate reliable fault detection with a maximum mean average precision of 83.86%. However, the model’s precision could be further improved with an increased dataset, especially for bypass diode faults. </w:t>
      </w:r>
    </w:p>
    <w:p w14:paraId="3F93F457" w14:textId="77777777" w:rsidR="00362AFD" w:rsidRPr="006A10A8" w:rsidRDefault="00362AFD" w:rsidP="00362AFD">
      <w:pPr>
        <w:jc w:val="both"/>
      </w:pPr>
    </w:p>
    <w:p w14:paraId="1F1FD8F5" w14:textId="599CC940" w:rsidR="00362AFD" w:rsidRPr="006A10A8" w:rsidRDefault="00362AFD" w:rsidP="00362AFD">
      <w:pPr>
        <w:jc w:val="both"/>
      </w:pPr>
      <w:r w:rsidRPr="006A10A8">
        <w:t>Monica Patil et.al. [6] proposed an automatic fault detection and localization method for solar photovoltaic (PV) systems. Utilizing MATLAB/Simulink and hardware experiments with a 3*3 solar panel configuration, the approach compares residual faults to a threshold value, effectively identifying and locating faults between lines within a solar rooftop string. The study focuses on cross-string and intra-string faults which are very challenging to detect with conventional protection devices in large scale PV systems. Experimental results, including led-based visual indicators, demonstrate the method’s accuracy and effectiveness in real-time fault monitoring PV systems.</w:t>
      </w:r>
    </w:p>
    <w:p w14:paraId="672828EC" w14:textId="77777777" w:rsidR="00C73A78" w:rsidRPr="006A10A8" w:rsidRDefault="00C73A78" w:rsidP="00362AFD">
      <w:pPr>
        <w:jc w:val="both"/>
      </w:pPr>
    </w:p>
    <w:p w14:paraId="61640C56" w14:textId="50C62CD0" w:rsidR="00C73A78" w:rsidRPr="006A10A8" w:rsidRDefault="00C73A78" w:rsidP="00362AFD">
      <w:pPr>
        <w:jc w:val="both"/>
      </w:pPr>
      <w:r w:rsidRPr="006A10A8">
        <w:t xml:space="preserve">Kamal and Ferrah’s work on dust detection on </w:t>
      </w:r>
      <w:r w:rsidR="00EC673F">
        <w:t>solar</w:t>
      </w:r>
      <w:r w:rsidRPr="006A10A8">
        <w:t xml:space="preserve"> panels is built on the feature extraction utilizing the gr</w:t>
      </w:r>
      <w:r w:rsidR="00EC673F">
        <w:t>ey</w:t>
      </w:r>
      <w:r w:rsidRPr="006A10A8">
        <w:t xml:space="preserve"> level co occurrence matrix system. In their research work, they describe a method for computer vision-based dust identification. Following the preprocessing stage, Hue layer characteristics from the HSV color space are recovered by employing the gr</w:t>
      </w:r>
      <w:r w:rsidR="00A47F3E">
        <w:t>ey</w:t>
      </w:r>
      <w:r w:rsidRPr="006A10A8">
        <w:t xml:space="preserve"> level co-occurrence matrix. Next, linear classification is used to categorize the panels as clean and dirty panels. After that, high identification rates for the tested images are provided by the suggested method [7].</w:t>
      </w:r>
    </w:p>
    <w:p w14:paraId="2186C911" w14:textId="77777777" w:rsidR="00C73A78" w:rsidRPr="006A10A8" w:rsidRDefault="00C73A78" w:rsidP="00362AFD">
      <w:pPr>
        <w:jc w:val="both"/>
      </w:pPr>
    </w:p>
    <w:p w14:paraId="44C48B0D" w14:textId="55F11447" w:rsidR="00C73A78" w:rsidRPr="006A10A8" w:rsidRDefault="00C73A78" w:rsidP="00C73A78">
      <w:pPr>
        <w:jc w:val="both"/>
      </w:pPr>
      <w:r w:rsidRPr="006A10A8">
        <w:t xml:space="preserve">A comprehensive study for solar panel fault detection using VGG16 and VGG19 </w:t>
      </w:r>
      <w:r w:rsidR="00A47F3E">
        <w:t>CNN’s</w:t>
      </w:r>
      <w:r w:rsidRPr="006A10A8">
        <w:t xml:space="preserve"> by Asif Mahmud, Md.Shamsur Rahman Shishir,Rifat Hasan, Mushifiqur Rahman(2023). Drone-Based Imaging for Fault Detection. CNN-Based Fault Classification. Integration of Thermography with Telemetry.</w:t>
      </w:r>
    </w:p>
    <w:p w14:paraId="02B3F6AA" w14:textId="77777777" w:rsidR="00C73A78" w:rsidRPr="006A10A8" w:rsidRDefault="00C73A78" w:rsidP="00C73A78">
      <w:pPr>
        <w:jc w:val="both"/>
      </w:pPr>
    </w:p>
    <w:p w14:paraId="1D8B73B2" w14:textId="18D625CE" w:rsidR="00F900CD" w:rsidRPr="00625013" w:rsidRDefault="001B13FB" w:rsidP="001B13FB">
      <w:pPr>
        <w:jc w:val="both"/>
        <w:rPr>
          <w:b/>
          <w:bCs/>
        </w:rPr>
      </w:pPr>
      <w:r w:rsidRPr="006A10A8">
        <w:rPr>
          <w:b/>
          <w:bCs/>
          <w:i/>
          <w:iCs/>
        </w:rPr>
        <w:t xml:space="preserve">          </w:t>
      </w:r>
      <w:r w:rsidRPr="00625013">
        <w:rPr>
          <w:b/>
          <w:bCs/>
        </w:rPr>
        <w:t xml:space="preserve">          III.      </w:t>
      </w:r>
      <w:r w:rsidR="006B0087" w:rsidRPr="00625013">
        <w:rPr>
          <w:b/>
          <w:bCs/>
        </w:rPr>
        <w:t>METHODOLOGY</w:t>
      </w:r>
    </w:p>
    <w:p w14:paraId="0D449244" w14:textId="77777777" w:rsidR="00E32E99" w:rsidRPr="006A10A8" w:rsidRDefault="00E32E99" w:rsidP="00E32E99">
      <w:pPr>
        <w:pStyle w:val="ListParagraph"/>
        <w:ind w:left="1080"/>
        <w:jc w:val="both"/>
        <w:rPr>
          <w:b/>
          <w:bCs/>
        </w:rPr>
      </w:pPr>
    </w:p>
    <w:p w14:paraId="5B13F83F" w14:textId="50A942D8" w:rsidR="00936C6F" w:rsidRPr="006A10A8" w:rsidRDefault="00936C6F" w:rsidP="00F900CD">
      <w:pPr>
        <w:pStyle w:val="bulletlist"/>
        <w:numPr>
          <w:ilvl w:val="0"/>
          <w:numId w:val="0"/>
        </w:numPr>
        <w:rPr>
          <w:lang w:val="en-US"/>
        </w:rPr>
      </w:pPr>
      <w:r w:rsidRPr="006A10A8">
        <w:rPr>
          <w:lang w:val="en-US"/>
        </w:rPr>
        <w:t xml:space="preserve">The accumulation of dust on solar panels significantly reduces their efficiency by obstructing sunlight, leading to decreased energy output. Traditional methods of monitoring and cleaning solar panels are often inefficient, either relying on routine schedules that may not align with actual dust accumulation or requiring manual inspections that are labor-intensive and costly. This project aims to develop an </w:t>
      </w:r>
      <w:r w:rsidR="009E7585">
        <w:rPr>
          <w:lang w:val="en-US"/>
        </w:rPr>
        <w:t xml:space="preserve">effective </w:t>
      </w:r>
      <w:r w:rsidRPr="006A10A8">
        <w:rPr>
          <w:lang w:val="en-US"/>
        </w:rPr>
        <w:t>automat</w:t>
      </w:r>
      <w:r w:rsidR="009E7585">
        <w:rPr>
          <w:lang w:val="en-US"/>
        </w:rPr>
        <w:t>ed</w:t>
      </w:r>
      <w:r w:rsidRPr="006A10A8">
        <w:rPr>
          <w:lang w:val="en-US"/>
        </w:rPr>
        <w:t xml:space="preserve"> dust detection system using the VGG16 Convolutional Neural Network  model to accurately </w:t>
      </w:r>
      <w:r w:rsidR="00F6580E">
        <w:rPr>
          <w:lang w:val="en-US"/>
        </w:rPr>
        <w:t>finding</w:t>
      </w:r>
      <w:r w:rsidRPr="006A10A8">
        <w:rPr>
          <w:lang w:val="en-US"/>
        </w:rPr>
        <w:t xml:space="preserve"> and quantify dust levels on solar panels from image data. The goal is to create a solution that can operate in real-time, with high accuracy and </w:t>
      </w:r>
      <w:r w:rsidRPr="006A10A8">
        <w:rPr>
          <w:lang w:val="en-US"/>
        </w:rPr>
        <w:lastRenderedPageBreak/>
        <w:t>robustness to varying environmental conditions, enabling proactive and optimized maintenance scheduling to maximize energy production and reduce operational costs. The system should be scalable, adaptable to different solar panel installations, and capable of integrating with existing solar energy monitoring frameworks.</w:t>
      </w:r>
    </w:p>
    <w:p w14:paraId="044FCD67" w14:textId="77777777" w:rsidR="00936C6F" w:rsidRPr="006A10A8" w:rsidRDefault="00936C6F" w:rsidP="00F900CD">
      <w:pPr>
        <w:pStyle w:val="bulletlist"/>
        <w:numPr>
          <w:ilvl w:val="0"/>
          <w:numId w:val="0"/>
        </w:numPr>
        <w:rPr>
          <w:lang w:val="en-IN"/>
        </w:rPr>
      </w:pPr>
      <w:r w:rsidRPr="006A10A8">
        <w:rPr>
          <w:lang w:val="en-US"/>
        </w:rPr>
        <w:t>Solar panels are crucial for renewable energy and sustainability. Dust accumulation obstructs sunlight and reduces their energy output.</w:t>
      </w:r>
    </w:p>
    <w:p w14:paraId="048799F3" w14:textId="77777777" w:rsidR="00936C6F" w:rsidRPr="006A10A8" w:rsidRDefault="00936C6F" w:rsidP="00F900CD">
      <w:pPr>
        <w:pStyle w:val="bulletlist"/>
        <w:numPr>
          <w:ilvl w:val="0"/>
          <w:numId w:val="0"/>
        </w:numPr>
        <w:rPr>
          <w:lang w:val="en-IN"/>
        </w:rPr>
      </w:pPr>
      <w:r w:rsidRPr="006A10A8">
        <w:rPr>
          <w:lang w:val="en-US"/>
        </w:rPr>
        <w:t>Dust buildup not only impacts efficiency but also increases maintenance costs and efforts. Addressing this issue is essential for optimal panel performance.</w:t>
      </w:r>
    </w:p>
    <w:p w14:paraId="6129B539" w14:textId="77777777" w:rsidR="00936C6F" w:rsidRPr="006A10A8" w:rsidRDefault="00936C6F" w:rsidP="00F900CD">
      <w:pPr>
        <w:pStyle w:val="bulletlist"/>
        <w:numPr>
          <w:ilvl w:val="0"/>
          <w:numId w:val="0"/>
        </w:numPr>
        <w:rPr>
          <w:lang w:val="en-IN"/>
        </w:rPr>
      </w:pPr>
      <w:r w:rsidRPr="006A10A8">
        <w:rPr>
          <w:lang w:val="en-US"/>
        </w:rPr>
        <w:t>An automated dust detection system is proposed to ensure solar panels operate efficiently. This solution leverages advanced deep learning techniques.</w:t>
      </w:r>
    </w:p>
    <w:p w14:paraId="181A4385" w14:textId="77777777" w:rsidR="00936C6F" w:rsidRPr="006A10A8" w:rsidRDefault="00936C6F" w:rsidP="00F900CD">
      <w:pPr>
        <w:pStyle w:val="bulletlist"/>
        <w:numPr>
          <w:ilvl w:val="0"/>
          <w:numId w:val="0"/>
        </w:numPr>
        <w:rPr>
          <w:lang w:val="en-IN"/>
        </w:rPr>
      </w:pPr>
      <w:r w:rsidRPr="006A10A8">
        <w:rPr>
          <w:lang w:val="en-US"/>
        </w:rPr>
        <w:t>The approach utilizes the VGG16 Convolutional Neural Network (CNN). VGG16 is known for its high accuracy in image classification and detailed feature extraction.</w:t>
      </w:r>
    </w:p>
    <w:p w14:paraId="429D09CD" w14:textId="77777777" w:rsidR="00936C6F" w:rsidRPr="006A10A8" w:rsidRDefault="00936C6F" w:rsidP="00F900CD">
      <w:pPr>
        <w:pStyle w:val="bulletlist"/>
        <w:numPr>
          <w:ilvl w:val="0"/>
          <w:numId w:val="0"/>
        </w:numPr>
        <w:rPr>
          <w:lang w:val="en-US"/>
        </w:rPr>
      </w:pPr>
      <w:r w:rsidRPr="006A10A8">
        <w:rPr>
          <w:lang w:val="en-US"/>
        </w:rPr>
        <w:t>The system was developed using the TensorFlow framework. TensorFlow provides efficient and reliable model operation for processing large image datasets.</w:t>
      </w:r>
    </w:p>
    <w:p w14:paraId="0A6E9669" w14:textId="77777777" w:rsidR="00FD669C" w:rsidRPr="006A10A8" w:rsidRDefault="00FD669C" w:rsidP="00F900CD">
      <w:pPr>
        <w:pStyle w:val="bulletlist"/>
        <w:numPr>
          <w:ilvl w:val="0"/>
          <w:numId w:val="0"/>
        </w:numPr>
        <w:rPr>
          <w:lang w:val="en-US"/>
        </w:rPr>
      </w:pPr>
    </w:p>
    <w:p w14:paraId="20B8D7D2" w14:textId="6CFF5545" w:rsidR="00211B75" w:rsidRDefault="001B13FB" w:rsidP="0037774F">
      <w:pPr>
        <w:pStyle w:val="bulletlist"/>
        <w:numPr>
          <w:ilvl w:val="0"/>
          <w:numId w:val="0"/>
        </w:numPr>
        <w:rPr>
          <w:b/>
          <w:bCs/>
          <w:lang w:val="en-US"/>
        </w:rPr>
      </w:pPr>
      <w:r w:rsidRPr="0009704A">
        <w:rPr>
          <w:b/>
          <w:bCs/>
          <w:lang w:val="en-US"/>
        </w:rPr>
        <w:t xml:space="preserve">                    IV.    </w:t>
      </w:r>
      <w:r w:rsidR="0037774F" w:rsidRPr="0009704A">
        <w:rPr>
          <w:b/>
          <w:bCs/>
          <w:lang w:val="en-US"/>
        </w:rPr>
        <w:t>A</w:t>
      </w:r>
      <w:r w:rsidR="00FD669C" w:rsidRPr="0009704A">
        <w:rPr>
          <w:b/>
          <w:bCs/>
          <w:lang w:val="en-US"/>
        </w:rPr>
        <w:t>RCHITE</w:t>
      </w:r>
      <w:r w:rsidR="00E32E99" w:rsidRPr="0009704A">
        <w:rPr>
          <w:b/>
          <w:bCs/>
          <w:lang w:val="en-US"/>
        </w:rPr>
        <w:t>C</w:t>
      </w:r>
      <w:r w:rsidR="00FD669C" w:rsidRPr="0009704A">
        <w:rPr>
          <w:b/>
          <w:bCs/>
          <w:lang w:val="en-US"/>
        </w:rPr>
        <w:t>TURE</w:t>
      </w:r>
    </w:p>
    <w:p w14:paraId="30E6EDDD" w14:textId="77777777" w:rsidR="007E0669" w:rsidRPr="0009704A" w:rsidRDefault="007E0669" w:rsidP="0037774F">
      <w:pPr>
        <w:pStyle w:val="bulletlist"/>
        <w:numPr>
          <w:ilvl w:val="0"/>
          <w:numId w:val="0"/>
        </w:numPr>
        <w:rPr>
          <w:b/>
          <w:bCs/>
          <w:lang w:val="en-US"/>
        </w:rPr>
      </w:pPr>
    </w:p>
    <w:p w14:paraId="1A39CFB5" w14:textId="26B9C084" w:rsidR="00936C6F" w:rsidRPr="006A10A8" w:rsidRDefault="00936C6F" w:rsidP="00F900CD">
      <w:pPr>
        <w:pStyle w:val="bulletlist"/>
        <w:numPr>
          <w:ilvl w:val="0"/>
          <w:numId w:val="0"/>
        </w:numPr>
        <w:ind w:left="288" w:hanging="288"/>
        <w:rPr>
          <w:b/>
          <w:bCs/>
          <w:lang w:val="en-IN"/>
        </w:rPr>
      </w:pPr>
      <w:r w:rsidRPr="006A10A8">
        <w:rPr>
          <w:b/>
          <w:bCs/>
          <w:lang w:val="en-US"/>
        </w:rPr>
        <w:t>A. Dataset Acquisition</w:t>
      </w:r>
    </w:p>
    <w:p w14:paraId="387E3B01" w14:textId="77777777" w:rsidR="00B072C3" w:rsidRDefault="00B072C3" w:rsidP="00F900CD">
      <w:pPr>
        <w:pStyle w:val="bulletlist"/>
        <w:numPr>
          <w:ilvl w:val="0"/>
          <w:numId w:val="0"/>
        </w:numPr>
        <w:rPr>
          <w:lang w:val="en-US"/>
        </w:rPr>
      </w:pPr>
      <w:r w:rsidRPr="00B072C3">
        <w:rPr>
          <w:lang w:val="en-US"/>
        </w:rPr>
        <w:t>In this study on solar fault detection using convolutional neural networks (CNN), obtaining a high-quality dataset is crucial for the success of the research. The dataset forms the basis for training and evaluating the CNN model, allowing it to learn the detailed patterns and features that differentiate faulty solar panels from functional ones.</w:t>
      </w:r>
    </w:p>
    <w:p w14:paraId="4ED4F30A" w14:textId="2CE06B39" w:rsidR="00936C6F" w:rsidRPr="006A10A8" w:rsidRDefault="00936C6F" w:rsidP="00F900CD">
      <w:pPr>
        <w:pStyle w:val="bulletlist"/>
        <w:numPr>
          <w:ilvl w:val="0"/>
          <w:numId w:val="0"/>
        </w:numPr>
        <w:rPr>
          <w:lang w:val="en-US"/>
        </w:rPr>
      </w:pPr>
      <w:r w:rsidRPr="006A10A8">
        <w:rPr>
          <w:lang w:val="en-US"/>
        </w:rPr>
        <w:t>As illustrated the suggested methodology consists of 4 primary steps: vision-based data acquisition, feature extraction, and classification respectively.</w:t>
      </w:r>
    </w:p>
    <w:p w14:paraId="2BF7B943" w14:textId="0B904ABE" w:rsidR="00F81B95" w:rsidRDefault="00F81B95" w:rsidP="00F900CD">
      <w:pPr>
        <w:pStyle w:val="bulletlist"/>
        <w:numPr>
          <w:ilvl w:val="0"/>
          <w:numId w:val="0"/>
        </w:numPr>
        <w:rPr>
          <w:lang w:val="en-US"/>
        </w:rPr>
      </w:pPr>
      <w:r w:rsidRPr="006A10A8">
        <w:rPr>
          <w:lang w:val="en-US"/>
        </w:rPr>
        <w:t xml:space="preserve">The dataset used in this encompasses a comprehensive collection of thermal images of solar panels, capturing a wide range of faults. This diversity ensures that the trained </w:t>
      </w:r>
      <w:r w:rsidR="006823A5">
        <w:rPr>
          <w:lang w:val="en-US"/>
        </w:rPr>
        <w:t>CNN</w:t>
      </w:r>
      <w:r w:rsidRPr="006A10A8">
        <w:rPr>
          <w:lang w:val="en-US"/>
        </w:rPr>
        <w:t xml:space="preserve"> model is exposed to a variety of fault signatures, enhancing its ability to generalize to real-world scenarios</w:t>
      </w:r>
      <w:r w:rsidR="0025156F">
        <w:rPr>
          <w:lang w:val="en-US"/>
        </w:rPr>
        <w:t>.</w:t>
      </w:r>
    </w:p>
    <w:p w14:paraId="0E3BCD67" w14:textId="5DBE45FB" w:rsidR="00AE6388" w:rsidRDefault="00AE6388" w:rsidP="00AE6388">
      <w:pPr>
        <w:pStyle w:val="bulletlist"/>
        <w:numPr>
          <w:ilvl w:val="0"/>
          <w:numId w:val="0"/>
        </w:numPr>
        <w:rPr>
          <w:lang w:val="en-US"/>
        </w:rPr>
      </w:pPr>
      <w:r>
        <w:rPr>
          <w:lang w:val="en-US"/>
        </w:rPr>
        <w:t>T</w:t>
      </w:r>
      <w:r w:rsidRPr="00AE6388">
        <w:rPr>
          <w:lang w:val="en-US"/>
        </w:rPr>
        <w:t>his diagram illustrates the proposed framework for solar dust detection. It shows the steps involved in the process, from data input to prediction and evaluation. The key components include data preprocessing, library loading, class distribution analysis, transfer learning with VGG16, and prediction</w:t>
      </w:r>
      <w:r w:rsidR="007E0669">
        <w:rPr>
          <w:lang w:val="en-US"/>
        </w:rPr>
        <w:t>.</w:t>
      </w:r>
    </w:p>
    <w:p w14:paraId="092876EF" w14:textId="77777777" w:rsidR="007E0669" w:rsidRDefault="007E0669" w:rsidP="00AE6388">
      <w:pPr>
        <w:pStyle w:val="bulletlist"/>
        <w:numPr>
          <w:ilvl w:val="0"/>
          <w:numId w:val="0"/>
        </w:numPr>
        <w:rPr>
          <w:lang w:val="en-US"/>
        </w:rPr>
      </w:pPr>
    </w:p>
    <w:p w14:paraId="0CCF333D" w14:textId="66553CCB" w:rsidR="001F01B1" w:rsidRPr="006A10A8" w:rsidRDefault="001F01B1" w:rsidP="001F01B1">
      <w:pPr>
        <w:pStyle w:val="bulletlist"/>
        <w:numPr>
          <w:ilvl w:val="0"/>
          <w:numId w:val="0"/>
        </w:numPr>
        <w:ind w:left="288" w:hanging="288"/>
        <w:rPr>
          <w:b/>
          <w:bCs/>
          <w:lang w:val="en-US"/>
        </w:rPr>
      </w:pPr>
      <w:r w:rsidRPr="006A10A8">
        <w:rPr>
          <w:b/>
          <w:bCs/>
          <w:lang w:val="en-US"/>
        </w:rPr>
        <w:t>B. Image Preprocessing</w:t>
      </w:r>
    </w:p>
    <w:p w14:paraId="03ED55E0" w14:textId="6F0A1BC6" w:rsidR="001F01B1" w:rsidRDefault="001F01B1" w:rsidP="001F01B1">
      <w:pPr>
        <w:pStyle w:val="bulletlist"/>
        <w:numPr>
          <w:ilvl w:val="0"/>
          <w:numId w:val="0"/>
        </w:numPr>
        <w:tabs>
          <w:tab w:val="clear" w:pos="288"/>
        </w:tabs>
        <w:rPr>
          <w:lang w:val="en-US"/>
        </w:rPr>
      </w:pPr>
      <w:r w:rsidRPr="006A10A8">
        <w:rPr>
          <w:lang w:val="en-US"/>
        </w:rPr>
        <w:t>Resizing images is a fundamental preprocessing technique extensively utilized in computer vision applications, notably in tasks like solar fault detection employing Convolutional Neural Networks (CNNs). In such contexts, where consistency and standardization are critical, resizing images to uniform dimensions significantly enhances model effectiveness. In the domain of thermal imaging of solar panels, inputs to fault detection models often exhibit size disparities due to various factors like camera specifications, distance from the target, or orientation.</w:t>
      </w:r>
    </w:p>
    <w:p w14:paraId="698A583B" w14:textId="749CBD4B" w:rsidR="00625013" w:rsidRPr="007E0669" w:rsidRDefault="00B73F33" w:rsidP="007E0669">
      <w:pPr>
        <w:pStyle w:val="bulletlist"/>
        <w:numPr>
          <w:ilvl w:val="0"/>
          <w:numId w:val="0"/>
        </w:numPr>
        <w:tabs>
          <w:tab w:val="clear" w:pos="288"/>
        </w:tabs>
        <w:rPr>
          <w:lang w:val="en-US"/>
        </w:rPr>
      </w:pPr>
      <w:r w:rsidRPr="006A10A8">
        <w:rPr>
          <w:lang w:val="en-US"/>
        </w:rPr>
        <w:t>These discrepancies can introduce undesirable noise and inconsistencies, potentially hindering the model's ability to learn relevant fault patterns. Standardizing all images to a specific dimension, such as 244</w:t>
      </w:r>
      <w:r w:rsidR="00BB6AF9">
        <w:rPr>
          <w:lang w:val="en-US"/>
        </w:rPr>
        <w:t xml:space="preserve"> x </w:t>
      </w:r>
      <w:r w:rsidRPr="006A10A8">
        <w:rPr>
          <w:lang w:val="en-US"/>
        </w:rPr>
        <w:t>244 pixels, addresses these issues.</w:t>
      </w:r>
    </w:p>
    <w:p w14:paraId="4E8BF8C5" w14:textId="7E53A267" w:rsidR="00BB6DD1" w:rsidRDefault="00F81B95" w:rsidP="007E0669">
      <w:pPr>
        <w:pStyle w:val="bulletlist"/>
        <w:numPr>
          <w:ilvl w:val="0"/>
          <w:numId w:val="0"/>
        </w:numPr>
        <w:ind w:left="288" w:hanging="288"/>
        <w:rPr>
          <w:lang w:val="en-IN"/>
        </w:rPr>
      </w:pPr>
      <w:r w:rsidRPr="006A10A8">
        <w:rPr>
          <w:noProof/>
          <w:lang w:val="en-US"/>
        </w:rPr>
        <w:drawing>
          <wp:inline distT="0" distB="0" distL="0" distR="0" wp14:anchorId="1EDEC223" wp14:editId="4AA2FE38">
            <wp:extent cx="3147060" cy="2778010"/>
            <wp:effectExtent l="0" t="0" r="0" b="3810"/>
            <wp:docPr id="115801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10160" name=""/>
                    <pic:cNvPicPr/>
                  </pic:nvPicPr>
                  <pic:blipFill>
                    <a:blip r:embed="rId9"/>
                    <a:stretch>
                      <a:fillRect/>
                    </a:stretch>
                  </pic:blipFill>
                  <pic:spPr>
                    <a:xfrm>
                      <a:off x="0" y="0"/>
                      <a:ext cx="3152732" cy="2783017"/>
                    </a:xfrm>
                    <a:prstGeom prst="rect">
                      <a:avLst/>
                    </a:prstGeom>
                  </pic:spPr>
                </pic:pic>
              </a:graphicData>
            </a:graphic>
          </wp:inline>
        </w:drawing>
      </w:r>
    </w:p>
    <w:p w14:paraId="0A8A3893" w14:textId="790B238B" w:rsidR="00CE131B" w:rsidRPr="0025156F" w:rsidRDefault="004160BC" w:rsidP="00CE131B">
      <w:pPr>
        <w:pStyle w:val="bulletlist"/>
        <w:numPr>
          <w:ilvl w:val="0"/>
          <w:numId w:val="0"/>
        </w:numPr>
        <w:jc w:val="center"/>
        <w:rPr>
          <w:b/>
          <w:bCs/>
          <w:lang w:val="en-US"/>
        </w:rPr>
      </w:pPr>
      <w:r>
        <w:rPr>
          <w:b/>
          <w:bCs/>
          <w:lang w:val="en-US"/>
        </w:rPr>
        <w:t xml:space="preserve">    </w:t>
      </w:r>
      <w:r w:rsidR="00CE131B" w:rsidRPr="0025156F">
        <w:rPr>
          <w:b/>
          <w:bCs/>
          <w:lang w:val="en-US"/>
        </w:rPr>
        <w:t>Fig</w:t>
      </w:r>
      <w:r w:rsidR="00CE131B">
        <w:rPr>
          <w:b/>
          <w:bCs/>
          <w:lang w:val="en-US"/>
        </w:rPr>
        <w:t>. 1</w:t>
      </w:r>
      <w:r w:rsidR="00CE131B" w:rsidRPr="0025156F">
        <w:rPr>
          <w:b/>
          <w:bCs/>
          <w:lang w:val="en-US"/>
        </w:rPr>
        <w:t>.</w:t>
      </w:r>
      <w:r w:rsidR="00CE131B">
        <w:rPr>
          <w:b/>
          <w:bCs/>
          <w:lang w:val="en-US"/>
        </w:rPr>
        <w:t xml:space="preserve"> </w:t>
      </w:r>
      <w:r w:rsidR="00CE131B" w:rsidRPr="0025156F">
        <w:rPr>
          <w:b/>
          <w:bCs/>
          <w:lang w:val="en-US"/>
        </w:rPr>
        <w:t>Architectural diagram for solar dust detection</w:t>
      </w:r>
    </w:p>
    <w:p w14:paraId="595770AB" w14:textId="77777777" w:rsidR="00CE131B" w:rsidRDefault="00CE131B" w:rsidP="00F900CD">
      <w:pPr>
        <w:pStyle w:val="bulletlist"/>
        <w:numPr>
          <w:ilvl w:val="0"/>
          <w:numId w:val="0"/>
        </w:numPr>
        <w:ind w:left="288"/>
        <w:rPr>
          <w:lang w:val="en-IN"/>
        </w:rPr>
      </w:pPr>
    </w:p>
    <w:p w14:paraId="16644068" w14:textId="23A07DC9" w:rsidR="00936C6F" w:rsidRPr="006A10A8" w:rsidRDefault="00936C6F" w:rsidP="00936C6F">
      <w:pPr>
        <w:pStyle w:val="bulletlist"/>
        <w:numPr>
          <w:ilvl w:val="0"/>
          <w:numId w:val="0"/>
        </w:numPr>
        <w:ind w:left="288"/>
        <w:rPr>
          <w:lang w:val="en-US"/>
        </w:rPr>
      </w:pPr>
      <w:r w:rsidRPr="006A10A8">
        <w:rPr>
          <w:lang w:val="en-US"/>
        </w:rPr>
        <w:t>The resizing process entails scaling each image to fit within the specified dimensions, ensuring dataset uniformity. This uniformity mitigates distractions arising from variations in image size, enabling the model to concentrate solely on intrinsic fault patterns.</w:t>
      </w:r>
    </w:p>
    <w:p w14:paraId="02E98F75" w14:textId="77777777" w:rsidR="00936C6F" w:rsidRPr="006A10A8" w:rsidRDefault="00936C6F" w:rsidP="00936C6F">
      <w:pPr>
        <w:pStyle w:val="bulletlist"/>
        <w:numPr>
          <w:ilvl w:val="0"/>
          <w:numId w:val="0"/>
        </w:numPr>
        <w:ind w:left="288"/>
        <w:rPr>
          <w:lang w:val="en-US"/>
        </w:rPr>
      </w:pPr>
      <w:r w:rsidRPr="006A10A8">
        <w:rPr>
          <w:lang w:val="en-US"/>
        </w:rPr>
        <w:t xml:space="preserve"> Moreover, standardizing image dimensions streamlines the training process by reducing computational complexity. Models trained on consistently sized images are more efficient and demand fewer computational resources during both the training and inference stages. Additionally, resizing images to a fixed dimension aids in generalization.</w:t>
      </w:r>
    </w:p>
    <w:p w14:paraId="6E71DF19" w14:textId="263FF5A1" w:rsidR="00316BCC" w:rsidRDefault="00936C6F" w:rsidP="007E0669">
      <w:pPr>
        <w:pStyle w:val="bulletlist"/>
        <w:numPr>
          <w:ilvl w:val="0"/>
          <w:numId w:val="0"/>
        </w:numPr>
        <w:ind w:left="288"/>
        <w:rPr>
          <w:lang w:val="en-US"/>
        </w:rPr>
      </w:pPr>
      <w:r w:rsidRPr="006A10A8">
        <w:rPr>
          <w:lang w:val="en-US"/>
        </w:rPr>
        <w:t xml:space="preserve"> In summary, image resizing serves as a crucial preprocessing step, pivotal in improving the performance and robustness of machine learning models, particularly in computer vision tasks such as solar fault detection. By enforcing uniform image dimensions, this technique ensures the model's focus remains on relevant features necessary for accurate fault identification, resulting in more dependable and effective detection systems.</w:t>
      </w:r>
    </w:p>
    <w:p w14:paraId="28F5189F" w14:textId="77777777" w:rsidR="007E0669" w:rsidRPr="006A10A8" w:rsidRDefault="007E0669" w:rsidP="007E0669">
      <w:pPr>
        <w:pStyle w:val="bulletlist"/>
        <w:numPr>
          <w:ilvl w:val="0"/>
          <w:numId w:val="0"/>
        </w:numPr>
        <w:ind w:left="288"/>
        <w:rPr>
          <w:lang w:val="en-US"/>
        </w:rPr>
      </w:pPr>
    </w:p>
    <w:p w14:paraId="5B851D9D" w14:textId="6A624507" w:rsidR="00936C6F" w:rsidRPr="006A10A8" w:rsidRDefault="00936C6F" w:rsidP="00936C6F">
      <w:pPr>
        <w:pStyle w:val="bulletlist"/>
        <w:numPr>
          <w:ilvl w:val="0"/>
          <w:numId w:val="0"/>
        </w:numPr>
        <w:ind w:left="288"/>
        <w:rPr>
          <w:b/>
          <w:bCs/>
          <w:lang w:val="en-US"/>
        </w:rPr>
      </w:pPr>
      <w:r w:rsidRPr="006A10A8">
        <w:rPr>
          <w:b/>
          <w:bCs/>
          <w:lang w:val="en-US"/>
        </w:rPr>
        <w:t>C. Feature Extraction</w:t>
      </w:r>
    </w:p>
    <w:p w14:paraId="11AC5B41" w14:textId="77777777" w:rsidR="00936C6F" w:rsidRPr="006A10A8" w:rsidRDefault="00936C6F" w:rsidP="00936C6F">
      <w:pPr>
        <w:pStyle w:val="bulletlist"/>
        <w:numPr>
          <w:ilvl w:val="0"/>
          <w:numId w:val="0"/>
        </w:numPr>
        <w:ind w:left="288"/>
        <w:rPr>
          <w:lang w:val="en-US"/>
        </w:rPr>
      </w:pPr>
      <w:r w:rsidRPr="006A10A8">
        <w:rPr>
          <w:lang w:val="en-US"/>
        </w:rPr>
        <w:t xml:space="preserve">In the domain of machine learning, data splitting stands as a foundational technique utilized to ensure the efficacy of model training and evaluation. This method entails dividing the dataset into distinct subsets, each serving a specific role within the machine learning workflow. The primary objectives of data splitting encompass averting overfitting, enhancing model generalization, and accurately assessing model performance on unseen data. </w:t>
      </w:r>
    </w:p>
    <w:p w14:paraId="4EB01F4C" w14:textId="1B6C63BA" w:rsidR="00936C6F" w:rsidRPr="006A10A8" w:rsidRDefault="00936C6F" w:rsidP="00936C6F">
      <w:pPr>
        <w:pStyle w:val="bulletlist"/>
        <w:numPr>
          <w:ilvl w:val="0"/>
          <w:numId w:val="0"/>
        </w:numPr>
        <w:ind w:left="288"/>
        <w:rPr>
          <w:lang w:val="en-US"/>
        </w:rPr>
      </w:pPr>
      <w:r w:rsidRPr="006A10A8">
        <w:rPr>
          <w:lang w:val="en-US"/>
        </w:rPr>
        <w:t xml:space="preserve">Overfitting poses a prevalent challenge in machine learning, wherein a model excessively memorizes the training data </w:t>
      </w:r>
      <w:r w:rsidR="00040425">
        <w:rPr>
          <w:lang w:val="en-US"/>
        </w:rPr>
        <w:t>in place</w:t>
      </w:r>
      <w:r w:rsidRPr="006A10A8">
        <w:rPr>
          <w:lang w:val="en-US"/>
        </w:rPr>
        <w:t xml:space="preserve"> of discerning and generalizing </w:t>
      </w:r>
      <w:r w:rsidRPr="006A10A8">
        <w:rPr>
          <w:lang w:val="en-US"/>
        </w:rPr>
        <w:lastRenderedPageBreak/>
        <w:t>under</w:t>
      </w:r>
      <w:r w:rsidR="00E732AF">
        <w:rPr>
          <w:lang w:val="en-US"/>
        </w:rPr>
        <w:t>standing the</w:t>
      </w:r>
      <w:r w:rsidRPr="006A10A8">
        <w:rPr>
          <w:lang w:val="en-US"/>
        </w:rPr>
        <w:t xml:space="preserve"> patterns and relationships. When a model overfits, it demonstrates </w:t>
      </w:r>
      <w:r w:rsidR="00E732AF">
        <w:rPr>
          <w:lang w:val="en-US"/>
        </w:rPr>
        <w:t>great</w:t>
      </w:r>
      <w:r w:rsidRPr="006A10A8">
        <w:rPr>
          <w:lang w:val="en-US"/>
        </w:rPr>
        <w:t xml:space="preserve"> performance on the training data but struggles to generalize effectively to</w:t>
      </w:r>
      <w:r w:rsidR="003B06FD">
        <w:rPr>
          <w:lang w:val="en-US"/>
        </w:rPr>
        <w:t xml:space="preserve"> the </w:t>
      </w:r>
      <w:r w:rsidRPr="006A10A8">
        <w:rPr>
          <w:lang w:val="en-US"/>
        </w:rPr>
        <w:t xml:space="preserve"> novel, un</w:t>
      </w:r>
      <w:r w:rsidR="003B06FD">
        <w:rPr>
          <w:lang w:val="en-US"/>
        </w:rPr>
        <w:t>-</w:t>
      </w:r>
      <w:r w:rsidRPr="006A10A8">
        <w:rPr>
          <w:lang w:val="en-US"/>
        </w:rPr>
        <w:t xml:space="preserve">seen data instances. This phenomenon undermines the model's performance and reliability in real-world scenarios. </w:t>
      </w:r>
    </w:p>
    <w:p w14:paraId="7EE8ADA2" w14:textId="77777777" w:rsidR="00936C6F" w:rsidRPr="006A10A8" w:rsidRDefault="00936C6F" w:rsidP="00936C6F">
      <w:pPr>
        <w:pStyle w:val="bulletlist"/>
        <w:numPr>
          <w:ilvl w:val="0"/>
          <w:numId w:val="0"/>
        </w:numPr>
        <w:ind w:left="288"/>
        <w:rPr>
          <w:lang w:val="en-US"/>
        </w:rPr>
      </w:pPr>
      <w:r w:rsidRPr="006A10A8">
        <w:rPr>
          <w:lang w:val="en-US"/>
        </w:rPr>
        <w:t xml:space="preserve">By employing data splitting, practitioners mitigate the risk of overfitting by restricting the model's access to the entire dataset during training. Typically, the dataset is partitioned into three primary subsets: </w:t>
      </w:r>
    </w:p>
    <w:p w14:paraId="7D08A7CC" w14:textId="7D940139" w:rsidR="00936C6F" w:rsidRPr="006A10A8" w:rsidRDefault="00936C6F" w:rsidP="00730F3E">
      <w:pPr>
        <w:pStyle w:val="bulletlist"/>
        <w:numPr>
          <w:ilvl w:val="0"/>
          <w:numId w:val="38"/>
        </w:numPr>
        <w:tabs>
          <w:tab w:val="clear" w:pos="288"/>
          <w:tab w:val="left" w:pos="284"/>
        </w:tabs>
        <w:ind w:left="567" w:hanging="283"/>
        <w:rPr>
          <w:lang w:val="en-US"/>
        </w:rPr>
      </w:pPr>
      <w:r w:rsidRPr="006A10A8">
        <w:rPr>
          <w:b/>
          <w:bCs/>
          <w:lang w:val="en-US"/>
        </w:rPr>
        <w:t>Training set</w:t>
      </w:r>
      <w:r w:rsidRPr="006A10A8">
        <w:rPr>
          <w:lang w:val="en-US"/>
        </w:rPr>
        <w:t>: The training set co</w:t>
      </w:r>
      <w:r w:rsidR="003B06FD">
        <w:rPr>
          <w:lang w:val="en-US"/>
        </w:rPr>
        <w:t>ntains</w:t>
      </w:r>
      <w:r w:rsidRPr="006A10A8">
        <w:rPr>
          <w:lang w:val="en-US"/>
        </w:rPr>
        <w:t xml:space="preserve"> the largest segment of the dataset and is used </w:t>
      </w:r>
      <w:r w:rsidR="003B06FD">
        <w:rPr>
          <w:lang w:val="en-US"/>
        </w:rPr>
        <w:t>for</w:t>
      </w:r>
      <w:r w:rsidRPr="006A10A8">
        <w:rPr>
          <w:lang w:val="en-US"/>
        </w:rPr>
        <w:t xml:space="preserve"> train</w:t>
      </w:r>
      <w:r w:rsidR="003B06FD">
        <w:rPr>
          <w:lang w:val="en-US"/>
        </w:rPr>
        <w:t>ing</w:t>
      </w:r>
      <w:r w:rsidRPr="006A10A8">
        <w:rPr>
          <w:lang w:val="en-US"/>
        </w:rPr>
        <w:t xml:space="preserve"> the model parameters. Through respective learning from the training data, the model refines its parameters to minimize prediction errors. </w:t>
      </w:r>
    </w:p>
    <w:p w14:paraId="4D0FA187" w14:textId="5A78FFB4" w:rsidR="00936C6F" w:rsidRPr="006A10A8" w:rsidRDefault="00936C6F" w:rsidP="00730F3E">
      <w:pPr>
        <w:pStyle w:val="bulletlist"/>
        <w:numPr>
          <w:ilvl w:val="0"/>
          <w:numId w:val="38"/>
        </w:numPr>
        <w:tabs>
          <w:tab w:val="clear" w:pos="288"/>
          <w:tab w:val="left" w:pos="284"/>
        </w:tabs>
        <w:ind w:left="567" w:hanging="283"/>
        <w:rPr>
          <w:lang w:val="en-US"/>
        </w:rPr>
      </w:pPr>
      <w:r w:rsidRPr="006A10A8">
        <w:rPr>
          <w:b/>
          <w:bCs/>
          <w:lang w:val="en-US"/>
        </w:rPr>
        <w:t>Validation set</w:t>
      </w:r>
      <w:r w:rsidRPr="006A10A8">
        <w:rPr>
          <w:lang w:val="en-US"/>
        </w:rPr>
        <w:t xml:space="preserve">: The training set serves as a bridge between the training and testing sets. The validation set is </w:t>
      </w:r>
      <w:r w:rsidR="0037771D">
        <w:rPr>
          <w:lang w:val="en-US"/>
        </w:rPr>
        <w:t>used</w:t>
      </w:r>
      <w:r w:rsidRPr="006A10A8">
        <w:rPr>
          <w:lang w:val="en-US"/>
        </w:rPr>
        <w:t xml:space="preserve"> to </w:t>
      </w:r>
      <w:r w:rsidR="007E0C7E">
        <w:rPr>
          <w:lang w:val="en-US"/>
        </w:rPr>
        <w:t>observe</w:t>
      </w:r>
      <w:r w:rsidRPr="006A10A8">
        <w:rPr>
          <w:lang w:val="en-US"/>
        </w:rPr>
        <w:t xml:space="preserve"> the model’s performance during training and to fine tune hyper</w:t>
      </w:r>
      <w:r w:rsidR="0037771D">
        <w:rPr>
          <w:lang w:val="en-US"/>
        </w:rPr>
        <w:t>-</w:t>
      </w:r>
      <w:r w:rsidRPr="006A10A8">
        <w:rPr>
          <w:lang w:val="en-US"/>
        </w:rPr>
        <w:t>parameters, preventing overfitting.</w:t>
      </w:r>
    </w:p>
    <w:p w14:paraId="51735B51" w14:textId="42FD900C" w:rsidR="00017366" w:rsidRDefault="00936C6F" w:rsidP="00730F3E">
      <w:pPr>
        <w:pStyle w:val="bulletlist"/>
        <w:numPr>
          <w:ilvl w:val="0"/>
          <w:numId w:val="38"/>
        </w:numPr>
        <w:tabs>
          <w:tab w:val="clear" w:pos="288"/>
          <w:tab w:val="left" w:pos="284"/>
        </w:tabs>
        <w:ind w:left="567" w:hanging="283"/>
        <w:rPr>
          <w:lang w:val="en-US"/>
        </w:rPr>
      </w:pPr>
      <w:r w:rsidRPr="008E39E9">
        <w:rPr>
          <w:b/>
          <w:bCs/>
          <w:lang w:val="en-US"/>
        </w:rPr>
        <w:t>Testing set</w:t>
      </w:r>
      <w:r w:rsidRPr="008E39E9">
        <w:rPr>
          <w:lang w:val="en-US"/>
        </w:rPr>
        <w:t xml:space="preserve">: </w:t>
      </w:r>
      <w:r w:rsidR="008E39E9" w:rsidRPr="008E39E9">
        <w:rPr>
          <w:lang w:val="en-US"/>
        </w:rPr>
        <w:t>The test set is kept separate during training and is only used to assess the model's final performance on new, unseen data. It offers an impartial evaluation of how well the model can generalize to real-world situations.</w:t>
      </w:r>
    </w:p>
    <w:p w14:paraId="75E716AB" w14:textId="63C32BC7" w:rsidR="00280ABC" w:rsidRPr="008E39E9" w:rsidRDefault="00936C6F" w:rsidP="00A6078E">
      <w:pPr>
        <w:pStyle w:val="bulletlist"/>
        <w:numPr>
          <w:ilvl w:val="0"/>
          <w:numId w:val="0"/>
        </w:numPr>
        <w:ind w:left="288"/>
        <w:rPr>
          <w:lang w:val="en-US"/>
        </w:rPr>
      </w:pPr>
      <w:r w:rsidRPr="008E39E9">
        <w:rPr>
          <w:lang w:val="en-US"/>
        </w:rPr>
        <w:t xml:space="preserve"> In the specific context of image training, data splitting assumes heightened significance. Without meticulous partitioning of the dataset, the model may inadvertently fixate on the specific image. features or noise rather than extracting meaningful patterns. Through the utilization of training, validation, and test sets, practitioners can facilitate the training of models that adeptly discern the underlying features of images, consequently leading to </w:t>
      </w:r>
      <w:r w:rsidR="00280ABC" w:rsidRPr="008E39E9">
        <w:rPr>
          <w:lang w:val="en-US"/>
        </w:rPr>
        <w:t>enhanced performance and generalization on unseen data.</w:t>
      </w:r>
    </w:p>
    <w:p w14:paraId="1B05087F" w14:textId="60A1E2C3" w:rsidR="00936C6F" w:rsidRPr="006A10A8" w:rsidRDefault="00936C6F" w:rsidP="00936C6F">
      <w:pPr>
        <w:pStyle w:val="bulletlist"/>
        <w:numPr>
          <w:ilvl w:val="0"/>
          <w:numId w:val="0"/>
        </w:numPr>
        <w:ind w:left="288"/>
        <w:rPr>
          <w:lang w:val="en-US"/>
        </w:rPr>
      </w:pPr>
      <w:r w:rsidRPr="006A10A8">
        <w:rPr>
          <w:lang w:val="en-US"/>
        </w:rPr>
        <w:t xml:space="preserve">Using the below strategy, the dataset is divided as </w:t>
      </w:r>
      <w:r w:rsidR="00481753">
        <w:rPr>
          <w:lang w:val="en-US"/>
        </w:rPr>
        <w:t>7</w:t>
      </w:r>
      <w:r w:rsidRPr="006A10A8">
        <w:rPr>
          <w:lang w:val="en-US"/>
        </w:rPr>
        <w:t xml:space="preserve">0% to the training set and the rest </w:t>
      </w:r>
      <w:r w:rsidR="00481753">
        <w:rPr>
          <w:lang w:val="en-US"/>
        </w:rPr>
        <w:t>3</w:t>
      </w:r>
      <w:r w:rsidRPr="006A10A8">
        <w:rPr>
          <w:lang w:val="en-US"/>
        </w:rPr>
        <w:t>0% for validation. The split ensured that the model received sufficient training data while also having a dedicated set for monitoring overfitting and tuning hyperparameters.</w:t>
      </w:r>
    </w:p>
    <w:p w14:paraId="040979C3" w14:textId="77777777" w:rsidR="002F2386" w:rsidRDefault="002F2386" w:rsidP="00936C6F">
      <w:pPr>
        <w:pStyle w:val="bulletlist"/>
        <w:numPr>
          <w:ilvl w:val="0"/>
          <w:numId w:val="0"/>
        </w:numPr>
        <w:ind w:left="288"/>
        <w:rPr>
          <w:lang w:val="en-US"/>
        </w:rPr>
      </w:pPr>
      <w:r w:rsidRPr="002F2386">
        <w:rPr>
          <w:lang w:val="en-US"/>
        </w:rPr>
        <w:t>In the first model, a pre-trained VGG16 is used as the base for fault detection. This architecture consists of multiple convolutional layers, pooling layers, and fully connected layers, each with its own set of parameters.</w:t>
      </w:r>
    </w:p>
    <w:p w14:paraId="58FEFCC1" w14:textId="60B7BE39" w:rsidR="00280ABC" w:rsidRPr="006A10A8" w:rsidRDefault="00280ABC" w:rsidP="00936C6F">
      <w:pPr>
        <w:pStyle w:val="bulletlist"/>
        <w:numPr>
          <w:ilvl w:val="0"/>
          <w:numId w:val="0"/>
        </w:numPr>
        <w:ind w:left="288"/>
        <w:rPr>
          <w:lang w:val="en-US"/>
        </w:rPr>
      </w:pPr>
      <w:r w:rsidRPr="006A10A8">
        <w:rPr>
          <w:lang w:val="en-US"/>
        </w:rPr>
        <w:t xml:space="preserve"> The convolutional layers in the models extract features from the input thermal images. These features represent the patterns and textures within the images that are relevant for fault detection. Each convolutional layer has a set of learnable parameters, including the weights and biases associated with its filters. The learnable parameters in this layer are weights and biases. The total number of convolutional layers present in this model is thirteen (13) with a stride size of 1. </w:t>
      </w:r>
    </w:p>
    <w:p w14:paraId="51D8C3EE" w14:textId="6909902C" w:rsidR="00280ABC" w:rsidRPr="00C6742C" w:rsidRDefault="001677D3" w:rsidP="00F900CD">
      <w:pPr>
        <w:pStyle w:val="bulletlist"/>
        <w:numPr>
          <w:ilvl w:val="0"/>
          <w:numId w:val="0"/>
        </w:numPr>
        <w:ind w:left="288"/>
        <w:rPr>
          <w:sz w:val="24"/>
          <w:szCs w:val="24"/>
        </w:rPr>
      </w:pPr>
      <w:r w:rsidRPr="001677D3">
        <w:rPr>
          <w:lang w:val="en-US"/>
        </w:rPr>
        <w:t>The pooling layers reduce the spatial dimensions of the feature maps while retaining the important features, using biases as learning parameters. This reduction in dimensionality helps manage the model's computational complexity and minimizes the risk of overfitting.</w:t>
      </w:r>
      <w:r w:rsidR="00280ABC" w:rsidRPr="006A10A8">
        <w:rPr>
          <w:lang w:val="en-US"/>
        </w:rPr>
        <w:t xml:space="preserve"> Each pooling layer has a set of parameters that determine the pooling size and stride. The number of pooling layers present here is five (5) with a stride size of 2. The fully </w:t>
      </w:r>
      <w:r w:rsidR="00280ABC" w:rsidRPr="006A10A8">
        <w:rPr>
          <w:lang w:val="en-US"/>
        </w:rPr>
        <w:t>connected layers in the model integrate the extracted features and learn a nonlinear mapping to the output classification labels. These layers also have a set of learnable parameters, including the weights and biases associated with the connections between neurons. and they are three (3) in number</w:t>
      </w:r>
      <w:r w:rsidR="00280ABC" w:rsidRPr="00C6742C">
        <w:rPr>
          <w:sz w:val="24"/>
          <w:szCs w:val="24"/>
          <w:lang w:val="en-US"/>
        </w:rPr>
        <w:t>.</w:t>
      </w:r>
    </w:p>
    <w:p w14:paraId="7A8C0735" w14:textId="6057D4D2" w:rsidR="00280ABC" w:rsidRPr="00064C7D" w:rsidRDefault="0009704A" w:rsidP="00D77C43">
      <w:pPr>
        <w:pStyle w:val="bulletlist"/>
        <w:numPr>
          <w:ilvl w:val="0"/>
          <w:numId w:val="0"/>
        </w:numPr>
        <w:ind w:left="288"/>
        <w:jc w:val="center"/>
        <w:rPr>
          <w:b/>
          <w:bCs/>
          <w:lang w:val="en-US"/>
        </w:rPr>
      </w:pPr>
      <w:r w:rsidRPr="00064C7D">
        <w:rPr>
          <w:b/>
          <w:bCs/>
          <w:lang w:val="en-US"/>
        </w:rPr>
        <w:t>Table</w:t>
      </w:r>
      <w:r w:rsidR="00543A9F" w:rsidRPr="00064C7D">
        <w:rPr>
          <w:b/>
          <w:bCs/>
          <w:lang w:val="en-US"/>
        </w:rPr>
        <w:t xml:space="preserve"> </w:t>
      </w:r>
      <w:r w:rsidR="002D12F2">
        <w:rPr>
          <w:b/>
          <w:bCs/>
          <w:lang w:val="en-US"/>
        </w:rPr>
        <w:t>I</w:t>
      </w:r>
      <w:r w:rsidRPr="00064C7D">
        <w:rPr>
          <w:b/>
          <w:bCs/>
          <w:lang w:val="en-US"/>
        </w:rPr>
        <w:t>.</w:t>
      </w:r>
      <w:r w:rsidR="00D77C43" w:rsidRPr="00064C7D">
        <w:rPr>
          <w:b/>
          <w:bCs/>
          <w:lang w:val="en-US"/>
        </w:rPr>
        <w:t xml:space="preserve"> </w:t>
      </w:r>
      <w:r w:rsidRPr="00064C7D">
        <w:rPr>
          <w:b/>
          <w:bCs/>
          <w:lang w:val="en-US"/>
        </w:rPr>
        <w:t>Overview of the architecture – VGG16 CNN</w:t>
      </w:r>
    </w:p>
    <w:tbl>
      <w:tblPr>
        <w:tblStyle w:val="TableGrid"/>
        <w:tblW w:w="0" w:type="auto"/>
        <w:tblInd w:w="288" w:type="dxa"/>
        <w:tblLook w:val="04A0" w:firstRow="1" w:lastRow="0" w:firstColumn="1" w:lastColumn="0" w:noHBand="0" w:noVBand="1"/>
      </w:tblPr>
      <w:tblGrid>
        <w:gridCol w:w="1733"/>
        <w:gridCol w:w="1517"/>
        <w:gridCol w:w="1357"/>
      </w:tblGrid>
      <w:tr w:rsidR="001B13FB" w14:paraId="4FD211EB" w14:textId="77777777" w:rsidTr="001B13FB">
        <w:tc>
          <w:tcPr>
            <w:tcW w:w="1618" w:type="dxa"/>
          </w:tcPr>
          <w:p w14:paraId="7FD49F97" w14:textId="1A9A5231" w:rsidR="001B13FB" w:rsidRDefault="001B13FB" w:rsidP="00280ABC">
            <w:pPr>
              <w:pStyle w:val="bulletlist"/>
              <w:numPr>
                <w:ilvl w:val="0"/>
                <w:numId w:val="0"/>
              </w:numPr>
            </w:pPr>
            <w:r>
              <w:t>Layer(Type)</w:t>
            </w:r>
          </w:p>
        </w:tc>
        <w:tc>
          <w:tcPr>
            <w:tcW w:w="1619" w:type="dxa"/>
          </w:tcPr>
          <w:p w14:paraId="1AFB4F3B" w14:textId="45CEE937" w:rsidR="001B13FB" w:rsidRDefault="001B13FB" w:rsidP="00280ABC">
            <w:pPr>
              <w:pStyle w:val="bulletlist"/>
              <w:numPr>
                <w:ilvl w:val="0"/>
                <w:numId w:val="0"/>
              </w:numPr>
            </w:pPr>
            <w:r>
              <w:t>Output Shape</w:t>
            </w:r>
          </w:p>
        </w:tc>
        <w:tc>
          <w:tcPr>
            <w:tcW w:w="1619" w:type="dxa"/>
          </w:tcPr>
          <w:p w14:paraId="361B4926" w14:textId="4B33A6A9" w:rsidR="001B13FB" w:rsidRDefault="001B13FB" w:rsidP="00280ABC">
            <w:pPr>
              <w:pStyle w:val="bulletlist"/>
              <w:numPr>
                <w:ilvl w:val="0"/>
                <w:numId w:val="0"/>
              </w:numPr>
            </w:pPr>
            <w:r>
              <w:t xml:space="preserve">         Param#</w:t>
            </w:r>
          </w:p>
        </w:tc>
      </w:tr>
      <w:tr w:rsidR="001B13FB" w14:paraId="1F5495AE" w14:textId="77777777" w:rsidTr="001B13FB">
        <w:tc>
          <w:tcPr>
            <w:tcW w:w="1618" w:type="dxa"/>
          </w:tcPr>
          <w:p w14:paraId="4906396A" w14:textId="1ACC29A4" w:rsidR="001B13FB" w:rsidRDefault="001B13FB" w:rsidP="00280ABC">
            <w:pPr>
              <w:pStyle w:val="bulletlist"/>
              <w:numPr>
                <w:ilvl w:val="0"/>
                <w:numId w:val="0"/>
              </w:numPr>
            </w:pPr>
            <w:r>
              <w:t>Vgg16(Functional)</w:t>
            </w:r>
          </w:p>
        </w:tc>
        <w:tc>
          <w:tcPr>
            <w:tcW w:w="1619" w:type="dxa"/>
          </w:tcPr>
          <w:p w14:paraId="0ED57792" w14:textId="3F1B10A4" w:rsidR="001B13FB" w:rsidRDefault="001B13FB" w:rsidP="00280ABC">
            <w:pPr>
              <w:pStyle w:val="bulletlist"/>
              <w:numPr>
                <w:ilvl w:val="0"/>
                <w:numId w:val="0"/>
              </w:numPr>
            </w:pPr>
            <w:r>
              <w:t>(None,7,7,512)</w:t>
            </w:r>
          </w:p>
        </w:tc>
        <w:tc>
          <w:tcPr>
            <w:tcW w:w="1619" w:type="dxa"/>
          </w:tcPr>
          <w:p w14:paraId="2E58CA45" w14:textId="336372F0" w:rsidR="001B13FB" w:rsidRDefault="001B13FB" w:rsidP="00280ABC">
            <w:pPr>
              <w:pStyle w:val="bulletlist"/>
              <w:numPr>
                <w:ilvl w:val="0"/>
                <w:numId w:val="0"/>
              </w:numPr>
            </w:pPr>
            <w:r>
              <w:t xml:space="preserve">    14,714,688</w:t>
            </w:r>
          </w:p>
        </w:tc>
      </w:tr>
      <w:tr w:rsidR="001B13FB" w14:paraId="41BAB6D5" w14:textId="77777777" w:rsidTr="001B13FB">
        <w:tc>
          <w:tcPr>
            <w:tcW w:w="1618" w:type="dxa"/>
          </w:tcPr>
          <w:p w14:paraId="0AFEFB2C" w14:textId="1EAA79F5" w:rsidR="001B13FB" w:rsidRDefault="001B13FB" w:rsidP="00280ABC">
            <w:pPr>
              <w:pStyle w:val="bulletlist"/>
              <w:numPr>
                <w:ilvl w:val="0"/>
                <w:numId w:val="0"/>
              </w:numPr>
            </w:pPr>
            <w:r>
              <w:t>flatten(Flatten)</w:t>
            </w:r>
          </w:p>
        </w:tc>
        <w:tc>
          <w:tcPr>
            <w:tcW w:w="1619" w:type="dxa"/>
          </w:tcPr>
          <w:p w14:paraId="72F67AFB" w14:textId="75EFD1C4" w:rsidR="001B13FB" w:rsidRDefault="001B13FB" w:rsidP="00280ABC">
            <w:pPr>
              <w:pStyle w:val="bulletlist"/>
              <w:numPr>
                <w:ilvl w:val="0"/>
                <w:numId w:val="0"/>
              </w:numPr>
            </w:pPr>
            <w:r>
              <w:t>(None,25088)</w:t>
            </w:r>
          </w:p>
        </w:tc>
        <w:tc>
          <w:tcPr>
            <w:tcW w:w="1619" w:type="dxa"/>
          </w:tcPr>
          <w:p w14:paraId="74D8F1A1" w14:textId="429698E0" w:rsidR="001B13FB" w:rsidRDefault="001B13FB" w:rsidP="00280ABC">
            <w:pPr>
              <w:pStyle w:val="bulletlist"/>
              <w:numPr>
                <w:ilvl w:val="0"/>
                <w:numId w:val="0"/>
              </w:numPr>
            </w:pPr>
            <w:r>
              <w:t xml:space="preserve">                    0</w:t>
            </w:r>
          </w:p>
        </w:tc>
      </w:tr>
      <w:tr w:rsidR="001B13FB" w14:paraId="3831466C" w14:textId="77777777" w:rsidTr="001B13FB">
        <w:tc>
          <w:tcPr>
            <w:tcW w:w="1618" w:type="dxa"/>
          </w:tcPr>
          <w:p w14:paraId="3304E145" w14:textId="6977EABF" w:rsidR="001B13FB" w:rsidRDefault="001B13FB" w:rsidP="00280ABC">
            <w:pPr>
              <w:pStyle w:val="bulletlist"/>
              <w:numPr>
                <w:ilvl w:val="0"/>
                <w:numId w:val="0"/>
              </w:numPr>
            </w:pPr>
            <w:r>
              <w:t>dense(Dense)</w:t>
            </w:r>
          </w:p>
        </w:tc>
        <w:tc>
          <w:tcPr>
            <w:tcW w:w="1619" w:type="dxa"/>
          </w:tcPr>
          <w:p w14:paraId="5D42F060" w14:textId="35611715" w:rsidR="001B13FB" w:rsidRDefault="001B13FB" w:rsidP="00280ABC">
            <w:pPr>
              <w:pStyle w:val="bulletlist"/>
              <w:numPr>
                <w:ilvl w:val="0"/>
                <w:numId w:val="0"/>
              </w:numPr>
            </w:pPr>
            <w:r>
              <w:t>(None,256)</w:t>
            </w:r>
          </w:p>
        </w:tc>
        <w:tc>
          <w:tcPr>
            <w:tcW w:w="1619" w:type="dxa"/>
          </w:tcPr>
          <w:p w14:paraId="6C0C8AAF" w14:textId="471FEE78" w:rsidR="001B13FB" w:rsidRDefault="00981284" w:rsidP="00280ABC">
            <w:pPr>
              <w:pStyle w:val="bulletlist"/>
              <w:numPr>
                <w:ilvl w:val="0"/>
                <w:numId w:val="0"/>
              </w:numPr>
            </w:pPr>
            <w:r>
              <w:t xml:space="preserve">      6,422,784</w:t>
            </w:r>
          </w:p>
        </w:tc>
      </w:tr>
      <w:tr w:rsidR="001B13FB" w14:paraId="0676297C" w14:textId="77777777" w:rsidTr="001B13FB">
        <w:tc>
          <w:tcPr>
            <w:tcW w:w="1618" w:type="dxa"/>
          </w:tcPr>
          <w:p w14:paraId="556777F9" w14:textId="34D256C0" w:rsidR="001B13FB" w:rsidRDefault="00981284" w:rsidP="00280ABC">
            <w:pPr>
              <w:pStyle w:val="bulletlist"/>
              <w:numPr>
                <w:ilvl w:val="0"/>
                <w:numId w:val="0"/>
              </w:numPr>
            </w:pPr>
            <w:r>
              <w:t>dropout(Dropout)</w:t>
            </w:r>
          </w:p>
        </w:tc>
        <w:tc>
          <w:tcPr>
            <w:tcW w:w="1619" w:type="dxa"/>
          </w:tcPr>
          <w:p w14:paraId="7D726405" w14:textId="4EB36FEB" w:rsidR="001B13FB" w:rsidRDefault="00981284" w:rsidP="00280ABC">
            <w:pPr>
              <w:pStyle w:val="bulletlist"/>
              <w:numPr>
                <w:ilvl w:val="0"/>
                <w:numId w:val="0"/>
              </w:numPr>
            </w:pPr>
            <w:r>
              <w:t>(None,256)</w:t>
            </w:r>
          </w:p>
        </w:tc>
        <w:tc>
          <w:tcPr>
            <w:tcW w:w="1619" w:type="dxa"/>
          </w:tcPr>
          <w:p w14:paraId="2874087B" w14:textId="309C381C" w:rsidR="001B13FB" w:rsidRDefault="00981284" w:rsidP="00280ABC">
            <w:pPr>
              <w:pStyle w:val="bulletlist"/>
              <w:numPr>
                <w:ilvl w:val="0"/>
                <w:numId w:val="0"/>
              </w:numPr>
            </w:pPr>
            <w:r>
              <w:t xml:space="preserve">                    0</w:t>
            </w:r>
          </w:p>
        </w:tc>
      </w:tr>
      <w:tr w:rsidR="00981284" w14:paraId="13D0BECC" w14:textId="77777777" w:rsidTr="001B13FB">
        <w:tc>
          <w:tcPr>
            <w:tcW w:w="1618" w:type="dxa"/>
          </w:tcPr>
          <w:p w14:paraId="0D9B0D02" w14:textId="02713241" w:rsidR="00981284" w:rsidRDefault="00981284" w:rsidP="00280ABC">
            <w:pPr>
              <w:pStyle w:val="bulletlist"/>
              <w:numPr>
                <w:ilvl w:val="0"/>
                <w:numId w:val="0"/>
              </w:numPr>
            </w:pPr>
            <w:r>
              <w:t>Dense_1(Dense)</w:t>
            </w:r>
          </w:p>
        </w:tc>
        <w:tc>
          <w:tcPr>
            <w:tcW w:w="1619" w:type="dxa"/>
          </w:tcPr>
          <w:p w14:paraId="104EB3A9" w14:textId="5388CC42" w:rsidR="00981284" w:rsidRDefault="00981284" w:rsidP="00280ABC">
            <w:pPr>
              <w:pStyle w:val="bulletlist"/>
              <w:numPr>
                <w:ilvl w:val="0"/>
                <w:numId w:val="0"/>
              </w:numPr>
            </w:pPr>
            <w:r>
              <w:t>(None,2)</w:t>
            </w:r>
          </w:p>
        </w:tc>
        <w:tc>
          <w:tcPr>
            <w:tcW w:w="1619" w:type="dxa"/>
          </w:tcPr>
          <w:p w14:paraId="364F1B22" w14:textId="77B4F221" w:rsidR="00981284" w:rsidRDefault="00981284" w:rsidP="00280ABC">
            <w:pPr>
              <w:pStyle w:val="bulletlist"/>
              <w:numPr>
                <w:ilvl w:val="0"/>
                <w:numId w:val="0"/>
              </w:numPr>
            </w:pPr>
            <w:r>
              <w:t xml:space="preserve">                514</w:t>
            </w:r>
          </w:p>
        </w:tc>
      </w:tr>
    </w:tbl>
    <w:p w14:paraId="45F4E960" w14:textId="28FF0688" w:rsidR="00280ABC" w:rsidRDefault="00280ABC" w:rsidP="00280ABC">
      <w:pPr>
        <w:pStyle w:val="bulletlist"/>
        <w:numPr>
          <w:ilvl w:val="0"/>
          <w:numId w:val="0"/>
        </w:numPr>
        <w:ind w:left="288"/>
      </w:pPr>
    </w:p>
    <w:p w14:paraId="5258B850" w14:textId="193564E4" w:rsidR="00981284" w:rsidRPr="006A10A8" w:rsidRDefault="00981284" w:rsidP="00280ABC">
      <w:pPr>
        <w:pStyle w:val="bulletlist"/>
        <w:numPr>
          <w:ilvl w:val="0"/>
          <w:numId w:val="0"/>
        </w:numPr>
        <w:ind w:left="288"/>
      </w:pPr>
      <w:r w:rsidRPr="006A10A8">
        <w:rPr>
          <w:b/>
          <w:bCs/>
        </w:rPr>
        <w:t>Total Params</w:t>
      </w:r>
      <w:r w:rsidRPr="006A10A8">
        <w:t>: 21,137,986 (80.64 MB)</w:t>
      </w:r>
    </w:p>
    <w:p w14:paraId="434E1AF0" w14:textId="00830DF8" w:rsidR="00981284" w:rsidRPr="006A10A8" w:rsidRDefault="00981284" w:rsidP="00280ABC">
      <w:pPr>
        <w:pStyle w:val="bulletlist"/>
        <w:numPr>
          <w:ilvl w:val="0"/>
          <w:numId w:val="0"/>
        </w:numPr>
        <w:ind w:left="288"/>
      </w:pPr>
      <w:r w:rsidRPr="006A10A8">
        <w:rPr>
          <w:b/>
          <w:bCs/>
        </w:rPr>
        <w:t>Trainable Params</w:t>
      </w:r>
      <w:r w:rsidRPr="006A10A8">
        <w:t>: 6,423,298 (24.50 MB)</w:t>
      </w:r>
    </w:p>
    <w:p w14:paraId="3BFCA2B0" w14:textId="0862F4FB" w:rsidR="00981284" w:rsidRPr="006A10A8" w:rsidRDefault="00981284" w:rsidP="00280ABC">
      <w:pPr>
        <w:pStyle w:val="bulletlist"/>
        <w:numPr>
          <w:ilvl w:val="0"/>
          <w:numId w:val="0"/>
        </w:numPr>
        <w:ind w:left="288"/>
      </w:pPr>
      <w:r w:rsidRPr="006A10A8">
        <w:rPr>
          <w:b/>
          <w:bCs/>
        </w:rPr>
        <w:t>Non-TrainableParams</w:t>
      </w:r>
      <w:r w:rsidRPr="006A10A8">
        <w:t>:14,714,688 (56.13 MB)</w:t>
      </w:r>
    </w:p>
    <w:p w14:paraId="241FF4B3" w14:textId="77777777" w:rsidR="00981284" w:rsidRPr="006A10A8" w:rsidRDefault="00981284" w:rsidP="00280ABC">
      <w:pPr>
        <w:pStyle w:val="bulletlist"/>
        <w:numPr>
          <w:ilvl w:val="0"/>
          <w:numId w:val="0"/>
        </w:numPr>
        <w:ind w:left="288"/>
      </w:pPr>
    </w:p>
    <w:p w14:paraId="234C2FE4" w14:textId="3AF5EBAE" w:rsidR="00280ABC" w:rsidRPr="006A10A8" w:rsidRDefault="00280ABC" w:rsidP="00280ABC">
      <w:pPr>
        <w:pStyle w:val="bulletlist"/>
        <w:numPr>
          <w:ilvl w:val="0"/>
          <w:numId w:val="0"/>
        </w:numPr>
        <w:ind w:left="288"/>
        <w:rPr>
          <w:lang w:val="en-US"/>
        </w:rPr>
      </w:pPr>
      <w:r w:rsidRPr="006A10A8">
        <w:rPr>
          <w:lang w:val="en-US"/>
        </w:rPr>
        <w:t>The architectural design comprises 13 convolutional layers, each utilizing a stride size of (1,1). Subsequently, a global average pooling layer and a dropout layer are incorporated. Furthermore, a sole fully connected layer is integrated within the architecture.</w:t>
      </w:r>
    </w:p>
    <w:p w14:paraId="05C796F7" w14:textId="04614226" w:rsidR="007E0669" w:rsidRDefault="00E61E13" w:rsidP="007E0669">
      <w:pPr>
        <w:pStyle w:val="bulletlist"/>
        <w:numPr>
          <w:ilvl w:val="0"/>
          <w:numId w:val="0"/>
        </w:numPr>
        <w:ind w:left="288"/>
        <w:rPr>
          <w:lang w:val="en-US"/>
        </w:rPr>
      </w:pPr>
      <w:r w:rsidRPr="00E61E13">
        <w:rPr>
          <w:lang w:val="en-US"/>
        </w:rPr>
        <w:t>During training, the model's parameters are adjusted using optimization algorithms such as Adam or stochastic gradient descent (SGD). The purpose of these algorithms is to minimize the loss function, which quantifies the difference between the model's predictions and the actual labels. This process involves iteratively refining the patterns and features related to different fault types in solar panels.</w:t>
      </w:r>
    </w:p>
    <w:p w14:paraId="731C11C0" w14:textId="77777777" w:rsidR="00B218A7" w:rsidRPr="006A10A8" w:rsidRDefault="00B218A7" w:rsidP="007E0669">
      <w:pPr>
        <w:pStyle w:val="bulletlist"/>
        <w:numPr>
          <w:ilvl w:val="0"/>
          <w:numId w:val="0"/>
        </w:numPr>
        <w:ind w:left="288"/>
        <w:rPr>
          <w:lang w:val="en-US"/>
        </w:rPr>
      </w:pPr>
    </w:p>
    <w:p w14:paraId="0B35AB94" w14:textId="2723DC43" w:rsidR="00280ABC" w:rsidRPr="006A10A8" w:rsidRDefault="00280ABC" w:rsidP="00280ABC">
      <w:pPr>
        <w:pStyle w:val="bulletlist"/>
        <w:numPr>
          <w:ilvl w:val="0"/>
          <w:numId w:val="0"/>
        </w:numPr>
        <w:ind w:left="288"/>
        <w:rPr>
          <w:b/>
          <w:bCs/>
          <w:lang w:val="en-US"/>
        </w:rPr>
      </w:pPr>
      <w:r w:rsidRPr="006A10A8">
        <w:rPr>
          <w:b/>
          <w:bCs/>
          <w:lang w:val="en-US"/>
        </w:rPr>
        <w:t>D. Classification</w:t>
      </w:r>
    </w:p>
    <w:p w14:paraId="4FF0F959" w14:textId="33A060CD" w:rsidR="00280ABC" w:rsidRPr="006A10A8" w:rsidRDefault="00280ABC" w:rsidP="00280ABC">
      <w:pPr>
        <w:pStyle w:val="bulletlist"/>
        <w:numPr>
          <w:ilvl w:val="0"/>
          <w:numId w:val="0"/>
        </w:numPr>
        <w:ind w:left="288"/>
        <w:rPr>
          <w:lang w:val="en-US"/>
        </w:rPr>
      </w:pPr>
      <w:r w:rsidRPr="006A10A8">
        <w:rPr>
          <w:lang w:val="en-US"/>
        </w:rPr>
        <w:t xml:space="preserve">In the classification process, convolutional layers play a </w:t>
      </w:r>
      <w:r w:rsidR="00B218A7">
        <w:rPr>
          <w:lang w:val="en-US"/>
        </w:rPr>
        <w:t>important</w:t>
      </w:r>
      <w:r w:rsidRPr="006A10A8">
        <w:rPr>
          <w:lang w:val="en-US"/>
        </w:rPr>
        <w:t xml:space="preserve"> role in extracting essential features from input thermal images. These features capture intricate patterns and distinct characteristics associated with different types of faults present in the images. As data traverses through convolutional, pooling, and fully connected layers, these features undergo gradual transformation and integration. </w:t>
      </w:r>
    </w:p>
    <w:p w14:paraId="480D4E2F" w14:textId="27A6315D" w:rsidR="00280ABC" w:rsidRPr="006A10A8" w:rsidRDefault="00280ABC" w:rsidP="00280ABC">
      <w:pPr>
        <w:pStyle w:val="bulletlist"/>
        <w:numPr>
          <w:ilvl w:val="0"/>
          <w:numId w:val="0"/>
        </w:numPr>
        <w:ind w:left="288"/>
        <w:rPr>
          <w:lang w:val="en-US"/>
        </w:rPr>
      </w:pPr>
      <w:r w:rsidRPr="006A10A8">
        <w:rPr>
          <w:lang w:val="en-US"/>
        </w:rPr>
        <w:t xml:space="preserve">The final fully connected layer in the architecture holds significant importance as it serves as the cornerstone of classification. Here, the extracted features are synthesized and fused to create a comprehensive representation of the input image. This layer performs a weighted summation of these features, generating a vector of values corresponding to the probabilities assigned to each fault category. The use of the </w:t>
      </w:r>
      <w:r w:rsidR="008F1C65">
        <w:rPr>
          <w:lang w:val="en-US"/>
        </w:rPr>
        <w:t xml:space="preserve">Sigmoid </w:t>
      </w:r>
      <w:r w:rsidRPr="006A10A8">
        <w:rPr>
          <w:lang w:val="en-US"/>
        </w:rPr>
        <w:t xml:space="preserve">activation function further enhances this process. By normalizing output values into a probability distribution, the </w:t>
      </w:r>
      <w:r w:rsidR="008F1C65">
        <w:rPr>
          <w:lang w:val="en-US"/>
        </w:rPr>
        <w:t>sigmoid</w:t>
      </w:r>
      <w:r w:rsidRPr="006A10A8">
        <w:rPr>
          <w:lang w:val="en-US"/>
        </w:rPr>
        <w:t xml:space="preserve"> function ensures that the model's predictions accurately represent the likelihood of each fault category for the given input image. Essentially, it yields a probability distribution over fault categories, offering insights into the relative probabilities of different fault types within the image. </w:t>
      </w:r>
    </w:p>
    <w:p w14:paraId="0F29E556" w14:textId="6A9A99DB" w:rsidR="00280ABC" w:rsidRPr="006A10A8" w:rsidRDefault="00280ABC" w:rsidP="00280ABC">
      <w:pPr>
        <w:pStyle w:val="bulletlist"/>
        <w:numPr>
          <w:ilvl w:val="0"/>
          <w:numId w:val="0"/>
        </w:numPr>
        <w:ind w:left="288"/>
        <w:rPr>
          <w:lang w:val="en-US"/>
        </w:rPr>
      </w:pPr>
      <w:r w:rsidRPr="006A10A8">
        <w:rPr>
          <w:lang w:val="en-US"/>
        </w:rPr>
        <w:lastRenderedPageBreak/>
        <w:t>Through an iterative process of feature extraction, transformation, and classification, the model proficiently discerns and distinguishes between various fault types depicted in thermal images. This sophisticated mechanism enables the model to be informed. decisions based on observed patterns, thereby facilitating precise fault detection and classification.</w:t>
      </w:r>
    </w:p>
    <w:p w14:paraId="2D6876DA" w14:textId="77777777" w:rsidR="009C71A0" w:rsidRPr="006A10A8" w:rsidRDefault="009C71A0" w:rsidP="00280ABC">
      <w:pPr>
        <w:pStyle w:val="bulletlist"/>
        <w:numPr>
          <w:ilvl w:val="0"/>
          <w:numId w:val="0"/>
        </w:numPr>
        <w:ind w:left="288"/>
        <w:rPr>
          <w:lang w:val="en-US"/>
        </w:rPr>
      </w:pPr>
    </w:p>
    <w:p w14:paraId="31AC0CFD" w14:textId="488F7673" w:rsidR="009C71A0" w:rsidRDefault="00F90183" w:rsidP="00F90183">
      <w:pPr>
        <w:pStyle w:val="bulletlist"/>
        <w:numPr>
          <w:ilvl w:val="0"/>
          <w:numId w:val="0"/>
        </w:numPr>
        <w:ind w:left="288"/>
        <w:jc w:val="center"/>
        <w:rPr>
          <w:b/>
          <w:bCs/>
          <w:lang w:val="en-US"/>
        </w:rPr>
      </w:pPr>
      <w:r>
        <w:rPr>
          <w:b/>
          <w:bCs/>
          <w:lang w:val="en-US"/>
        </w:rPr>
        <w:t xml:space="preserve">V. </w:t>
      </w:r>
      <w:r w:rsidR="00D215AC" w:rsidRPr="006A10A8">
        <w:rPr>
          <w:b/>
          <w:bCs/>
          <w:lang w:val="en-US"/>
        </w:rPr>
        <w:t>RESULTS AND DISCUSSION</w:t>
      </w:r>
    </w:p>
    <w:p w14:paraId="46C331B5" w14:textId="77777777" w:rsidR="007E0669" w:rsidRPr="006A10A8" w:rsidRDefault="007E0669" w:rsidP="00F90183">
      <w:pPr>
        <w:pStyle w:val="bulletlist"/>
        <w:numPr>
          <w:ilvl w:val="0"/>
          <w:numId w:val="0"/>
        </w:numPr>
        <w:ind w:left="288"/>
        <w:jc w:val="center"/>
        <w:rPr>
          <w:b/>
          <w:bCs/>
          <w:lang w:val="en-US"/>
        </w:rPr>
      </w:pPr>
    </w:p>
    <w:p w14:paraId="461508AD" w14:textId="415C8CF8" w:rsidR="006A10A8" w:rsidRDefault="00464ADB" w:rsidP="006A10A8">
      <w:pPr>
        <w:pStyle w:val="bulletlist"/>
        <w:numPr>
          <w:ilvl w:val="0"/>
          <w:numId w:val="0"/>
        </w:numPr>
        <w:ind w:left="288"/>
        <w:rPr>
          <w:lang w:val="en-US"/>
        </w:rPr>
      </w:pPr>
      <w:r w:rsidRPr="006A10A8">
        <w:rPr>
          <w:lang w:val="en-US"/>
        </w:rPr>
        <w:t>The code</w:t>
      </w:r>
      <w:r w:rsidR="00852C57" w:rsidRPr="006A10A8">
        <w:rPr>
          <w:lang w:val="en-US"/>
        </w:rPr>
        <w:t xml:space="preserve"> we used here</w:t>
      </w:r>
      <w:r w:rsidRPr="006A10A8">
        <w:rPr>
          <w:lang w:val="en-US"/>
        </w:rPr>
        <w:t xml:space="preserve"> is a comprehensive workflow for training a deep learning model using the VGG16 architecture for image classification of solar panels into two categories: "Clean" and "Dusty". Here's a detailed explanation of the various components</w:t>
      </w:r>
      <w:r w:rsidR="006A10A8">
        <w:rPr>
          <w:lang w:val="en-US"/>
        </w:rPr>
        <w:t>.</w:t>
      </w:r>
    </w:p>
    <w:p w14:paraId="0104AED0" w14:textId="77777777" w:rsidR="006A10A8" w:rsidRPr="006A10A8" w:rsidRDefault="006A10A8" w:rsidP="006A10A8">
      <w:pPr>
        <w:pStyle w:val="bulletlist"/>
        <w:numPr>
          <w:ilvl w:val="0"/>
          <w:numId w:val="0"/>
        </w:numPr>
        <w:ind w:left="288"/>
        <w:rPr>
          <w:lang w:val="en-US"/>
        </w:rPr>
      </w:pPr>
    </w:p>
    <w:p w14:paraId="4B3F17D3" w14:textId="77487AB4" w:rsidR="00464ADB" w:rsidRPr="006A10A8" w:rsidRDefault="00464ADB" w:rsidP="00852C57">
      <w:pPr>
        <w:pStyle w:val="bulletlist"/>
        <w:numPr>
          <w:ilvl w:val="0"/>
          <w:numId w:val="0"/>
        </w:numPr>
        <w:ind w:left="288"/>
        <w:rPr>
          <w:lang w:val="en-US"/>
        </w:rPr>
      </w:pPr>
      <w:r w:rsidRPr="006A10A8">
        <w:rPr>
          <w:b/>
          <w:bCs/>
          <w:lang w:val="en-US"/>
        </w:rPr>
        <w:t>1. Data Preprocessing</w:t>
      </w:r>
      <w:r w:rsidR="00981284" w:rsidRPr="006A10A8">
        <w:rPr>
          <w:b/>
          <w:bCs/>
          <w:lang w:val="en-US"/>
        </w:rPr>
        <w:t>:</w:t>
      </w:r>
    </w:p>
    <w:p w14:paraId="4E81D836" w14:textId="70930AC5" w:rsidR="00464ADB" w:rsidRPr="006A10A8" w:rsidRDefault="00464ADB" w:rsidP="00852C57">
      <w:pPr>
        <w:pStyle w:val="bulletlist"/>
        <w:numPr>
          <w:ilvl w:val="0"/>
          <w:numId w:val="0"/>
        </w:numPr>
        <w:ind w:left="288"/>
        <w:rPr>
          <w:lang w:val="en-US"/>
        </w:rPr>
      </w:pPr>
      <w:r w:rsidRPr="006A10A8">
        <w:rPr>
          <w:lang w:val="en-US"/>
        </w:rPr>
        <w:t xml:space="preserve"> Dataset: The data is loaded from two directories (</w:t>
      </w:r>
      <w:r w:rsidR="008C3B1B">
        <w:rPr>
          <w:lang w:val="en-US"/>
        </w:rPr>
        <w:t>‘</w:t>
      </w:r>
      <w:r w:rsidRPr="006A10A8">
        <w:rPr>
          <w:lang w:val="en-US"/>
        </w:rPr>
        <w:t>base_dir1</w:t>
      </w:r>
      <w:r w:rsidR="008C3B1B">
        <w:rPr>
          <w:lang w:val="en-US"/>
        </w:rPr>
        <w:t>’</w:t>
      </w:r>
      <w:r w:rsidRPr="006A10A8">
        <w:rPr>
          <w:lang w:val="en-US"/>
        </w:rPr>
        <w:t xml:space="preserve"> and </w:t>
      </w:r>
      <w:r w:rsidR="008C3B1B">
        <w:rPr>
          <w:lang w:val="en-US"/>
        </w:rPr>
        <w:t>‘</w:t>
      </w:r>
      <w:r w:rsidRPr="006A10A8">
        <w:rPr>
          <w:lang w:val="en-US"/>
        </w:rPr>
        <w:t>base_dir2</w:t>
      </w:r>
      <w:r w:rsidR="008C3B1B">
        <w:rPr>
          <w:lang w:val="en-US"/>
        </w:rPr>
        <w:t>’</w:t>
      </w:r>
      <w:r w:rsidRPr="006A10A8">
        <w:rPr>
          <w:lang w:val="en-US"/>
        </w:rPr>
        <w:t>) containing images of clean and dusty solar panels.</w:t>
      </w:r>
    </w:p>
    <w:p w14:paraId="6650724C" w14:textId="62F51E30" w:rsidR="00464ADB" w:rsidRPr="006A10A8" w:rsidRDefault="00464ADB" w:rsidP="00852C57">
      <w:pPr>
        <w:pStyle w:val="bulletlist"/>
        <w:numPr>
          <w:ilvl w:val="0"/>
          <w:numId w:val="0"/>
        </w:numPr>
        <w:ind w:left="288"/>
        <w:rPr>
          <w:lang w:val="en-US"/>
        </w:rPr>
      </w:pPr>
      <w:r w:rsidRPr="006A10A8">
        <w:rPr>
          <w:lang w:val="en-US"/>
        </w:rPr>
        <w:t>Splitting Data: The images are split into training (70%), testing, and validation (each 15%). This ensures that the model has data for training and is evaluated on unseen test and validation data.</w:t>
      </w:r>
    </w:p>
    <w:p w14:paraId="373DAFEB" w14:textId="4A8F29C2" w:rsidR="00464ADB" w:rsidRDefault="00464ADB" w:rsidP="00852C57">
      <w:pPr>
        <w:pStyle w:val="bulletlist"/>
        <w:numPr>
          <w:ilvl w:val="0"/>
          <w:numId w:val="0"/>
        </w:numPr>
        <w:ind w:left="288"/>
        <w:rPr>
          <w:lang w:val="en-US"/>
        </w:rPr>
      </w:pPr>
      <w:r w:rsidRPr="006A10A8">
        <w:rPr>
          <w:lang w:val="en-US"/>
        </w:rPr>
        <w:t xml:space="preserve">File Handling: The code uses </w:t>
      </w:r>
      <w:r w:rsidR="00852C57" w:rsidRPr="006A10A8">
        <w:rPr>
          <w:lang w:val="en-US"/>
        </w:rPr>
        <w:t>‘</w:t>
      </w:r>
      <w:r w:rsidRPr="006A10A8">
        <w:rPr>
          <w:lang w:val="en-US"/>
        </w:rPr>
        <w:t>os</w:t>
      </w:r>
      <w:r w:rsidR="00852C57" w:rsidRPr="006A10A8">
        <w:rPr>
          <w:lang w:val="en-US"/>
        </w:rPr>
        <w:t>’</w:t>
      </w:r>
      <w:r w:rsidRPr="006A10A8">
        <w:rPr>
          <w:lang w:val="en-US"/>
        </w:rPr>
        <w:t xml:space="preserve"> and </w:t>
      </w:r>
      <w:r w:rsidR="00852C57" w:rsidRPr="006A10A8">
        <w:rPr>
          <w:lang w:val="en-US"/>
        </w:rPr>
        <w:t>‘</w:t>
      </w:r>
      <w:r w:rsidRPr="006A10A8">
        <w:rPr>
          <w:lang w:val="en-US"/>
        </w:rPr>
        <w:t>shutil</w:t>
      </w:r>
      <w:r w:rsidR="00852C57" w:rsidRPr="006A10A8">
        <w:rPr>
          <w:lang w:val="en-US"/>
        </w:rPr>
        <w:t>’</w:t>
      </w:r>
      <w:r w:rsidRPr="006A10A8">
        <w:rPr>
          <w:lang w:val="en-US"/>
        </w:rPr>
        <w:t xml:space="preserve"> to manage directories and copy files into appropriate folders.</w:t>
      </w:r>
    </w:p>
    <w:p w14:paraId="22C832FA" w14:textId="77777777" w:rsidR="007E0669" w:rsidRPr="006A10A8" w:rsidRDefault="007E0669" w:rsidP="00852C57">
      <w:pPr>
        <w:pStyle w:val="bulletlist"/>
        <w:numPr>
          <w:ilvl w:val="0"/>
          <w:numId w:val="0"/>
        </w:numPr>
        <w:ind w:left="288"/>
        <w:rPr>
          <w:lang w:val="en-US"/>
        </w:rPr>
      </w:pPr>
    </w:p>
    <w:p w14:paraId="14BEAAD1" w14:textId="67D9201A" w:rsidR="00464ADB" w:rsidRPr="006A10A8" w:rsidRDefault="00464ADB" w:rsidP="00852C57">
      <w:pPr>
        <w:pStyle w:val="bulletlist"/>
        <w:numPr>
          <w:ilvl w:val="0"/>
          <w:numId w:val="0"/>
        </w:numPr>
        <w:ind w:left="288"/>
        <w:rPr>
          <w:b/>
          <w:bCs/>
          <w:lang w:val="en-US"/>
        </w:rPr>
      </w:pPr>
      <w:r w:rsidRPr="006A10A8">
        <w:rPr>
          <w:b/>
          <w:bCs/>
          <w:lang w:val="en-US"/>
        </w:rPr>
        <w:t>2. Image Data Generators:</w:t>
      </w:r>
    </w:p>
    <w:p w14:paraId="71ABBFC2" w14:textId="78334BF0" w:rsidR="00464ADB" w:rsidRPr="006A10A8" w:rsidRDefault="00464ADB" w:rsidP="001B13FB">
      <w:pPr>
        <w:pStyle w:val="bulletlist"/>
        <w:numPr>
          <w:ilvl w:val="0"/>
          <w:numId w:val="0"/>
        </w:numPr>
        <w:ind w:left="288"/>
        <w:rPr>
          <w:lang w:val="en-US"/>
        </w:rPr>
      </w:pPr>
      <w:r w:rsidRPr="006A10A8">
        <w:rPr>
          <w:lang w:val="en-US"/>
        </w:rPr>
        <w:t xml:space="preserve">Data Augmentation: For the training data, an </w:t>
      </w:r>
      <w:r w:rsidR="00852C57" w:rsidRPr="006A10A8">
        <w:rPr>
          <w:lang w:val="en-US"/>
        </w:rPr>
        <w:t>‘</w:t>
      </w:r>
      <w:r w:rsidRPr="006A10A8">
        <w:rPr>
          <w:lang w:val="en-US"/>
        </w:rPr>
        <w:t>Image</w:t>
      </w:r>
      <w:r w:rsidR="001B13FB" w:rsidRPr="006A10A8">
        <w:rPr>
          <w:lang w:val="en-US"/>
        </w:rPr>
        <w:t xml:space="preserve"> </w:t>
      </w:r>
      <w:r w:rsidRPr="006A10A8">
        <w:rPr>
          <w:lang w:val="en-US"/>
        </w:rPr>
        <w:t>Data</w:t>
      </w:r>
      <w:r w:rsidR="001B13FB" w:rsidRPr="006A10A8">
        <w:rPr>
          <w:lang w:val="en-US"/>
        </w:rPr>
        <w:t xml:space="preserve"> </w:t>
      </w:r>
      <w:r w:rsidRPr="006A10A8">
        <w:rPr>
          <w:lang w:val="en-US"/>
        </w:rPr>
        <w:t>Generator</w:t>
      </w:r>
      <w:r w:rsidR="00852C57" w:rsidRPr="006A10A8">
        <w:rPr>
          <w:lang w:val="en-US"/>
        </w:rPr>
        <w:t>’</w:t>
      </w:r>
      <w:r w:rsidR="00F81B95" w:rsidRPr="006A10A8">
        <w:rPr>
          <w:lang w:val="en-US"/>
        </w:rPr>
        <w:t xml:space="preserve"> </w:t>
      </w:r>
      <w:r w:rsidRPr="006A10A8">
        <w:rPr>
          <w:lang w:val="en-US"/>
        </w:rPr>
        <w:t>is</w:t>
      </w:r>
      <w:r w:rsidR="00F81B95" w:rsidRPr="006A10A8">
        <w:rPr>
          <w:lang w:val="en-US"/>
        </w:rPr>
        <w:t xml:space="preserve"> </w:t>
      </w:r>
      <w:r w:rsidRPr="006A10A8">
        <w:rPr>
          <w:lang w:val="en-US"/>
        </w:rPr>
        <w:t>used with augmentation techniques like rescaling, rotation, and zoom to make the model more robust and generalize well on unseen data.</w:t>
      </w:r>
    </w:p>
    <w:p w14:paraId="64E85947" w14:textId="4D1C1CF1" w:rsidR="00464ADB" w:rsidRPr="006A10A8" w:rsidRDefault="00464ADB" w:rsidP="00852C57">
      <w:pPr>
        <w:pStyle w:val="bulletlist"/>
        <w:numPr>
          <w:ilvl w:val="0"/>
          <w:numId w:val="0"/>
        </w:numPr>
        <w:ind w:left="288"/>
        <w:rPr>
          <w:lang w:val="en-US"/>
        </w:rPr>
      </w:pPr>
      <w:r w:rsidRPr="006A10A8">
        <w:rPr>
          <w:lang w:val="en-US"/>
        </w:rPr>
        <w:t>Test and Validation Generators: These only rescale the pixel values without augmentation, ensuring that model evaluation occurs on original images.</w:t>
      </w:r>
    </w:p>
    <w:p w14:paraId="40B5F6E6" w14:textId="77777777" w:rsidR="00464ADB" w:rsidRPr="006A10A8" w:rsidRDefault="00464ADB" w:rsidP="00852C57">
      <w:pPr>
        <w:pStyle w:val="bulletlist"/>
        <w:numPr>
          <w:ilvl w:val="0"/>
          <w:numId w:val="0"/>
        </w:numPr>
        <w:ind w:left="288"/>
        <w:rPr>
          <w:lang w:val="en-US"/>
        </w:rPr>
      </w:pPr>
    </w:p>
    <w:p w14:paraId="1FCDA3EF" w14:textId="62C2D7AE" w:rsidR="00464ADB" w:rsidRPr="006A10A8" w:rsidRDefault="00464ADB" w:rsidP="00852C57">
      <w:pPr>
        <w:pStyle w:val="bulletlist"/>
        <w:numPr>
          <w:ilvl w:val="0"/>
          <w:numId w:val="0"/>
        </w:numPr>
        <w:ind w:left="288"/>
        <w:rPr>
          <w:b/>
          <w:bCs/>
          <w:lang w:val="en-US"/>
        </w:rPr>
      </w:pPr>
      <w:r w:rsidRPr="006A10A8">
        <w:rPr>
          <w:b/>
          <w:bCs/>
          <w:lang w:val="en-US"/>
        </w:rPr>
        <w:t>3. VGG16 Model Initialization:</w:t>
      </w:r>
    </w:p>
    <w:p w14:paraId="2F16BB27" w14:textId="0FB162E2" w:rsidR="00464ADB" w:rsidRPr="006A10A8" w:rsidRDefault="00464ADB" w:rsidP="00852C57">
      <w:pPr>
        <w:pStyle w:val="bulletlist"/>
        <w:numPr>
          <w:ilvl w:val="0"/>
          <w:numId w:val="0"/>
        </w:numPr>
        <w:ind w:left="288"/>
        <w:rPr>
          <w:lang w:val="en-US"/>
        </w:rPr>
      </w:pPr>
      <w:r w:rsidRPr="006A10A8">
        <w:rPr>
          <w:lang w:val="en-US"/>
        </w:rPr>
        <w:t>Transfer Learning: The model uses the pre-trained VGG16 architecture (without the fully connected layers) to leverage its feature extraction capability. The weights are frozen (i.e., not updated) to retain pre-learned features.</w:t>
      </w:r>
    </w:p>
    <w:p w14:paraId="16168AE8" w14:textId="232B3EFC" w:rsidR="00464ADB" w:rsidRPr="006A10A8" w:rsidRDefault="00464ADB" w:rsidP="00852C57">
      <w:pPr>
        <w:pStyle w:val="bulletlist"/>
        <w:numPr>
          <w:ilvl w:val="0"/>
          <w:numId w:val="0"/>
        </w:numPr>
        <w:ind w:left="288"/>
        <w:rPr>
          <w:lang w:val="en-US"/>
        </w:rPr>
      </w:pPr>
      <w:r w:rsidRPr="006A10A8">
        <w:rPr>
          <w:lang w:val="en-US"/>
        </w:rPr>
        <w:t>Custom Layers: After the VGG16 layers, new layers are added:</w:t>
      </w:r>
    </w:p>
    <w:p w14:paraId="79DBA18C" w14:textId="631889C3" w:rsidR="00464ADB" w:rsidRPr="006A10A8" w:rsidRDefault="00464ADB" w:rsidP="001B13FB">
      <w:pPr>
        <w:pStyle w:val="bulletlist"/>
        <w:numPr>
          <w:ilvl w:val="0"/>
          <w:numId w:val="33"/>
        </w:numPr>
        <w:rPr>
          <w:lang w:val="en-US"/>
        </w:rPr>
      </w:pPr>
      <w:r w:rsidRPr="006A10A8">
        <w:rPr>
          <w:lang w:val="en-US"/>
        </w:rPr>
        <w:t xml:space="preserve">A </w:t>
      </w:r>
      <w:r w:rsidR="00852C57" w:rsidRPr="006A10A8">
        <w:rPr>
          <w:lang w:val="en-US"/>
        </w:rPr>
        <w:t>‘</w:t>
      </w:r>
      <w:r w:rsidRPr="006A10A8">
        <w:rPr>
          <w:lang w:val="en-US"/>
        </w:rPr>
        <w:t>Flatten</w:t>
      </w:r>
      <w:r w:rsidR="00852C57" w:rsidRPr="006A10A8">
        <w:rPr>
          <w:lang w:val="en-US"/>
        </w:rPr>
        <w:t>’</w:t>
      </w:r>
      <w:r w:rsidRPr="006A10A8">
        <w:rPr>
          <w:lang w:val="en-US"/>
        </w:rPr>
        <w:t xml:space="preserve"> layer </w:t>
      </w:r>
      <w:r w:rsidR="002028C0">
        <w:rPr>
          <w:lang w:val="en-US"/>
        </w:rPr>
        <w:t>is used to</w:t>
      </w:r>
      <w:r w:rsidRPr="006A10A8">
        <w:rPr>
          <w:lang w:val="en-US"/>
        </w:rPr>
        <w:t xml:space="preserve"> convert the feature maps into a 1D vector.</w:t>
      </w:r>
    </w:p>
    <w:p w14:paraId="79D16BB2" w14:textId="60784390" w:rsidR="00464ADB" w:rsidRPr="006A10A8" w:rsidRDefault="00464ADB" w:rsidP="001B13FB">
      <w:pPr>
        <w:pStyle w:val="bulletlist"/>
        <w:numPr>
          <w:ilvl w:val="0"/>
          <w:numId w:val="33"/>
        </w:numPr>
        <w:rPr>
          <w:lang w:val="en-US"/>
        </w:rPr>
      </w:pPr>
      <w:r w:rsidRPr="006A10A8">
        <w:rPr>
          <w:lang w:val="en-US"/>
        </w:rPr>
        <w:t xml:space="preserve">A </w:t>
      </w:r>
      <w:r w:rsidR="00852C57" w:rsidRPr="006A10A8">
        <w:rPr>
          <w:lang w:val="en-US"/>
        </w:rPr>
        <w:t>‘</w:t>
      </w:r>
      <w:r w:rsidRPr="006A10A8">
        <w:rPr>
          <w:lang w:val="en-US"/>
        </w:rPr>
        <w:t>Dense</w:t>
      </w:r>
      <w:r w:rsidR="00852C57" w:rsidRPr="006A10A8">
        <w:rPr>
          <w:lang w:val="en-US"/>
        </w:rPr>
        <w:t>’</w:t>
      </w:r>
      <w:r w:rsidRPr="006A10A8">
        <w:rPr>
          <w:lang w:val="en-US"/>
        </w:rPr>
        <w:t xml:space="preserve"> layer </w:t>
      </w:r>
      <w:r w:rsidR="00145295">
        <w:rPr>
          <w:lang w:val="en-US"/>
        </w:rPr>
        <w:t>contains</w:t>
      </w:r>
      <w:r w:rsidRPr="006A10A8">
        <w:rPr>
          <w:lang w:val="en-US"/>
        </w:rPr>
        <w:t xml:space="preserve"> 256 neurons and ReLU activation.</w:t>
      </w:r>
    </w:p>
    <w:p w14:paraId="721D84F8" w14:textId="60BA218D" w:rsidR="00464ADB" w:rsidRPr="006A10A8" w:rsidRDefault="00464ADB" w:rsidP="001B13FB">
      <w:pPr>
        <w:pStyle w:val="bulletlist"/>
        <w:numPr>
          <w:ilvl w:val="0"/>
          <w:numId w:val="33"/>
        </w:numPr>
        <w:rPr>
          <w:lang w:val="en-US"/>
        </w:rPr>
      </w:pPr>
      <w:r w:rsidRPr="006A10A8">
        <w:rPr>
          <w:lang w:val="en-US"/>
        </w:rPr>
        <w:t xml:space="preserve">A </w:t>
      </w:r>
      <w:r w:rsidR="00852C57" w:rsidRPr="006A10A8">
        <w:rPr>
          <w:lang w:val="en-US"/>
        </w:rPr>
        <w:t>‘</w:t>
      </w:r>
      <w:r w:rsidRPr="006A10A8">
        <w:rPr>
          <w:lang w:val="en-US"/>
        </w:rPr>
        <w:t>Dropout</w:t>
      </w:r>
      <w:r w:rsidR="00852C57" w:rsidRPr="006A10A8">
        <w:rPr>
          <w:lang w:val="en-US"/>
        </w:rPr>
        <w:t>’</w:t>
      </w:r>
      <w:r w:rsidRPr="006A10A8">
        <w:rPr>
          <w:lang w:val="en-US"/>
        </w:rPr>
        <w:t xml:space="preserve"> layer (50%) to reduce overfitting.</w:t>
      </w:r>
      <w:r w:rsidR="00195922">
        <w:rPr>
          <w:lang w:val="en-US"/>
        </w:rPr>
        <w:t xml:space="preserve">       </w:t>
      </w:r>
    </w:p>
    <w:p w14:paraId="7183214A" w14:textId="49FCC6C7" w:rsidR="00464ADB" w:rsidRDefault="00464ADB" w:rsidP="00852C57">
      <w:pPr>
        <w:pStyle w:val="bulletlist"/>
        <w:numPr>
          <w:ilvl w:val="0"/>
          <w:numId w:val="0"/>
        </w:numPr>
        <w:ind w:left="288"/>
        <w:rPr>
          <w:lang w:val="en-US"/>
        </w:rPr>
      </w:pPr>
      <w:r w:rsidRPr="006A10A8">
        <w:rPr>
          <w:lang w:val="en-US"/>
        </w:rPr>
        <w:t xml:space="preserve">A final output layer with 2 neurons (one for each class), using the </w:t>
      </w:r>
      <w:r w:rsidR="008F1C65">
        <w:rPr>
          <w:lang w:val="en-US"/>
        </w:rPr>
        <w:t>Sigmoid</w:t>
      </w:r>
      <w:r w:rsidRPr="006A10A8">
        <w:rPr>
          <w:lang w:val="en-US"/>
        </w:rPr>
        <w:t xml:space="preserve"> activation to predict probabilities.</w:t>
      </w:r>
    </w:p>
    <w:p w14:paraId="18DD4E8E" w14:textId="77777777" w:rsidR="00145295" w:rsidRPr="006A10A8" w:rsidRDefault="00145295" w:rsidP="00852C57">
      <w:pPr>
        <w:pStyle w:val="bulletlist"/>
        <w:numPr>
          <w:ilvl w:val="0"/>
          <w:numId w:val="0"/>
        </w:numPr>
        <w:ind w:left="288"/>
        <w:rPr>
          <w:lang w:val="en-US"/>
        </w:rPr>
      </w:pPr>
    </w:p>
    <w:p w14:paraId="4EA1162F" w14:textId="77777777" w:rsidR="00464ADB" w:rsidRPr="006A10A8" w:rsidRDefault="00464ADB" w:rsidP="00852C57">
      <w:pPr>
        <w:pStyle w:val="bulletlist"/>
        <w:numPr>
          <w:ilvl w:val="0"/>
          <w:numId w:val="0"/>
        </w:numPr>
        <w:ind w:left="288"/>
        <w:rPr>
          <w:lang w:val="en-US"/>
        </w:rPr>
      </w:pPr>
    </w:p>
    <w:p w14:paraId="14DCDE1F" w14:textId="5A563369" w:rsidR="00464ADB" w:rsidRPr="006A10A8" w:rsidRDefault="00464ADB" w:rsidP="00852C57">
      <w:pPr>
        <w:pStyle w:val="bulletlist"/>
        <w:numPr>
          <w:ilvl w:val="0"/>
          <w:numId w:val="0"/>
        </w:numPr>
        <w:ind w:left="288"/>
        <w:rPr>
          <w:b/>
          <w:bCs/>
          <w:lang w:val="en-US"/>
        </w:rPr>
      </w:pPr>
      <w:r w:rsidRPr="006A10A8">
        <w:rPr>
          <w:b/>
          <w:bCs/>
          <w:lang w:val="en-US"/>
        </w:rPr>
        <w:t>4. Class Weights for Imbalanced Data:</w:t>
      </w:r>
    </w:p>
    <w:p w14:paraId="784204F4" w14:textId="101BAE34" w:rsidR="00464ADB" w:rsidRPr="006A10A8" w:rsidRDefault="00464ADB" w:rsidP="00852C57">
      <w:pPr>
        <w:pStyle w:val="bulletlist"/>
        <w:numPr>
          <w:ilvl w:val="0"/>
          <w:numId w:val="0"/>
        </w:numPr>
        <w:ind w:left="288"/>
        <w:rPr>
          <w:lang w:val="en-US"/>
        </w:rPr>
      </w:pPr>
      <w:r w:rsidRPr="006A10A8">
        <w:rPr>
          <w:lang w:val="en-US"/>
        </w:rPr>
        <w:t xml:space="preserve">  </w:t>
      </w:r>
      <w:r w:rsidR="00F92E2B" w:rsidRPr="00F92E2B">
        <w:rPr>
          <w:lang w:val="en-US"/>
        </w:rPr>
        <w:t xml:space="preserve">The </w:t>
      </w:r>
      <w:r w:rsidR="00176D0A">
        <w:rPr>
          <w:lang w:val="en-US"/>
        </w:rPr>
        <w:t>‘</w:t>
      </w:r>
      <w:r w:rsidR="00F92E2B" w:rsidRPr="00F92E2B">
        <w:rPr>
          <w:lang w:val="en-US"/>
        </w:rPr>
        <w:t>compute_class_weight</w:t>
      </w:r>
      <w:r w:rsidR="00176D0A">
        <w:rPr>
          <w:lang w:val="en-US"/>
        </w:rPr>
        <w:t>’</w:t>
      </w:r>
      <w:r w:rsidR="00F92E2B" w:rsidRPr="00F92E2B">
        <w:rPr>
          <w:lang w:val="en-US"/>
        </w:rPr>
        <w:t xml:space="preserve"> function calculates class weights to address class imbalance, ensuring that the model doesn't become biased toward the majority class ("Clean") during training. This helps the model give appropriate attention to minority classes.</w:t>
      </w:r>
    </w:p>
    <w:p w14:paraId="17C4FF9A" w14:textId="77777777" w:rsidR="00464ADB" w:rsidRPr="006A10A8" w:rsidRDefault="00464ADB" w:rsidP="00CB056F">
      <w:pPr>
        <w:pStyle w:val="bulletlist"/>
        <w:numPr>
          <w:ilvl w:val="0"/>
          <w:numId w:val="0"/>
        </w:numPr>
        <w:ind w:left="576" w:hanging="288"/>
        <w:rPr>
          <w:lang w:val="en-US"/>
        </w:rPr>
      </w:pPr>
    </w:p>
    <w:p w14:paraId="7B8E6D44" w14:textId="485AB172" w:rsidR="00464ADB" w:rsidRPr="006A10A8" w:rsidRDefault="00464ADB" w:rsidP="00CB056F">
      <w:pPr>
        <w:pStyle w:val="bulletlist"/>
        <w:numPr>
          <w:ilvl w:val="0"/>
          <w:numId w:val="0"/>
        </w:numPr>
        <w:ind w:left="288"/>
        <w:rPr>
          <w:b/>
          <w:bCs/>
          <w:lang w:val="en-US"/>
        </w:rPr>
      </w:pPr>
      <w:r w:rsidRPr="006A10A8">
        <w:rPr>
          <w:b/>
          <w:bCs/>
          <w:lang w:val="en-US"/>
        </w:rPr>
        <w:t xml:space="preserve"> 5. Training the Model:</w:t>
      </w:r>
    </w:p>
    <w:p w14:paraId="66061875" w14:textId="410E61F3" w:rsidR="00CB056F" w:rsidRDefault="00464ADB" w:rsidP="001B13FB">
      <w:pPr>
        <w:pStyle w:val="bulletlist"/>
        <w:numPr>
          <w:ilvl w:val="0"/>
          <w:numId w:val="0"/>
        </w:numPr>
        <w:ind w:left="288"/>
        <w:rPr>
          <w:lang w:val="en-US"/>
        </w:rPr>
      </w:pPr>
      <w:r w:rsidRPr="006A10A8">
        <w:rPr>
          <w:lang w:val="en-US"/>
        </w:rPr>
        <w:t xml:space="preserve">The model is trained for </w:t>
      </w:r>
      <w:r w:rsidR="008C3B1B">
        <w:rPr>
          <w:lang w:val="en-US"/>
        </w:rPr>
        <w:t>50</w:t>
      </w:r>
      <w:r w:rsidRPr="006A10A8">
        <w:rPr>
          <w:lang w:val="en-US"/>
        </w:rPr>
        <w:t xml:space="preserve"> epochs using the training and validation data, with the calculated class weights applied to account for imbalance. Early stopping is also implemented to avoid overfitting if validation performance doesn't improve.</w:t>
      </w:r>
    </w:p>
    <w:p w14:paraId="5B361BCB" w14:textId="77777777" w:rsidR="007E0669" w:rsidRPr="006A10A8" w:rsidRDefault="007E0669" w:rsidP="001B13FB">
      <w:pPr>
        <w:pStyle w:val="bulletlist"/>
        <w:numPr>
          <w:ilvl w:val="0"/>
          <w:numId w:val="0"/>
        </w:numPr>
        <w:ind w:left="288"/>
        <w:rPr>
          <w:lang w:val="en-US"/>
        </w:rPr>
      </w:pPr>
    </w:p>
    <w:p w14:paraId="4771976A" w14:textId="746F88DF" w:rsidR="00464ADB" w:rsidRPr="006A10A8" w:rsidRDefault="00464ADB" w:rsidP="00CB056F">
      <w:pPr>
        <w:pStyle w:val="bulletlist"/>
        <w:numPr>
          <w:ilvl w:val="0"/>
          <w:numId w:val="0"/>
        </w:numPr>
        <w:ind w:left="288"/>
        <w:rPr>
          <w:b/>
          <w:bCs/>
          <w:lang w:val="en-US"/>
        </w:rPr>
      </w:pPr>
      <w:r w:rsidRPr="006A10A8">
        <w:rPr>
          <w:b/>
          <w:bCs/>
          <w:lang w:val="en-US"/>
        </w:rPr>
        <w:t>6. Evaluation:</w:t>
      </w:r>
    </w:p>
    <w:p w14:paraId="6BCA9CE4" w14:textId="24A29A13" w:rsidR="00464ADB" w:rsidRPr="006A10A8" w:rsidRDefault="00464ADB" w:rsidP="00CB056F">
      <w:pPr>
        <w:pStyle w:val="bulletlist"/>
        <w:numPr>
          <w:ilvl w:val="0"/>
          <w:numId w:val="0"/>
        </w:numPr>
        <w:ind w:left="288"/>
        <w:rPr>
          <w:lang w:val="en-US"/>
        </w:rPr>
      </w:pPr>
      <w:r w:rsidRPr="006A10A8">
        <w:rPr>
          <w:lang w:val="en-US"/>
        </w:rPr>
        <w:t xml:space="preserve">After training, the model is evaluated on the test data to check its generalization capability. The test accuracy achieved is approximately </w:t>
      </w:r>
      <w:r w:rsidR="008C3B1B">
        <w:rPr>
          <w:lang w:val="en-US"/>
        </w:rPr>
        <w:t>9</w:t>
      </w:r>
      <w:r w:rsidR="003D3ECE">
        <w:rPr>
          <w:lang w:val="en-US"/>
        </w:rPr>
        <w:t>7</w:t>
      </w:r>
      <w:r w:rsidRPr="006A10A8">
        <w:rPr>
          <w:lang w:val="en-US"/>
        </w:rPr>
        <w:t xml:space="preserve">%, indicating </w:t>
      </w:r>
      <w:r w:rsidR="008C3B1B">
        <w:rPr>
          <w:lang w:val="en-US"/>
        </w:rPr>
        <w:t>very good</w:t>
      </w:r>
      <w:r w:rsidRPr="006A10A8">
        <w:rPr>
          <w:lang w:val="en-US"/>
        </w:rPr>
        <w:t xml:space="preserve"> performance.</w:t>
      </w:r>
    </w:p>
    <w:p w14:paraId="56F1B96F" w14:textId="77777777" w:rsidR="00464ADB" w:rsidRPr="006A10A8" w:rsidRDefault="00464ADB" w:rsidP="00CB056F">
      <w:pPr>
        <w:pStyle w:val="bulletlist"/>
        <w:numPr>
          <w:ilvl w:val="0"/>
          <w:numId w:val="0"/>
        </w:numPr>
        <w:ind w:left="576" w:hanging="288"/>
        <w:rPr>
          <w:b/>
          <w:bCs/>
          <w:lang w:val="en-US"/>
        </w:rPr>
      </w:pPr>
    </w:p>
    <w:p w14:paraId="1263B2AA" w14:textId="7141DA01" w:rsidR="00464ADB" w:rsidRPr="006A10A8" w:rsidRDefault="00464ADB" w:rsidP="00CB056F">
      <w:pPr>
        <w:pStyle w:val="bulletlist"/>
        <w:numPr>
          <w:ilvl w:val="0"/>
          <w:numId w:val="0"/>
        </w:numPr>
        <w:ind w:left="288"/>
        <w:rPr>
          <w:b/>
          <w:bCs/>
          <w:lang w:val="en-US"/>
        </w:rPr>
      </w:pPr>
      <w:r w:rsidRPr="006A10A8">
        <w:rPr>
          <w:b/>
          <w:bCs/>
          <w:lang w:val="en-US"/>
        </w:rPr>
        <w:t xml:space="preserve"> 7. Visualization:</w:t>
      </w:r>
    </w:p>
    <w:p w14:paraId="15C9E759" w14:textId="0655531A" w:rsidR="00464ADB" w:rsidRPr="006A10A8" w:rsidRDefault="00464ADB" w:rsidP="00CB056F">
      <w:pPr>
        <w:pStyle w:val="bulletlist"/>
        <w:numPr>
          <w:ilvl w:val="0"/>
          <w:numId w:val="0"/>
        </w:numPr>
        <w:ind w:left="288"/>
        <w:rPr>
          <w:lang w:val="en-US"/>
        </w:rPr>
      </w:pPr>
      <w:r w:rsidRPr="006A10A8">
        <w:rPr>
          <w:lang w:val="en-US"/>
        </w:rPr>
        <w:t>Training and Validation Accuracy &amp; Loss: The code plots the training and validation loss and accuracy over the epochs to assess the model’s learning process.</w:t>
      </w:r>
    </w:p>
    <w:p w14:paraId="541CC57A" w14:textId="1261ADF1" w:rsidR="00464ADB" w:rsidRPr="006A10A8" w:rsidRDefault="00464ADB" w:rsidP="00CB056F">
      <w:pPr>
        <w:pStyle w:val="bulletlist"/>
        <w:numPr>
          <w:ilvl w:val="0"/>
          <w:numId w:val="0"/>
        </w:numPr>
        <w:ind w:left="288"/>
        <w:rPr>
          <w:lang w:val="en-US"/>
        </w:rPr>
      </w:pPr>
      <w:r w:rsidRPr="006A10A8">
        <w:rPr>
          <w:lang w:val="en-US"/>
        </w:rPr>
        <w:t>Predictions on Test Images: A batch of test images is visualized with their actual and predicted labels. If the prediction matches the actual label, the title is displayed in green; otherwise, it’s in red.</w:t>
      </w:r>
    </w:p>
    <w:p w14:paraId="0C52C3A0" w14:textId="6ED0AB5D" w:rsidR="009C71A0" w:rsidRDefault="00464ADB" w:rsidP="00464ADB">
      <w:pPr>
        <w:pStyle w:val="bulletlist"/>
        <w:numPr>
          <w:ilvl w:val="0"/>
          <w:numId w:val="0"/>
        </w:numPr>
        <w:ind w:left="288"/>
        <w:rPr>
          <w:lang w:val="en-US"/>
        </w:rPr>
      </w:pPr>
      <w:r w:rsidRPr="006A10A8">
        <w:rPr>
          <w:lang w:val="en-US"/>
        </w:rPr>
        <w:t>This workflow allows the user to preprocess image data, perform transfer learning using VGG16, and visualize the model's performance on test data effectively.</w:t>
      </w:r>
    </w:p>
    <w:p w14:paraId="1D636F0F" w14:textId="77777777" w:rsidR="007E0669" w:rsidRPr="006A10A8" w:rsidRDefault="007E0669" w:rsidP="00464ADB">
      <w:pPr>
        <w:pStyle w:val="bulletlist"/>
        <w:numPr>
          <w:ilvl w:val="0"/>
          <w:numId w:val="0"/>
        </w:numPr>
        <w:ind w:left="288"/>
        <w:rPr>
          <w:lang w:val="en-US"/>
        </w:rPr>
      </w:pPr>
    </w:p>
    <w:p w14:paraId="475FCA8B" w14:textId="4AFA7A69" w:rsidR="00981284" w:rsidRPr="00064C7D" w:rsidRDefault="00F90183" w:rsidP="00D77C43">
      <w:pPr>
        <w:pStyle w:val="bulletlist"/>
        <w:numPr>
          <w:ilvl w:val="0"/>
          <w:numId w:val="0"/>
        </w:numPr>
        <w:ind w:left="288"/>
        <w:jc w:val="center"/>
        <w:rPr>
          <w:b/>
          <w:bCs/>
          <w:lang w:val="en-US"/>
        </w:rPr>
      </w:pPr>
      <w:r w:rsidRPr="00064C7D">
        <w:rPr>
          <w:b/>
          <w:bCs/>
          <w:lang w:val="en-US"/>
        </w:rPr>
        <w:t xml:space="preserve">Table </w:t>
      </w:r>
      <w:r>
        <w:rPr>
          <w:b/>
          <w:bCs/>
          <w:lang w:val="en-US"/>
        </w:rPr>
        <w:t>II</w:t>
      </w:r>
      <w:r w:rsidRPr="00064C7D">
        <w:rPr>
          <w:b/>
          <w:bCs/>
          <w:lang w:val="en-US"/>
        </w:rPr>
        <w:t xml:space="preserve">. Training and validation performance of </w:t>
      </w:r>
      <w:r w:rsidR="002D12F2" w:rsidRPr="00064C7D">
        <w:rPr>
          <w:b/>
          <w:bCs/>
          <w:lang w:val="en-US"/>
        </w:rPr>
        <w:t>VGG</w:t>
      </w:r>
      <w:r w:rsidRPr="00064C7D">
        <w:rPr>
          <w:b/>
          <w:bCs/>
          <w:lang w:val="en-US"/>
        </w:rPr>
        <w:t xml:space="preserve"> models</w:t>
      </w:r>
    </w:p>
    <w:tbl>
      <w:tblPr>
        <w:tblStyle w:val="TableGrid"/>
        <w:tblW w:w="0" w:type="auto"/>
        <w:tblInd w:w="288" w:type="dxa"/>
        <w:tblLook w:val="04A0" w:firstRow="1" w:lastRow="0" w:firstColumn="1" w:lastColumn="0" w:noHBand="0" w:noVBand="1"/>
      </w:tblPr>
      <w:tblGrid>
        <w:gridCol w:w="781"/>
        <w:gridCol w:w="895"/>
        <w:gridCol w:w="825"/>
        <w:gridCol w:w="963"/>
        <w:gridCol w:w="963"/>
      </w:tblGrid>
      <w:tr w:rsidR="001D2809" w14:paraId="217003B4" w14:textId="77777777" w:rsidTr="006D015A">
        <w:trPr>
          <w:trHeight w:val="567"/>
        </w:trPr>
        <w:tc>
          <w:tcPr>
            <w:tcW w:w="781" w:type="dxa"/>
          </w:tcPr>
          <w:p w14:paraId="7EF10D79" w14:textId="004355DD" w:rsidR="001D2809" w:rsidRPr="00F90183" w:rsidRDefault="001D2809" w:rsidP="001D2809">
            <w:pPr>
              <w:pStyle w:val="bulletlist"/>
              <w:numPr>
                <w:ilvl w:val="0"/>
                <w:numId w:val="0"/>
              </w:numPr>
              <w:spacing w:line="240" w:lineRule="auto"/>
              <w:rPr>
                <w:b/>
                <w:bCs/>
                <w:sz w:val="16"/>
                <w:szCs w:val="16"/>
                <w:lang w:val="en-US"/>
              </w:rPr>
            </w:pPr>
            <w:r w:rsidRPr="00F90183">
              <w:rPr>
                <w:b/>
                <w:bCs/>
                <w:sz w:val="16"/>
                <w:szCs w:val="16"/>
                <w:lang w:val="en-US"/>
              </w:rPr>
              <w:t>Models</w:t>
            </w:r>
          </w:p>
        </w:tc>
        <w:tc>
          <w:tcPr>
            <w:tcW w:w="895" w:type="dxa"/>
          </w:tcPr>
          <w:p w14:paraId="7A8DF29B" w14:textId="77777777" w:rsidR="001D2809" w:rsidRPr="00F90183" w:rsidRDefault="001D2809" w:rsidP="00D663F9">
            <w:pPr>
              <w:pStyle w:val="bulletlist"/>
              <w:numPr>
                <w:ilvl w:val="0"/>
                <w:numId w:val="0"/>
              </w:numPr>
              <w:spacing w:line="240" w:lineRule="auto"/>
              <w:jc w:val="center"/>
              <w:rPr>
                <w:b/>
                <w:bCs/>
                <w:sz w:val="16"/>
                <w:szCs w:val="16"/>
                <w:lang w:val="en-US"/>
              </w:rPr>
            </w:pPr>
            <w:r w:rsidRPr="00F90183">
              <w:rPr>
                <w:b/>
                <w:bCs/>
                <w:sz w:val="16"/>
                <w:szCs w:val="16"/>
                <w:lang w:val="en-US"/>
              </w:rPr>
              <w:t>Training</w:t>
            </w:r>
          </w:p>
          <w:p w14:paraId="1DC60612" w14:textId="35E39EF9" w:rsidR="00D663F9" w:rsidRDefault="001D2809" w:rsidP="00D663F9">
            <w:pPr>
              <w:pStyle w:val="bulletlist"/>
              <w:numPr>
                <w:ilvl w:val="0"/>
                <w:numId w:val="0"/>
              </w:numPr>
              <w:spacing w:line="240" w:lineRule="auto"/>
              <w:jc w:val="center"/>
              <w:rPr>
                <w:b/>
                <w:bCs/>
                <w:sz w:val="16"/>
                <w:szCs w:val="16"/>
                <w:lang w:val="en-US"/>
              </w:rPr>
            </w:pPr>
            <w:r w:rsidRPr="00F90183">
              <w:rPr>
                <w:b/>
                <w:bCs/>
                <w:sz w:val="16"/>
                <w:szCs w:val="16"/>
                <w:lang w:val="en-US"/>
              </w:rPr>
              <w:t>Accuracy</w:t>
            </w:r>
          </w:p>
          <w:p w14:paraId="009EE31B" w14:textId="2939F2CC" w:rsidR="001D2809" w:rsidRPr="00F90183" w:rsidRDefault="00D663F9" w:rsidP="00D663F9">
            <w:pPr>
              <w:pStyle w:val="bulletlist"/>
              <w:numPr>
                <w:ilvl w:val="0"/>
                <w:numId w:val="0"/>
              </w:numPr>
              <w:spacing w:line="240" w:lineRule="auto"/>
              <w:jc w:val="center"/>
              <w:rPr>
                <w:b/>
                <w:bCs/>
                <w:sz w:val="16"/>
                <w:szCs w:val="16"/>
                <w:lang w:val="en-US"/>
              </w:rPr>
            </w:pPr>
            <w:r>
              <w:rPr>
                <w:b/>
                <w:bCs/>
                <w:sz w:val="16"/>
                <w:szCs w:val="16"/>
                <w:lang w:val="en-US"/>
              </w:rPr>
              <w:t>(%)</w:t>
            </w:r>
          </w:p>
        </w:tc>
        <w:tc>
          <w:tcPr>
            <w:tcW w:w="825" w:type="dxa"/>
          </w:tcPr>
          <w:p w14:paraId="174F9C64" w14:textId="77777777" w:rsidR="001D2809" w:rsidRPr="00F90183" w:rsidRDefault="001D2809" w:rsidP="001D2809">
            <w:pPr>
              <w:pStyle w:val="bulletlist"/>
              <w:numPr>
                <w:ilvl w:val="0"/>
                <w:numId w:val="0"/>
              </w:numPr>
              <w:spacing w:line="240" w:lineRule="auto"/>
              <w:rPr>
                <w:b/>
                <w:bCs/>
                <w:sz w:val="16"/>
                <w:szCs w:val="16"/>
                <w:lang w:val="en-US"/>
              </w:rPr>
            </w:pPr>
            <w:r w:rsidRPr="00F90183">
              <w:rPr>
                <w:b/>
                <w:bCs/>
                <w:sz w:val="16"/>
                <w:szCs w:val="16"/>
                <w:lang w:val="en-US"/>
              </w:rPr>
              <w:t>Training</w:t>
            </w:r>
          </w:p>
          <w:p w14:paraId="6A7B37EE" w14:textId="235B6124" w:rsidR="001D2809" w:rsidRPr="00F90183" w:rsidRDefault="001D2809" w:rsidP="001D2809">
            <w:pPr>
              <w:pStyle w:val="bulletlist"/>
              <w:numPr>
                <w:ilvl w:val="0"/>
                <w:numId w:val="0"/>
              </w:numPr>
              <w:spacing w:line="240" w:lineRule="auto"/>
              <w:rPr>
                <w:b/>
                <w:bCs/>
                <w:sz w:val="16"/>
                <w:szCs w:val="16"/>
                <w:lang w:val="en-US"/>
              </w:rPr>
            </w:pPr>
            <w:r w:rsidRPr="00F90183">
              <w:rPr>
                <w:b/>
                <w:bCs/>
                <w:sz w:val="16"/>
                <w:szCs w:val="16"/>
                <w:lang w:val="en-US"/>
              </w:rPr>
              <w:t xml:space="preserve">   Loss</w:t>
            </w:r>
          </w:p>
        </w:tc>
        <w:tc>
          <w:tcPr>
            <w:tcW w:w="963" w:type="dxa"/>
          </w:tcPr>
          <w:p w14:paraId="2FC39208" w14:textId="77777777" w:rsidR="001D2809" w:rsidRPr="00F90183" w:rsidRDefault="001D2809" w:rsidP="00D663F9">
            <w:pPr>
              <w:pStyle w:val="bulletlist"/>
              <w:numPr>
                <w:ilvl w:val="0"/>
                <w:numId w:val="0"/>
              </w:numPr>
              <w:spacing w:line="240" w:lineRule="auto"/>
              <w:jc w:val="center"/>
              <w:rPr>
                <w:b/>
                <w:bCs/>
                <w:sz w:val="16"/>
                <w:szCs w:val="16"/>
                <w:lang w:val="en-US"/>
              </w:rPr>
            </w:pPr>
            <w:r w:rsidRPr="00F90183">
              <w:rPr>
                <w:b/>
                <w:bCs/>
                <w:sz w:val="16"/>
                <w:szCs w:val="16"/>
                <w:lang w:val="en-US"/>
              </w:rPr>
              <w:t>Validation</w:t>
            </w:r>
          </w:p>
          <w:p w14:paraId="482590A7" w14:textId="77777777" w:rsidR="00D663F9" w:rsidRDefault="001D2809" w:rsidP="00D663F9">
            <w:pPr>
              <w:pStyle w:val="bulletlist"/>
              <w:numPr>
                <w:ilvl w:val="0"/>
                <w:numId w:val="0"/>
              </w:numPr>
              <w:spacing w:line="240" w:lineRule="auto"/>
              <w:jc w:val="center"/>
              <w:rPr>
                <w:b/>
                <w:bCs/>
                <w:sz w:val="16"/>
                <w:szCs w:val="16"/>
                <w:lang w:val="en-US"/>
              </w:rPr>
            </w:pPr>
            <w:r w:rsidRPr="00F90183">
              <w:rPr>
                <w:b/>
                <w:bCs/>
                <w:sz w:val="16"/>
                <w:szCs w:val="16"/>
                <w:lang w:val="en-US"/>
              </w:rPr>
              <w:t>Accuracy</w:t>
            </w:r>
          </w:p>
          <w:p w14:paraId="141D9D5A" w14:textId="2F24392D" w:rsidR="001D2809" w:rsidRPr="00F90183" w:rsidRDefault="00D663F9" w:rsidP="00D663F9">
            <w:pPr>
              <w:pStyle w:val="bulletlist"/>
              <w:numPr>
                <w:ilvl w:val="0"/>
                <w:numId w:val="0"/>
              </w:numPr>
              <w:spacing w:line="240" w:lineRule="auto"/>
              <w:jc w:val="center"/>
              <w:rPr>
                <w:b/>
                <w:bCs/>
                <w:sz w:val="16"/>
                <w:szCs w:val="16"/>
                <w:lang w:val="en-US"/>
              </w:rPr>
            </w:pPr>
            <w:r>
              <w:rPr>
                <w:b/>
                <w:bCs/>
                <w:sz w:val="16"/>
                <w:szCs w:val="16"/>
                <w:lang w:val="en-US"/>
              </w:rPr>
              <w:t>(%)</w:t>
            </w:r>
          </w:p>
        </w:tc>
        <w:tc>
          <w:tcPr>
            <w:tcW w:w="963" w:type="dxa"/>
          </w:tcPr>
          <w:p w14:paraId="5016AF6B" w14:textId="77777777" w:rsidR="001D2809" w:rsidRPr="00F90183" w:rsidRDefault="001D2809" w:rsidP="001D2809">
            <w:pPr>
              <w:pStyle w:val="bulletlist"/>
              <w:numPr>
                <w:ilvl w:val="0"/>
                <w:numId w:val="0"/>
              </w:numPr>
              <w:spacing w:line="240" w:lineRule="auto"/>
              <w:rPr>
                <w:b/>
                <w:bCs/>
                <w:sz w:val="16"/>
                <w:szCs w:val="16"/>
                <w:lang w:val="en-US"/>
              </w:rPr>
            </w:pPr>
            <w:r w:rsidRPr="00F90183">
              <w:rPr>
                <w:b/>
                <w:bCs/>
                <w:sz w:val="16"/>
                <w:szCs w:val="16"/>
                <w:lang w:val="en-US"/>
              </w:rPr>
              <w:t>Validation</w:t>
            </w:r>
          </w:p>
          <w:p w14:paraId="4F2A3640" w14:textId="02451DBC" w:rsidR="001D2809" w:rsidRPr="00F90183" w:rsidRDefault="001D2809" w:rsidP="001D2809">
            <w:pPr>
              <w:pStyle w:val="bulletlist"/>
              <w:numPr>
                <w:ilvl w:val="0"/>
                <w:numId w:val="0"/>
              </w:numPr>
              <w:spacing w:line="240" w:lineRule="auto"/>
              <w:rPr>
                <w:b/>
                <w:bCs/>
                <w:sz w:val="16"/>
                <w:szCs w:val="16"/>
                <w:lang w:val="en-US"/>
              </w:rPr>
            </w:pPr>
            <w:r w:rsidRPr="00F90183">
              <w:rPr>
                <w:b/>
                <w:bCs/>
                <w:sz w:val="16"/>
                <w:szCs w:val="16"/>
                <w:lang w:val="en-US"/>
              </w:rPr>
              <w:t xml:space="preserve">   Loss</w:t>
            </w:r>
          </w:p>
        </w:tc>
      </w:tr>
      <w:tr w:rsidR="001D2809" w14:paraId="55FAD6FB" w14:textId="77777777" w:rsidTr="006D015A">
        <w:trPr>
          <w:trHeight w:val="345"/>
        </w:trPr>
        <w:tc>
          <w:tcPr>
            <w:tcW w:w="781" w:type="dxa"/>
          </w:tcPr>
          <w:p w14:paraId="0D4E818E" w14:textId="1EBF4CB3" w:rsidR="001D2809" w:rsidRPr="006814F1" w:rsidRDefault="006814F1" w:rsidP="00981284">
            <w:pPr>
              <w:pStyle w:val="bulletlist"/>
              <w:numPr>
                <w:ilvl w:val="0"/>
                <w:numId w:val="0"/>
              </w:numPr>
              <w:rPr>
                <w:sz w:val="18"/>
                <w:szCs w:val="18"/>
                <w:lang w:val="en-US"/>
              </w:rPr>
            </w:pPr>
            <w:r w:rsidRPr="006814F1">
              <w:rPr>
                <w:sz w:val="18"/>
                <w:szCs w:val="18"/>
                <w:lang w:val="en-US"/>
              </w:rPr>
              <w:t>VGG13</w:t>
            </w:r>
          </w:p>
        </w:tc>
        <w:tc>
          <w:tcPr>
            <w:tcW w:w="895" w:type="dxa"/>
          </w:tcPr>
          <w:p w14:paraId="17CCE03B" w14:textId="4BC3FABA" w:rsidR="001D2809" w:rsidRPr="006814F1" w:rsidRDefault="00D663F9" w:rsidP="00981284">
            <w:pPr>
              <w:pStyle w:val="bulletlist"/>
              <w:numPr>
                <w:ilvl w:val="0"/>
                <w:numId w:val="0"/>
              </w:numPr>
              <w:rPr>
                <w:sz w:val="18"/>
                <w:szCs w:val="18"/>
                <w:lang w:val="en-US"/>
              </w:rPr>
            </w:pPr>
            <w:r>
              <w:rPr>
                <w:sz w:val="18"/>
                <w:szCs w:val="18"/>
                <w:lang w:val="en-US"/>
              </w:rPr>
              <w:t>75.93%</w:t>
            </w:r>
          </w:p>
        </w:tc>
        <w:tc>
          <w:tcPr>
            <w:tcW w:w="825" w:type="dxa"/>
          </w:tcPr>
          <w:p w14:paraId="29C30164" w14:textId="5E48E104" w:rsidR="001D2809" w:rsidRPr="006814F1" w:rsidRDefault="006814F1" w:rsidP="00981284">
            <w:pPr>
              <w:pStyle w:val="bulletlist"/>
              <w:numPr>
                <w:ilvl w:val="0"/>
                <w:numId w:val="0"/>
              </w:numPr>
              <w:rPr>
                <w:sz w:val="18"/>
                <w:szCs w:val="18"/>
                <w:lang w:val="en-US"/>
              </w:rPr>
            </w:pPr>
            <w:r w:rsidRPr="006814F1">
              <w:rPr>
                <w:sz w:val="18"/>
                <w:szCs w:val="18"/>
                <w:lang w:val="en-US"/>
              </w:rPr>
              <w:t>0.4947</w:t>
            </w:r>
          </w:p>
        </w:tc>
        <w:tc>
          <w:tcPr>
            <w:tcW w:w="963" w:type="dxa"/>
          </w:tcPr>
          <w:p w14:paraId="39191785" w14:textId="47A85A35" w:rsidR="001D2809" w:rsidRPr="006814F1" w:rsidRDefault="00D663F9" w:rsidP="00981284">
            <w:pPr>
              <w:pStyle w:val="bulletlist"/>
              <w:numPr>
                <w:ilvl w:val="0"/>
                <w:numId w:val="0"/>
              </w:numPr>
              <w:rPr>
                <w:sz w:val="18"/>
                <w:szCs w:val="18"/>
                <w:lang w:val="en-US"/>
              </w:rPr>
            </w:pPr>
            <w:r>
              <w:rPr>
                <w:sz w:val="18"/>
                <w:szCs w:val="18"/>
                <w:lang w:val="en-US"/>
              </w:rPr>
              <w:t>79.92%</w:t>
            </w:r>
          </w:p>
        </w:tc>
        <w:tc>
          <w:tcPr>
            <w:tcW w:w="963" w:type="dxa"/>
          </w:tcPr>
          <w:p w14:paraId="12A81A04" w14:textId="38DAFA80" w:rsidR="001D2809" w:rsidRPr="006814F1" w:rsidRDefault="006814F1" w:rsidP="00981284">
            <w:pPr>
              <w:pStyle w:val="bulletlist"/>
              <w:numPr>
                <w:ilvl w:val="0"/>
                <w:numId w:val="0"/>
              </w:numPr>
              <w:rPr>
                <w:sz w:val="18"/>
                <w:szCs w:val="18"/>
                <w:lang w:val="en-US"/>
              </w:rPr>
            </w:pPr>
            <w:r w:rsidRPr="006814F1">
              <w:rPr>
                <w:sz w:val="18"/>
                <w:szCs w:val="18"/>
                <w:lang w:val="en-US"/>
              </w:rPr>
              <w:t>0.4605</w:t>
            </w:r>
          </w:p>
        </w:tc>
      </w:tr>
      <w:tr w:rsidR="001D2809" w14:paraId="7C151D3E" w14:textId="77777777" w:rsidTr="006D015A">
        <w:trPr>
          <w:trHeight w:val="345"/>
        </w:trPr>
        <w:tc>
          <w:tcPr>
            <w:tcW w:w="781" w:type="dxa"/>
          </w:tcPr>
          <w:p w14:paraId="5686F2A5" w14:textId="22F12A24" w:rsidR="001D2809" w:rsidRPr="006814F1" w:rsidRDefault="006814F1" w:rsidP="00981284">
            <w:pPr>
              <w:pStyle w:val="bulletlist"/>
              <w:numPr>
                <w:ilvl w:val="0"/>
                <w:numId w:val="0"/>
              </w:numPr>
              <w:rPr>
                <w:sz w:val="18"/>
                <w:szCs w:val="18"/>
                <w:lang w:val="en-US"/>
              </w:rPr>
            </w:pPr>
            <w:r w:rsidRPr="006814F1">
              <w:rPr>
                <w:sz w:val="18"/>
                <w:szCs w:val="18"/>
                <w:lang w:val="en-US"/>
              </w:rPr>
              <w:t>VGG16</w:t>
            </w:r>
          </w:p>
        </w:tc>
        <w:tc>
          <w:tcPr>
            <w:tcW w:w="895" w:type="dxa"/>
          </w:tcPr>
          <w:p w14:paraId="12177757" w14:textId="38768EEF" w:rsidR="001D2809" w:rsidRPr="006814F1" w:rsidRDefault="00D663F9" w:rsidP="00981284">
            <w:pPr>
              <w:pStyle w:val="bulletlist"/>
              <w:numPr>
                <w:ilvl w:val="0"/>
                <w:numId w:val="0"/>
              </w:numPr>
              <w:rPr>
                <w:sz w:val="18"/>
                <w:szCs w:val="18"/>
                <w:lang w:val="en-US"/>
              </w:rPr>
            </w:pPr>
            <w:r>
              <w:rPr>
                <w:sz w:val="18"/>
                <w:szCs w:val="18"/>
                <w:lang w:val="en-US"/>
              </w:rPr>
              <w:t>98.89%</w:t>
            </w:r>
          </w:p>
        </w:tc>
        <w:tc>
          <w:tcPr>
            <w:tcW w:w="825" w:type="dxa"/>
          </w:tcPr>
          <w:p w14:paraId="2949FE74" w14:textId="00B37035" w:rsidR="001D2809" w:rsidRPr="006814F1" w:rsidRDefault="006814F1" w:rsidP="00981284">
            <w:pPr>
              <w:pStyle w:val="bulletlist"/>
              <w:numPr>
                <w:ilvl w:val="0"/>
                <w:numId w:val="0"/>
              </w:numPr>
              <w:rPr>
                <w:sz w:val="18"/>
                <w:szCs w:val="18"/>
                <w:lang w:val="en-US"/>
              </w:rPr>
            </w:pPr>
            <w:r w:rsidRPr="006814F1">
              <w:rPr>
                <w:sz w:val="18"/>
                <w:szCs w:val="18"/>
                <w:lang w:val="en-US"/>
              </w:rPr>
              <w:t>0.1072</w:t>
            </w:r>
          </w:p>
        </w:tc>
        <w:tc>
          <w:tcPr>
            <w:tcW w:w="963" w:type="dxa"/>
          </w:tcPr>
          <w:p w14:paraId="16B36450" w14:textId="6D193F23" w:rsidR="001D2809" w:rsidRPr="006814F1" w:rsidRDefault="00D663F9" w:rsidP="00981284">
            <w:pPr>
              <w:pStyle w:val="bulletlist"/>
              <w:numPr>
                <w:ilvl w:val="0"/>
                <w:numId w:val="0"/>
              </w:numPr>
              <w:rPr>
                <w:sz w:val="18"/>
                <w:szCs w:val="18"/>
                <w:lang w:val="en-US"/>
              </w:rPr>
            </w:pPr>
            <w:r>
              <w:rPr>
                <w:sz w:val="18"/>
                <w:szCs w:val="18"/>
                <w:lang w:val="en-US"/>
              </w:rPr>
              <w:t>95.97%</w:t>
            </w:r>
          </w:p>
        </w:tc>
        <w:tc>
          <w:tcPr>
            <w:tcW w:w="963" w:type="dxa"/>
          </w:tcPr>
          <w:p w14:paraId="7B1BFF11" w14:textId="47833EEF" w:rsidR="006814F1" w:rsidRPr="006814F1" w:rsidRDefault="006814F1" w:rsidP="00981284">
            <w:pPr>
              <w:pStyle w:val="bulletlist"/>
              <w:numPr>
                <w:ilvl w:val="0"/>
                <w:numId w:val="0"/>
              </w:numPr>
              <w:rPr>
                <w:sz w:val="18"/>
                <w:szCs w:val="18"/>
                <w:lang w:val="en-US"/>
              </w:rPr>
            </w:pPr>
            <w:r w:rsidRPr="006814F1">
              <w:rPr>
                <w:sz w:val="18"/>
                <w:szCs w:val="18"/>
                <w:lang w:val="en-US"/>
              </w:rPr>
              <w:t>0.4000</w:t>
            </w:r>
          </w:p>
        </w:tc>
      </w:tr>
      <w:tr w:rsidR="001D2809" w14:paraId="19758B09" w14:textId="77777777" w:rsidTr="006D015A">
        <w:trPr>
          <w:trHeight w:val="336"/>
        </w:trPr>
        <w:tc>
          <w:tcPr>
            <w:tcW w:w="781" w:type="dxa"/>
          </w:tcPr>
          <w:p w14:paraId="66432370" w14:textId="2BE2AA32" w:rsidR="001D2809" w:rsidRPr="006814F1" w:rsidRDefault="006814F1" w:rsidP="00981284">
            <w:pPr>
              <w:pStyle w:val="bulletlist"/>
              <w:numPr>
                <w:ilvl w:val="0"/>
                <w:numId w:val="0"/>
              </w:numPr>
              <w:rPr>
                <w:sz w:val="18"/>
                <w:szCs w:val="18"/>
                <w:lang w:val="en-US"/>
              </w:rPr>
            </w:pPr>
            <w:r w:rsidRPr="006814F1">
              <w:rPr>
                <w:sz w:val="18"/>
                <w:szCs w:val="18"/>
                <w:lang w:val="en-US"/>
              </w:rPr>
              <w:t>VGG19</w:t>
            </w:r>
          </w:p>
        </w:tc>
        <w:tc>
          <w:tcPr>
            <w:tcW w:w="895" w:type="dxa"/>
          </w:tcPr>
          <w:p w14:paraId="38B36930" w14:textId="13E4149D" w:rsidR="001D2809" w:rsidRPr="006814F1" w:rsidRDefault="00D663F9" w:rsidP="00981284">
            <w:pPr>
              <w:pStyle w:val="bulletlist"/>
              <w:numPr>
                <w:ilvl w:val="0"/>
                <w:numId w:val="0"/>
              </w:numPr>
              <w:rPr>
                <w:sz w:val="18"/>
                <w:szCs w:val="18"/>
                <w:lang w:val="en-US"/>
              </w:rPr>
            </w:pPr>
            <w:r>
              <w:rPr>
                <w:sz w:val="18"/>
                <w:szCs w:val="18"/>
                <w:lang w:val="en-US"/>
              </w:rPr>
              <w:t>94.31%</w:t>
            </w:r>
          </w:p>
        </w:tc>
        <w:tc>
          <w:tcPr>
            <w:tcW w:w="825" w:type="dxa"/>
          </w:tcPr>
          <w:p w14:paraId="55D726AF" w14:textId="43E1EA1A" w:rsidR="001D2809" w:rsidRPr="006814F1" w:rsidRDefault="006814F1" w:rsidP="00981284">
            <w:pPr>
              <w:pStyle w:val="bulletlist"/>
              <w:numPr>
                <w:ilvl w:val="0"/>
                <w:numId w:val="0"/>
              </w:numPr>
              <w:rPr>
                <w:sz w:val="18"/>
                <w:szCs w:val="18"/>
                <w:lang w:val="en-US"/>
              </w:rPr>
            </w:pPr>
            <w:r w:rsidRPr="006814F1">
              <w:rPr>
                <w:sz w:val="18"/>
                <w:szCs w:val="18"/>
                <w:lang w:val="en-US"/>
              </w:rPr>
              <w:t>0.1104</w:t>
            </w:r>
          </w:p>
        </w:tc>
        <w:tc>
          <w:tcPr>
            <w:tcW w:w="963" w:type="dxa"/>
          </w:tcPr>
          <w:p w14:paraId="39F3F605" w14:textId="0C3F2273" w:rsidR="001D2809" w:rsidRPr="006814F1" w:rsidRDefault="00D663F9" w:rsidP="00981284">
            <w:pPr>
              <w:pStyle w:val="bulletlist"/>
              <w:numPr>
                <w:ilvl w:val="0"/>
                <w:numId w:val="0"/>
              </w:numPr>
              <w:rPr>
                <w:sz w:val="18"/>
                <w:szCs w:val="18"/>
                <w:lang w:val="en-US"/>
              </w:rPr>
            </w:pPr>
            <w:r>
              <w:rPr>
                <w:sz w:val="18"/>
                <w:szCs w:val="18"/>
                <w:lang w:val="en-US"/>
              </w:rPr>
              <w:t>92.34%</w:t>
            </w:r>
          </w:p>
        </w:tc>
        <w:tc>
          <w:tcPr>
            <w:tcW w:w="963" w:type="dxa"/>
          </w:tcPr>
          <w:p w14:paraId="5F31ED9D" w14:textId="2DE10E10" w:rsidR="001D2809" w:rsidRPr="006814F1" w:rsidRDefault="006814F1" w:rsidP="00981284">
            <w:pPr>
              <w:pStyle w:val="bulletlist"/>
              <w:numPr>
                <w:ilvl w:val="0"/>
                <w:numId w:val="0"/>
              </w:numPr>
              <w:rPr>
                <w:sz w:val="18"/>
                <w:szCs w:val="18"/>
                <w:lang w:val="en-US"/>
              </w:rPr>
            </w:pPr>
            <w:r w:rsidRPr="006814F1">
              <w:rPr>
                <w:sz w:val="18"/>
                <w:szCs w:val="18"/>
                <w:lang w:val="en-US"/>
              </w:rPr>
              <w:t>0.4193</w:t>
            </w:r>
          </w:p>
        </w:tc>
      </w:tr>
    </w:tbl>
    <w:p w14:paraId="369D6EF1" w14:textId="77777777" w:rsidR="006D015A" w:rsidRDefault="006D015A" w:rsidP="00981284">
      <w:pPr>
        <w:pStyle w:val="bulletlist"/>
        <w:numPr>
          <w:ilvl w:val="0"/>
          <w:numId w:val="0"/>
        </w:numPr>
        <w:ind w:left="288"/>
        <w:rPr>
          <w:lang w:val="en-US"/>
        </w:rPr>
      </w:pPr>
    </w:p>
    <w:p w14:paraId="30EC2AFF" w14:textId="2CBB26C0" w:rsidR="00357ACF" w:rsidRDefault="006C5E3A" w:rsidP="00357ACF">
      <w:pPr>
        <w:pStyle w:val="bulletlist"/>
        <w:numPr>
          <w:ilvl w:val="0"/>
          <w:numId w:val="0"/>
        </w:numPr>
        <w:tabs>
          <w:tab w:val="clear" w:pos="288"/>
        </w:tabs>
        <w:jc w:val="center"/>
        <w:rPr>
          <w:lang w:val="en-US"/>
        </w:rPr>
      </w:pPr>
      <w:r>
        <w:rPr>
          <w:noProof/>
        </w:rPr>
        <w:lastRenderedPageBreak/>
        <w:drawing>
          <wp:inline distT="0" distB="0" distL="0" distR="0" wp14:anchorId="22CA60A1" wp14:editId="23A06D18">
            <wp:extent cx="3114675" cy="2356179"/>
            <wp:effectExtent l="0" t="0" r="9525" b="6350"/>
            <wp:docPr id="127466606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91535A" w14:textId="5CB6D03A" w:rsidR="00357ACF" w:rsidRDefault="00357ACF" w:rsidP="00357ACF">
      <w:pPr>
        <w:pStyle w:val="bulletlist"/>
        <w:numPr>
          <w:ilvl w:val="0"/>
          <w:numId w:val="0"/>
        </w:numPr>
        <w:tabs>
          <w:tab w:val="clear" w:pos="288"/>
        </w:tabs>
        <w:jc w:val="center"/>
        <w:rPr>
          <w:b/>
          <w:bCs/>
          <w:lang w:val="en-US"/>
        </w:rPr>
      </w:pPr>
      <w:r w:rsidRPr="008E502E">
        <w:rPr>
          <w:b/>
          <w:bCs/>
          <w:lang w:val="en-US"/>
        </w:rPr>
        <w:t xml:space="preserve">Fig. II. </w:t>
      </w:r>
      <w:r w:rsidR="009D17A7" w:rsidRPr="008E502E">
        <w:rPr>
          <w:b/>
          <w:bCs/>
          <w:lang w:val="en-US"/>
        </w:rPr>
        <w:t>Training, validation values of VGG models</w:t>
      </w:r>
    </w:p>
    <w:p w14:paraId="775E066F" w14:textId="77777777" w:rsidR="007E0669" w:rsidRPr="008E502E" w:rsidRDefault="007E0669" w:rsidP="00357ACF">
      <w:pPr>
        <w:pStyle w:val="bulletlist"/>
        <w:numPr>
          <w:ilvl w:val="0"/>
          <w:numId w:val="0"/>
        </w:numPr>
        <w:tabs>
          <w:tab w:val="clear" w:pos="288"/>
        </w:tabs>
        <w:jc w:val="center"/>
        <w:rPr>
          <w:b/>
          <w:bCs/>
          <w:lang w:val="en-US"/>
        </w:rPr>
      </w:pPr>
    </w:p>
    <w:p w14:paraId="3D94C490" w14:textId="4F48CAEB" w:rsidR="00981284" w:rsidRDefault="006D015A" w:rsidP="00981284">
      <w:pPr>
        <w:pStyle w:val="bulletlist"/>
        <w:numPr>
          <w:ilvl w:val="0"/>
          <w:numId w:val="0"/>
        </w:numPr>
        <w:ind w:left="288"/>
        <w:rPr>
          <w:b/>
          <w:bCs/>
          <w:sz w:val="24"/>
          <w:szCs w:val="24"/>
          <w:lang w:val="en-US"/>
        </w:rPr>
      </w:pPr>
      <w:r w:rsidRPr="00D77C43">
        <w:rPr>
          <w:lang w:val="en-US"/>
        </w:rPr>
        <w:t>The table summarizes the performance of VGG13, VGG16, and VGG19 models on solar dust detection dataset.</w:t>
      </w:r>
    </w:p>
    <w:p w14:paraId="159A5C3B" w14:textId="5DD1127B" w:rsidR="007E0669" w:rsidRPr="00064C7D" w:rsidRDefault="00D77C43" w:rsidP="007E0669">
      <w:pPr>
        <w:pStyle w:val="bulletlist"/>
        <w:numPr>
          <w:ilvl w:val="0"/>
          <w:numId w:val="0"/>
        </w:numPr>
        <w:ind w:left="288"/>
        <w:rPr>
          <w:lang w:val="en-US"/>
        </w:rPr>
      </w:pPr>
      <w:r w:rsidRPr="00064C7D">
        <w:rPr>
          <w:lang w:val="en-US"/>
        </w:rPr>
        <w:t xml:space="preserve">The models were evaluated based on their training and validation accuracy and loss. The results indicate that VGG16 and VGG19 consistently outperform VGG13, demonstrating higher accuracy and lower loss on both training and validation sets. </w:t>
      </w:r>
    </w:p>
    <w:p w14:paraId="516D00D7" w14:textId="56C15ACF" w:rsidR="006814F1" w:rsidRDefault="00D6361F" w:rsidP="00064C7D">
      <w:pPr>
        <w:pStyle w:val="bulletlist"/>
        <w:numPr>
          <w:ilvl w:val="0"/>
          <w:numId w:val="0"/>
        </w:numPr>
        <w:ind w:left="288"/>
        <w:jc w:val="center"/>
        <w:rPr>
          <w:b/>
          <w:bCs/>
          <w:lang w:val="en-US"/>
        </w:rPr>
      </w:pPr>
      <w:r w:rsidRPr="00064C7D">
        <w:rPr>
          <w:b/>
          <w:bCs/>
          <w:lang w:val="en-US"/>
        </w:rPr>
        <w:t xml:space="preserve">Table </w:t>
      </w:r>
      <w:r>
        <w:rPr>
          <w:b/>
          <w:bCs/>
          <w:lang w:val="en-US"/>
        </w:rPr>
        <w:t>III</w:t>
      </w:r>
      <w:r w:rsidRPr="00064C7D">
        <w:rPr>
          <w:b/>
          <w:bCs/>
          <w:lang w:val="en-US"/>
        </w:rPr>
        <w:t>.</w:t>
      </w:r>
      <w:r w:rsidR="00064C7D" w:rsidRPr="00064C7D">
        <w:rPr>
          <w:spacing w:val="0"/>
          <w:lang w:val="en-US" w:eastAsia="en-US"/>
        </w:rPr>
        <w:t xml:space="preserve"> </w:t>
      </w:r>
      <w:r w:rsidRPr="00064C7D">
        <w:rPr>
          <w:b/>
          <w:bCs/>
          <w:lang w:val="en-US"/>
        </w:rPr>
        <w:t>Testing performance of VGG models</w:t>
      </w:r>
    </w:p>
    <w:tbl>
      <w:tblPr>
        <w:tblStyle w:val="TableGrid"/>
        <w:tblW w:w="0" w:type="auto"/>
        <w:jc w:val="center"/>
        <w:tblLook w:val="04A0" w:firstRow="1" w:lastRow="0" w:firstColumn="1" w:lastColumn="0" w:noHBand="0" w:noVBand="1"/>
      </w:tblPr>
      <w:tblGrid>
        <w:gridCol w:w="1261"/>
        <w:gridCol w:w="1273"/>
        <w:gridCol w:w="1255"/>
      </w:tblGrid>
      <w:tr w:rsidR="008E7897" w14:paraId="549A2A1F" w14:textId="77777777" w:rsidTr="00D6361F">
        <w:trPr>
          <w:trHeight w:val="540"/>
          <w:jc w:val="center"/>
        </w:trPr>
        <w:tc>
          <w:tcPr>
            <w:tcW w:w="1261" w:type="dxa"/>
          </w:tcPr>
          <w:p w14:paraId="1E1B7D02" w14:textId="1AB036E3" w:rsidR="006814F1" w:rsidRPr="00D6361F" w:rsidRDefault="006814F1" w:rsidP="00464ADB">
            <w:pPr>
              <w:pStyle w:val="bulletlist"/>
              <w:numPr>
                <w:ilvl w:val="0"/>
                <w:numId w:val="0"/>
              </w:numPr>
              <w:rPr>
                <w:b/>
                <w:bCs/>
                <w:sz w:val="18"/>
                <w:szCs w:val="18"/>
                <w:lang w:val="en-US"/>
              </w:rPr>
            </w:pPr>
            <w:r w:rsidRPr="00D6361F">
              <w:rPr>
                <w:b/>
                <w:bCs/>
                <w:sz w:val="18"/>
                <w:szCs w:val="18"/>
                <w:lang w:val="en-US"/>
              </w:rPr>
              <w:t>Models</w:t>
            </w:r>
          </w:p>
        </w:tc>
        <w:tc>
          <w:tcPr>
            <w:tcW w:w="1273" w:type="dxa"/>
          </w:tcPr>
          <w:p w14:paraId="22F67C78" w14:textId="50E2D4EA" w:rsidR="006814F1" w:rsidRPr="00D6361F" w:rsidRDefault="008E7897" w:rsidP="00464ADB">
            <w:pPr>
              <w:pStyle w:val="bulletlist"/>
              <w:numPr>
                <w:ilvl w:val="0"/>
                <w:numId w:val="0"/>
              </w:numPr>
              <w:rPr>
                <w:b/>
                <w:bCs/>
                <w:sz w:val="18"/>
                <w:szCs w:val="18"/>
                <w:lang w:val="en-US"/>
              </w:rPr>
            </w:pPr>
            <w:r w:rsidRPr="00D6361F">
              <w:rPr>
                <w:b/>
                <w:bCs/>
                <w:sz w:val="18"/>
                <w:szCs w:val="18"/>
                <w:lang w:val="en-US"/>
              </w:rPr>
              <w:t xml:space="preserve">     </w:t>
            </w:r>
            <w:r w:rsidR="006814F1" w:rsidRPr="00D6361F">
              <w:rPr>
                <w:b/>
                <w:bCs/>
                <w:sz w:val="18"/>
                <w:szCs w:val="18"/>
                <w:lang w:val="en-US"/>
              </w:rPr>
              <w:t>Test</w:t>
            </w:r>
          </w:p>
          <w:p w14:paraId="1F97683B" w14:textId="290EF931" w:rsidR="006814F1" w:rsidRPr="00D6361F" w:rsidRDefault="006814F1" w:rsidP="00464ADB">
            <w:pPr>
              <w:pStyle w:val="bulletlist"/>
              <w:numPr>
                <w:ilvl w:val="0"/>
                <w:numId w:val="0"/>
              </w:numPr>
              <w:rPr>
                <w:b/>
                <w:bCs/>
                <w:sz w:val="18"/>
                <w:szCs w:val="18"/>
                <w:lang w:val="en-US"/>
              </w:rPr>
            </w:pPr>
            <w:r w:rsidRPr="00D6361F">
              <w:rPr>
                <w:b/>
                <w:bCs/>
                <w:sz w:val="18"/>
                <w:szCs w:val="18"/>
                <w:lang w:val="en-US"/>
              </w:rPr>
              <w:t>Accuracy</w:t>
            </w:r>
            <w:r w:rsidR="008E7897" w:rsidRPr="00D6361F">
              <w:rPr>
                <w:b/>
                <w:bCs/>
                <w:sz w:val="18"/>
                <w:szCs w:val="18"/>
                <w:lang w:val="en-US"/>
              </w:rPr>
              <w:t xml:space="preserve"> </w:t>
            </w:r>
            <w:r w:rsidRPr="00D6361F">
              <w:rPr>
                <w:b/>
                <w:bCs/>
                <w:sz w:val="18"/>
                <w:szCs w:val="18"/>
                <w:lang w:val="en-US"/>
              </w:rPr>
              <w:t>(%)</w:t>
            </w:r>
          </w:p>
        </w:tc>
        <w:tc>
          <w:tcPr>
            <w:tcW w:w="1255" w:type="dxa"/>
          </w:tcPr>
          <w:p w14:paraId="117FC0A9" w14:textId="77777777" w:rsidR="008E7897" w:rsidRPr="00D6361F" w:rsidRDefault="008E7897" w:rsidP="00464ADB">
            <w:pPr>
              <w:pStyle w:val="bulletlist"/>
              <w:numPr>
                <w:ilvl w:val="0"/>
                <w:numId w:val="0"/>
              </w:numPr>
              <w:rPr>
                <w:b/>
                <w:bCs/>
                <w:sz w:val="18"/>
                <w:szCs w:val="18"/>
                <w:lang w:val="en-US"/>
              </w:rPr>
            </w:pPr>
            <w:r w:rsidRPr="00D6361F">
              <w:rPr>
                <w:b/>
                <w:bCs/>
                <w:sz w:val="18"/>
                <w:szCs w:val="18"/>
                <w:lang w:val="en-US"/>
              </w:rPr>
              <w:t xml:space="preserve">     </w:t>
            </w:r>
            <w:r w:rsidR="006814F1" w:rsidRPr="00D6361F">
              <w:rPr>
                <w:b/>
                <w:bCs/>
                <w:sz w:val="18"/>
                <w:szCs w:val="18"/>
                <w:lang w:val="en-US"/>
              </w:rPr>
              <w:t>Test</w:t>
            </w:r>
            <w:r w:rsidRPr="00D6361F">
              <w:rPr>
                <w:b/>
                <w:bCs/>
                <w:sz w:val="18"/>
                <w:szCs w:val="18"/>
                <w:lang w:val="en-US"/>
              </w:rPr>
              <w:t xml:space="preserve"> </w:t>
            </w:r>
          </w:p>
          <w:p w14:paraId="0E86633F" w14:textId="78148A0F" w:rsidR="006814F1" w:rsidRPr="00D6361F" w:rsidRDefault="008E7897" w:rsidP="00464ADB">
            <w:pPr>
              <w:pStyle w:val="bulletlist"/>
              <w:numPr>
                <w:ilvl w:val="0"/>
                <w:numId w:val="0"/>
              </w:numPr>
              <w:rPr>
                <w:b/>
                <w:bCs/>
                <w:sz w:val="18"/>
                <w:szCs w:val="18"/>
                <w:lang w:val="en-US"/>
              </w:rPr>
            </w:pPr>
            <w:r w:rsidRPr="00D6361F">
              <w:rPr>
                <w:b/>
                <w:bCs/>
                <w:sz w:val="18"/>
                <w:szCs w:val="18"/>
                <w:lang w:val="en-US"/>
              </w:rPr>
              <w:t xml:space="preserve">     </w:t>
            </w:r>
            <w:r w:rsidR="006814F1" w:rsidRPr="00D6361F">
              <w:rPr>
                <w:b/>
                <w:bCs/>
                <w:sz w:val="18"/>
                <w:szCs w:val="18"/>
                <w:lang w:val="en-US"/>
              </w:rPr>
              <w:t>Loss</w:t>
            </w:r>
          </w:p>
        </w:tc>
      </w:tr>
      <w:tr w:rsidR="008E7897" w14:paraId="1F0CCC51" w14:textId="77777777" w:rsidTr="00D6361F">
        <w:trPr>
          <w:trHeight w:val="268"/>
          <w:jc w:val="center"/>
        </w:trPr>
        <w:tc>
          <w:tcPr>
            <w:tcW w:w="1261" w:type="dxa"/>
          </w:tcPr>
          <w:p w14:paraId="394ED6FB" w14:textId="22F32846" w:rsidR="008E7897" w:rsidRPr="008E7897" w:rsidRDefault="008E7897" w:rsidP="00464ADB">
            <w:pPr>
              <w:pStyle w:val="bulletlist"/>
              <w:numPr>
                <w:ilvl w:val="0"/>
                <w:numId w:val="0"/>
              </w:numPr>
              <w:rPr>
                <w:sz w:val="18"/>
                <w:szCs w:val="18"/>
                <w:lang w:val="en-US"/>
              </w:rPr>
            </w:pPr>
            <w:r w:rsidRPr="008E7897">
              <w:rPr>
                <w:sz w:val="18"/>
                <w:szCs w:val="18"/>
                <w:lang w:val="en-US"/>
              </w:rPr>
              <w:t>VGG13</w:t>
            </w:r>
          </w:p>
        </w:tc>
        <w:tc>
          <w:tcPr>
            <w:tcW w:w="1273" w:type="dxa"/>
          </w:tcPr>
          <w:p w14:paraId="209A2E5B" w14:textId="6B3DD96B" w:rsidR="006814F1" w:rsidRPr="008E7897" w:rsidRDefault="008E7897" w:rsidP="00464ADB">
            <w:pPr>
              <w:pStyle w:val="bulletlist"/>
              <w:numPr>
                <w:ilvl w:val="0"/>
                <w:numId w:val="0"/>
              </w:numPr>
              <w:rPr>
                <w:sz w:val="18"/>
                <w:szCs w:val="18"/>
                <w:lang w:val="en-US"/>
              </w:rPr>
            </w:pPr>
            <w:r w:rsidRPr="008E7897">
              <w:rPr>
                <w:sz w:val="18"/>
                <w:szCs w:val="18"/>
                <w:lang w:val="en-US"/>
              </w:rPr>
              <w:t>80.90%</w:t>
            </w:r>
          </w:p>
        </w:tc>
        <w:tc>
          <w:tcPr>
            <w:tcW w:w="1255" w:type="dxa"/>
          </w:tcPr>
          <w:p w14:paraId="55F1245C" w14:textId="57D034AB" w:rsidR="006814F1" w:rsidRPr="008E7897" w:rsidRDefault="008E7897" w:rsidP="00464ADB">
            <w:pPr>
              <w:pStyle w:val="bulletlist"/>
              <w:numPr>
                <w:ilvl w:val="0"/>
                <w:numId w:val="0"/>
              </w:numPr>
              <w:rPr>
                <w:sz w:val="18"/>
                <w:szCs w:val="18"/>
                <w:lang w:val="en-US"/>
              </w:rPr>
            </w:pPr>
            <w:r w:rsidRPr="008E7897">
              <w:rPr>
                <w:sz w:val="18"/>
                <w:szCs w:val="18"/>
                <w:lang w:val="en-US"/>
              </w:rPr>
              <w:t>0.4535</w:t>
            </w:r>
          </w:p>
        </w:tc>
      </w:tr>
      <w:tr w:rsidR="008E7897" w14:paraId="2FDE4816" w14:textId="77777777" w:rsidTr="00D6361F">
        <w:trPr>
          <w:trHeight w:val="268"/>
          <w:jc w:val="center"/>
        </w:trPr>
        <w:tc>
          <w:tcPr>
            <w:tcW w:w="1261" w:type="dxa"/>
          </w:tcPr>
          <w:p w14:paraId="490712AC" w14:textId="5FB4061C" w:rsidR="006814F1" w:rsidRPr="008E7897" w:rsidRDefault="008E7897" w:rsidP="00464ADB">
            <w:pPr>
              <w:pStyle w:val="bulletlist"/>
              <w:numPr>
                <w:ilvl w:val="0"/>
                <w:numId w:val="0"/>
              </w:numPr>
              <w:rPr>
                <w:sz w:val="18"/>
                <w:szCs w:val="18"/>
                <w:lang w:val="en-US"/>
              </w:rPr>
            </w:pPr>
            <w:r w:rsidRPr="008E7897">
              <w:rPr>
                <w:sz w:val="18"/>
                <w:szCs w:val="18"/>
                <w:lang w:val="en-US"/>
              </w:rPr>
              <w:t>VGG16</w:t>
            </w:r>
          </w:p>
        </w:tc>
        <w:tc>
          <w:tcPr>
            <w:tcW w:w="1273" w:type="dxa"/>
          </w:tcPr>
          <w:p w14:paraId="2F6422C2" w14:textId="5742D1D7" w:rsidR="006814F1" w:rsidRPr="008E7897" w:rsidRDefault="008E7897" w:rsidP="00464ADB">
            <w:pPr>
              <w:pStyle w:val="bulletlist"/>
              <w:numPr>
                <w:ilvl w:val="0"/>
                <w:numId w:val="0"/>
              </w:numPr>
              <w:rPr>
                <w:sz w:val="18"/>
                <w:szCs w:val="18"/>
                <w:lang w:val="en-US"/>
              </w:rPr>
            </w:pPr>
            <w:r w:rsidRPr="008E7897">
              <w:rPr>
                <w:sz w:val="18"/>
                <w:szCs w:val="18"/>
                <w:lang w:val="en-US"/>
              </w:rPr>
              <w:t>9</w:t>
            </w:r>
            <w:r w:rsidR="00D663F9">
              <w:rPr>
                <w:sz w:val="18"/>
                <w:szCs w:val="18"/>
                <w:lang w:val="en-US"/>
              </w:rPr>
              <w:t>7</w:t>
            </w:r>
            <w:r w:rsidRPr="008E7897">
              <w:rPr>
                <w:sz w:val="18"/>
                <w:szCs w:val="18"/>
                <w:lang w:val="en-US"/>
              </w:rPr>
              <w:t>%</w:t>
            </w:r>
          </w:p>
        </w:tc>
        <w:tc>
          <w:tcPr>
            <w:tcW w:w="1255" w:type="dxa"/>
          </w:tcPr>
          <w:p w14:paraId="2F9630E3" w14:textId="5B897405" w:rsidR="006814F1" w:rsidRPr="008E7897" w:rsidRDefault="008E7897" w:rsidP="00464ADB">
            <w:pPr>
              <w:pStyle w:val="bulletlist"/>
              <w:numPr>
                <w:ilvl w:val="0"/>
                <w:numId w:val="0"/>
              </w:numPr>
              <w:rPr>
                <w:sz w:val="18"/>
                <w:szCs w:val="18"/>
                <w:lang w:val="en-US"/>
              </w:rPr>
            </w:pPr>
            <w:r w:rsidRPr="008E7897">
              <w:rPr>
                <w:sz w:val="18"/>
                <w:szCs w:val="18"/>
                <w:lang w:val="en-US"/>
              </w:rPr>
              <w:t>0.</w:t>
            </w:r>
            <w:r w:rsidR="00D663F9">
              <w:rPr>
                <w:sz w:val="18"/>
                <w:szCs w:val="18"/>
                <w:lang w:val="en-US"/>
              </w:rPr>
              <w:t>1154</w:t>
            </w:r>
          </w:p>
        </w:tc>
      </w:tr>
      <w:tr w:rsidR="008E7897" w14:paraId="40F38A7E" w14:textId="77777777" w:rsidTr="00D6361F">
        <w:trPr>
          <w:trHeight w:val="277"/>
          <w:jc w:val="center"/>
        </w:trPr>
        <w:tc>
          <w:tcPr>
            <w:tcW w:w="1261" w:type="dxa"/>
          </w:tcPr>
          <w:p w14:paraId="7D8042BD" w14:textId="0CE0C9D4" w:rsidR="006814F1" w:rsidRPr="008E7897" w:rsidRDefault="008E7897" w:rsidP="00464ADB">
            <w:pPr>
              <w:pStyle w:val="bulletlist"/>
              <w:numPr>
                <w:ilvl w:val="0"/>
                <w:numId w:val="0"/>
              </w:numPr>
              <w:rPr>
                <w:sz w:val="18"/>
                <w:szCs w:val="18"/>
                <w:lang w:val="en-US"/>
              </w:rPr>
            </w:pPr>
            <w:r w:rsidRPr="008E7897">
              <w:rPr>
                <w:sz w:val="18"/>
                <w:szCs w:val="18"/>
                <w:lang w:val="en-US"/>
              </w:rPr>
              <w:t>VGG19</w:t>
            </w:r>
          </w:p>
        </w:tc>
        <w:tc>
          <w:tcPr>
            <w:tcW w:w="1273" w:type="dxa"/>
          </w:tcPr>
          <w:p w14:paraId="3C8D4931" w14:textId="1843787B" w:rsidR="006814F1" w:rsidRPr="008E7897" w:rsidRDefault="008E7897" w:rsidP="00464ADB">
            <w:pPr>
              <w:pStyle w:val="bulletlist"/>
              <w:numPr>
                <w:ilvl w:val="0"/>
                <w:numId w:val="0"/>
              </w:numPr>
              <w:rPr>
                <w:sz w:val="18"/>
                <w:szCs w:val="18"/>
                <w:lang w:val="en-US"/>
              </w:rPr>
            </w:pPr>
            <w:r w:rsidRPr="008E7897">
              <w:rPr>
                <w:sz w:val="18"/>
                <w:szCs w:val="18"/>
                <w:lang w:val="en-US"/>
              </w:rPr>
              <w:t>93.63%</w:t>
            </w:r>
          </w:p>
        </w:tc>
        <w:tc>
          <w:tcPr>
            <w:tcW w:w="1255" w:type="dxa"/>
          </w:tcPr>
          <w:p w14:paraId="133DB272" w14:textId="71404377" w:rsidR="006814F1" w:rsidRPr="008E7897" w:rsidRDefault="008E7897" w:rsidP="00464ADB">
            <w:pPr>
              <w:pStyle w:val="bulletlist"/>
              <w:numPr>
                <w:ilvl w:val="0"/>
                <w:numId w:val="0"/>
              </w:numPr>
              <w:rPr>
                <w:sz w:val="18"/>
                <w:szCs w:val="18"/>
                <w:lang w:val="en-US"/>
              </w:rPr>
            </w:pPr>
            <w:r w:rsidRPr="008E7897">
              <w:rPr>
                <w:sz w:val="18"/>
                <w:szCs w:val="18"/>
                <w:lang w:val="en-US"/>
              </w:rPr>
              <w:t>0.3612</w:t>
            </w:r>
          </w:p>
        </w:tc>
      </w:tr>
    </w:tbl>
    <w:p w14:paraId="2A9ED770" w14:textId="77777777" w:rsidR="00064C7D" w:rsidRDefault="00064C7D" w:rsidP="00464ADB">
      <w:pPr>
        <w:pStyle w:val="bulletlist"/>
        <w:numPr>
          <w:ilvl w:val="0"/>
          <w:numId w:val="0"/>
        </w:numPr>
        <w:ind w:left="288"/>
        <w:rPr>
          <w:lang w:val="en-US"/>
        </w:rPr>
      </w:pPr>
    </w:p>
    <w:p w14:paraId="1556BC49" w14:textId="1CEF80C9" w:rsidR="008F59E3" w:rsidRDefault="00D663F9" w:rsidP="00464ADB">
      <w:pPr>
        <w:pStyle w:val="bulletlist"/>
        <w:numPr>
          <w:ilvl w:val="0"/>
          <w:numId w:val="0"/>
        </w:numPr>
        <w:ind w:left="288"/>
        <w:rPr>
          <w:lang w:val="en-US"/>
        </w:rPr>
      </w:pPr>
      <w:r>
        <w:rPr>
          <w:noProof/>
        </w:rPr>
        <w:drawing>
          <wp:inline distT="0" distB="0" distL="0" distR="0" wp14:anchorId="01D81235" wp14:editId="18114C4D">
            <wp:extent cx="3114675" cy="2348501"/>
            <wp:effectExtent l="0" t="0" r="9525" b="13970"/>
            <wp:docPr id="100186918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F1ECA5" w14:textId="203E2706" w:rsidR="00B32688" w:rsidRPr="00B32688" w:rsidRDefault="00B32688" w:rsidP="00B32688">
      <w:pPr>
        <w:pStyle w:val="bulletlist"/>
        <w:numPr>
          <w:ilvl w:val="0"/>
          <w:numId w:val="0"/>
        </w:numPr>
        <w:ind w:left="288"/>
        <w:jc w:val="center"/>
        <w:rPr>
          <w:b/>
          <w:bCs/>
          <w:lang w:val="en-US"/>
        </w:rPr>
      </w:pPr>
      <w:r w:rsidRPr="00B32688">
        <w:rPr>
          <w:b/>
          <w:bCs/>
          <w:lang w:val="en-US"/>
        </w:rPr>
        <w:t>Fig.</w:t>
      </w:r>
      <w:r>
        <w:rPr>
          <w:b/>
          <w:bCs/>
          <w:lang w:val="en-US"/>
        </w:rPr>
        <w:t xml:space="preserve"> III</w:t>
      </w:r>
      <w:r w:rsidRPr="00B32688">
        <w:rPr>
          <w:b/>
          <w:bCs/>
          <w:lang w:val="en-US"/>
        </w:rPr>
        <w:t xml:space="preserve"> VGG testing performance</w:t>
      </w:r>
    </w:p>
    <w:p w14:paraId="1F3174EF" w14:textId="7ED6E687" w:rsidR="00981284" w:rsidRDefault="005E12FA" w:rsidP="00464ADB">
      <w:pPr>
        <w:pStyle w:val="bulletlist"/>
        <w:numPr>
          <w:ilvl w:val="0"/>
          <w:numId w:val="0"/>
        </w:numPr>
        <w:ind w:left="288"/>
        <w:rPr>
          <w:lang w:val="en-US"/>
        </w:rPr>
      </w:pPr>
      <w:r w:rsidRPr="00064C7D">
        <w:rPr>
          <w:lang w:val="en-US"/>
        </w:rPr>
        <w:t>The table presents the testing performance of VGG13, VGG16, and VGG19 models on solar panel dust dataset</w:t>
      </w:r>
      <w:r w:rsidRPr="00064C7D">
        <w:rPr>
          <w:b/>
          <w:bCs/>
          <w:lang w:val="en-US"/>
        </w:rPr>
        <w:t>.</w:t>
      </w:r>
      <w:r w:rsidR="0005196A">
        <w:rPr>
          <w:b/>
          <w:bCs/>
          <w:lang w:val="en-US"/>
        </w:rPr>
        <w:t xml:space="preserve"> </w:t>
      </w:r>
      <w:r w:rsidR="00064C7D" w:rsidRPr="00064C7D">
        <w:rPr>
          <w:lang w:val="en-US"/>
        </w:rPr>
        <w:t>The models were evaluated based on their testing accuracy and loss. The results indicate that VGG16 and VGG19 consistently outperform VGG13, achieving higher accuracy and lower loss</w:t>
      </w:r>
      <w:r w:rsidR="00064C7D">
        <w:rPr>
          <w:lang w:val="en-US"/>
        </w:rPr>
        <w:t>.</w:t>
      </w:r>
    </w:p>
    <w:p w14:paraId="637E7BE5" w14:textId="6A835490" w:rsidR="00FC118A" w:rsidRDefault="00772D66" w:rsidP="00FC118A">
      <w:pPr>
        <w:pStyle w:val="bulletlist"/>
        <w:numPr>
          <w:ilvl w:val="0"/>
          <w:numId w:val="0"/>
        </w:numPr>
        <w:ind w:left="288"/>
        <w:rPr>
          <w:sz w:val="24"/>
          <w:szCs w:val="24"/>
          <w:lang w:val="en-IN"/>
        </w:rPr>
      </w:pPr>
      <w:r w:rsidRPr="00772D66">
        <w:rPr>
          <w:noProof/>
          <w:sz w:val="24"/>
          <w:szCs w:val="24"/>
          <w:lang w:val="en-IN"/>
        </w:rPr>
        <w:drawing>
          <wp:inline distT="0" distB="0" distL="0" distR="0" wp14:anchorId="1A7F39C5" wp14:editId="617EF0D7">
            <wp:extent cx="2602851" cy="2007031"/>
            <wp:effectExtent l="0" t="0" r="7620" b="0"/>
            <wp:docPr id="73518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82289" name=""/>
                    <pic:cNvPicPr/>
                  </pic:nvPicPr>
                  <pic:blipFill rotWithShape="1">
                    <a:blip r:embed="rId12"/>
                    <a:srcRect l="2993"/>
                    <a:stretch/>
                  </pic:blipFill>
                  <pic:spPr bwMode="auto">
                    <a:xfrm>
                      <a:off x="0" y="0"/>
                      <a:ext cx="2613205" cy="2015015"/>
                    </a:xfrm>
                    <a:prstGeom prst="rect">
                      <a:avLst/>
                    </a:prstGeom>
                    <a:ln>
                      <a:noFill/>
                    </a:ln>
                    <a:extLst>
                      <a:ext uri="{53640926-AAD7-44D8-BBD7-CCE9431645EC}">
                        <a14:shadowObscured xmlns:a14="http://schemas.microsoft.com/office/drawing/2010/main"/>
                      </a:ext>
                    </a:extLst>
                  </pic:spPr>
                </pic:pic>
              </a:graphicData>
            </a:graphic>
          </wp:inline>
        </w:drawing>
      </w:r>
    </w:p>
    <w:p w14:paraId="6F586604" w14:textId="6EAD91B7" w:rsidR="0001163D" w:rsidRPr="00064C7D" w:rsidRDefault="0001163D" w:rsidP="0001163D">
      <w:pPr>
        <w:pStyle w:val="bulletlist"/>
        <w:numPr>
          <w:ilvl w:val="0"/>
          <w:numId w:val="0"/>
        </w:numPr>
        <w:ind w:left="288"/>
        <w:jc w:val="center"/>
        <w:rPr>
          <w:b/>
          <w:bCs/>
          <w:lang w:val="en-US"/>
        </w:rPr>
      </w:pPr>
      <w:r w:rsidRPr="00064C7D">
        <w:rPr>
          <w:b/>
          <w:bCs/>
          <w:lang w:val="en-US"/>
        </w:rPr>
        <w:t>Fig</w:t>
      </w:r>
      <w:r>
        <w:rPr>
          <w:b/>
          <w:bCs/>
          <w:lang w:val="en-US"/>
        </w:rPr>
        <w:t>.</w:t>
      </w:r>
      <w:r w:rsidRPr="00064C7D">
        <w:rPr>
          <w:b/>
          <w:bCs/>
          <w:lang w:val="en-US"/>
        </w:rPr>
        <w:t xml:space="preserve"> </w:t>
      </w:r>
      <w:r>
        <w:rPr>
          <w:b/>
          <w:bCs/>
          <w:lang w:val="en-US"/>
        </w:rPr>
        <w:t>I</w:t>
      </w:r>
      <w:r w:rsidR="00B32688">
        <w:rPr>
          <w:b/>
          <w:bCs/>
          <w:lang w:val="en-US"/>
        </w:rPr>
        <w:t>V</w:t>
      </w:r>
      <w:r w:rsidRPr="00064C7D">
        <w:rPr>
          <w:b/>
          <w:bCs/>
          <w:lang w:val="en-US"/>
        </w:rPr>
        <w:t>. Training and validation loss curves for VGG16</w:t>
      </w:r>
    </w:p>
    <w:p w14:paraId="39E16C88" w14:textId="77777777" w:rsidR="002C1CD2" w:rsidRPr="002C1CD2" w:rsidRDefault="002C1CD2" w:rsidP="002C1CD2">
      <w:pPr>
        <w:pStyle w:val="bulletlist"/>
        <w:numPr>
          <w:ilvl w:val="0"/>
          <w:numId w:val="0"/>
        </w:numPr>
        <w:ind w:left="288"/>
        <w:rPr>
          <w:sz w:val="24"/>
          <w:szCs w:val="24"/>
          <w:lang w:val="en-IN"/>
        </w:rPr>
      </w:pPr>
      <w:r w:rsidRPr="002C1CD2">
        <w:rPr>
          <w:lang w:val="en-IN"/>
        </w:rPr>
        <w:t>The model's learning efficiency across time (epochs) is shown. It indicates that overfitting may have occurred since validation loss stopped improving later on despite both training and validation loss having originally decreased</w:t>
      </w:r>
      <w:r w:rsidRPr="002C1CD2">
        <w:rPr>
          <w:sz w:val="24"/>
          <w:szCs w:val="24"/>
          <w:lang w:val="en-IN"/>
        </w:rPr>
        <w:t>.</w:t>
      </w:r>
    </w:p>
    <w:p w14:paraId="11C28E3B" w14:textId="5942B339" w:rsidR="00543A9F" w:rsidRDefault="00A921B4" w:rsidP="00FC118A">
      <w:pPr>
        <w:pStyle w:val="bulletlist"/>
        <w:numPr>
          <w:ilvl w:val="0"/>
          <w:numId w:val="0"/>
        </w:numPr>
        <w:ind w:left="288"/>
        <w:rPr>
          <w:sz w:val="24"/>
          <w:szCs w:val="24"/>
          <w:lang w:val="en-IN"/>
        </w:rPr>
      </w:pPr>
      <w:r w:rsidRPr="00A921B4">
        <w:rPr>
          <w:noProof/>
          <w:sz w:val="24"/>
          <w:szCs w:val="24"/>
          <w:lang w:val="en-IN"/>
        </w:rPr>
        <w:drawing>
          <wp:inline distT="0" distB="0" distL="0" distR="0" wp14:anchorId="40E918B3" wp14:editId="267730D9">
            <wp:extent cx="2609522" cy="1945038"/>
            <wp:effectExtent l="0" t="0" r="635" b="0"/>
            <wp:docPr id="195537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77853" name=""/>
                    <pic:cNvPicPr/>
                  </pic:nvPicPr>
                  <pic:blipFill>
                    <a:blip r:embed="rId13"/>
                    <a:stretch>
                      <a:fillRect/>
                    </a:stretch>
                  </pic:blipFill>
                  <pic:spPr>
                    <a:xfrm>
                      <a:off x="0" y="0"/>
                      <a:ext cx="2624972" cy="1956554"/>
                    </a:xfrm>
                    <a:prstGeom prst="rect">
                      <a:avLst/>
                    </a:prstGeom>
                  </pic:spPr>
                </pic:pic>
              </a:graphicData>
            </a:graphic>
          </wp:inline>
        </w:drawing>
      </w:r>
    </w:p>
    <w:p w14:paraId="6F64C3A8" w14:textId="13BC1890" w:rsidR="00D6361F" w:rsidRPr="007E0669" w:rsidRDefault="00D6361F" w:rsidP="00D6361F">
      <w:pPr>
        <w:pStyle w:val="bulletlist"/>
        <w:numPr>
          <w:ilvl w:val="0"/>
          <w:numId w:val="0"/>
        </w:numPr>
        <w:ind w:left="288"/>
        <w:jc w:val="center"/>
        <w:rPr>
          <w:b/>
          <w:bCs/>
          <w:lang w:val="en-IN"/>
        </w:rPr>
      </w:pPr>
      <w:r w:rsidRPr="007E0669">
        <w:rPr>
          <w:b/>
          <w:bCs/>
          <w:lang w:val="en-IN"/>
        </w:rPr>
        <w:t xml:space="preserve">Fig. </w:t>
      </w:r>
      <w:r w:rsidR="008E502E" w:rsidRPr="007E0669">
        <w:rPr>
          <w:b/>
          <w:bCs/>
          <w:lang w:val="en-IN"/>
        </w:rPr>
        <w:t>V</w:t>
      </w:r>
      <w:r w:rsidRPr="007E0669">
        <w:rPr>
          <w:b/>
          <w:bCs/>
          <w:lang w:val="en-IN"/>
        </w:rPr>
        <w:t>. Training and validation accuracy curves for VGG16</w:t>
      </w:r>
    </w:p>
    <w:p w14:paraId="007F5027" w14:textId="1095B52F" w:rsidR="002C1CD2" w:rsidRPr="002C1CD2" w:rsidRDefault="002C1CD2" w:rsidP="00FC118A">
      <w:pPr>
        <w:pStyle w:val="bulletlist"/>
        <w:numPr>
          <w:ilvl w:val="0"/>
          <w:numId w:val="0"/>
        </w:numPr>
        <w:ind w:left="288"/>
        <w:rPr>
          <w:lang w:val="en-IN"/>
        </w:rPr>
      </w:pPr>
      <w:r w:rsidRPr="002C1CD2">
        <w:rPr>
          <w:lang w:val="en-IN"/>
        </w:rPr>
        <w:t>The model's learning performance over time (epochs) is plotted. The accuracy of the validation and training data both increased at first, but the validation data eventually plateaued, suggesting possible overfitting. This implies that methods such as early stopping or regularization are necessary.</w:t>
      </w:r>
    </w:p>
    <w:p w14:paraId="1B2E1C8A" w14:textId="4CC1440B" w:rsidR="00FC118A" w:rsidRDefault="00707910" w:rsidP="00FC118A">
      <w:pPr>
        <w:pStyle w:val="bulletlist"/>
        <w:numPr>
          <w:ilvl w:val="0"/>
          <w:numId w:val="0"/>
        </w:numPr>
        <w:ind w:left="288"/>
        <w:rPr>
          <w:sz w:val="24"/>
          <w:szCs w:val="24"/>
          <w:lang w:val="en-IN"/>
        </w:rPr>
      </w:pPr>
      <w:r>
        <w:rPr>
          <w:noProof/>
        </w:rPr>
        <w:drawing>
          <wp:inline distT="0" distB="0" distL="0" distR="0" wp14:anchorId="421C295D" wp14:editId="3C1B4AEF">
            <wp:extent cx="2552700" cy="1888342"/>
            <wp:effectExtent l="0" t="0" r="0" b="0"/>
            <wp:docPr id="48402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7921" cy="1899602"/>
                    </a:xfrm>
                    <a:prstGeom prst="rect">
                      <a:avLst/>
                    </a:prstGeom>
                    <a:noFill/>
                    <a:ln>
                      <a:noFill/>
                    </a:ln>
                  </pic:spPr>
                </pic:pic>
              </a:graphicData>
            </a:graphic>
          </wp:inline>
        </w:drawing>
      </w:r>
    </w:p>
    <w:p w14:paraId="2C5D2577" w14:textId="32070230" w:rsidR="00CC3FF7" w:rsidRPr="00CC3FF7" w:rsidRDefault="00CC3FF7" w:rsidP="00CC3FF7">
      <w:pPr>
        <w:pStyle w:val="bulletlist"/>
        <w:numPr>
          <w:ilvl w:val="0"/>
          <w:numId w:val="0"/>
        </w:numPr>
        <w:ind w:left="288"/>
        <w:jc w:val="center"/>
        <w:rPr>
          <w:b/>
          <w:bCs/>
          <w:lang w:val="en-IN"/>
        </w:rPr>
      </w:pPr>
      <w:r w:rsidRPr="00CC3FF7">
        <w:rPr>
          <w:b/>
          <w:bCs/>
          <w:lang w:val="en-IN"/>
        </w:rPr>
        <w:t>Fig</w:t>
      </w:r>
      <w:r>
        <w:rPr>
          <w:b/>
          <w:bCs/>
          <w:lang w:val="en-IN"/>
        </w:rPr>
        <w:t>.</w:t>
      </w:r>
      <w:r w:rsidRPr="00CC3FF7">
        <w:rPr>
          <w:b/>
          <w:bCs/>
          <w:lang w:val="en-IN"/>
        </w:rPr>
        <w:t xml:space="preserve"> </w:t>
      </w:r>
      <w:r w:rsidR="008E502E">
        <w:rPr>
          <w:b/>
          <w:bCs/>
          <w:lang w:val="en-IN"/>
        </w:rPr>
        <w:t>V</w:t>
      </w:r>
      <w:r w:rsidR="00B32688">
        <w:rPr>
          <w:b/>
          <w:bCs/>
          <w:lang w:val="en-IN"/>
        </w:rPr>
        <w:t>I</w:t>
      </w:r>
      <w:r w:rsidRPr="00CC3FF7">
        <w:rPr>
          <w:b/>
          <w:bCs/>
          <w:lang w:val="en-IN"/>
        </w:rPr>
        <w:t>.</w:t>
      </w:r>
      <w:r w:rsidRPr="00CC3FF7">
        <w:rPr>
          <w:b/>
          <w:bCs/>
          <w:spacing w:val="0"/>
          <w:lang w:val="en-US" w:eastAsia="en-US"/>
        </w:rPr>
        <w:t xml:space="preserve"> </w:t>
      </w:r>
      <w:r w:rsidRPr="00CC3FF7">
        <w:rPr>
          <w:b/>
          <w:bCs/>
          <w:lang w:val="en-US"/>
        </w:rPr>
        <w:t>Confusion matrix for solar dust detection</w:t>
      </w:r>
    </w:p>
    <w:p w14:paraId="74929926" w14:textId="77777777" w:rsidR="003D3ECE" w:rsidRDefault="003D3ECE" w:rsidP="00605635">
      <w:pPr>
        <w:pStyle w:val="bulletlist"/>
        <w:numPr>
          <w:ilvl w:val="0"/>
          <w:numId w:val="0"/>
        </w:numPr>
        <w:ind w:left="288"/>
        <w:rPr>
          <w:lang w:val="en-US"/>
        </w:rPr>
      </w:pPr>
    </w:p>
    <w:p w14:paraId="349DC993" w14:textId="0CFD82E1" w:rsidR="0025156F" w:rsidRDefault="002C1CD2" w:rsidP="00605635">
      <w:pPr>
        <w:pStyle w:val="bulletlist"/>
        <w:numPr>
          <w:ilvl w:val="0"/>
          <w:numId w:val="0"/>
        </w:numPr>
        <w:ind w:left="288"/>
        <w:rPr>
          <w:b/>
          <w:bCs/>
          <w:lang w:val="en-US"/>
        </w:rPr>
      </w:pPr>
      <w:r w:rsidRPr="002C1CD2">
        <w:rPr>
          <w:lang w:val="en-US"/>
        </w:rPr>
        <w:lastRenderedPageBreak/>
        <w:t xml:space="preserve">The confusion matrix visualizes the performance of the model for solar dust detection. The diagonal elements represent correctly classified instances (e.g., </w:t>
      </w:r>
      <w:r w:rsidR="00C83A54">
        <w:rPr>
          <w:lang w:val="en-US"/>
        </w:rPr>
        <w:t>799</w:t>
      </w:r>
      <w:r w:rsidRPr="002C1CD2">
        <w:rPr>
          <w:lang w:val="en-US"/>
        </w:rPr>
        <w:t xml:space="preserve"> clean samples correctly predicted as clean). Off-diagonal elements indicate misclassifications (e.g., 1</w:t>
      </w:r>
      <w:r w:rsidR="00C83A54">
        <w:rPr>
          <w:lang w:val="en-US"/>
        </w:rPr>
        <w:t>8</w:t>
      </w:r>
      <w:r w:rsidRPr="002C1CD2">
        <w:rPr>
          <w:lang w:val="en-US"/>
        </w:rPr>
        <w:t xml:space="preserve"> clean samples incorrectly predicted as dusty). The overall accuracy and other metrics can be calculated from the matrix to assess the model's effectiveness.</w:t>
      </w:r>
    </w:p>
    <w:p w14:paraId="6EB97B6B" w14:textId="77777777" w:rsidR="00AE6388" w:rsidRDefault="00AE6388" w:rsidP="0025156F">
      <w:pPr>
        <w:pStyle w:val="bulletlist"/>
        <w:numPr>
          <w:ilvl w:val="0"/>
          <w:numId w:val="0"/>
        </w:numPr>
        <w:ind w:left="288"/>
        <w:jc w:val="center"/>
        <w:rPr>
          <w:b/>
          <w:bCs/>
          <w:lang w:val="en-US"/>
        </w:rPr>
      </w:pPr>
    </w:p>
    <w:p w14:paraId="0F3FA695" w14:textId="17E660C6" w:rsidR="007E0669" w:rsidRPr="007E0669" w:rsidRDefault="001C4249" w:rsidP="007E0669">
      <w:pPr>
        <w:pStyle w:val="bulletlist"/>
        <w:numPr>
          <w:ilvl w:val="0"/>
          <w:numId w:val="0"/>
        </w:numPr>
        <w:ind w:left="288"/>
        <w:jc w:val="center"/>
        <w:rPr>
          <w:b/>
          <w:bCs/>
          <w:lang w:val="en-US"/>
        </w:rPr>
      </w:pPr>
      <w:r>
        <w:rPr>
          <w:b/>
          <w:bCs/>
          <w:lang w:val="en-US"/>
        </w:rPr>
        <w:t>Table IV</w:t>
      </w:r>
      <w:r w:rsidRPr="001C4249">
        <w:rPr>
          <w:b/>
          <w:bCs/>
          <w:lang w:val="en-US"/>
        </w:rPr>
        <w:t>.</w:t>
      </w:r>
      <w:r w:rsidR="0025156F" w:rsidRPr="001C4249">
        <w:rPr>
          <w:b/>
          <w:bCs/>
          <w:spacing w:val="0"/>
          <w:lang w:val="en-US" w:eastAsia="en-US"/>
        </w:rPr>
        <w:t xml:space="preserve"> </w:t>
      </w:r>
      <w:r w:rsidRPr="001C4249">
        <w:rPr>
          <w:b/>
          <w:bCs/>
          <w:lang w:val="en-US"/>
        </w:rPr>
        <w:t>Classification report for solar dust detection</w:t>
      </w:r>
    </w:p>
    <w:tbl>
      <w:tblPr>
        <w:tblStyle w:val="TableGrid"/>
        <w:tblW w:w="0" w:type="auto"/>
        <w:tblInd w:w="288" w:type="dxa"/>
        <w:tblLook w:val="04A0" w:firstRow="1" w:lastRow="0" w:firstColumn="1" w:lastColumn="0" w:noHBand="0" w:noVBand="1"/>
      </w:tblPr>
      <w:tblGrid>
        <w:gridCol w:w="1209"/>
        <w:gridCol w:w="917"/>
        <w:gridCol w:w="690"/>
        <w:gridCol w:w="868"/>
        <w:gridCol w:w="840"/>
      </w:tblGrid>
      <w:tr w:rsidR="00543A9F" w:rsidRPr="0051421B" w14:paraId="7492114B" w14:textId="77777777" w:rsidTr="0051421B">
        <w:trPr>
          <w:trHeight w:val="521"/>
        </w:trPr>
        <w:tc>
          <w:tcPr>
            <w:tcW w:w="0" w:type="auto"/>
          </w:tcPr>
          <w:p w14:paraId="2CBFFC11" w14:textId="54D9E30A" w:rsidR="00543A9F" w:rsidRPr="0051421B" w:rsidRDefault="0051421B" w:rsidP="00464ADB">
            <w:pPr>
              <w:pStyle w:val="bulletlist"/>
              <w:numPr>
                <w:ilvl w:val="0"/>
                <w:numId w:val="0"/>
              </w:numPr>
              <w:rPr>
                <w:b/>
                <w:bCs/>
                <w:sz w:val="18"/>
                <w:szCs w:val="18"/>
                <w:lang w:val="en-US"/>
              </w:rPr>
            </w:pPr>
            <w:r w:rsidRPr="0051421B">
              <w:rPr>
                <w:b/>
                <w:bCs/>
                <w:sz w:val="18"/>
                <w:szCs w:val="18"/>
                <w:lang w:val="en-US"/>
              </w:rPr>
              <w:t>Class</w:t>
            </w:r>
          </w:p>
        </w:tc>
        <w:tc>
          <w:tcPr>
            <w:tcW w:w="0" w:type="auto"/>
          </w:tcPr>
          <w:p w14:paraId="5C35DFCE" w14:textId="49E6309A" w:rsidR="00543A9F" w:rsidRPr="0051421B" w:rsidRDefault="00543A9F" w:rsidP="00464ADB">
            <w:pPr>
              <w:pStyle w:val="bulletlist"/>
              <w:numPr>
                <w:ilvl w:val="0"/>
                <w:numId w:val="0"/>
              </w:numPr>
              <w:rPr>
                <w:b/>
                <w:bCs/>
                <w:sz w:val="18"/>
                <w:szCs w:val="18"/>
                <w:lang w:val="en-US"/>
              </w:rPr>
            </w:pPr>
            <w:r w:rsidRPr="0051421B">
              <w:rPr>
                <w:b/>
                <w:bCs/>
                <w:sz w:val="18"/>
                <w:szCs w:val="18"/>
                <w:lang w:val="en-US"/>
              </w:rPr>
              <w:t>Precision</w:t>
            </w:r>
          </w:p>
        </w:tc>
        <w:tc>
          <w:tcPr>
            <w:tcW w:w="0" w:type="auto"/>
          </w:tcPr>
          <w:p w14:paraId="19D7D48E" w14:textId="58D8B03C" w:rsidR="00543A9F" w:rsidRPr="0051421B" w:rsidRDefault="00543A9F" w:rsidP="00464ADB">
            <w:pPr>
              <w:pStyle w:val="bulletlist"/>
              <w:numPr>
                <w:ilvl w:val="0"/>
                <w:numId w:val="0"/>
              </w:numPr>
              <w:rPr>
                <w:b/>
                <w:bCs/>
                <w:sz w:val="18"/>
                <w:szCs w:val="18"/>
                <w:lang w:val="en-US"/>
              </w:rPr>
            </w:pPr>
            <w:r w:rsidRPr="0051421B">
              <w:rPr>
                <w:b/>
                <w:bCs/>
                <w:sz w:val="18"/>
                <w:szCs w:val="18"/>
                <w:lang w:val="en-US"/>
              </w:rPr>
              <w:t>Recall</w:t>
            </w:r>
          </w:p>
        </w:tc>
        <w:tc>
          <w:tcPr>
            <w:tcW w:w="0" w:type="auto"/>
          </w:tcPr>
          <w:p w14:paraId="08020296" w14:textId="4E903665" w:rsidR="00543A9F" w:rsidRPr="0051421B" w:rsidRDefault="00543A9F" w:rsidP="00464ADB">
            <w:pPr>
              <w:pStyle w:val="bulletlist"/>
              <w:numPr>
                <w:ilvl w:val="0"/>
                <w:numId w:val="0"/>
              </w:numPr>
              <w:rPr>
                <w:b/>
                <w:bCs/>
                <w:sz w:val="18"/>
                <w:szCs w:val="18"/>
                <w:lang w:val="en-US"/>
              </w:rPr>
            </w:pPr>
            <w:r w:rsidRPr="0051421B">
              <w:rPr>
                <w:b/>
                <w:bCs/>
                <w:sz w:val="18"/>
                <w:szCs w:val="18"/>
                <w:lang w:val="en-US"/>
              </w:rPr>
              <w:t>F1-score</w:t>
            </w:r>
          </w:p>
        </w:tc>
        <w:tc>
          <w:tcPr>
            <w:tcW w:w="0" w:type="auto"/>
          </w:tcPr>
          <w:p w14:paraId="5029F468" w14:textId="006DA82E" w:rsidR="00543A9F" w:rsidRPr="0051421B" w:rsidRDefault="00543A9F" w:rsidP="00464ADB">
            <w:pPr>
              <w:pStyle w:val="bulletlist"/>
              <w:numPr>
                <w:ilvl w:val="0"/>
                <w:numId w:val="0"/>
              </w:numPr>
              <w:rPr>
                <w:b/>
                <w:bCs/>
                <w:sz w:val="18"/>
                <w:szCs w:val="18"/>
                <w:lang w:val="en-US"/>
              </w:rPr>
            </w:pPr>
            <w:r w:rsidRPr="0051421B">
              <w:rPr>
                <w:b/>
                <w:bCs/>
                <w:sz w:val="18"/>
                <w:szCs w:val="18"/>
                <w:lang w:val="en-US"/>
              </w:rPr>
              <w:t>Support</w:t>
            </w:r>
          </w:p>
        </w:tc>
      </w:tr>
      <w:tr w:rsidR="00543A9F" w:rsidRPr="0051421B" w14:paraId="42C39539" w14:textId="77777777" w:rsidTr="0051421B">
        <w:trPr>
          <w:trHeight w:val="216"/>
        </w:trPr>
        <w:tc>
          <w:tcPr>
            <w:tcW w:w="0" w:type="auto"/>
          </w:tcPr>
          <w:p w14:paraId="22AE7072" w14:textId="6FA02042" w:rsidR="00543A9F" w:rsidRPr="0051421B" w:rsidRDefault="00543A9F" w:rsidP="00464ADB">
            <w:pPr>
              <w:pStyle w:val="bulletlist"/>
              <w:numPr>
                <w:ilvl w:val="0"/>
                <w:numId w:val="0"/>
              </w:numPr>
              <w:rPr>
                <w:sz w:val="18"/>
                <w:szCs w:val="18"/>
                <w:lang w:val="en-US"/>
              </w:rPr>
            </w:pPr>
            <w:r w:rsidRPr="0051421B">
              <w:rPr>
                <w:sz w:val="18"/>
                <w:szCs w:val="18"/>
                <w:lang w:val="en-US"/>
              </w:rPr>
              <w:t>Clean</w:t>
            </w:r>
          </w:p>
        </w:tc>
        <w:tc>
          <w:tcPr>
            <w:tcW w:w="0" w:type="auto"/>
          </w:tcPr>
          <w:p w14:paraId="191C852E" w14:textId="00F3DBFC" w:rsidR="00543A9F" w:rsidRPr="0051421B" w:rsidRDefault="00B73146" w:rsidP="00464ADB">
            <w:pPr>
              <w:pStyle w:val="bulletlist"/>
              <w:numPr>
                <w:ilvl w:val="0"/>
                <w:numId w:val="0"/>
              </w:numPr>
              <w:rPr>
                <w:sz w:val="18"/>
                <w:szCs w:val="18"/>
                <w:lang w:val="en-US"/>
              </w:rPr>
            </w:pPr>
            <w:r>
              <w:rPr>
                <w:sz w:val="18"/>
                <w:szCs w:val="18"/>
                <w:lang w:val="en-US"/>
              </w:rPr>
              <w:t>95%</w:t>
            </w:r>
          </w:p>
        </w:tc>
        <w:tc>
          <w:tcPr>
            <w:tcW w:w="0" w:type="auto"/>
          </w:tcPr>
          <w:p w14:paraId="762DFF4A" w14:textId="1A387A7A" w:rsidR="00543A9F" w:rsidRPr="0051421B" w:rsidRDefault="00B73146" w:rsidP="00464ADB">
            <w:pPr>
              <w:pStyle w:val="bulletlist"/>
              <w:numPr>
                <w:ilvl w:val="0"/>
                <w:numId w:val="0"/>
              </w:numPr>
              <w:rPr>
                <w:sz w:val="18"/>
                <w:szCs w:val="18"/>
                <w:lang w:val="en-US"/>
              </w:rPr>
            </w:pPr>
            <w:r>
              <w:rPr>
                <w:sz w:val="18"/>
                <w:szCs w:val="18"/>
                <w:lang w:val="en-US"/>
              </w:rPr>
              <w:t>96%</w:t>
            </w:r>
          </w:p>
        </w:tc>
        <w:tc>
          <w:tcPr>
            <w:tcW w:w="0" w:type="auto"/>
          </w:tcPr>
          <w:p w14:paraId="5DA7A1F5" w14:textId="39B438F3" w:rsidR="00543A9F" w:rsidRPr="0051421B" w:rsidRDefault="00B73146" w:rsidP="00464ADB">
            <w:pPr>
              <w:pStyle w:val="bulletlist"/>
              <w:numPr>
                <w:ilvl w:val="0"/>
                <w:numId w:val="0"/>
              </w:numPr>
              <w:rPr>
                <w:sz w:val="18"/>
                <w:szCs w:val="18"/>
                <w:lang w:val="en-US"/>
              </w:rPr>
            </w:pPr>
            <w:r>
              <w:rPr>
                <w:sz w:val="18"/>
                <w:szCs w:val="18"/>
                <w:lang w:val="en-US"/>
              </w:rPr>
              <w:t>96%</w:t>
            </w:r>
          </w:p>
        </w:tc>
        <w:tc>
          <w:tcPr>
            <w:tcW w:w="0" w:type="auto"/>
          </w:tcPr>
          <w:p w14:paraId="02FD1963" w14:textId="12EBFF34" w:rsidR="00543A9F" w:rsidRPr="0051421B" w:rsidRDefault="00543A9F" w:rsidP="00464ADB">
            <w:pPr>
              <w:pStyle w:val="bulletlist"/>
              <w:numPr>
                <w:ilvl w:val="0"/>
                <w:numId w:val="0"/>
              </w:numPr>
              <w:rPr>
                <w:sz w:val="18"/>
                <w:szCs w:val="18"/>
                <w:lang w:val="en-US"/>
              </w:rPr>
            </w:pPr>
            <w:r w:rsidRPr="0051421B">
              <w:rPr>
                <w:sz w:val="18"/>
                <w:szCs w:val="18"/>
                <w:lang w:val="en-US"/>
              </w:rPr>
              <w:t>529</w:t>
            </w:r>
          </w:p>
        </w:tc>
      </w:tr>
      <w:tr w:rsidR="00543A9F" w:rsidRPr="0051421B" w14:paraId="4E484490" w14:textId="77777777" w:rsidTr="0051421B">
        <w:trPr>
          <w:trHeight w:val="221"/>
        </w:trPr>
        <w:tc>
          <w:tcPr>
            <w:tcW w:w="0" w:type="auto"/>
          </w:tcPr>
          <w:p w14:paraId="644096A1" w14:textId="42A38B33" w:rsidR="00543A9F" w:rsidRPr="0051421B" w:rsidRDefault="00543A9F" w:rsidP="00464ADB">
            <w:pPr>
              <w:pStyle w:val="bulletlist"/>
              <w:numPr>
                <w:ilvl w:val="0"/>
                <w:numId w:val="0"/>
              </w:numPr>
              <w:rPr>
                <w:sz w:val="18"/>
                <w:szCs w:val="18"/>
                <w:lang w:val="en-US"/>
              </w:rPr>
            </w:pPr>
            <w:r w:rsidRPr="0051421B">
              <w:rPr>
                <w:sz w:val="18"/>
                <w:szCs w:val="18"/>
                <w:lang w:val="en-US"/>
              </w:rPr>
              <w:t>Dusty</w:t>
            </w:r>
          </w:p>
        </w:tc>
        <w:tc>
          <w:tcPr>
            <w:tcW w:w="0" w:type="auto"/>
          </w:tcPr>
          <w:p w14:paraId="1CDF970D" w14:textId="089B4CE7" w:rsidR="00543A9F" w:rsidRPr="0051421B" w:rsidRDefault="00B73146" w:rsidP="00464ADB">
            <w:pPr>
              <w:pStyle w:val="bulletlist"/>
              <w:numPr>
                <w:ilvl w:val="0"/>
                <w:numId w:val="0"/>
              </w:numPr>
              <w:rPr>
                <w:sz w:val="18"/>
                <w:szCs w:val="18"/>
                <w:lang w:val="en-US"/>
              </w:rPr>
            </w:pPr>
            <w:r>
              <w:rPr>
                <w:sz w:val="18"/>
                <w:szCs w:val="18"/>
                <w:lang w:val="en-US"/>
              </w:rPr>
              <w:t>95%</w:t>
            </w:r>
          </w:p>
        </w:tc>
        <w:tc>
          <w:tcPr>
            <w:tcW w:w="0" w:type="auto"/>
          </w:tcPr>
          <w:p w14:paraId="48B28B2A" w14:textId="5220C273" w:rsidR="00543A9F" w:rsidRPr="0051421B" w:rsidRDefault="00B73146" w:rsidP="00464ADB">
            <w:pPr>
              <w:pStyle w:val="bulletlist"/>
              <w:numPr>
                <w:ilvl w:val="0"/>
                <w:numId w:val="0"/>
              </w:numPr>
              <w:rPr>
                <w:sz w:val="18"/>
                <w:szCs w:val="18"/>
                <w:lang w:val="en-US"/>
              </w:rPr>
            </w:pPr>
            <w:r>
              <w:rPr>
                <w:sz w:val="18"/>
                <w:szCs w:val="18"/>
                <w:lang w:val="en-US"/>
              </w:rPr>
              <w:t>93%</w:t>
            </w:r>
          </w:p>
        </w:tc>
        <w:tc>
          <w:tcPr>
            <w:tcW w:w="0" w:type="auto"/>
          </w:tcPr>
          <w:p w14:paraId="0491A201" w14:textId="47265D32" w:rsidR="00543A9F" w:rsidRPr="0051421B" w:rsidRDefault="00B73146" w:rsidP="00464ADB">
            <w:pPr>
              <w:pStyle w:val="bulletlist"/>
              <w:numPr>
                <w:ilvl w:val="0"/>
                <w:numId w:val="0"/>
              </w:numPr>
              <w:rPr>
                <w:sz w:val="18"/>
                <w:szCs w:val="18"/>
                <w:lang w:val="en-US"/>
              </w:rPr>
            </w:pPr>
            <w:r>
              <w:rPr>
                <w:sz w:val="18"/>
                <w:szCs w:val="18"/>
                <w:lang w:val="en-US"/>
              </w:rPr>
              <w:t>94%</w:t>
            </w:r>
          </w:p>
        </w:tc>
        <w:tc>
          <w:tcPr>
            <w:tcW w:w="0" w:type="auto"/>
          </w:tcPr>
          <w:p w14:paraId="6200A860" w14:textId="7075DD9E" w:rsidR="00543A9F" w:rsidRPr="0051421B" w:rsidRDefault="00543A9F" w:rsidP="00464ADB">
            <w:pPr>
              <w:pStyle w:val="bulletlist"/>
              <w:numPr>
                <w:ilvl w:val="0"/>
                <w:numId w:val="0"/>
              </w:numPr>
              <w:rPr>
                <w:sz w:val="18"/>
                <w:szCs w:val="18"/>
                <w:lang w:val="en-US"/>
              </w:rPr>
            </w:pPr>
            <w:r w:rsidRPr="0051421B">
              <w:rPr>
                <w:sz w:val="18"/>
                <w:szCs w:val="18"/>
                <w:lang w:val="en-US"/>
              </w:rPr>
              <w:t>382</w:t>
            </w:r>
          </w:p>
        </w:tc>
      </w:tr>
      <w:tr w:rsidR="00543A9F" w:rsidRPr="0051421B" w14:paraId="199FEDCF" w14:textId="77777777" w:rsidTr="0051421B">
        <w:trPr>
          <w:trHeight w:val="368"/>
        </w:trPr>
        <w:tc>
          <w:tcPr>
            <w:tcW w:w="0" w:type="auto"/>
          </w:tcPr>
          <w:p w14:paraId="457B3269" w14:textId="1D1908D7" w:rsidR="00543A9F" w:rsidRPr="0051421B" w:rsidRDefault="00543A9F" w:rsidP="00464ADB">
            <w:pPr>
              <w:pStyle w:val="bulletlist"/>
              <w:numPr>
                <w:ilvl w:val="0"/>
                <w:numId w:val="0"/>
              </w:numPr>
              <w:rPr>
                <w:sz w:val="18"/>
                <w:szCs w:val="18"/>
                <w:lang w:val="en-US"/>
              </w:rPr>
            </w:pPr>
            <w:r w:rsidRPr="0051421B">
              <w:rPr>
                <w:sz w:val="18"/>
                <w:szCs w:val="18"/>
                <w:lang w:val="en-US"/>
              </w:rPr>
              <w:t>Accuracy</w:t>
            </w:r>
          </w:p>
        </w:tc>
        <w:tc>
          <w:tcPr>
            <w:tcW w:w="0" w:type="auto"/>
          </w:tcPr>
          <w:p w14:paraId="2249C7C7" w14:textId="77777777" w:rsidR="00543A9F" w:rsidRPr="0051421B" w:rsidRDefault="00543A9F" w:rsidP="00464ADB">
            <w:pPr>
              <w:pStyle w:val="bulletlist"/>
              <w:numPr>
                <w:ilvl w:val="0"/>
                <w:numId w:val="0"/>
              </w:numPr>
              <w:rPr>
                <w:sz w:val="18"/>
                <w:szCs w:val="18"/>
                <w:lang w:val="en-US"/>
              </w:rPr>
            </w:pPr>
          </w:p>
        </w:tc>
        <w:tc>
          <w:tcPr>
            <w:tcW w:w="0" w:type="auto"/>
          </w:tcPr>
          <w:p w14:paraId="0381EAC6" w14:textId="77777777" w:rsidR="00543A9F" w:rsidRPr="0051421B" w:rsidRDefault="00543A9F" w:rsidP="00464ADB">
            <w:pPr>
              <w:pStyle w:val="bulletlist"/>
              <w:numPr>
                <w:ilvl w:val="0"/>
                <w:numId w:val="0"/>
              </w:numPr>
              <w:rPr>
                <w:sz w:val="18"/>
                <w:szCs w:val="18"/>
                <w:lang w:val="en-US"/>
              </w:rPr>
            </w:pPr>
          </w:p>
        </w:tc>
        <w:tc>
          <w:tcPr>
            <w:tcW w:w="0" w:type="auto"/>
          </w:tcPr>
          <w:p w14:paraId="2A185A5D" w14:textId="3FC9CFB8" w:rsidR="00543A9F" w:rsidRPr="0051421B" w:rsidRDefault="00B73146" w:rsidP="00464ADB">
            <w:pPr>
              <w:pStyle w:val="bulletlist"/>
              <w:numPr>
                <w:ilvl w:val="0"/>
                <w:numId w:val="0"/>
              </w:numPr>
              <w:rPr>
                <w:sz w:val="18"/>
                <w:szCs w:val="18"/>
                <w:lang w:val="en-US"/>
              </w:rPr>
            </w:pPr>
            <w:r>
              <w:rPr>
                <w:sz w:val="18"/>
                <w:szCs w:val="18"/>
                <w:lang w:val="en-US"/>
              </w:rPr>
              <w:t>95%</w:t>
            </w:r>
          </w:p>
        </w:tc>
        <w:tc>
          <w:tcPr>
            <w:tcW w:w="0" w:type="auto"/>
          </w:tcPr>
          <w:p w14:paraId="034F709D" w14:textId="54E96642" w:rsidR="00543A9F" w:rsidRPr="0051421B" w:rsidRDefault="00543A9F" w:rsidP="00464ADB">
            <w:pPr>
              <w:pStyle w:val="bulletlist"/>
              <w:numPr>
                <w:ilvl w:val="0"/>
                <w:numId w:val="0"/>
              </w:numPr>
              <w:rPr>
                <w:sz w:val="18"/>
                <w:szCs w:val="18"/>
                <w:lang w:val="en-US"/>
              </w:rPr>
            </w:pPr>
            <w:r w:rsidRPr="0051421B">
              <w:rPr>
                <w:sz w:val="18"/>
                <w:szCs w:val="18"/>
                <w:lang w:val="en-US"/>
              </w:rPr>
              <w:t>911</w:t>
            </w:r>
          </w:p>
        </w:tc>
      </w:tr>
      <w:tr w:rsidR="00543A9F" w:rsidRPr="0051421B" w14:paraId="5DC41601" w14:textId="77777777" w:rsidTr="0051421B">
        <w:trPr>
          <w:trHeight w:val="368"/>
        </w:trPr>
        <w:tc>
          <w:tcPr>
            <w:tcW w:w="0" w:type="auto"/>
          </w:tcPr>
          <w:p w14:paraId="2772EF93" w14:textId="20485F48" w:rsidR="00543A9F" w:rsidRPr="0051421B" w:rsidRDefault="00543A9F" w:rsidP="00464ADB">
            <w:pPr>
              <w:pStyle w:val="bulletlist"/>
              <w:numPr>
                <w:ilvl w:val="0"/>
                <w:numId w:val="0"/>
              </w:numPr>
              <w:rPr>
                <w:sz w:val="18"/>
                <w:szCs w:val="18"/>
                <w:lang w:val="en-US"/>
              </w:rPr>
            </w:pPr>
            <w:r w:rsidRPr="0051421B">
              <w:rPr>
                <w:sz w:val="18"/>
                <w:szCs w:val="18"/>
                <w:lang w:val="en-US"/>
              </w:rPr>
              <w:t>Macro   avg</w:t>
            </w:r>
          </w:p>
        </w:tc>
        <w:tc>
          <w:tcPr>
            <w:tcW w:w="0" w:type="auto"/>
          </w:tcPr>
          <w:p w14:paraId="7F5DAEEB" w14:textId="2B380D1A" w:rsidR="00543A9F" w:rsidRPr="0051421B" w:rsidRDefault="00B73146" w:rsidP="00464ADB">
            <w:pPr>
              <w:pStyle w:val="bulletlist"/>
              <w:numPr>
                <w:ilvl w:val="0"/>
                <w:numId w:val="0"/>
              </w:numPr>
              <w:rPr>
                <w:sz w:val="18"/>
                <w:szCs w:val="18"/>
                <w:lang w:val="en-US"/>
              </w:rPr>
            </w:pPr>
            <w:r>
              <w:rPr>
                <w:sz w:val="18"/>
                <w:szCs w:val="18"/>
                <w:lang w:val="en-US"/>
              </w:rPr>
              <w:t>95%</w:t>
            </w:r>
          </w:p>
        </w:tc>
        <w:tc>
          <w:tcPr>
            <w:tcW w:w="0" w:type="auto"/>
          </w:tcPr>
          <w:p w14:paraId="480C6961" w14:textId="30F64B53" w:rsidR="00543A9F" w:rsidRPr="0051421B" w:rsidRDefault="00B73146" w:rsidP="00464ADB">
            <w:pPr>
              <w:pStyle w:val="bulletlist"/>
              <w:numPr>
                <w:ilvl w:val="0"/>
                <w:numId w:val="0"/>
              </w:numPr>
              <w:rPr>
                <w:sz w:val="18"/>
                <w:szCs w:val="18"/>
                <w:lang w:val="en-US"/>
              </w:rPr>
            </w:pPr>
            <w:r>
              <w:rPr>
                <w:sz w:val="18"/>
                <w:szCs w:val="18"/>
                <w:lang w:val="en-US"/>
              </w:rPr>
              <w:t>95%</w:t>
            </w:r>
          </w:p>
        </w:tc>
        <w:tc>
          <w:tcPr>
            <w:tcW w:w="0" w:type="auto"/>
          </w:tcPr>
          <w:p w14:paraId="1F337965" w14:textId="3142D756" w:rsidR="00543A9F" w:rsidRPr="0051421B" w:rsidRDefault="00B73146" w:rsidP="00464ADB">
            <w:pPr>
              <w:pStyle w:val="bulletlist"/>
              <w:numPr>
                <w:ilvl w:val="0"/>
                <w:numId w:val="0"/>
              </w:numPr>
              <w:rPr>
                <w:sz w:val="18"/>
                <w:szCs w:val="18"/>
                <w:lang w:val="en-US"/>
              </w:rPr>
            </w:pPr>
            <w:r>
              <w:rPr>
                <w:sz w:val="18"/>
                <w:szCs w:val="18"/>
                <w:lang w:val="en-US"/>
              </w:rPr>
              <w:t>95%</w:t>
            </w:r>
          </w:p>
        </w:tc>
        <w:tc>
          <w:tcPr>
            <w:tcW w:w="0" w:type="auto"/>
          </w:tcPr>
          <w:p w14:paraId="14C4D24A" w14:textId="426C79CE" w:rsidR="00543A9F" w:rsidRPr="0051421B" w:rsidRDefault="00543A9F" w:rsidP="00464ADB">
            <w:pPr>
              <w:pStyle w:val="bulletlist"/>
              <w:numPr>
                <w:ilvl w:val="0"/>
                <w:numId w:val="0"/>
              </w:numPr>
              <w:rPr>
                <w:sz w:val="18"/>
                <w:szCs w:val="18"/>
                <w:lang w:val="en-US"/>
              </w:rPr>
            </w:pPr>
            <w:r w:rsidRPr="0051421B">
              <w:rPr>
                <w:sz w:val="18"/>
                <w:szCs w:val="18"/>
                <w:lang w:val="en-US"/>
              </w:rPr>
              <w:t>911</w:t>
            </w:r>
          </w:p>
        </w:tc>
      </w:tr>
      <w:tr w:rsidR="00543A9F" w:rsidRPr="0051421B" w14:paraId="1C1848A1" w14:textId="77777777" w:rsidTr="0051421B">
        <w:trPr>
          <w:trHeight w:val="368"/>
        </w:trPr>
        <w:tc>
          <w:tcPr>
            <w:tcW w:w="0" w:type="auto"/>
          </w:tcPr>
          <w:p w14:paraId="468D1C40" w14:textId="552AEB81" w:rsidR="00543A9F" w:rsidRPr="0051421B" w:rsidRDefault="00543A9F" w:rsidP="00464ADB">
            <w:pPr>
              <w:pStyle w:val="bulletlist"/>
              <w:numPr>
                <w:ilvl w:val="0"/>
                <w:numId w:val="0"/>
              </w:numPr>
              <w:rPr>
                <w:sz w:val="18"/>
                <w:szCs w:val="18"/>
                <w:lang w:val="en-US"/>
              </w:rPr>
            </w:pPr>
            <w:r w:rsidRPr="0051421B">
              <w:rPr>
                <w:sz w:val="18"/>
                <w:szCs w:val="18"/>
                <w:lang w:val="en-US"/>
              </w:rPr>
              <w:t>Weighted avg</w:t>
            </w:r>
          </w:p>
        </w:tc>
        <w:tc>
          <w:tcPr>
            <w:tcW w:w="0" w:type="auto"/>
          </w:tcPr>
          <w:p w14:paraId="2E818EB4" w14:textId="64B14F28" w:rsidR="00543A9F" w:rsidRPr="0051421B" w:rsidRDefault="00B73146" w:rsidP="00464ADB">
            <w:pPr>
              <w:pStyle w:val="bulletlist"/>
              <w:numPr>
                <w:ilvl w:val="0"/>
                <w:numId w:val="0"/>
              </w:numPr>
              <w:rPr>
                <w:sz w:val="18"/>
                <w:szCs w:val="18"/>
                <w:lang w:val="en-US"/>
              </w:rPr>
            </w:pPr>
            <w:r>
              <w:rPr>
                <w:sz w:val="18"/>
                <w:szCs w:val="18"/>
                <w:lang w:val="en-US"/>
              </w:rPr>
              <w:t>95%</w:t>
            </w:r>
          </w:p>
        </w:tc>
        <w:tc>
          <w:tcPr>
            <w:tcW w:w="0" w:type="auto"/>
          </w:tcPr>
          <w:p w14:paraId="3B4C65DC" w14:textId="6A5AA4DC" w:rsidR="00543A9F" w:rsidRPr="0051421B" w:rsidRDefault="00B73146" w:rsidP="00464ADB">
            <w:pPr>
              <w:pStyle w:val="bulletlist"/>
              <w:numPr>
                <w:ilvl w:val="0"/>
                <w:numId w:val="0"/>
              </w:numPr>
              <w:rPr>
                <w:sz w:val="18"/>
                <w:szCs w:val="18"/>
                <w:lang w:val="en-US"/>
              </w:rPr>
            </w:pPr>
            <w:r>
              <w:rPr>
                <w:sz w:val="18"/>
                <w:szCs w:val="18"/>
                <w:lang w:val="en-US"/>
              </w:rPr>
              <w:t>95%</w:t>
            </w:r>
          </w:p>
        </w:tc>
        <w:tc>
          <w:tcPr>
            <w:tcW w:w="0" w:type="auto"/>
          </w:tcPr>
          <w:p w14:paraId="7CEC73EC" w14:textId="22C9B82B" w:rsidR="00543A9F" w:rsidRPr="0051421B" w:rsidRDefault="00B73146" w:rsidP="00464ADB">
            <w:pPr>
              <w:pStyle w:val="bulletlist"/>
              <w:numPr>
                <w:ilvl w:val="0"/>
                <w:numId w:val="0"/>
              </w:numPr>
              <w:rPr>
                <w:sz w:val="18"/>
                <w:szCs w:val="18"/>
                <w:lang w:val="en-US"/>
              </w:rPr>
            </w:pPr>
            <w:r>
              <w:rPr>
                <w:sz w:val="18"/>
                <w:szCs w:val="18"/>
                <w:lang w:val="en-US"/>
              </w:rPr>
              <w:t>95%</w:t>
            </w:r>
          </w:p>
        </w:tc>
        <w:tc>
          <w:tcPr>
            <w:tcW w:w="0" w:type="auto"/>
          </w:tcPr>
          <w:p w14:paraId="16281E1F" w14:textId="7FEB4740" w:rsidR="00543A9F" w:rsidRPr="0051421B" w:rsidRDefault="00543A9F" w:rsidP="00464ADB">
            <w:pPr>
              <w:pStyle w:val="bulletlist"/>
              <w:numPr>
                <w:ilvl w:val="0"/>
                <w:numId w:val="0"/>
              </w:numPr>
              <w:rPr>
                <w:sz w:val="18"/>
                <w:szCs w:val="18"/>
                <w:lang w:val="en-US"/>
              </w:rPr>
            </w:pPr>
            <w:r w:rsidRPr="0051421B">
              <w:rPr>
                <w:sz w:val="18"/>
                <w:szCs w:val="18"/>
                <w:lang w:val="en-US"/>
              </w:rPr>
              <w:t>911</w:t>
            </w:r>
          </w:p>
        </w:tc>
      </w:tr>
    </w:tbl>
    <w:p w14:paraId="060590D0" w14:textId="15C77A87" w:rsidR="00195922" w:rsidRPr="0025156F" w:rsidRDefault="0025156F" w:rsidP="0025156F">
      <w:pPr>
        <w:pStyle w:val="bulletlist"/>
        <w:numPr>
          <w:ilvl w:val="0"/>
          <w:numId w:val="0"/>
        </w:numPr>
        <w:rPr>
          <w:sz w:val="24"/>
          <w:szCs w:val="24"/>
          <w:lang w:val="en-US"/>
        </w:rPr>
      </w:pPr>
      <w:r>
        <w:rPr>
          <w:lang w:val="en-US"/>
        </w:rPr>
        <w:t xml:space="preserve">  </w:t>
      </w:r>
    </w:p>
    <w:p w14:paraId="5124B247" w14:textId="77777777" w:rsidR="003143AA" w:rsidRDefault="003143AA" w:rsidP="00280ABC">
      <w:pPr>
        <w:pStyle w:val="bulletlist"/>
        <w:numPr>
          <w:ilvl w:val="0"/>
          <w:numId w:val="0"/>
        </w:numPr>
        <w:ind w:left="288"/>
        <w:rPr>
          <w:lang w:val="en-US"/>
        </w:rPr>
      </w:pPr>
      <w:r w:rsidRPr="003143AA">
        <w:rPr>
          <w:lang w:val="en-US"/>
        </w:rPr>
        <w:t>The table above offers a detailed evaluation of the model's performance in detecting dust on solar panels.</w:t>
      </w:r>
    </w:p>
    <w:p w14:paraId="60E8686B" w14:textId="77777777" w:rsidR="008C5761" w:rsidRDefault="008C5761" w:rsidP="0005780F">
      <w:pPr>
        <w:pStyle w:val="bulletlist"/>
        <w:numPr>
          <w:ilvl w:val="0"/>
          <w:numId w:val="0"/>
        </w:numPr>
        <w:ind w:left="288"/>
        <w:rPr>
          <w:lang w:val="en-US"/>
        </w:rPr>
      </w:pPr>
      <w:r w:rsidRPr="008C5761">
        <w:rPr>
          <w:lang w:val="en-US"/>
        </w:rPr>
        <w:t>Precision represents the proportion of correctly predicted instances for a class out of all instances labeled as that class. Recall measures the proportion of correct predictions for a class out of all actual instances of that class. The F1-score is the harmonic mean of precision and recall, providing a balanced measure of both. Support refers to the number of instances in each class. Additionally, the overall accuracy, macro average, and weighted average are provided to give a more comprehensive assessment of the model’s performance.</w:t>
      </w:r>
    </w:p>
    <w:p w14:paraId="00105121" w14:textId="693CE9F6" w:rsidR="0005780F" w:rsidRPr="006A10A8" w:rsidRDefault="0005780F" w:rsidP="0005780F">
      <w:pPr>
        <w:pStyle w:val="bulletlist"/>
        <w:numPr>
          <w:ilvl w:val="0"/>
          <w:numId w:val="0"/>
        </w:numPr>
        <w:ind w:left="288"/>
        <w:rPr>
          <w:lang w:val="en-US"/>
        </w:rPr>
      </w:pPr>
      <w:r w:rsidRPr="006A10A8">
        <w:rPr>
          <w:lang w:val="en-US"/>
        </w:rPr>
        <w:t xml:space="preserve">In the realm of sustainable energy, where solar panels play a key role, ensuring their optimal functionality is of paramount importance. With more than 51.428 billion solar panels globally the need for an accurate and efficient fault detection system is evident. This paper, aimed at enhancing the efficacy of solar panel fault detection, addresses a critical aspect of renewable energy infrastructure. By leveraging advanced technologies, specifically convolutional neural networks VGG16, architecture, this paper introduces a sophisticated model for identifying various faults in solar panels. The methodology involves a systematic approach, beginning with preparing and organizing a comprehensive dataset consisting of diverse instances of faulty solar panels. </w:t>
      </w:r>
    </w:p>
    <w:p w14:paraId="0609EEF2" w14:textId="6872F3C1" w:rsidR="0005780F" w:rsidRDefault="0005780F" w:rsidP="0005780F">
      <w:pPr>
        <w:pStyle w:val="bulletlist"/>
        <w:numPr>
          <w:ilvl w:val="0"/>
          <w:numId w:val="0"/>
        </w:numPr>
        <w:ind w:left="288"/>
        <w:rPr>
          <w:lang w:val="en-US"/>
        </w:rPr>
      </w:pPr>
      <w:r w:rsidRPr="006A10A8">
        <w:rPr>
          <w:lang w:val="en-US"/>
        </w:rPr>
        <w:t>Through the utilization of image processing techniques, the loaded images undergo preprocessing and feature extraction, laying the groundwork for the subsequent CNN-based analysis. On comparing the results, the VGG16 architecture could give a better accuracy of 95.4% dataset. One of the distinguishing features of this model is its ability to categorize faults beyond a binary classification, extending its proficiency to recognize specific types of faults, including bird-dropping, dust accumulation, physical damage, electrical damage, snow coverage, and clean panels. This nuanced approach provides valuable insights for maintenance and intervention strategies in solar panel installation.</w:t>
      </w:r>
    </w:p>
    <w:p w14:paraId="04A30079" w14:textId="77777777" w:rsidR="00A35A3D" w:rsidRDefault="00A35A3D" w:rsidP="0005780F">
      <w:pPr>
        <w:pStyle w:val="bulletlist"/>
        <w:numPr>
          <w:ilvl w:val="0"/>
          <w:numId w:val="0"/>
        </w:numPr>
        <w:ind w:left="288"/>
        <w:rPr>
          <w:lang w:val="en-US"/>
        </w:rPr>
      </w:pPr>
    </w:p>
    <w:p w14:paraId="05F21D98" w14:textId="10D7F843" w:rsidR="00A35A3D" w:rsidRPr="00A35A3D" w:rsidRDefault="00A35A3D" w:rsidP="0005780F">
      <w:pPr>
        <w:pStyle w:val="bulletlist"/>
        <w:numPr>
          <w:ilvl w:val="0"/>
          <w:numId w:val="0"/>
        </w:numPr>
        <w:ind w:left="288"/>
        <w:rPr>
          <w:b/>
          <w:bCs/>
          <w:lang w:val="en-US"/>
        </w:rPr>
      </w:pPr>
      <w:r w:rsidRPr="00A35A3D">
        <w:rPr>
          <w:b/>
          <w:bCs/>
          <w:lang w:val="en-US"/>
        </w:rPr>
        <w:t>Prediction:</w:t>
      </w:r>
    </w:p>
    <w:p w14:paraId="09739E94" w14:textId="4C999FB3" w:rsidR="00A35A3D" w:rsidRDefault="00A35A3D" w:rsidP="0005780F">
      <w:pPr>
        <w:pStyle w:val="bulletlist"/>
        <w:numPr>
          <w:ilvl w:val="0"/>
          <w:numId w:val="0"/>
        </w:numPr>
        <w:ind w:left="288"/>
        <w:rPr>
          <w:lang w:val="en-US"/>
        </w:rPr>
      </w:pPr>
      <w:r>
        <w:rPr>
          <w:lang w:val="en-US"/>
        </w:rPr>
        <w:t xml:space="preserve">Input image for prediction </w:t>
      </w:r>
    </w:p>
    <w:p w14:paraId="0B4E92C4" w14:textId="57961A48" w:rsidR="00A35A3D" w:rsidRDefault="00A35A3D" w:rsidP="0005780F">
      <w:pPr>
        <w:pStyle w:val="bulletlist"/>
        <w:numPr>
          <w:ilvl w:val="0"/>
          <w:numId w:val="0"/>
        </w:numPr>
        <w:ind w:left="288"/>
        <w:rPr>
          <w:lang w:val="en-US"/>
        </w:rPr>
      </w:pPr>
      <w:r>
        <w:rPr>
          <w:noProof/>
        </w:rPr>
        <w:drawing>
          <wp:inline distT="0" distB="0" distL="0" distR="0" wp14:anchorId="42F5795C" wp14:editId="5DC9C722">
            <wp:extent cx="3114675" cy="2221865"/>
            <wp:effectExtent l="0" t="0" r="9525" b="6985"/>
            <wp:docPr id="135934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2221865"/>
                    </a:xfrm>
                    <a:prstGeom prst="rect">
                      <a:avLst/>
                    </a:prstGeom>
                    <a:noFill/>
                    <a:ln>
                      <a:noFill/>
                    </a:ln>
                  </pic:spPr>
                </pic:pic>
              </a:graphicData>
            </a:graphic>
          </wp:inline>
        </w:drawing>
      </w:r>
    </w:p>
    <w:p w14:paraId="30CBBC3B" w14:textId="58B51526" w:rsidR="00A35A3D" w:rsidRDefault="00A35A3D" w:rsidP="0005780F">
      <w:pPr>
        <w:pStyle w:val="bulletlist"/>
        <w:numPr>
          <w:ilvl w:val="0"/>
          <w:numId w:val="0"/>
        </w:numPr>
        <w:ind w:left="288"/>
        <w:rPr>
          <w:lang w:val="en-US"/>
        </w:rPr>
      </w:pPr>
      <w:r w:rsidRPr="00A35A3D">
        <w:rPr>
          <w:lang w:val="en-US"/>
        </w:rPr>
        <w:t>The image to be of a</w:t>
      </w:r>
      <w:r w:rsidR="008A4333">
        <w:rPr>
          <w:lang w:val="en-US"/>
        </w:rPr>
        <w:t xml:space="preserve"> dusty</w:t>
      </w:r>
      <w:r w:rsidRPr="00A35A3D">
        <w:rPr>
          <w:lang w:val="en-US"/>
        </w:rPr>
        <w:t xml:space="preserve"> solar panel array. The solar panels are covered in dirt, leaves, and debris, which can reduce their efficiency. The panels are arranged in rows</w:t>
      </w:r>
      <w:r>
        <w:rPr>
          <w:lang w:val="en-US"/>
        </w:rPr>
        <w:t>.</w:t>
      </w:r>
    </w:p>
    <w:p w14:paraId="366E795F" w14:textId="734E7D08" w:rsidR="008A4333" w:rsidRDefault="008A4333" w:rsidP="0005780F">
      <w:pPr>
        <w:pStyle w:val="bulletlist"/>
        <w:numPr>
          <w:ilvl w:val="0"/>
          <w:numId w:val="0"/>
        </w:numPr>
        <w:ind w:left="288"/>
        <w:rPr>
          <w:lang w:val="en-US"/>
        </w:rPr>
      </w:pPr>
      <w:r>
        <w:rPr>
          <w:lang w:val="en-US"/>
        </w:rPr>
        <w:t>The output analyzed for the input image</w:t>
      </w:r>
    </w:p>
    <w:p w14:paraId="5F9DE011" w14:textId="0DF2A2EE" w:rsidR="008A4333" w:rsidRDefault="008A4333" w:rsidP="0005780F">
      <w:pPr>
        <w:pStyle w:val="bulletlist"/>
        <w:numPr>
          <w:ilvl w:val="0"/>
          <w:numId w:val="0"/>
        </w:numPr>
        <w:ind w:left="288"/>
        <w:rPr>
          <w:lang w:val="en-US"/>
        </w:rPr>
      </w:pPr>
      <w:r>
        <w:rPr>
          <w:noProof/>
        </w:rPr>
        <w:drawing>
          <wp:inline distT="0" distB="0" distL="0" distR="0" wp14:anchorId="3FC70043" wp14:editId="53A3228A">
            <wp:extent cx="3114675" cy="2479675"/>
            <wp:effectExtent l="0" t="0" r="9525" b="0"/>
            <wp:docPr id="1628824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2479675"/>
                    </a:xfrm>
                    <a:prstGeom prst="rect">
                      <a:avLst/>
                    </a:prstGeom>
                    <a:noFill/>
                    <a:ln>
                      <a:noFill/>
                    </a:ln>
                  </pic:spPr>
                </pic:pic>
              </a:graphicData>
            </a:graphic>
          </wp:inline>
        </w:drawing>
      </w:r>
    </w:p>
    <w:p w14:paraId="658D4860" w14:textId="6CF09A7F" w:rsidR="008A4333" w:rsidRPr="008A4333" w:rsidRDefault="008A4333" w:rsidP="008A4333">
      <w:pPr>
        <w:pStyle w:val="bulletlist"/>
        <w:numPr>
          <w:ilvl w:val="0"/>
          <w:numId w:val="0"/>
        </w:numPr>
        <w:ind w:left="288"/>
        <w:rPr>
          <w:lang w:val="en-IN"/>
        </w:rPr>
      </w:pPr>
      <w:r w:rsidRPr="008A4333">
        <w:rPr>
          <w:lang w:val="en-IN"/>
        </w:rPr>
        <w:t>Th</w:t>
      </w:r>
      <w:r>
        <w:rPr>
          <w:lang w:val="en-IN"/>
        </w:rPr>
        <w:t>is</w:t>
      </w:r>
      <w:r w:rsidRPr="008A4333">
        <w:rPr>
          <w:lang w:val="en-IN"/>
        </w:rPr>
        <w:t xml:space="preserve"> image shows a solar panel array with a prediction overlay. The prediction states that the solar panel is "Dusty". The overlay also includes the following information:</w:t>
      </w:r>
    </w:p>
    <w:p w14:paraId="781E68D5" w14:textId="7A23405F" w:rsidR="008A4333" w:rsidRPr="008A4333" w:rsidRDefault="008A4333" w:rsidP="008A4333">
      <w:pPr>
        <w:pStyle w:val="bulletlist"/>
        <w:numPr>
          <w:ilvl w:val="0"/>
          <w:numId w:val="44"/>
        </w:numPr>
        <w:rPr>
          <w:lang w:val="en-IN"/>
        </w:rPr>
      </w:pPr>
      <w:r w:rsidRPr="008A4333">
        <w:rPr>
          <w:b/>
          <w:bCs/>
          <w:lang w:val="en-IN"/>
        </w:rPr>
        <w:t>1/1:</w:t>
      </w:r>
      <w:r w:rsidRPr="008A4333">
        <w:rPr>
          <w:lang w:val="en-IN"/>
        </w:rPr>
        <w:t xml:space="preserve"> This likely indicates that only one panel was ana</w:t>
      </w:r>
      <w:r w:rsidR="00BB6AF9">
        <w:rPr>
          <w:lang w:val="en-IN"/>
        </w:rPr>
        <w:t>lyzed</w:t>
      </w:r>
      <w:r w:rsidRPr="008A4333">
        <w:rPr>
          <w:lang w:val="en-IN"/>
        </w:rPr>
        <w:t xml:space="preserve"> in this instance.</w:t>
      </w:r>
    </w:p>
    <w:p w14:paraId="41A8AB0A" w14:textId="19F8A895" w:rsidR="008A4333" w:rsidRDefault="008A4333" w:rsidP="008A4333">
      <w:pPr>
        <w:pStyle w:val="bulletlist"/>
        <w:numPr>
          <w:ilvl w:val="0"/>
          <w:numId w:val="44"/>
        </w:numPr>
        <w:rPr>
          <w:lang w:val="en-IN"/>
        </w:rPr>
      </w:pPr>
      <w:r w:rsidRPr="008A4333">
        <w:rPr>
          <w:b/>
          <w:bCs/>
          <w:lang w:val="en-IN"/>
        </w:rPr>
        <w:t>0s 439ms/step:</w:t>
      </w:r>
      <w:r w:rsidRPr="008A4333">
        <w:rPr>
          <w:lang w:val="en-IN"/>
        </w:rPr>
        <w:t xml:space="preserve"> This refer to the processing time for each step of the analysis.</w:t>
      </w:r>
    </w:p>
    <w:p w14:paraId="3266A082" w14:textId="71938BAE" w:rsidR="008A4333" w:rsidRPr="008A4333" w:rsidRDefault="008A4333" w:rsidP="008A4333">
      <w:pPr>
        <w:pStyle w:val="bulletlist"/>
        <w:numPr>
          <w:ilvl w:val="0"/>
          <w:numId w:val="0"/>
        </w:numPr>
        <w:ind w:left="360"/>
        <w:rPr>
          <w:lang w:val="en-IN"/>
        </w:rPr>
      </w:pPr>
      <w:r w:rsidRPr="008A4333">
        <w:rPr>
          <w:lang w:val="en-US"/>
        </w:rPr>
        <w:t>In summary, the VGG16 model is likely being used to analyze the solar panel image because of its ability to learn complex visual patterns and its success in image classification tasks.</w:t>
      </w:r>
    </w:p>
    <w:p w14:paraId="68F8E65E" w14:textId="77777777" w:rsidR="008A4333" w:rsidRDefault="008A4333" w:rsidP="0005780F">
      <w:pPr>
        <w:pStyle w:val="bulletlist"/>
        <w:numPr>
          <w:ilvl w:val="0"/>
          <w:numId w:val="0"/>
        </w:numPr>
        <w:ind w:left="288"/>
        <w:rPr>
          <w:lang w:val="en-US"/>
        </w:rPr>
      </w:pPr>
    </w:p>
    <w:p w14:paraId="170BF712" w14:textId="77777777" w:rsidR="00A35A3D" w:rsidRDefault="00A35A3D" w:rsidP="0005780F">
      <w:pPr>
        <w:pStyle w:val="bulletlist"/>
        <w:numPr>
          <w:ilvl w:val="0"/>
          <w:numId w:val="0"/>
        </w:numPr>
        <w:ind w:left="288"/>
        <w:rPr>
          <w:lang w:val="en-US"/>
        </w:rPr>
      </w:pPr>
    </w:p>
    <w:p w14:paraId="7E36506B" w14:textId="77777777" w:rsidR="008A4333" w:rsidRDefault="008A4333" w:rsidP="0005780F">
      <w:pPr>
        <w:pStyle w:val="bulletlist"/>
        <w:numPr>
          <w:ilvl w:val="0"/>
          <w:numId w:val="0"/>
        </w:numPr>
        <w:ind w:left="288"/>
        <w:rPr>
          <w:lang w:val="en-US"/>
        </w:rPr>
      </w:pPr>
    </w:p>
    <w:p w14:paraId="2BB5C8F2" w14:textId="77777777" w:rsidR="004420CF" w:rsidRPr="006A10A8" w:rsidRDefault="004420CF" w:rsidP="008A4333">
      <w:pPr>
        <w:pStyle w:val="bulletlist"/>
        <w:numPr>
          <w:ilvl w:val="0"/>
          <w:numId w:val="0"/>
        </w:numPr>
        <w:rPr>
          <w:b/>
          <w:bCs/>
          <w:lang w:val="en-US"/>
        </w:rPr>
      </w:pPr>
    </w:p>
    <w:p w14:paraId="0624E946" w14:textId="2C8C4CE5" w:rsidR="00D83575" w:rsidRDefault="00F85311" w:rsidP="007E0669">
      <w:pPr>
        <w:pStyle w:val="bulletlist"/>
        <w:numPr>
          <w:ilvl w:val="0"/>
          <w:numId w:val="42"/>
        </w:numPr>
        <w:ind w:hanging="299"/>
        <w:rPr>
          <w:b/>
          <w:bCs/>
          <w:lang w:val="en-US"/>
        </w:rPr>
      </w:pPr>
      <w:r w:rsidRPr="006A10A8">
        <w:rPr>
          <w:b/>
          <w:bCs/>
          <w:lang w:val="en-US"/>
        </w:rPr>
        <w:lastRenderedPageBreak/>
        <w:t>CONCLUSION AND FUTURE WORK</w:t>
      </w:r>
    </w:p>
    <w:p w14:paraId="3B81D448" w14:textId="77777777" w:rsidR="007E0669" w:rsidRPr="006A10A8" w:rsidRDefault="007E0669" w:rsidP="007E0669">
      <w:pPr>
        <w:pStyle w:val="bulletlist"/>
        <w:numPr>
          <w:ilvl w:val="0"/>
          <w:numId w:val="0"/>
        </w:numPr>
        <w:ind w:left="648" w:hanging="360"/>
        <w:rPr>
          <w:b/>
          <w:bCs/>
          <w:lang w:val="en-US"/>
        </w:rPr>
      </w:pPr>
    </w:p>
    <w:p w14:paraId="0AC551CE" w14:textId="2E2A513B" w:rsidR="0018293D" w:rsidRPr="006A10A8" w:rsidRDefault="0018293D" w:rsidP="00F74A05">
      <w:pPr>
        <w:pStyle w:val="bulletlist"/>
        <w:numPr>
          <w:ilvl w:val="0"/>
          <w:numId w:val="0"/>
        </w:numPr>
        <w:tabs>
          <w:tab w:val="clear" w:pos="288"/>
        </w:tabs>
        <w:ind w:left="284" w:hanging="288"/>
        <w:rPr>
          <w:lang w:val="en-US"/>
        </w:rPr>
      </w:pPr>
      <w:r w:rsidRPr="006A10A8">
        <w:rPr>
          <w:lang w:val="en-US"/>
        </w:rPr>
        <w:t xml:space="preserve">      In this </w:t>
      </w:r>
      <w:r w:rsidR="00CE7544">
        <w:rPr>
          <w:lang w:val="en-US"/>
        </w:rPr>
        <w:t>article</w:t>
      </w:r>
      <w:r w:rsidRPr="006A10A8">
        <w:rPr>
          <w:lang w:val="en-US"/>
        </w:rPr>
        <w:t>, we developed a solar panel image  classification system to distinguish between "Clean" and "Dusty" solar panels using a Convolutional Neural Network (CNN) based on the VGG16 architecture. By leveraging transfer learning with pre-trained ImageNet weights, we utilized VGG16 as a feature extractor, allowing the model to benefit from previously learned image features. This approach reduced training time and provided a strong starting point for the classification task. The dataset consisted of two classes, "Clean" and "Dusty," with significant class imbalance. To address this, class weights were applied during model training. Additionally, data augmentation techniques were used to enhance the model's robustness.</w:t>
      </w:r>
    </w:p>
    <w:p w14:paraId="3A85D4AC" w14:textId="3C61EF12" w:rsidR="0018293D" w:rsidRPr="006A10A8" w:rsidRDefault="0018293D" w:rsidP="00D91265">
      <w:pPr>
        <w:pStyle w:val="bulletlist"/>
        <w:numPr>
          <w:ilvl w:val="0"/>
          <w:numId w:val="0"/>
        </w:numPr>
        <w:tabs>
          <w:tab w:val="clear" w:pos="288"/>
        </w:tabs>
        <w:ind w:left="284"/>
        <w:rPr>
          <w:lang w:val="en-US"/>
        </w:rPr>
      </w:pPr>
      <w:r w:rsidRPr="006A10A8">
        <w:rPr>
          <w:lang w:val="en-US"/>
        </w:rPr>
        <w:t xml:space="preserve">The model achieved a test accuracy of </w:t>
      </w:r>
      <w:r w:rsidR="001A6B65">
        <w:rPr>
          <w:lang w:val="en-US"/>
        </w:rPr>
        <w:t>95</w:t>
      </w:r>
      <w:r w:rsidRPr="006A10A8">
        <w:rPr>
          <w:lang w:val="en-US"/>
        </w:rPr>
        <w:t>%, showing promising results for distinguishing between clean and dusty solar panels. The project also highlighted areas for potential improvement, including fine-tuning the pre-trained layers, expanding the dataset, optimizing hyperparameters, and integrating additional features.</w:t>
      </w:r>
    </w:p>
    <w:p w14:paraId="0BCADC0F" w14:textId="6F429BA9" w:rsidR="00F74A05" w:rsidRPr="006A10A8" w:rsidRDefault="00F74A05" w:rsidP="00D91265">
      <w:pPr>
        <w:pStyle w:val="bulletlist"/>
        <w:numPr>
          <w:ilvl w:val="0"/>
          <w:numId w:val="0"/>
        </w:numPr>
        <w:tabs>
          <w:tab w:val="clear" w:pos="288"/>
        </w:tabs>
        <w:ind w:left="284"/>
        <w:rPr>
          <w:lang w:val="en-US"/>
        </w:rPr>
      </w:pPr>
      <w:r w:rsidRPr="006A10A8">
        <w:rPr>
          <w:lang w:val="en-US"/>
        </w:rPr>
        <w:t>Future systems could integrate IoT-enabled cameras mounted on solar farms to continuously monitor panels in real-time. This would allow for automated, high-frequency image capturing to detect dust and other obstructions, improving the timeliness of detection.</w:t>
      </w:r>
    </w:p>
    <w:p w14:paraId="3A1624C4" w14:textId="43573B23" w:rsidR="00D83575" w:rsidRDefault="00D83575" w:rsidP="00D91265">
      <w:pPr>
        <w:pStyle w:val="bulletlist"/>
        <w:numPr>
          <w:ilvl w:val="0"/>
          <w:numId w:val="0"/>
        </w:numPr>
        <w:tabs>
          <w:tab w:val="clear" w:pos="288"/>
        </w:tabs>
        <w:ind w:left="284"/>
        <w:rPr>
          <w:lang w:val="en-US"/>
        </w:rPr>
      </w:pPr>
      <w:r w:rsidRPr="006A10A8">
        <w:rPr>
          <w:lang w:val="en-US"/>
        </w:rPr>
        <w:t>By combining the classification system with an automated cleaning mechanism (such as robotic cleaners or water sprayers), the model could trigger cleaning processes whenever a panel is detected as "Dusty"</w:t>
      </w:r>
      <w:r w:rsidR="001A6B65">
        <w:rPr>
          <w:lang w:val="en-US"/>
        </w:rPr>
        <w:t>.</w:t>
      </w:r>
      <w:r w:rsidRPr="006A10A8">
        <w:rPr>
          <w:lang w:val="en-US"/>
        </w:rPr>
        <w:t xml:space="preserve"> This would lead to a fully automated solution for solar panel maintenance, significantly reducing manual intervention and maintenance costs.</w:t>
      </w:r>
    </w:p>
    <w:p w14:paraId="591421E0" w14:textId="77777777" w:rsidR="00635B68" w:rsidRPr="006A10A8" w:rsidRDefault="00635B68" w:rsidP="00D91265">
      <w:pPr>
        <w:pStyle w:val="bulletlist"/>
        <w:numPr>
          <w:ilvl w:val="0"/>
          <w:numId w:val="0"/>
        </w:numPr>
        <w:tabs>
          <w:tab w:val="clear" w:pos="288"/>
        </w:tabs>
        <w:ind w:left="284"/>
        <w:rPr>
          <w:lang w:val="en-US"/>
        </w:rPr>
      </w:pPr>
    </w:p>
    <w:p w14:paraId="58F81BA1" w14:textId="7EB9ADFC" w:rsidR="00F20BD1" w:rsidRDefault="007E0669" w:rsidP="00CA3083">
      <w:pPr>
        <w:pStyle w:val="bulletlist"/>
        <w:numPr>
          <w:ilvl w:val="0"/>
          <w:numId w:val="42"/>
        </w:numPr>
        <w:ind w:left="567" w:hanging="441"/>
        <w:jc w:val="center"/>
        <w:rPr>
          <w:b/>
          <w:bCs/>
        </w:rPr>
      </w:pPr>
      <w:r>
        <w:rPr>
          <w:b/>
          <w:bCs/>
        </w:rPr>
        <w:t>R</w:t>
      </w:r>
      <w:r w:rsidR="00F20BD1" w:rsidRPr="006A10A8">
        <w:rPr>
          <w:b/>
          <w:bCs/>
        </w:rPr>
        <w:t>EFERENCES</w:t>
      </w:r>
    </w:p>
    <w:p w14:paraId="2EE2CE7E" w14:textId="77777777" w:rsidR="007E0669" w:rsidRPr="006A10A8" w:rsidRDefault="007E0669" w:rsidP="007E0669">
      <w:pPr>
        <w:pStyle w:val="bulletlist"/>
        <w:numPr>
          <w:ilvl w:val="0"/>
          <w:numId w:val="0"/>
        </w:numPr>
        <w:ind w:left="567"/>
        <w:rPr>
          <w:b/>
          <w:bCs/>
        </w:rPr>
      </w:pPr>
    </w:p>
    <w:p w14:paraId="65A40B1F" w14:textId="77777777" w:rsidR="00F20BD1" w:rsidRPr="006A10A8" w:rsidRDefault="00F20BD1" w:rsidP="00F20BD1">
      <w:pPr>
        <w:pStyle w:val="bulletlist"/>
        <w:numPr>
          <w:ilvl w:val="0"/>
          <w:numId w:val="0"/>
        </w:numPr>
        <w:ind w:left="288"/>
        <w:rPr>
          <w:lang w:val="en-US"/>
        </w:rPr>
      </w:pPr>
      <w:r w:rsidRPr="006A10A8">
        <w:rPr>
          <w:lang w:val="en-US"/>
        </w:rPr>
        <w:t xml:space="preserve">[1] Z. Huang, S. Duan, F. Long, Y. Li, J. Zhu and Q. Ling, "Fault Diagnosis for Solar Panels using Convolutional Neural Network," 2021 33rd Chinese Control and Decision Conference (CCDC), Kunming, China, pp. 153-158, 2021. </w:t>
      </w:r>
    </w:p>
    <w:p w14:paraId="2D13E4DD" w14:textId="77777777" w:rsidR="00F20BD1" w:rsidRPr="006A10A8" w:rsidRDefault="00F20BD1" w:rsidP="00F20BD1">
      <w:pPr>
        <w:pStyle w:val="bulletlist"/>
        <w:numPr>
          <w:ilvl w:val="0"/>
          <w:numId w:val="0"/>
        </w:numPr>
        <w:ind w:left="288"/>
        <w:rPr>
          <w:lang w:val="en-US"/>
        </w:rPr>
      </w:pPr>
      <w:r w:rsidRPr="006A10A8">
        <w:rPr>
          <w:lang w:val="en-US"/>
        </w:rPr>
        <w:t xml:space="preserve">[2] M. Alsafasfeh, I. Abdel-Qader and B. Bazuin, "Fault detection in photovoltaic system using SLIC and thermal images," 2017 8th International Conference on Information Technology (ICIT), Amman, Jordan, pp. 672-676, 2017. </w:t>
      </w:r>
    </w:p>
    <w:p w14:paraId="79454A4F" w14:textId="77777777" w:rsidR="00F20BD1" w:rsidRPr="006A10A8" w:rsidRDefault="00F20BD1" w:rsidP="00F20BD1">
      <w:pPr>
        <w:pStyle w:val="bulletlist"/>
        <w:numPr>
          <w:ilvl w:val="0"/>
          <w:numId w:val="0"/>
        </w:numPr>
        <w:ind w:left="288"/>
        <w:rPr>
          <w:lang w:val="en-US"/>
        </w:rPr>
      </w:pPr>
      <w:r w:rsidRPr="006A10A8">
        <w:rPr>
          <w:lang w:val="en-US"/>
        </w:rPr>
        <w:t xml:space="preserve">[3] N. Padmavathi, A. Chilambuchelvan, “Fault Detection and Identification of Solar Panels using Blueetoth”, International Conference on Energy, Communication, Data Analysis on Soft Computing (ICECDS), pp. 3420-3426 , 2017. </w:t>
      </w:r>
    </w:p>
    <w:p w14:paraId="364D5B53" w14:textId="77777777" w:rsidR="00F20BD1" w:rsidRPr="006A10A8" w:rsidRDefault="00F20BD1" w:rsidP="00F20BD1">
      <w:pPr>
        <w:pStyle w:val="bulletlist"/>
        <w:numPr>
          <w:ilvl w:val="0"/>
          <w:numId w:val="0"/>
        </w:numPr>
        <w:ind w:left="288"/>
        <w:rPr>
          <w:lang w:val="en-US"/>
        </w:rPr>
      </w:pPr>
      <w:r w:rsidRPr="006A10A8">
        <w:rPr>
          <w:lang w:val="en-US"/>
        </w:rPr>
        <w:t xml:space="preserve">[4] G. Terzoglou, M. Loufakis, P. Symeonidis, D. Ioannidis and D. Tzovaras, "Employing deep learning </w:t>
      </w:r>
      <w:r w:rsidRPr="006A10A8">
        <w:rPr>
          <w:lang w:val="en-US"/>
        </w:rPr>
        <w:t xml:space="preserve">framework for improving solar panel defects using drone imagery," 2023 24th International Conference on Digital Signal Processing (DSP), Rhodes (Rodos), Greece, pp. 1-5, 2023. </w:t>
      </w:r>
    </w:p>
    <w:p w14:paraId="5543FB0D" w14:textId="77777777" w:rsidR="00F20BD1" w:rsidRPr="006A10A8" w:rsidRDefault="00F20BD1" w:rsidP="00F20BD1">
      <w:pPr>
        <w:pStyle w:val="bulletlist"/>
        <w:numPr>
          <w:ilvl w:val="0"/>
          <w:numId w:val="0"/>
        </w:numPr>
        <w:ind w:left="288"/>
        <w:rPr>
          <w:lang w:val="en-US"/>
        </w:rPr>
      </w:pPr>
      <w:r w:rsidRPr="006A10A8">
        <w:rPr>
          <w:lang w:val="en-US"/>
        </w:rPr>
        <w:t>[5] S. H. Han, T. Rahim and S. Y. Shin, "Detection of Faults in Solar Panels Using Deep Learning," 2021 International Conference on Electronics, Information, and Communication (ICEIC), Jeju, Korea (South), pp. 1-4, 2021.</w:t>
      </w:r>
    </w:p>
    <w:p w14:paraId="0C4834A8" w14:textId="77777777" w:rsidR="00F20BD1" w:rsidRPr="006A10A8" w:rsidRDefault="00F20BD1" w:rsidP="00F20BD1">
      <w:pPr>
        <w:pStyle w:val="bulletlist"/>
        <w:numPr>
          <w:ilvl w:val="0"/>
          <w:numId w:val="0"/>
        </w:numPr>
        <w:ind w:left="288"/>
        <w:rPr>
          <w:lang w:val="en-US"/>
        </w:rPr>
      </w:pPr>
      <w:r w:rsidRPr="006A10A8">
        <w:rPr>
          <w:lang w:val="en-US"/>
        </w:rPr>
        <w:t xml:space="preserve"> [6] Monica Patil, B. Praveen Kumar, Natarajan Karuppiah, “Detection and Location of Faults in Photo Voltaic Systems”, 2nd International Conference on Smart Technologies and Systems for Next Generation Computing (ICSTSN),ICSTSN7873.2023.10151647, 2023. </w:t>
      </w:r>
    </w:p>
    <w:p w14:paraId="56FAF81A" w14:textId="3FF56339" w:rsidR="00F20BD1" w:rsidRPr="006A10A8" w:rsidRDefault="00F20BD1" w:rsidP="0005780F">
      <w:pPr>
        <w:pStyle w:val="bulletlist"/>
        <w:numPr>
          <w:ilvl w:val="0"/>
          <w:numId w:val="0"/>
        </w:numPr>
        <w:ind w:left="288"/>
        <w:rPr>
          <w:lang w:val="en-US"/>
        </w:rPr>
      </w:pPr>
      <w:r w:rsidRPr="006A10A8">
        <w:rPr>
          <w:lang w:val="en-US"/>
        </w:rPr>
        <w:t>[7] H. Bendale, H. Aswar, H. Bamb, P. Desai and C. N. Aher, "Deep Learning for Solar Panel Maintenance</w:t>
      </w:r>
      <w:r w:rsidR="0005780F" w:rsidRPr="006A10A8">
        <w:rPr>
          <w:lang w:val="en-US"/>
        </w:rPr>
        <w:t>:</w:t>
      </w:r>
      <w:r w:rsidR="005C6861">
        <w:rPr>
          <w:lang w:val="en-US"/>
        </w:rPr>
        <w:t xml:space="preserve"> </w:t>
      </w:r>
      <w:r w:rsidRPr="006A10A8">
        <w:rPr>
          <w:lang w:val="en-US"/>
        </w:rPr>
        <w:t>Detecting Faults and Improving Performance," 2023 14th International Conference on Computing Communication and Networking Technologies (ICCCNT), Delhi, India, pp. 1-5,2023.</w:t>
      </w:r>
    </w:p>
    <w:p w14:paraId="0C99EFEE" w14:textId="77777777" w:rsidR="00F20BD1" w:rsidRPr="006A10A8" w:rsidRDefault="00F20BD1" w:rsidP="00F20BD1">
      <w:pPr>
        <w:pStyle w:val="bulletlist"/>
        <w:numPr>
          <w:ilvl w:val="0"/>
          <w:numId w:val="0"/>
        </w:numPr>
        <w:ind w:left="288"/>
        <w:rPr>
          <w:lang w:val="en-US"/>
        </w:rPr>
      </w:pPr>
      <w:r w:rsidRPr="006A10A8">
        <w:rPr>
          <w:lang w:val="en-US"/>
        </w:rPr>
        <w:t xml:space="preserve"> [8] M. Pa, M. N. Uddin and A. Kazemi, "A Fault Detection Scheme Utilizing Convolutional Neural Network for PV Solar Panels with High Accuracy," 2022 IEEE 1st Industrial Electronics SocietyAnnual On-Line Conference (ONCON), kharagpur, India, 2022, pp. 1-5. </w:t>
      </w:r>
    </w:p>
    <w:p w14:paraId="005F6CE4" w14:textId="77777777" w:rsidR="00CA3083" w:rsidRDefault="00F20BD1" w:rsidP="00F20BD1">
      <w:pPr>
        <w:pStyle w:val="bulletlist"/>
        <w:numPr>
          <w:ilvl w:val="0"/>
          <w:numId w:val="0"/>
        </w:numPr>
        <w:ind w:left="288"/>
        <w:rPr>
          <w:lang w:val="en-US"/>
        </w:rPr>
      </w:pPr>
      <w:r w:rsidRPr="006A10A8">
        <w:rPr>
          <w:lang w:val="en-US"/>
        </w:rPr>
        <w:t>[9] N. Prajapati, R. Aiyar, A. Raj and M. Paraye, "Detection and Identification of faults in a PV Module using CNN based Algorithm," 2022 3rd International</w:t>
      </w:r>
    </w:p>
    <w:p w14:paraId="071F1EFF" w14:textId="197FAFE0" w:rsidR="00F20BD1" w:rsidRPr="006A10A8" w:rsidRDefault="007E0669" w:rsidP="00CA3083">
      <w:pPr>
        <w:pStyle w:val="bulletlist"/>
        <w:numPr>
          <w:ilvl w:val="0"/>
          <w:numId w:val="0"/>
        </w:numPr>
        <w:ind w:left="288"/>
        <w:rPr>
          <w:lang w:val="en-US"/>
        </w:rPr>
      </w:pPr>
      <w:r>
        <w:rPr>
          <w:lang w:val="en-US"/>
        </w:rPr>
        <w:t xml:space="preserve"> </w:t>
      </w:r>
      <w:r w:rsidR="00F20BD1" w:rsidRPr="006A10A8">
        <w:rPr>
          <w:lang w:val="en-US"/>
        </w:rPr>
        <w:t>Conference for Emerging Technology (INCET), Belgaum, India, 2022, pp. 1-5.</w:t>
      </w:r>
    </w:p>
    <w:p w14:paraId="00C658D8" w14:textId="77777777" w:rsidR="00F20BD1" w:rsidRPr="006A10A8" w:rsidRDefault="00F20BD1" w:rsidP="00F20BD1">
      <w:pPr>
        <w:pStyle w:val="bulletlist"/>
        <w:numPr>
          <w:ilvl w:val="0"/>
          <w:numId w:val="0"/>
        </w:numPr>
        <w:ind w:left="288"/>
        <w:rPr>
          <w:lang w:val="en-US"/>
        </w:rPr>
      </w:pPr>
      <w:r w:rsidRPr="006A10A8">
        <w:rPr>
          <w:lang w:val="en-US"/>
        </w:rPr>
        <w:t xml:space="preserve"> [10] B. Sandeep, D. S. Reddy, A. R and R. Mahalakshmi, "Monitoring of PV Modules and Hotspot Detection using TensorFlow," 2022 International Conference on Electronics and Renewable Systems (ICEARS), Tuticorin, India, 2022, pp. 155- 160. </w:t>
      </w:r>
    </w:p>
    <w:p w14:paraId="5F5BC87B" w14:textId="77777777" w:rsidR="00F20BD1" w:rsidRPr="006A10A8" w:rsidRDefault="00F20BD1" w:rsidP="00F20BD1">
      <w:pPr>
        <w:pStyle w:val="bulletlist"/>
        <w:numPr>
          <w:ilvl w:val="0"/>
          <w:numId w:val="0"/>
        </w:numPr>
        <w:ind w:left="288"/>
        <w:rPr>
          <w:lang w:val="en-US"/>
        </w:rPr>
      </w:pPr>
      <w:r w:rsidRPr="006A10A8">
        <w:rPr>
          <w:lang w:val="en-US"/>
        </w:rPr>
        <w:t xml:space="preserve">[11] Shivalila. H, Neelima. N, Tripty Singh, “Face detection and Recognition using Face Mesh and Deep Neural Networks”, Procedia Computer Science, vol.218, pp: 741-749, 2023. </w:t>
      </w:r>
    </w:p>
    <w:p w14:paraId="755325ED" w14:textId="77777777" w:rsidR="00F20BD1" w:rsidRPr="006A10A8" w:rsidRDefault="00F20BD1" w:rsidP="00F20BD1">
      <w:pPr>
        <w:pStyle w:val="bulletlist"/>
        <w:numPr>
          <w:ilvl w:val="0"/>
          <w:numId w:val="0"/>
        </w:numPr>
        <w:ind w:left="288"/>
        <w:rPr>
          <w:lang w:val="en-US"/>
        </w:rPr>
      </w:pPr>
      <w:r w:rsidRPr="006A10A8">
        <w:rPr>
          <w:lang w:val="en-US"/>
        </w:rPr>
        <w:t xml:space="preserve">[12] O. N. Teja, M. S. Ramakrishna, G. B. Bhavana and K. Sireesha, "Fault Detection and Classification in Power Transmission Lines using Back Propagation Neural Networks," 2020 International Conference on Smart Electronics and Communication (ICOSEC), Trichy, India, 2020, pp. 1150-1156. </w:t>
      </w:r>
    </w:p>
    <w:p w14:paraId="60682AD0" w14:textId="5F26FA09" w:rsidR="00F20BD1" w:rsidRPr="006A10A8" w:rsidRDefault="00F20BD1" w:rsidP="00F20BD1">
      <w:pPr>
        <w:pStyle w:val="bulletlist"/>
        <w:numPr>
          <w:ilvl w:val="0"/>
          <w:numId w:val="0"/>
        </w:numPr>
        <w:ind w:left="288"/>
      </w:pPr>
      <w:r w:rsidRPr="006A10A8">
        <w:rPr>
          <w:lang w:val="en-US"/>
        </w:rPr>
        <w:t>[13] Neelima.N., E.Sreenivasa Reddy, “An efficient approach to CBIR using DWT and Quantized histogram”, Int. Journal of Innovative Computing, Information and Control, IJICIC (ScopusQ1), vol.13, No.1, pp:157-166, (2017).</w:t>
      </w:r>
    </w:p>
    <w:p w14:paraId="65FF53BE" w14:textId="11E2DC34" w:rsidR="002850E3" w:rsidRPr="006A10A8" w:rsidRDefault="002850E3" w:rsidP="00F20BD1">
      <w:pPr>
        <w:pStyle w:val="Heading3"/>
        <w:numPr>
          <w:ilvl w:val="0"/>
          <w:numId w:val="0"/>
        </w:numPr>
        <w:ind w:firstLine="288"/>
      </w:pPr>
    </w:p>
    <w:p w14:paraId="5CEF76F1" w14:textId="54C289BA" w:rsidR="00836367" w:rsidRPr="006A10A8"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6A10A8" w:rsidSect="001F01B1">
          <w:type w:val="continuous"/>
          <w:pgSz w:w="11906" w:h="16838" w:code="9"/>
          <w:pgMar w:top="1080" w:right="907" w:bottom="1440" w:left="907" w:header="720" w:footer="720" w:gutter="0"/>
          <w:cols w:num="2" w:space="282"/>
          <w:docGrid w:linePitch="360"/>
        </w:sectPr>
      </w:pPr>
    </w:p>
    <w:p w14:paraId="661407A6" w14:textId="77777777" w:rsidR="00CA3083" w:rsidRPr="00C64421" w:rsidRDefault="00CA3083" w:rsidP="005B520E">
      <w:pPr>
        <w:rPr>
          <w:sz w:val="24"/>
          <w:szCs w:val="24"/>
        </w:rPr>
      </w:pPr>
    </w:p>
    <w:sectPr w:rsidR="00CA3083" w:rsidRPr="00C6442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16EA1" w14:textId="77777777" w:rsidR="006F57A1" w:rsidRDefault="006F57A1" w:rsidP="001A3B3D">
      <w:r>
        <w:separator/>
      </w:r>
    </w:p>
  </w:endnote>
  <w:endnote w:type="continuationSeparator" w:id="0">
    <w:p w14:paraId="2D06EE3B" w14:textId="77777777" w:rsidR="006F57A1" w:rsidRDefault="006F57A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F2159" w14:textId="4C6449B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83B3B" w14:textId="77777777" w:rsidR="006F57A1" w:rsidRDefault="006F57A1" w:rsidP="001A3B3D">
      <w:r>
        <w:separator/>
      </w:r>
    </w:p>
  </w:footnote>
  <w:footnote w:type="continuationSeparator" w:id="0">
    <w:p w14:paraId="4D56D35F" w14:textId="77777777" w:rsidR="006F57A1" w:rsidRDefault="006F57A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B452A0"/>
    <w:multiLevelType w:val="hybridMultilevel"/>
    <w:tmpl w:val="2CF4DB2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0CF12AE6"/>
    <w:multiLevelType w:val="hybridMultilevel"/>
    <w:tmpl w:val="6B38D230"/>
    <w:lvl w:ilvl="0" w:tplc="A384A44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EBB482F"/>
    <w:multiLevelType w:val="hybridMultilevel"/>
    <w:tmpl w:val="B79C6D6E"/>
    <w:lvl w:ilvl="0" w:tplc="821A8E9E">
      <w:start w:val="1"/>
      <w:numFmt w:val="upperRoman"/>
      <w:lvlText w:val="%1."/>
      <w:lvlJc w:val="left"/>
      <w:pPr>
        <w:ind w:left="2148" w:hanging="720"/>
      </w:pPr>
      <w:rPr>
        <w:rFonts w:hint="default"/>
      </w:r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14" w15:restartNumberingAfterBreak="0">
    <w:nsid w:val="185F17D3"/>
    <w:multiLevelType w:val="hybridMultilevel"/>
    <w:tmpl w:val="39C48598"/>
    <w:lvl w:ilvl="0" w:tplc="ABFA151C">
      <w:numFmt w:val="bullet"/>
      <w:lvlText w:val="-"/>
      <w:lvlJc w:val="left"/>
      <w:pPr>
        <w:ind w:left="828" w:hanging="360"/>
      </w:pPr>
      <w:rPr>
        <w:rFonts w:ascii="Times New Roman" w:eastAsia="SimSun" w:hAnsi="Times New Roman" w:cs="Times New Roman"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07E0185"/>
    <w:multiLevelType w:val="hybridMultilevel"/>
    <w:tmpl w:val="CFC65C10"/>
    <w:lvl w:ilvl="0" w:tplc="3E6C092A">
      <w:start w:val="6"/>
      <w:numFmt w:val="upp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98699A"/>
    <w:multiLevelType w:val="hybridMultilevel"/>
    <w:tmpl w:val="A43876C2"/>
    <w:lvl w:ilvl="0" w:tplc="470C28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DE1F64"/>
    <w:multiLevelType w:val="hybridMultilevel"/>
    <w:tmpl w:val="F066398C"/>
    <w:lvl w:ilvl="0" w:tplc="02D64962">
      <w:start w:val="1"/>
      <w:numFmt w:val="bullet"/>
      <w:lvlText w:val="•"/>
      <w:lvlJc w:val="left"/>
      <w:pPr>
        <w:tabs>
          <w:tab w:val="num" w:pos="720"/>
        </w:tabs>
        <w:ind w:left="720" w:hanging="360"/>
      </w:pPr>
      <w:rPr>
        <w:rFonts w:ascii="Arial" w:hAnsi="Arial" w:hint="default"/>
      </w:rPr>
    </w:lvl>
    <w:lvl w:ilvl="1" w:tplc="8F20530A" w:tentative="1">
      <w:start w:val="1"/>
      <w:numFmt w:val="bullet"/>
      <w:lvlText w:val="•"/>
      <w:lvlJc w:val="left"/>
      <w:pPr>
        <w:tabs>
          <w:tab w:val="num" w:pos="1440"/>
        </w:tabs>
        <w:ind w:left="1440" w:hanging="360"/>
      </w:pPr>
      <w:rPr>
        <w:rFonts w:ascii="Arial" w:hAnsi="Arial" w:hint="default"/>
      </w:rPr>
    </w:lvl>
    <w:lvl w:ilvl="2" w:tplc="FEF211BA" w:tentative="1">
      <w:start w:val="1"/>
      <w:numFmt w:val="bullet"/>
      <w:lvlText w:val="•"/>
      <w:lvlJc w:val="left"/>
      <w:pPr>
        <w:tabs>
          <w:tab w:val="num" w:pos="2160"/>
        </w:tabs>
        <w:ind w:left="2160" w:hanging="360"/>
      </w:pPr>
      <w:rPr>
        <w:rFonts w:ascii="Arial" w:hAnsi="Arial" w:hint="default"/>
      </w:rPr>
    </w:lvl>
    <w:lvl w:ilvl="3" w:tplc="6A465EBE" w:tentative="1">
      <w:start w:val="1"/>
      <w:numFmt w:val="bullet"/>
      <w:lvlText w:val="•"/>
      <w:lvlJc w:val="left"/>
      <w:pPr>
        <w:tabs>
          <w:tab w:val="num" w:pos="2880"/>
        </w:tabs>
        <w:ind w:left="2880" w:hanging="360"/>
      </w:pPr>
      <w:rPr>
        <w:rFonts w:ascii="Arial" w:hAnsi="Arial" w:hint="default"/>
      </w:rPr>
    </w:lvl>
    <w:lvl w:ilvl="4" w:tplc="2AB47FDE" w:tentative="1">
      <w:start w:val="1"/>
      <w:numFmt w:val="bullet"/>
      <w:lvlText w:val="•"/>
      <w:lvlJc w:val="left"/>
      <w:pPr>
        <w:tabs>
          <w:tab w:val="num" w:pos="3600"/>
        </w:tabs>
        <w:ind w:left="3600" w:hanging="360"/>
      </w:pPr>
      <w:rPr>
        <w:rFonts w:ascii="Arial" w:hAnsi="Arial" w:hint="default"/>
      </w:rPr>
    </w:lvl>
    <w:lvl w:ilvl="5" w:tplc="E97239AC" w:tentative="1">
      <w:start w:val="1"/>
      <w:numFmt w:val="bullet"/>
      <w:lvlText w:val="•"/>
      <w:lvlJc w:val="left"/>
      <w:pPr>
        <w:tabs>
          <w:tab w:val="num" w:pos="4320"/>
        </w:tabs>
        <w:ind w:left="4320" w:hanging="360"/>
      </w:pPr>
      <w:rPr>
        <w:rFonts w:ascii="Arial" w:hAnsi="Arial" w:hint="default"/>
      </w:rPr>
    </w:lvl>
    <w:lvl w:ilvl="6" w:tplc="EED63BB0" w:tentative="1">
      <w:start w:val="1"/>
      <w:numFmt w:val="bullet"/>
      <w:lvlText w:val="•"/>
      <w:lvlJc w:val="left"/>
      <w:pPr>
        <w:tabs>
          <w:tab w:val="num" w:pos="5040"/>
        </w:tabs>
        <w:ind w:left="5040" w:hanging="360"/>
      </w:pPr>
      <w:rPr>
        <w:rFonts w:ascii="Arial" w:hAnsi="Arial" w:hint="default"/>
      </w:rPr>
    </w:lvl>
    <w:lvl w:ilvl="7" w:tplc="29C25A10" w:tentative="1">
      <w:start w:val="1"/>
      <w:numFmt w:val="bullet"/>
      <w:lvlText w:val="•"/>
      <w:lvlJc w:val="left"/>
      <w:pPr>
        <w:tabs>
          <w:tab w:val="num" w:pos="5760"/>
        </w:tabs>
        <w:ind w:left="5760" w:hanging="360"/>
      </w:pPr>
      <w:rPr>
        <w:rFonts w:ascii="Arial" w:hAnsi="Arial" w:hint="default"/>
      </w:rPr>
    </w:lvl>
    <w:lvl w:ilvl="8" w:tplc="6F3820F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6F0BE6"/>
    <w:multiLevelType w:val="hybridMultilevel"/>
    <w:tmpl w:val="71D67C8A"/>
    <w:lvl w:ilvl="0" w:tplc="BA2A8CB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6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55643F1"/>
    <w:multiLevelType w:val="hybridMultilevel"/>
    <w:tmpl w:val="B0043AE4"/>
    <w:lvl w:ilvl="0" w:tplc="EC9A70CC">
      <w:start w:val="1"/>
      <w:numFmt w:val="upp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C1C37"/>
    <w:multiLevelType w:val="hybridMultilevel"/>
    <w:tmpl w:val="1D440B04"/>
    <w:lvl w:ilvl="0" w:tplc="ABFA151C">
      <w:numFmt w:val="bullet"/>
      <w:lvlText w:val="-"/>
      <w:lvlJc w:val="left"/>
      <w:pPr>
        <w:ind w:left="1296" w:hanging="360"/>
      </w:pPr>
      <w:rPr>
        <w:rFonts w:ascii="Times New Roman" w:eastAsia="SimSun" w:hAnsi="Times New Roman" w:cs="Times New Roman"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28" w15:restartNumberingAfterBreak="0">
    <w:nsid w:val="4F5821AB"/>
    <w:multiLevelType w:val="hybridMultilevel"/>
    <w:tmpl w:val="35EA98D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BB86CC2"/>
    <w:multiLevelType w:val="hybridMultilevel"/>
    <w:tmpl w:val="57DAAC9E"/>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31" w15:restartNumberingAfterBreak="0">
    <w:nsid w:val="621870FB"/>
    <w:multiLevelType w:val="hybridMultilevel"/>
    <w:tmpl w:val="B2A4E826"/>
    <w:lvl w:ilvl="0" w:tplc="D83284A8">
      <w:start w:val="1"/>
      <w:numFmt w:val="upp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2" w15:restartNumberingAfterBreak="0">
    <w:nsid w:val="65750841"/>
    <w:multiLevelType w:val="hybridMultilevel"/>
    <w:tmpl w:val="9F225FCE"/>
    <w:lvl w:ilvl="0" w:tplc="404AE97A">
      <w:start w:val="6"/>
      <w:numFmt w:val="upp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E476D41"/>
    <w:multiLevelType w:val="hybridMultilevel"/>
    <w:tmpl w:val="27AAEC4E"/>
    <w:lvl w:ilvl="0" w:tplc="240EA084">
      <w:start w:val="1"/>
      <w:numFmt w:val="bullet"/>
      <w:lvlText w:val="•"/>
      <w:lvlJc w:val="left"/>
      <w:pPr>
        <w:tabs>
          <w:tab w:val="num" w:pos="720"/>
        </w:tabs>
        <w:ind w:left="720" w:hanging="360"/>
      </w:pPr>
      <w:rPr>
        <w:rFonts w:ascii="Arial" w:hAnsi="Arial" w:hint="default"/>
      </w:rPr>
    </w:lvl>
    <w:lvl w:ilvl="1" w:tplc="73F85686" w:tentative="1">
      <w:start w:val="1"/>
      <w:numFmt w:val="bullet"/>
      <w:lvlText w:val="•"/>
      <w:lvlJc w:val="left"/>
      <w:pPr>
        <w:tabs>
          <w:tab w:val="num" w:pos="1440"/>
        </w:tabs>
        <w:ind w:left="1440" w:hanging="360"/>
      </w:pPr>
      <w:rPr>
        <w:rFonts w:ascii="Arial" w:hAnsi="Arial" w:hint="default"/>
      </w:rPr>
    </w:lvl>
    <w:lvl w:ilvl="2" w:tplc="A7AAD4B6" w:tentative="1">
      <w:start w:val="1"/>
      <w:numFmt w:val="bullet"/>
      <w:lvlText w:val="•"/>
      <w:lvlJc w:val="left"/>
      <w:pPr>
        <w:tabs>
          <w:tab w:val="num" w:pos="2160"/>
        </w:tabs>
        <w:ind w:left="2160" w:hanging="360"/>
      </w:pPr>
      <w:rPr>
        <w:rFonts w:ascii="Arial" w:hAnsi="Arial" w:hint="default"/>
      </w:rPr>
    </w:lvl>
    <w:lvl w:ilvl="3" w:tplc="EAA2E80C" w:tentative="1">
      <w:start w:val="1"/>
      <w:numFmt w:val="bullet"/>
      <w:lvlText w:val="•"/>
      <w:lvlJc w:val="left"/>
      <w:pPr>
        <w:tabs>
          <w:tab w:val="num" w:pos="2880"/>
        </w:tabs>
        <w:ind w:left="2880" w:hanging="360"/>
      </w:pPr>
      <w:rPr>
        <w:rFonts w:ascii="Arial" w:hAnsi="Arial" w:hint="default"/>
      </w:rPr>
    </w:lvl>
    <w:lvl w:ilvl="4" w:tplc="C48CB3CC" w:tentative="1">
      <w:start w:val="1"/>
      <w:numFmt w:val="bullet"/>
      <w:lvlText w:val="•"/>
      <w:lvlJc w:val="left"/>
      <w:pPr>
        <w:tabs>
          <w:tab w:val="num" w:pos="3600"/>
        </w:tabs>
        <w:ind w:left="3600" w:hanging="360"/>
      </w:pPr>
      <w:rPr>
        <w:rFonts w:ascii="Arial" w:hAnsi="Arial" w:hint="default"/>
      </w:rPr>
    </w:lvl>
    <w:lvl w:ilvl="5" w:tplc="3F48FC08" w:tentative="1">
      <w:start w:val="1"/>
      <w:numFmt w:val="bullet"/>
      <w:lvlText w:val="•"/>
      <w:lvlJc w:val="left"/>
      <w:pPr>
        <w:tabs>
          <w:tab w:val="num" w:pos="4320"/>
        </w:tabs>
        <w:ind w:left="4320" w:hanging="360"/>
      </w:pPr>
      <w:rPr>
        <w:rFonts w:ascii="Arial" w:hAnsi="Arial" w:hint="default"/>
      </w:rPr>
    </w:lvl>
    <w:lvl w:ilvl="6" w:tplc="6A34C3D6" w:tentative="1">
      <w:start w:val="1"/>
      <w:numFmt w:val="bullet"/>
      <w:lvlText w:val="•"/>
      <w:lvlJc w:val="left"/>
      <w:pPr>
        <w:tabs>
          <w:tab w:val="num" w:pos="5040"/>
        </w:tabs>
        <w:ind w:left="5040" w:hanging="360"/>
      </w:pPr>
      <w:rPr>
        <w:rFonts w:ascii="Arial" w:hAnsi="Arial" w:hint="default"/>
      </w:rPr>
    </w:lvl>
    <w:lvl w:ilvl="7" w:tplc="7510893E" w:tentative="1">
      <w:start w:val="1"/>
      <w:numFmt w:val="bullet"/>
      <w:lvlText w:val="•"/>
      <w:lvlJc w:val="left"/>
      <w:pPr>
        <w:tabs>
          <w:tab w:val="num" w:pos="5760"/>
        </w:tabs>
        <w:ind w:left="5760" w:hanging="360"/>
      </w:pPr>
      <w:rPr>
        <w:rFonts w:ascii="Arial" w:hAnsi="Arial" w:hint="default"/>
      </w:rPr>
    </w:lvl>
    <w:lvl w:ilvl="8" w:tplc="A2F4F61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3292A24"/>
    <w:multiLevelType w:val="multilevel"/>
    <w:tmpl w:val="B2F8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B1B9C"/>
    <w:multiLevelType w:val="hybridMultilevel"/>
    <w:tmpl w:val="C534FF2E"/>
    <w:lvl w:ilvl="0" w:tplc="485ED306">
      <w:start w:val="1"/>
      <w:numFmt w:val="upperRoman"/>
      <w:lvlText w:val="%1."/>
      <w:lvlJc w:val="left"/>
      <w:pPr>
        <w:ind w:left="1080" w:hanging="72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DC0BDB"/>
    <w:multiLevelType w:val="hybridMultilevel"/>
    <w:tmpl w:val="0FAA5B40"/>
    <w:lvl w:ilvl="0" w:tplc="9664E7EC">
      <w:start w:val="1"/>
      <w:numFmt w:val="upperRoman"/>
      <w:lvlText w:val="%1."/>
      <w:lvlJc w:val="left"/>
      <w:pPr>
        <w:ind w:left="1368" w:hanging="72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16cid:durableId="73475934">
    <w:abstractNumId w:val="19"/>
  </w:num>
  <w:num w:numId="2" w16cid:durableId="1937009043">
    <w:abstractNumId w:val="33"/>
  </w:num>
  <w:num w:numId="3" w16cid:durableId="2135562999">
    <w:abstractNumId w:val="17"/>
  </w:num>
  <w:num w:numId="4" w16cid:durableId="979767751">
    <w:abstractNumId w:val="24"/>
  </w:num>
  <w:num w:numId="5" w16cid:durableId="676075099">
    <w:abstractNumId w:val="24"/>
  </w:num>
  <w:num w:numId="6" w16cid:durableId="1749384036">
    <w:abstractNumId w:val="24"/>
  </w:num>
  <w:num w:numId="7" w16cid:durableId="30153411">
    <w:abstractNumId w:val="24"/>
  </w:num>
  <w:num w:numId="8" w16cid:durableId="1656106602">
    <w:abstractNumId w:val="29"/>
  </w:num>
  <w:num w:numId="9" w16cid:durableId="1591309364">
    <w:abstractNumId w:val="34"/>
  </w:num>
  <w:num w:numId="10" w16cid:durableId="841698495">
    <w:abstractNumId w:val="21"/>
  </w:num>
  <w:num w:numId="11" w16cid:durableId="2138835311">
    <w:abstractNumId w:val="16"/>
  </w:num>
  <w:num w:numId="12" w16cid:durableId="222910668">
    <w:abstractNumId w:val="15"/>
  </w:num>
  <w:num w:numId="13" w16cid:durableId="1587375230">
    <w:abstractNumId w:val="0"/>
  </w:num>
  <w:num w:numId="14" w16cid:durableId="1780754484">
    <w:abstractNumId w:val="10"/>
  </w:num>
  <w:num w:numId="15" w16cid:durableId="475223029">
    <w:abstractNumId w:val="8"/>
  </w:num>
  <w:num w:numId="16" w16cid:durableId="511384315">
    <w:abstractNumId w:val="7"/>
  </w:num>
  <w:num w:numId="17" w16cid:durableId="1211185259">
    <w:abstractNumId w:val="6"/>
  </w:num>
  <w:num w:numId="18" w16cid:durableId="735668970">
    <w:abstractNumId w:val="5"/>
  </w:num>
  <w:num w:numId="19" w16cid:durableId="1911889386">
    <w:abstractNumId w:val="9"/>
  </w:num>
  <w:num w:numId="20" w16cid:durableId="1314333020">
    <w:abstractNumId w:val="4"/>
  </w:num>
  <w:num w:numId="21" w16cid:durableId="118450863">
    <w:abstractNumId w:val="3"/>
  </w:num>
  <w:num w:numId="22" w16cid:durableId="176316142">
    <w:abstractNumId w:val="2"/>
  </w:num>
  <w:num w:numId="23" w16cid:durableId="591940696">
    <w:abstractNumId w:val="1"/>
  </w:num>
  <w:num w:numId="24" w16cid:durableId="489559706">
    <w:abstractNumId w:val="26"/>
  </w:num>
  <w:num w:numId="25" w16cid:durableId="1998726932">
    <w:abstractNumId w:val="31"/>
  </w:num>
  <w:num w:numId="26" w16cid:durableId="402488336">
    <w:abstractNumId w:val="22"/>
  </w:num>
  <w:num w:numId="27" w16cid:durableId="1125582207">
    <w:abstractNumId w:val="35"/>
  </w:num>
  <w:num w:numId="28" w16cid:durableId="749278900">
    <w:abstractNumId w:val="20"/>
  </w:num>
  <w:num w:numId="29" w16cid:durableId="1968581773">
    <w:abstractNumId w:val="37"/>
  </w:num>
  <w:num w:numId="30" w16cid:durableId="801268025">
    <w:abstractNumId w:val="11"/>
  </w:num>
  <w:num w:numId="31" w16cid:durableId="335620580">
    <w:abstractNumId w:val="14"/>
  </w:num>
  <w:num w:numId="32" w16cid:durableId="538129012">
    <w:abstractNumId w:val="27"/>
  </w:num>
  <w:num w:numId="33" w16cid:durableId="1870482986">
    <w:abstractNumId w:val="30"/>
  </w:num>
  <w:num w:numId="34" w16cid:durableId="647173921">
    <w:abstractNumId w:val="25"/>
  </w:num>
  <w:num w:numId="35" w16cid:durableId="1955670136">
    <w:abstractNumId w:val="38"/>
  </w:num>
  <w:num w:numId="36" w16cid:durableId="1184130620">
    <w:abstractNumId w:val="12"/>
  </w:num>
  <w:num w:numId="37" w16cid:durableId="1705715258">
    <w:abstractNumId w:val="13"/>
  </w:num>
  <w:num w:numId="38" w16cid:durableId="475342508">
    <w:abstractNumId w:val="28"/>
  </w:num>
  <w:num w:numId="39" w16cid:durableId="1862544538">
    <w:abstractNumId w:val="23"/>
  </w:num>
  <w:num w:numId="40" w16cid:durableId="865412189">
    <w:abstractNumId w:val="19"/>
  </w:num>
  <w:num w:numId="41" w16cid:durableId="551304683">
    <w:abstractNumId w:val="18"/>
  </w:num>
  <w:num w:numId="42" w16cid:durableId="1755591039">
    <w:abstractNumId w:val="32"/>
  </w:num>
  <w:num w:numId="43" w16cid:durableId="1955407884">
    <w:abstractNumId w:val="19"/>
  </w:num>
  <w:num w:numId="44" w16cid:durableId="4330133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528"/>
    <w:rsid w:val="0001163D"/>
    <w:rsid w:val="00017366"/>
    <w:rsid w:val="00023D0B"/>
    <w:rsid w:val="00040425"/>
    <w:rsid w:val="000440FE"/>
    <w:rsid w:val="0004781E"/>
    <w:rsid w:val="0005196A"/>
    <w:rsid w:val="0005780F"/>
    <w:rsid w:val="00064C7D"/>
    <w:rsid w:val="00070747"/>
    <w:rsid w:val="0008758A"/>
    <w:rsid w:val="0009704A"/>
    <w:rsid w:val="000C1E68"/>
    <w:rsid w:val="000C4D24"/>
    <w:rsid w:val="000C5FBF"/>
    <w:rsid w:val="00145295"/>
    <w:rsid w:val="001560BC"/>
    <w:rsid w:val="001677D3"/>
    <w:rsid w:val="00176D0A"/>
    <w:rsid w:val="0018293D"/>
    <w:rsid w:val="00195922"/>
    <w:rsid w:val="001A2EFD"/>
    <w:rsid w:val="001A3B3D"/>
    <w:rsid w:val="001A6B65"/>
    <w:rsid w:val="001B13FB"/>
    <w:rsid w:val="001B67DC"/>
    <w:rsid w:val="001C4249"/>
    <w:rsid w:val="001C4DA1"/>
    <w:rsid w:val="001C7613"/>
    <w:rsid w:val="001D2809"/>
    <w:rsid w:val="001F01B1"/>
    <w:rsid w:val="001F6506"/>
    <w:rsid w:val="002028C0"/>
    <w:rsid w:val="00211B75"/>
    <w:rsid w:val="00214777"/>
    <w:rsid w:val="002254A9"/>
    <w:rsid w:val="00233D97"/>
    <w:rsid w:val="002347A2"/>
    <w:rsid w:val="00236E1B"/>
    <w:rsid w:val="0025156F"/>
    <w:rsid w:val="00280ABC"/>
    <w:rsid w:val="002850E3"/>
    <w:rsid w:val="002C1CD2"/>
    <w:rsid w:val="002D12F2"/>
    <w:rsid w:val="002D1450"/>
    <w:rsid w:val="002F2386"/>
    <w:rsid w:val="00313C51"/>
    <w:rsid w:val="003143AA"/>
    <w:rsid w:val="00316BCC"/>
    <w:rsid w:val="0035417E"/>
    <w:rsid w:val="00354FCF"/>
    <w:rsid w:val="00357ACF"/>
    <w:rsid w:val="00362AFD"/>
    <w:rsid w:val="00363EB8"/>
    <w:rsid w:val="00376FAD"/>
    <w:rsid w:val="0037771D"/>
    <w:rsid w:val="0037774F"/>
    <w:rsid w:val="003848BC"/>
    <w:rsid w:val="00392D9A"/>
    <w:rsid w:val="003A19E2"/>
    <w:rsid w:val="003A51C1"/>
    <w:rsid w:val="003A70E9"/>
    <w:rsid w:val="003B06FD"/>
    <w:rsid w:val="003B4E04"/>
    <w:rsid w:val="003D3ECE"/>
    <w:rsid w:val="003F03A1"/>
    <w:rsid w:val="003F5A08"/>
    <w:rsid w:val="00405188"/>
    <w:rsid w:val="00411B80"/>
    <w:rsid w:val="004160BC"/>
    <w:rsid w:val="00420716"/>
    <w:rsid w:val="00424E4C"/>
    <w:rsid w:val="004325FB"/>
    <w:rsid w:val="004420CF"/>
    <w:rsid w:val="00443125"/>
    <w:rsid w:val="004432BA"/>
    <w:rsid w:val="0044407E"/>
    <w:rsid w:val="00447BB9"/>
    <w:rsid w:val="0046031D"/>
    <w:rsid w:val="00464ADB"/>
    <w:rsid w:val="00481753"/>
    <w:rsid w:val="004A5A6E"/>
    <w:rsid w:val="004A66B8"/>
    <w:rsid w:val="004C40DF"/>
    <w:rsid w:val="004D72B5"/>
    <w:rsid w:val="004E4D97"/>
    <w:rsid w:val="004E7CA0"/>
    <w:rsid w:val="00503ADF"/>
    <w:rsid w:val="0051421B"/>
    <w:rsid w:val="00537652"/>
    <w:rsid w:val="00543A9F"/>
    <w:rsid w:val="00551B7F"/>
    <w:rsid w:val="0056610F"/>
    <w:rsid w:val="00575BCA"/>
    <w:rsid w:val="005813C8"/>
    <w:rsid w:val="005A2967"/>
    <w:rsid w:val="005B0344"/>
    <w:rsid w:val="005B520E"/>
    <w:rsid w:val="005C6861"/>
    <w:rsid w:val="005C6A1E"/>
    <w:rsid w:val="005E0E4A"/>
    <w:rsid w:val="005E12FA"/>
    <w:rsid w:val="005E2800"/>
    <w:rsid w:val="00605635"/>
    <w:rsid w:val="00605825"/>
    <w:rsid w:val="00615590"/>
    <w:rsid w:val="00625013"/>
    <w:rsid w:val="00635B68"/>
    <w:rsid w:val="00641ADF"/>
    <w:rsid w:val="00645D22"/>
    <w:rsid w:val="00651009"/>
    <w:rsid w:val="00651A08"/>
    <w:rsid w:val="00654204"/>
    <w:rsid w:val="00670434"/>
    <w:rsid w:val="006814F1"/>
    <w:rsid w:val="006823A5"/>
    <w:rsid w:val="0069242A"/>
    <w:rsid w:val="006933C0"/>
    <w:rsid w:val="006A10A8"/>
    <w:rsid w:val="006B0087"/>
    <w:rsid w:val="006B3AC0"/>
    <w:rsid w:val="006B6B66"/>
    <w:rsid w:val="006C5E3A"/>
    <w:rsid w:val="006D015A"/>
    <w:rsid w:val="006F57A1"/>
    <w:rsid w:val="006F6D3D"/>
    <w:rsid w:val="00707910"/>
    <w:rsid w:val="00715BEA"/>
    <w:rsid w:val="00730F3E"/>
    <w:rsid w:val="00733A6F"/>
    <w:rsid w:val="00735D2E"/>
    <w:rsid w:val="00740EEA"/>
    <w:rsid w:val="00746EF7"/>
    <w:rsid w:val="00766AE7"/>
    <w:rsid w:val="00772D66"/>
    <w:rsid w:val="00794804"/>
    <w:rsid w:val="007B33F1"/>
    <w:rsid w:val="007B6DDA"/>
    <w:rsid w:val="007C0308"/>
    <w:rsid w:val="007C2FF2"/>
    <w:rsid w:val="007D14C4"/>
    <w:rsid w:val="007D3839"/>
    <w:rsid w:val="007D6232"/>
    <w:rsid w:val="007E0669"/>
    <w:rsid w:val="007E0C7E"/>
    <w:rsid w:val="007F1F99"/>
    <w:rsid w:val="007F768F"/>
    <w:rsid w:val="0080791D"/>
    <w:rsid w:val="008317C1"/>
    <w:rsid w:val="00836367"/>
    <w:rsid w:val="00852C57"/>
    <w:rsid w:val="00873603"/>
    <w:rsid w:val="00880269"/>
    <w:rsid w:val="00882E92"/>
    <w:rsid w:val="0089261C"/>
    <w:rsid w:val="008A2C7D"/>
    <w:rsid w:val="008A4333"/>
    <w:rsid w:val="008A5EF7"/>
    <w:rsid w:val="008C3B1B"/>
    <w:rsid w:val="008C4B23"/>
    <w:rsid w:val="008C5761"/>
    <w:rsid w:val="008E1656"/>
    <w:rsid w:val="008E39E9"/>
    <w:rsid w:val="008E502E"/>
    <w:rsid w:val="008E7897"/>
    <w:rsid w:val="008F1C65"/>
    <w:rsid w:val="008F59E3"/>
    <w:rsid w:val="008F6E2C"/>
    <w:rsid w:val="009303D9"/>
    <w:rsid w:val="00933C64"/>
    <w:rsid w:val="00936C6F"/>
    <w:rsid w:val="00972203"/>
    <w:rsid w:val="00981284"/>
    <w:rsid w:val="00985C93"/>
    <w:rsid w:val="00993382"/>
    <w:rsid w:val="009C56DF"/>
    <w:rsid w:val="009C71A0"/>
    <w:rsid w:val="009D17A7"/>
    <w:rsid w:val="009E7585"/>
    <w:rsid w:val="009F1D79"/>
    <w:rsid w:val="00A059B3"/>
    <w:rsid w:val="00A11FC0"/>
    <w:rsid w:val="00A35A3D"/>
    <w:rsid w:val="00A47F3E"/>
    <w:rsid w:val="00A54CE4"/>
    <w:rsid w:val="00A8368B"/>
    <w:rsid w:val="00A921B4"/>
    <w:rsid w:val="00AC15AD"/>
    <w:rsid w:val="00AE3409"/>
    <w:rsid w:val="00AE6388"/>
    <w:rsid w:val="00AF6514"/>
    <w:rsid w:val="00B072C3"/>
    <w:rsid w:val="00B11A60"/>
    <w:rsid w:val="00B218A7"/>
    <w:rsid w:val="00B22613"/>
    <w:rsid w:val="00B32688"/>
    <w:rsid w:val="00B67005"/>
    <w:rsid w:val="00B73146"/>
    <w:rsid w:val="00B73F33"/>
    <w:rsid w:val="00B768D1"/>
    <w:rsid w:val="00B82681"/>
    <w:rsid w:val="00BA1025"/>
    <w:rsid w:val="00BB6AF9"/>
    <w:rsid w:val="00BB6DD1"/>
    <w:rsid w:val="00BC3420"/>
    <w:rsid w:val="00BD670B"/>
    <w:rsid w:val="00BE7D3C"/>
    <w:rsid w:val="00BF5CB9"/>
    <w:rsid w:val="00BF5FF6"/>
    <w:rsid w:val="00C0207F"/>
    <w:rsid w:val="00C16117"/>
    <w:rsid w:val="00C22D9C"/>
    <w:rsid w:val="00C3075A"/>
    <w:rsid w:val="00C42125"/>
    <w:rsid w:val="00C42A83"/>
    <w:rsid w:val="00C64421"/>
    <w:rsid w:val="00C6742C"/>
    <w:rsid w:val="00C71309"/>
    <w:rsid w:val="00C73A78"/>
    <w:rsid w:val="00C830A3"/>
    <w:rsid w:val="00C83A54"/>
    <w:rsid w:val="00C919A4"/>
    <w:rsid w:val="00CA3083"/>
    <w:rsid w:val="00CA4392"/>
    <w:rsid w:val="00CB056F"/>
    <w:rsid w:val="00CB3724"/>
    <w:rsid w:val="00CB45C8"/>
    <w:rsid w:val="00CC393F"/>
    <w:rsid w:val="00CC3FF7"/>
    <w:rsid w:val="00CE131B"/>
    <w:rsid w:val="00CE7544"/>
    <w:rsid w:val="00D1257B"/>
    <w:rsid w:val="00D12AE2"/>
    <w:rsid w:val="00D215AC"/>
    <w:rsid w:val="00D2176E"/>
    <w:rsid w:val="00D27477"/>
    <w:rsid w:val="00D32849"/>
    <w:rsid w:val="00D632BE"/>
    <w:rsid w:val="00D6361F"/>
    <w:rsid w:val="00D663F9"/>
    <w:rsid w:val="00D72D06"/>
    <w:rsid w:val="00D7522C"/>
    <w:rsid w:val="00D7536F"/>
    <w:rsid w:val="00D76668"/>
    <w:rsid w:val="00D77C43"/>
    <w:rsid w:val="00D83575"/>
    <w:rsid w:val="00D91265"/>
    <w:rsid w:val="00DA257B"/>
    <w:rsid w:val="00E07383"/>
    <w:rsid w:val="00E151EF"/>
    <w:rsid w:val="00E165BC"/>
    <w:rsid w:val="00E3209B"/>
    <w:rsid w:val="00E32E99"/>
    <w:rsid w:val="00E60CB7"/>
    <w:rsid w:val="00E61E12"/>
    <w:rsid w:val="00E61E13"/>
    <w:rsid w:val="00E642F7"/>
    <w:rsid w:val="00E70F01"/>
    <w:rsid w:val="00E732AF"/>
    <w:rsid w:val="00E7596C"/>
    <w:rsid w:val="00E878F2"/>
    <w:rsid w:val="00E93489"/>
    <w:rsid w:val="00EB63F8"/>
    <w:rsid w:val="00EC568D"/>
    <w:rsid w:val="00EC673F"/>
    <w:rsid w:val="00ED0149"/>
    <w:rsid w:val="00EF7DE3"/>
    <w:rsid w:val="00F03103"/>
    <w:rsid w:val="00F20BD1"/>
    <w:rsid w:val="00F271DE"/>
    <w:rsid w:val="00F627DA"/>
    <w:rsid w:val="00F6580E"/>
    <w:rsid w:val="00F7288F"/>
    <w:rsid w:val="00F74A05"/>
    <w:rsid w:val="00F75FE4"/>
    <w:rsid w:val="00F81B95"/>
    <w:rsid w:val="00F847A6"/>
    <w:rsid w:val="00F85311"/>
    <w:rsid w:val="00F900CD"/>
    <w:rsid w:val="00F90183"/>
    <w:rsid w:val="00F92E2B"/>
    <w:rsid w:val="00F9441B"/>
    <w:rsid w:val="00FA1597"/>
    <w:rsid w:val="00FA4C32"/>
    <w:rsid w:val="00FC118A"/>
    <w:rsid w:val="00FC7EBE"/>
    <w:rsid w:val="00FD669C"/>
    <w:rsid w:val="00FE1AF2"/>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260EC"/>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EB8"/>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C568D"/>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362AFD"/>
    <w:pPr>
      <w:ind w:left="720"/>
      <w:contextualSpacing/>
    </w:pPr>
  </w:style>
  <w:style w:type="character" w:styleId="Hyperlink">
    <w:name w:val="Hyperlink"/>
    <w:basedOn w:val="DefaultParagraphFont"/>
    <w:rsid w:val="00A54CE4"/>
    <w:rPr>
      <w:color w:val="0563C1" w:themeColor="hyperlink"/>
      <w:u w:val="single"/>
    </w:rPr>
  </w:style>
  <w:style w:type="character" w:styleId="UnresolvedMention">
    <w:name w:val="Unresolved Mention"/>
    <w:basedOn w:val="DefaultParagraphFont"/>
    <w:uiPriority w:val="99"/>
    <w:semiHidden/>
    <w:unhideWhenUsed/>
    <w:rsid w:val="00A54CE4"/>
    <w:rPr>
      <w:color w:val="605E5C"/>
      <w:shd w:val="clear" w:color="auto" w:fill="E1DFDD"/>
    </w:rPr>
  </w:style>
  <w:style w:type="table" w:styleId="TableGrid">
    <w:name w:val="Table Grid"/>
    <w:basedOn w:val="TableNormal"/>
    <w:rsid w:val="001B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0446">
      <w:bodyDiv w:val="1"/>
      <w:marLeft w:val="0"/>
      <w:marRight w:val="0"/>
      <w:marTop w:val="0"/>
      <w:marBottom w:val="0"/>
      <w:divBdr>
        <w:top w:val="none" w:sz="0" w:space="0" w:color="auto"/>
        <w:left w:val="none" w:sz="0" w:space="0" w:color="auto"/>
        <w:bottom w:val="none" w:sz="0" w:space="0" w:color="auto"/>
        <w:right w:val="none" w:sz="0" w:space="0" w:color="auto"/>
      </w:divBdr>
    </w:div>
    <w:div w:id="298388478">
      <w:bodyDiv w:val="1"/>
      <w:marLeft w:val="0"/>
      <w:marRight w:val="0"/>
      <w:marTop w:val="0"/>
      <w:marBottom w:val="0"/>
      <w:divBdr>
        <w:top w:val="none" w:sz="0" w:space="0" w:color="auto"/>
        <w:left w:val="none" w:sz="0" w:space="0" w:color="auto"/>
        <w:bottom w:val="none" w:sz="0" w:space="0" w:color="auto"/>
        <w:right w:val="none" w:sz="0" w:space="0" w:color="auto"/>
      </w:divBdr>
    </w:div>
    <w:div w:id="385879924">
      <w:bodyDiv w:val="1"/>
      <w:marLeft w:val="0"/>
      <w:marRight w:val="0"/>
      <w:marTop w:val="0"/>
      <w:marBottom w:val="0"/>
      <w:divBdr>
        <w:top w:val="none" w:sz="0" w:space="0" w:color="auto"/>
        <w:left w:val="none" w:sz="0" w:space="0" w:color="auto"/>
        <w:bottom w:val="none" w:sz="0" w:space="0" w:color="auto"/>
        <w:right w:val="none" w:sz="0" w:space="0" w:color="auto"/>
      </w:divBdr>
    </w:div>
    <w:div w:id="499808639">
      <w:bodyDiv w:val="1"/>
      <w:marLeft w:val="0"/>
      <w:marRight w:val="0"/>
      <w:marTop w:val="0"/>
      <w:marBottom w:val="0"/>
      <w:divBdr>
        <w:top w:val="none" w:sz="0" w:space="0" w:color="auto"/>
        <w:left w:val="none" w:sz="0" w:space="0" w:color="auto"/>
        <w:bottom w:val="none" w:sz="0" w:space="0" w:color="auto"/>
        <w:right w:val="none" w:sz="0" w:space="0" w:color="auto"/>
      </w:divBdr>
    </w:div>
    <w:div w:id="678460284">
      <w:bodyDiv w:val="1"/>
      <w:marLeft w:val="0"/>
      <w:marRight w:val="0"/>
      <w:marTop w:val="0"/>
      <w:marBottom w:val="0"/>
      <w:divBdr>
        <w:top w:val="none" w:sz="0" w:space="0" w:color="auto"/>
        <w:left w:val="none" w:sz="0" w:space="0" w:color="auto"/>
        <w:bottom w:val="none" w:sz="0" w:space="0" w:color="auto"/>
        <w:right w:val="none" w:sz="0" w:space="0" w:color="auto"/>
      </w:divBdr>
      <w:divsChild>
        <w:div w:id="656805782">
          <w:marLeft w:val="274"/>
          <w:marRight w:val="0"/>
          <w:marTop w:val="0"/>
          <w:marBottom w:val="0"/>
          <w:divBdr>
            <w:top w:val="none" w:sz="0" w:space="0" w:color="auto"/>
            <w:left w:val="none" w:sz="0" w:space="0" w:color="auto"/>
            <w:bottom w:val="none" w:sz="0" w:space="0" w:color="auto"/>
            <w:right w:val="none" w:sz="0" w:space="0" w:color="auto"/>
          </w:divBdr>
        </w:div>
        <w:div w:id="710418467">
          <w:marLeft w:val="274"/>
          <w:marRight w:val="0"/>
          <w:marTop w:val="0"/>
          <w:marBottom w:val="0"/>
          <w:divBdr>
            <w:top w:val="none" w:sz="0" w:space="0" w:color="auto"/>
            <w:left w:val="none" w:sz="0" w:space="0" w:color="auto"/>
            <w:bottom w:val="none" w:sz="0" w:space="0" w:color="auto"/>
            <w:right w:val="none" w:sz="0" w:space="0" w:color="auto"/>
          </w:divBdr>
        </w:div>
        <w:div w:id="138812536">
          <w:marLeft w:val="274"/>
          <w:marRight w:val="0"/>
          <w:marTop w:val="0"/>
          <w:marBottom w:val="0"/>
          <w:divBdr>
            <w:top w:val="none" w:sz="0" w:space="0" w:color="auto"/>
            <w:left w:val="none" w:sz="0" w:space="0" w:color="auto"/>
            <w:bottom w:val="none" w:sz="0" w:space="0" w:color="auto"/>
            <w:right w:val="none" w:sz="0" w:space="0" w:color="auto"/>
          </w:divBdr>
        </w:div>
      </w:divsChild>
    </w:div>
    <w:div w:id="709913134">
      <w:bodyDiv w:val="1"/>
      <w:marLeft w:val="0"/>
      <w:marRight w:val="0"/>
      <w:marTop w:val="0"/>
      <w:marBottom w:val="0"/>
      <w:divBdr>
        <w:top w:val="none" w:sz="0" w:space="0" w:color="auto"/>
        <w:left w:val="none" w:sz="0" w:space="0" w:color="auto"/>
        <w:bottom w:val="none" w:sz="0" w:space="0" w:color="auto"/>
        <w:right w:val="none" w:sz="0" w:space="0" w:color="auto"/>
      </w:divBdr>
    </w:div>
    <w:div w:id="765925532">
      <w:bodyDiv w:val="1"/>
      <w:marLeft w:val="0"/>
      <w:marRight w:val="0"/>
      <w:marTop w:val="0"/>
      <w:marBottom w:val="0"/>
      <w:divBdr>
        <w:top w:val="none" w:sz="0" w:space="0" w:color="auto"/>
        <w:left w:val="none" w:sz="0" w:space="0" w:color="auto"/>
        <w:bottom w:val="none" w:sz="0" w:space="0" w:color="auto"/>
        <w:right w:val="none" w:sz="0" w:space="0" w:color="auto"/>
      </w:divBdr>
    </w:div>
    <w:div w:id="890847114">
      <w:bodyDiv w:val="1"/>
      <w:marLeft w:val="0"/>
      <w:marRight w:val="0"/>
      <w:marTop w:val="0"/>
      <w:marBottom w:val="0"/>
      <w:divBdr>
        <w:top w:val="none" w:sz="0" w:space="0" w:color="auto"/>
        <w:left w:val="none" w:sz="0" w:space="0" w:color="auto"/>
        <w:bottom w:val="none" w:sz="0" w:space="0" w:color="auto"/>
        <w:right w:val="none" w:sz="0" w:space="0" w:color="auto"/>
      </w:divBdr>
    </w:div>
    <w:div w:id="1037464974">
      <w:bodyDiv w:val="1"/>
      <w:marLeft w:val="0"/>
      <w:marRight w:val="0"/>
      <w:marTop w:val="0"/>
      <w:marBottom w:val="0"/>
      <w:divBdr>
        <w:top w:val="none" w:sz="0" w:space="0" w:color="auto"/>
        <w:left w:val="none" w:sz="0" w:space="0" w:color="auto"/>
        <w:bottom w:val="none" w:sz="0" w:space="0" w:color="auto"/>
        <w:right w:val="none" w:sz="0" w:space="0" w:color="auto"/>
      </w:divBdr>
    </w:div>
    <w:div w:id="1297102201">
      <w:bodyDiv w:val="1"/>
      <w:marLeft w:val="0"/>
      <w:marRight w:val="0"/>
      <w:marTop w:val="0"/>
      <w:marBottom w:val="0"/>
      <w:divBdr>
        <w:top w:val="none" w:sz="0" w:space="0" w:color="auto"/>
        <w:left w:val="none" w:sz="0" w:space="0" w:color="auto"/>
        <w:bottom w:val="none" w:sz="0" w:space="0" w:color="auto"/>
        <w:right w:val="none" w:sz="0" w:space="0" w:color="auto"/>
      </w:divBdr>
      <w:divsChild>
        <w:div w:id="590238273">
          <w:marLeft w:val="274"/>
          <w:marRight w:val="0"/>
          <w:marTop w:val="0"/>
          <w:marBottom w:val="0"/>
          <w:divBdr>
            <w:top w:val="none" w:sz="0" w:space="0" w:color="auto"/>
            <w:left w:val="none" w:sz="0" w:space="0" w:color="auto"/>
            <w:bottom w:val="none" w:sz="0" w:space="0" w:color="auto"/>
            <w:right w:val="none" w:sz="0" w:space="0" w:color="auto"/>
          </w:divBdr>
        </w:div>
        <w:div w:id="1150249375">
          <w:marLeft w:val="274"/>
          <w:marRight w:val="0"/>
          <w:marTop w:val="0"/>
          <w:marBottom w:val="0"/>
          <w:divBdr>
            <w:top w:val="none" w:sz="0" w:space="0" w:color="auto"/>
            <w:left w:val="none" w:sz="0" w:space="0" w:color="auto"/>
            <w:bottom w:val="none" w:sz="0" w:space="0" w:color="auto"/>
            <w:right w:val="none" w:sz="0" w:space="0" w:color="auto"/>
          </w:divBdr>
        </w:div>
        <w:div w:id="629360947">
          <w:marLeft w:val="274"/>
          <w:marRight w:val="0"/>
          <w:marTop w:val="0"/>
          <w:marBottom w:val="0"/>
          <w:divBdr>
            <w:top w:val="none" w:sz="0" w:space="0" w:color="auto"/>
            <w:left w:val="none" w:sz="0" w:space="0" w:color="auto"/>
            <w:bottom w:val="none" w:sz="0" w:space="0" w:color="auto"/>
            <w:right w:val="none" w:sz="0" w:space="0" w:color="auto"/>
          </w:divBdr>
        </w:div>
      </w:divsChild>
    </w:div>
    <w:div w:id="1511793398">
      <w:bodyDiv w:val="1"/>
      <w:marLeft w:val="0"/>
      <w:marRight w:val="0"/>
      <w:marTop w:val="0"/>
      <w:marBottom w:val="0"/>
      <w:divBdr>
        <w:top w:val="none" w:sz="0" w:space="0" w:color="auto"/>
        <w:left w:val="none" w:sz="0" w:space="0" w:color="auto"/>
        <w:bottom w:val="none" w:sz="0" w:space="0" w:color="auto"/>
        <w:right w:val="none" w:sz="0" w:space="0" w:color="auto"/>
      </w:divBdr>
    </w:div>
    <w:div w:id="1632125440">
      <w:bodyDiv w:val="1"/>
      <w:marLeft w:val="0"/>
      <w:marRight w:val="0"/>
      <w:marTop w:val="0"/>
      <w:marBottom w:val="0"/>
      <w:divBdr>
        <w:top w:val="none" w:sz="0" w:space="0" w:color="auto"/>
        <w:left w:val="none" w:sz="0" w:space="0" w:color="auto"/>
        <w:bottom w:val="none" w:sz="0" w:space="0" w:color="auto"/>
        <w:right w:val="none" w:sz="0" w:space="0" w:color="auto"/>
      </w:divBdr>
      <w:divsChild>
        <w:div w:id="110824188">
          <w:marLeft w:val="547"/>
          <w:marRight w:val="0"/>
          <w:marTop w:val="0"/>
          <w:marBottom w:val="0"/>
          <w:divBdr>
            <w:top w:val="none" w:sz="0" w:space="0" w:color="auto"/>
            <w:left w:val="none" w:sz="0" w:space="0" w:color="auto"/>
            <w:bottom w:val="none" w:sz="0" w:space="0" w:color="auto"/>
            <w:right w:val="none" w:sz="0" w:space="0" w:color="auto"/>
          </w:divBdr>
        </w:div>
        <w:div w:id="337466164">
          <w:marLeft w:val="547"/>
          <w:marRight w:val="0"/>
          <w:marTop w:val="0"/>
          <w:marBottom w:val="0"/>
          <w:divBdr>
            <w:top w:val="none" w:sz="0" w:space="0" w:color="auto"/>
            <w:left w:val="none" w:sz="0" w:space="0" w:color="auto"/>
            <w:bottom w:val="none" w:sz="0" w:space="0" w:color="auto"/>
            <w:right w:val="none" w:sz="0" w:space="0" w:color="auto"/>
          </w:divBdr>
        </w:div>
        <w:div w:id="2102875313">
          <w:marLeft w:val="547"/>
          <w:marRight w:val="0"/>
          <w:marTop w:val="0"/>
          <w:marBottom w:val="0"/>
          <w:divBdr>
            <w:top w:val="none" w:sz="0" w:space="0" w:color="auto"/>
            <w:left w:val="none" w:sz="0" w:space="0" w:color="auto"/>
            <w:bottom w:val="none" w:sz="0" w:space="0" w:color="auto"/>
            <w:right w:val="none" w:sz="0" w:space="0" w:color="auto"/>
          </w:divBdr>
        </w:div>
        <w:div w:id="1766145927">
          <w:marLeft w:val="547"/>
          <w:marRight w:val="0"/>
          <w:marTop w:val="0"/>
          <w:marBottom w:val="0"/>
          <w:divBdr>
            <w:top w:val="none" w:sz="0" w:space="0" w:color="auto"/>
            <w:left w:val="none" w:sz="0" w:space="0" w:color="auto"/>
            <w:bottom w:val="none" w:sz="0" w:space="0" w:color="auto"/>
            <w:right w:val="none" w:sz="0" w:space="0" w:color="auto"/>
          </w:divBdr>
        </w:div>
        <w:div w:id="1885170384">
          <w:marLeft w:val="547"/>
          <w:marRight w:val="0"/>
          <w:marTop w:val="0"/>
          <w:marBottom w:val="0"/>
          <w:divBdr>
            <w:top w:val="none" w:sz="0" w:space="0" w:color="auto"/>
            <w:left w:val="none" w:sz="0" w:space="0" w:color="auto"/>
            <w:bottom w:val="none" w:sz="0" w:space="0" w:color="auto"/>
            <w:right w:val="none" w:sz="0" w:space="0" w:color="auto"/>
          </w:divBdr>
        </w:div>
      </w:divsChild>
    </w:div>
    <w:div w:id="1758940429">
      <w:bodyDiv w:val="1"/>
      <w:marLeft w:val="0"/>
      <w:marRight w:val="0"/>
      <w:marTop w:val="0"/>
      <w:marBottom w:val="0"/>
      <w:divBdr>
        <w:top w:val="none" w:sz="0" w:space="0" w:color="auto"/>
        <w:left w:val="none" w:sz="0" w:space="0" w:color="auto"/>
        <w:bottom w:val="none" w:sz="0" w:space="0" w:color="auto"/>
        <w:right w:val="none" w:sz="0" w:space="0" w:color="auto"/>
      </w:divBdr>
    </w:div>
    <w:div w:id="21302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720" b="0" i="0" u="none" strike="noStrike" kern="1200" spc="0" baseline="0">
                <a:solidFill>
                  <a:schemeClr val="tx1">
                    <a:lumMod val="65000"/>
                    <a:lumOff val="35000"/>
                  </a:schemeClr>
                </a:solidFill>
                <a:latin typeface="+mn-lt"/>
                <a:ea typeface="+mn-ea"/>
                <a:cs typeface="+mn-cs"/>
              </a:defRPr>
            </a:pPr>
            <a:r>
              <a:rPr lang="en-IN"/>
              <a:t>Training, validation accuracy and loss values</a:t>
            </a:r>
          </a:p>
        </c:rich>
      </c:tx>
      <c:overlay val="0"/>
      <c:spPr>
        <a:noFill/>
        <a:ln>
          <a:noFill/>
        </a:ln>
        <a:effectLst/>
      </c:spPr>
      <c:txPr>
        <a:bodyPr rot="0" spcFirstLastPara="1" vertOverflow="ellipsis" vert="horz" wrap="square" anchor="ctr" anchorCtr="1"/>
        <a:lstStyle/>
        <a:p>
          <a:pPr algn="ctr" rtl="0">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VGG13</c:v>
                </c:pt>
              </c:strCache>
            </c:strRef>
          </c:tx>
          <c:spPr>
            <a:solidFill>
              <a:schemeClr val="accent1"/>
            </a:solidFill>
            <a:ln>
              <a:noFill/>
            </a:ln>
            <a:effectLst/>
          </c:spPr>
          <c:invertIfNegative val="0"/>
          <c:dLbls>
            <c:dLbl>
              <c:idx val="0"/>
              <c:layout>
                <c:manualLayout>
                  <c:x val="-1.9190174630589155E-2"/>
                  <c:y val="1.0147133434804667E-2"/>
                </c:manualLayout>
              </c:layout>
              <c:tx>
                <c:rich>
                  <a:bodyPr/>
                  <a:lstStyle/>
                  <a:p>
                    <a:r>
                      <a:rPr lang="en-US"/>
                      <a:t>75.93%</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1D3C-4859-989B-2B84601E4AD3}"/>
                </c:ext>
              </c:extLst>
            </c:dLbl>
            <c:dLbl>
              <c:idx val="2"/>
              <c:layout>
                <c:manualLayout>
                  <c:x val="-1.9190174630589137E-2"/>
                  <c:y val="0"/>
                </c:manualLayout>
              </c:layout>
              <c:tx>
                <c:rich>
                  <a:bodyPr/>
                  <a:lstStyle/>
                  <a:p>
                    <a:r>
                      <a:rPr lang="en-US"/>
                      <a:t>79.92%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1D3C-4859-989B-2B84601E4AD3}"/>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Training Accuracy(%)</c:v>
                </c:pt>
                <c:pt idx="1">
                  <c:v>Training Loss</c:v>
                </c:pt>
                <c:pt idx="2">
                  <c:v>Validation Accuracy(%)</c:v>
                </c:pt>
                <c:pt idx="3">
                  <c:v>Validation Loss</c:v>
                </c:pt>
              </c:strCache>
            </c:strRef>
          </c:cat>
          <c:val>
            <c:numRef>
              <c:f>Sheet1!$B$2:$B$5</c:f>
              <c:numCache>
                <c:formatCode>General</c:formatCode>
                <c:ptCount val="4"/>
                <c:pt idx="0">
                  <c:v>0.75929999999999997</c:v>
                </c:pt>
                <c:pt idx="1">
                  <c:v>0.49469999999999997</c:v>
                </c:pt>
                <c:pt idx="2">
                  <c:v>0.79920000000000002</c:v>
                </c:pt>
                <c:pt idx="3">
                  <c:v>0.46050000000000002</c:v>
                </c:pt>
              </c:numCache>
            </c:numRef>
          </c:val>
          <c:extLst>
            <c:ext xmlns:c16="http://schemas.microsoft.com/office/drawing/2014/chart" uri="{C3380CC4-5D6E-409C-BE32-E72D297353CC}">
              <c16:uniqueId val="{00000002-1D3C-4859-989B-2B84601E4AD3}"/>
            </c:ext>
          </c:extLst>
        </c:ser>
        <c:ser>
          <c:idx val="1"/>
          <c:order val="1"/>
          <c:tx>
            <c:strRef>
              <c:f>Sheet1!$C$1</c:f>
              <c:strCache>
                <c:ptCount val="1"/>
                <c:pt idx="0">
                  <c:v>VGG16</c:v>
                </c:pt>
              </c:strCache>
            </c:strRef>
          </c:tx>
          <c:spPr>
            <a:solidFill>
              <a:schemeClr val="accent2"/>
            </a:solidFill>
            <a:ln>
              <a:noFill/>
            </a:ln>
            <a:effectLst/>
          </c:spPr>
          <c:invertIfNegative val="0"/>
          <c:dLbls>
            <c:dLbl>
              <c:idx val="0"/>
              <c:layout>
                <c:manualLayout>
                  <c:x val="-1.9190174630589137E-2"/>
                  <c:y val="5.0735667174023336E-3"/>
                </c:manualLayout>
              </c:layout>
              <c:tx>
                <c:rich>
                  <a:bodyPr/>
                  <a:lstStyle/>
                  <a:p>
                    <a:r>
                      <a:rPr lang="en-US"/>
                      <a:t>98.89%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1D3C-4859-989B-2B84601E4AD3}"/>
                </c:ext>
              </c:extLst>
            </c:dLbl>
            <c:dLbl>
              <c:idx val="1"/>
              <c:layout>
                <c:manualLayout>
                  <c:x val="1.1514104778353412E-2"/>
                  <c:y val="5.073566717402240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3C-4859-989B-2B84601E4AD3}"/>
                </c:ext>
              </c:extLst>
            </c:dLbl>
            <c:dLbl>
              <c:idx val="2"/>
              <c:layout>
                <c:manualLayout>
                  <c:x val="3.8380349261177573E-3"/>
                  <c:y val="-2.5367833587011668E-2"/>
                </c:manualLayout>
              </c:layout>
              <c:tx>
                <c:rich>
                  <a:bodyPr/>
                  <a:lstStyle/>
                  <a:p>
                    <a:r>
                      <a:rPr lang="en-US"/>
                      <a:t>95.97%</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1D3C-4859-989B-2B84601E4AD3}"/>
                </c:ext>
              </c:extLst>
            </c:dLbl>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Training Accuracy(%)</c:v>
                </c:pt>
                <c:pt idx="1">
                  <c:v>Training Loss</c:v>
                </c:pt>
                <c:pt idx="2">
                  <c:v>Validation Accuracy(%)</c:v>
                </c:pt>
                <c:pt idx="3">
                  <c:v>Validation Loss</c:v>
                </c:pt>
              </c:strCache>
            </c:strRef>
          </c:cat>
          <c:val>
            <c:numRef>
              <c:f>Sheet1!$C$2:$C$5</c:f>
              <c:numCache>
                <c:formatCode>General</c:formatCode>
                <c:ptCount val="4"/>
                <c:pt idx="0">
                  <c:v>0.9889</c:v>
                </c:pt>
                <c:pt idx="1">
                  <c:v>0.1072</c:v>
                </c:pt>
                <c:pt idx="2">
                  <c:v>0.9597</c:v>
                </c:pt>
                <c:pt idx="3">
                  <c:v>0.4</c:v>
                </c:pt>
              </c:numCache>
            </c:numRef>
          </c:val>
          <c:extLst>
            <c:ext xmlns:c16="http://schemas.microsoft.com/office/drawing/2014/chart" uri="{C3380CC4-5D6E-409C-BE32-E72D297353CC}">
              <c16:uniqueId val="{00000006-1D3C-4859-989B-2B84601E4AD3}"/>
            </c:ext>
          </c:extLst>
        </c:ser>
        <c:ser>
          <c:idx val="2"/>
          <c:order val="2"/>
          <c:tx>
            <c:strRef>
              <c:f>Sheet1!$D$1</c:f>
              <c:strCache>
                <c:ptCount val="1"/>
                <c:pt idx="0">
                  <c:v>VGG19</c:v>
                </c:pt>
              </c:strCache>
            </c:strRef>
          </c:tx>
          <c:spPr>
            <a:solidFill>
              <a:schemeClr val="accent3"/>
            </a:solidFill>
            <a:ln>
              <a:noFill/>
            </a:ln>
            <a:effectLst/>
          </c:spPr>
          <c:invertIfNegative val="0"/>
          <c:dLbls>
            <c:dLbl>
              <c:idx val="0"/>
              <c:layout>
                <c:manualLayout>
                  <c:x val="1.9190174630589137E-2"/>
                  <c:y val="0"/>
                </c:manualLayout>
              </c:layout>
              <c:tx>
                <c:rich>
                  <a:bodyPr/>
                  <a:lstStyle/>
                  <a:p>
                    <a:r>
                      <a:rPr lang="en-US"/>
                      <a:t>94.31%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1D3C-4859-989B-2B84601E4AD3}"/>
                </c:ext>
              </c:extLst>
            </c:dLbl>
            <c:dLbl>
              <c:idx val="1"/>
              <c:layout>
                <c:manualLayout>
                  <c:x val="1.1514104778353412E-2"/>
                  <c:y val="-4.05885337392186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D3C-4859-989B-2B84601E4AD3}"/>
                </c:ext>
              </c:extLst>
            </c:dLbl>
            <c:dLbl>
              <c:idx val="2"/>
              <c:layout>
                <c:manualLayout>
                  <c:x val="2.3028209556706966E-2"/>
                  <c:y val="-2.3253578827433778E-17"/>
                </c:manualLayout>
              </c:layout>
              <c:tx>
                <c:rich>
                  <a:bodyPr/>
                  <a:lstStyle/>
                  <a:p>
                    <a:r>
                      <a:rPr lang="en-US"/>
                      <a:t>92.34%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1D3C-4859-989B-2B84601E4AD3}"/>
                </c:ext>
              </c:extLst>
            </c:dLbl>
            <c:dLbl>
              <c:idx val="3"/>
              <c:layout>
                <c:manualLayout>
                  <c:x val="2.1947389477077382E-2"/>
                  <c:y val="2.4100261353778518E-2"/>
                </c:manualLayout>
              </c:layout>
              <c:showLegendKey val="0"/>
              <c:showVal val="1"/>
              <c:showCatName val="0"/>
              <c:showSerName val="0"/>
              <c:showPercent val="0"/>
              <c:showBubbleSize val="0"/>
              <c:extLst>
                <c:ext xmlns:c15="http://schemas.microsoft.com/office/drawing/2012/chart" uri="{CE6537A1-D6FC-4f65-9D91-7224C49458BB}">
                  <c15:layout>
                    <c:manualLayout>
                      <c:w val="0.11572314928523843"/>
                      <c:h val="6.5069932296198826E-2"/>
                    </c:manualLayout>
                  </c15:layout>
                </c:ext>
                <c:ext xmlns:c16="http://schemas.microsoft.com/office/drawing/2014/chart" uri="{C3380CC4-5D6E-409C-BE32-E72D297353CC}">
                  <c16:uniqueId val="{0000000A-1D3C-4859-989B-2B84601E4AD3}"/>
                </c:ext>
              </c:extLst>
            </c:dLbl>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Training Accuracy(%)</c:v>
                </c:pt>
                <c:pt idx="1">
                  <c:v>Training Loss</c:v>
                </c:pt>
                <c:pt idx="2">
                  <c:v>Validation Accuracy(%)</c:v>
                </c:pt>
                <c:pt idx="3">
                  <c:v>Validation Loss</c:v>
                </c:pt>
              </c:strCache>
            </c:strRef>
          </c:cat>
          <c:val>
            <c:numRef>
              <c:f>Sheet1!$D$2:$D$5</c:f>
              <c:numCache>
                <c:formatCode>General</c:formatCode>
                <c:ptCount val="4"/>
                <c:pt idx="0">
                  <c:v>0.94310000000000005</c:v>
                </c:pt>
                <c:pt idx="1">
                  <c:v>0.1104</c:v>
                </c:pt>
                <c:pt idx="2">
                  <c:v>0.9234</c:v>
                </c:pt>
                <c:pt idx="3">
                  <c:v>0.41930000000000001</c:v>
                </c:pt>
              </c:numCache>
            </c:numRef>
          </c:val>
          <c:extLst>
            <c:ext xmlns:c16="http://schemas.microsoft.com/office/drawing/2014/chart" uri="{C3380CC4-5D6E-409C-BE32-E72D297353CC}">
              <c16:uniqueId val="{0000000B-1D3C-4859-989B-2B84601E4AD3}"/>
            </c:ext>
          </c:extLst>
        </c:ser>
        <c:dLbls>
          <c:showLegendKey val="0"/>
          <c:showVal val="0"/>
          <c:showCatName val="0"/>
          <c:showSerName val="0"/>
          <c:showPercent val="0"/>
          <c:showBubbleSize val="0"/>
        </c:dLbls>
        <c:gapWidth val="219"/>
        <c:overlap val="-27"/>
        <c:axId val="517438143"/>
        <c:axId val="517439103"/>
      </c:barChart>
      <c:catAx>
        <c:axId val="517438143"/>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IN"/>
                  <a:t>VGG Models</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17439103"/>
        <c:crosses val="autoZero"/>
        <c:auto val="1"/>
        <c:lblAlgn val="ctr"/>
        <c:lblOffset val="100"/>
        <c:noMultiLvlLbl val="0"/>
      </c:catAx>
      <c:valAx>
        <c:axId val="517439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17438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IN" sz="900"/>
              <a:t>VGG Models Testing</a:t>
            </a:r>
            <a:r>
              <a:rPr lang="en-IN" sz="900" baseline="0"/>
              <a:t> Performance</a:t>
            </a:r>
            <a:endParaRPr lang="en-IN" sz="900"/>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Accuracy(%)</c:v>
                </c:pt>
              </c:strCache>
            </c:strRef>
          </c:tx>
          <c:spPr>
            <a:solidFill>
              <a:schemeClr val="accent1"/>
            </a:solidFill>
            <a:ln>
              <a:noFill/>
            </a:ln>
            <a:effectLst/>
          </c:spPr>
          <c:invertIfNegative val="0"/>
          <c:dLbls>
            <c:dLbl>
              <c:idx val="0"/>
              <c:tx>
                <c:rich>
                  <a:bodyPr/>
                  <a:lstStyle/>
                  <a:p>
                    <a:r>
                      <a:rPr lang="en-US"/>
                      <a:t>80.9%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421-4763-9684-50DBC45AD522}"/>
                </c:ext>
              </c:extLst>
            </c:dLbl>
            <c:dLbl>
              <c:idx val="1"/>
              <c:tx>
                <c:rich>
                  <a:bodyPr/>
                  <a:lstStyle/>
                  <a:p>
                    <a:r>
                      <a:rPr lang="en-US"/>
                      <a:t>97%</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421-4763-9684-50DBC45AD522}"/>
                </c:ext>
              </c:extLst>
            </c:dLbl>
            <c:dLbl>
              <c:idx val="2"/>
              <c:tx>
                <c:rich>
                  <a:bodyPr/>
                  <a:lstStyle/>
                  <a:p>
                    <a:r>
                      <a:rPr lang="en-US"/>
                      <a:t>93.63%</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421-4763-9684-50DBC45AD5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VGG13</c:v>
                </c:pt>
                <c:pt idx="1">
                  <c:v>VGG16</c:v>
                </c:pt>
                <c:pt idx="2">
                  <c:v>VGG19</c:v>
                </c:pt>
              </c:strCache>
            </c:strRef>
          </c:cat>
          <c:val>
            <c:numRef>
              <c:f>Sheet1!$B$2:$B$5</c:f>
              <c:numCache>
                <c:formatCode>General</c:formatCode>
                <c:ptCount val="4"/>
                <c:pt idx="0">
                  <c:v>0.80900000000000005</c:v>
                </c:pt>
                <c:pt idx="1">
                  <c:v>0.97</c:v>
                </c:pt>
                <c:pt idx="2">
                  <c:v>0.93630000000000002</c:v>
                </c:pt>
              </c:numCache>
            </c:numRef>
          </c:val>
          <c:extLst>
            <c:ext xmlns:c16="http://schemas.microsoft.com/office/drawing/2014/chart" uri="{C3380CC4-5D6E-409C-BE32-E72D297353CC}">
              <c16:uniqueId val="{00000003-D421-4763-9684-50DBC45AD522}"/>
            </c:ext>
          </c:extLst>
        </c:ser>
        <c:ser>
          <c:idx val="1"/>
          <c:order val="1"/>
          <c:tx>
            <c:strRef>
              <c:f>Sheet1!$C$1</c:f>
              <c:strCache>
                <c:ptCount val="1"/>
                <c:pt idx="0">
                  <c:v>Test Loss</c:v>
                </c:pt>
              </c:strCache>
            </c:strRef>
          </c:tx>
          <c:spPr>
            <a:solidFill>
              <a:schemeClr val="accent2"/>
            </a:solidFill>
            <a:ln>
              <a:noFill/>
            </a:ln>
            <a:effectLst/>
          </c:spPr>
          <c:invertIfNegative val="0"/>
          <c:dLbls>
            <c:dLbl>
              <c:idx val="0"/>
              <c:layout>
                <c:manualLayout>
                  <c:x val="2.6430054747970548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421-4763-9684-50DBC45AD522}"/>
                </c:ext>
              </c:extLst>
            </c:dLbl>
            <c:dLbl>
              <c:idx val="1"/>
              <c:layout>
                <c:manualLayout>
                  <c:x val="3.020577685482348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421-4763-9684-50DBC45AD522}"/>
                </c:ext>
              </c:extLst>
            </c:dLbl>
            <c:dLbl>
              <c:idx val="2"/>
              <c:layout>
                <c:manualLayout>
                  <c:x val="3.7757221068529356E-2"/>
                  <c:y val="4.487323311644521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421-4763-9684-50DBC45AD5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VGG13</c:v>
                </c:pt>
                <c:pt idx="1">
                  <c:v>VGG16</c:v>
                </c:pt>
                <c:pt idx="2">
                  <c:v>VGG19</c:v>
                </c:pt>
              </c:strCache>
            </c:strRef>
          </c:cat>
          <c:val>
            <c:numRef>
              <c:f>Sheet1!$C$2:$C$5</c:f>
              <c:numCache>
                <c:formatCode>General</c:formatCode>
                <c:ptCount val="4"/>
                <c:pt idx="0">
                  <c:v>0.45350000000000001</c:v>
                </c:pt>
                <c:pt idx="1">
                  <c:v>0.1154</c:v>
                </c:pt>
                <c:pt idx="2">
                  <c:v>0.36120000000000002</c:v>
                </c:pt>
              </c:numCache>
            </c:numRef>
          </c:val>
          <c:extLst>
            <c:ext xmlns:c16="http://schemas.microsoft.com/office/drawing/2014/chart" uri="{C3380CC4-5D6E-409C-BE32-E72D297353CC}">
              <c16:uniqueId val="{00000007-D421-4763-9684-50DBC45AD522}"/>
            </c:ext>
          </c:extLst>
        </c:ser>
        <c:ser>
          <c:idx val="2"/>
          <c:order val="2"/>
          <c:tx>
            <c:strRef>
              <c:f>Sheet1!$D$5</c:f>
              <c:strCache>
                <c:ptCount val="1"/>
              </c:strCache>
            </c:strRef>
          </c:tx>
          <c:spPr>
            <a:solidFill>
              <a:schemeClr val="accent3"/>
            </a:solidFill>
            <a:ln>
              <a:noFill/>
            </a:ln>
            <a:effectLst/>
          </c:spPr>
          <c:invertIfNegative val="0"/>
          <c:cat>
            <c:strRef>
              <c:f>Sheet1!$A$2:$A$5</c:f>
              <c:strCache>
                <c:ptCount val="3"/>
                <c:pt idx="0">
                  <c:v>VGG13</c:v>
                </c:pt>
                <c:pt idx="1">
                  <c:v>VGG16</c:v>
                </c:pt>
                <c:pt idx="2">
                  <c:v>VGG19</c:v>
                </c:pt>
              </c:strCache>
            </c:strRef>
          </c:cat>
          <c:val>
            <c:numRef>
              <c:f>Sheet1!$E$6:$E$9</c:f>
              <c:numCache>
                <c:formatCode>General</c:formatCode>
                <c:ptCount val="4"/>
              </c:numCache>
            </c:numRef>
          </c:val>
          <c:extLst>
            <c:ext xmlns:c16="http://schemas.microsoft.com/office/drawing/2014/chart" uri="{C3380CC4-5D6E-409C-BE32-E72D297353CC}">
              <c16:uniqueId val="{00000008-D421-4763-9684-50DBC45AD522}"/>
            </c:ext>
          </c:extLst>
        </c:ser>
        <c:dLbls>
          <c:showLegendKey val="0"/>
          <c:showVal val="0"/>
          <c:showCatName val="0"/>
          <c:showSerName val="0"/>
          <c:showPercent val="0"/>
          <c:showBubbleSize val="0"/>
        </c:dLbls>
        <c:gapWidth val="219"/>
        <c:overlap val="-27"/>
        <c:axId val="603346527"/>
        <c:axId val="603350847"/>
      </c:barChart>
      <c:catAx>
        <c:axId val="60334652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900"/>
                  <a:t>VGG Models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50847"/>
        <c:crosses val="autoZero"/>
        <c:auto val="1"/>
        <c:lblAlgn val="ctr"/>
        <c:lblOffset val="100"/>
        <c:noMultiLvlLbl val="0"/>
      </c:catAx>
      <c:valAx>
        <c:axId val="603350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46527"/>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5300</Words>
  <Characters>30215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Vishnu Vardhan</cp:lastModifiedBy>
  <cp:revision>2</cp:revision>
  <cp:lastPrinted>2024-10-06T10:59:00Z</cp:lastPrinted>
  <dcterms:created xsi:type="dcterms:W3CDTF">2024-10-10T05:49:00Z</dcterms:created>
  <dcterms:modified xsi:type="dcterms:W3CDTF">2024-10-10T05:49:00Z</dcterms:modified>
</cp:coreProperties>
</file>