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5F"/>
          <w:sz w:val="60"/>
        </w:rPr>
        <w:t>Medical Appointment Assistant</w:t>
      </w:r>
    </w:p>
    <w:p>
      <w:pPr>
        <w:jc w:val="center"/>
      </w:pPr>
      <w:r>
        <w:rPr>
          <w:color w:val="2E5C8A"/>
          <w:sz w:val="36"/>
        </w:rPr>
        <w:t>Documentação Técnica do Projeto</w:t>
      </w:r>
    </w:p>
    <w:p/>
    <w:p>
      <w:pPr>
        <w:jc w:val="center"/>
      </w:pPr>
      <w:r>
        <w:rPr>
          <w:i/>
          <w:sz w:val="26"/>
        </w:rPr>
        <w:t>Assistente de agendamento de consultas médicas com LangGraph, LangChain e OpenRouter</w:t>
      </w:r>
    </w:p>
    <w:p/>
    <w:p/>
    <w:p>
      <w:pPr>
        <w:jc w:val="center"/>
      </w:pPr>
      <w:r>
        <w:rPr>
          <w:color w:val="666666"/>
          <w:sz w:val="22"/>
        </w:rPr>
        <w:t>Gerado em 23/07/2026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0"/>
        </w:rPr>
        <w:t>Sumário</w:t>
      </w:r>
    </w:p>
    <w:p>
      <w:r>
        <w:t>1. Visão Geral do Projeto</w:t>
      </w:r>
    </w:p>
    <w:p>
      <w:r>
        <w:t>2. Objetivo e Problema Resolvido</w:t>
      </w:r>
    </w:p>
    <w:p>
      <w:r>
        <w:t>3. Arquitetura da Solução</w:t>
      </w:r>
    </w:p>
    <w:p>
      <w:r>
        <w:t>4. Stack Tecnológica</w:t>
      </w:r>
    </w:p>
    <w:p>
      <w:r>
        <w:t>5. Estrutura de Diretórios e Arquivos</w:t>
      </w:r>
    </w:p>
    <w:p>
      <w:r>
        <w:t>6. Fluxo de Execução do Grafo (LangGraph)</w:t>
      </w:r>
    </w:p>
    <w:p>
      <w:r>
        <w:t>7. Descrição Detalhada dos Módulos</w:t>
      </w:r>
    </w:p>
    <w:p>
      <w:r>
        <w:t>8. Modelo de Dados (SQLite)</w:t>
      </w:r>
    </w:p>
    <w:p>
      <w:r>
        <w:t>9. API HTTP</w:t>
      </w:r>
    </w:p>
    <w:p>
      <w:r>
        <w:t>10. Configuração e Variáveis de Ambiente</w:t>
      </w:r>
    </w:p>
    <w:p>
      <w:r>
        <w:t>11. Instalação, Execução e Testes</w:t>
      </w:r>
    </w:p>
    <w:p>
      <w:r>
        <w:t>12. Exemplo Prático de Uso</w:t>
      </w:r>
    </w:p>
    <w:p>
      <w:r>
        <w:t>13. Pontos de Atenção e Possíveis Melhorias</w:t>
      </w:r>
    </w:p>
    <w:p>
      <w:r>
        <w:br w:type="page"/>
      </w:r>
    </w:p>
    <w:p>
      <w:pPr>
        <w:pStyle w:val="Heading1"/>
      </w:pPr>
      <w:r>
        <w:rPr>
          <w:b/>
          <w:color w:val="1F3A5F"/>
          <w:sz w:val="40"/>
        </w:rPr>
        <w:t>1. Visão Geral do Projeto</w:t>
      </w:r>
    </w:p>
    <w:p>
      <w:r>
        <w:rPr>
          <w:b w:val="0"/>
          <w:i w:val="0"/>
          <w:sz w:val="22"/>
        </w:rPr>
        <w:t>O Medical Appointment Assistant é um assistente conversacional para agendamento e cancelamento de consultas médicas. O usuário interage em linguagem natural (português ou inglês) e o sistema interpreta a intenção da mensagem, extrai os dados necessários (profissional, data/hora, paciente, motivo) e executa a operação correspondente em um banco de dados local, retornando uma resposta amigável e personalizada.</w:t>
      </w:r>
    </w:p>
    <w:p>
      <w:r>
        <w:rPr>
          <w:b w:val="0"/>
          <w:i w:val="0"/>
          <w:sz w:val="22"/>
        </w:rPr>
        <w:t>O núcleo do sistema é construído como um grafo de estados (StateGraph) usando o framework LangGraph, orquestrando chamadas a um modelo de linguagem (LLM) via OpenRouter e operações de leitura/escrita em um banco SQLite. O grafo é exposto publicamente através de um servidor HTTP construído com Fastify, através de uma única rota REST (POST /chat).</w:t>
      </w:r>
    </w:p>
    <w:p>
      <w:r>
        <w:rPr>
          <w:b w:val="0"/>
          <w:i w:val="0"/>
          <w:sz w:val="22"/>
        </w:rPr>
        <w:t>O projeto é um exemplo didático dentro do módulo 'Integração de APIs e LLMs' de um curso de Engenharia de Software com IA Aplicada, ilustrando o padrão de orquestração de agentes com roteamento condicional, saída estruturada (structured output) validada com Zod, e separação de responsabilidades entre nós de um grafo, serviços e persistência.</w:t>
      </w:r>
    </w:p>
    <w:p>
      <w:pPr>
        <w:pStyle w:val="Heading1"/>
      </w:pPr>
      <w:r>
        <w:rPr>
          <w:b/>
          <w:color w:val="1F3A5F"/>
          <w:sz w:val="40"/>
        </w:rPr>
        <w:t>2. Objetivo e Problema Resolvido</w:t>
      </w:r>
    </w:p>
    <w:p>
      <w:r>
        <w:rPr>
          <w:b w:val="0"/>
          <w:i w:val="0"/>
          <w:sz w:val="22"/>
        </w:rPr>
        <w:t>O projeto resolve o problema de automatizar o atendimento de uma recepção médica para duas operações centrais:</w:t>
      </w:r>
    </w:p>
    <w:p>
      <w:pPr>
        <w:pStyle w:val="ListBullet"/>
        <w:ind w:left="283"/>
      </w:pPr>
      <w:r>
        <w:rPr>
          <w:b/>
        </w:rPr>
        <w:t xml:space="preserve">Agendar uma consulta: </w:t>
      </w:r>
      <w:r>
        <w:t>o paciente informa, em linguagem natural, o profissional desejado, a data/hora e seu nome (opcionalmente o motivo da consulta), e o sistema registra o agendamento no banco de dados, validando a disponibilidade do horário.</w:t>
      </w:r>
    </w:p>
    <w:p>
      <w:pPr>
        <w:pStyle w:val="ListBullet"/>
        <w:ind w:left="283"/>
      </w:pPr>
      <w:r>
        <w:rPr>
          <w:b/>
        </w:rPr>
        <w:t xml:space="preserve">Cancelar uma consulta: </w:t>
      </w:r>
      <w:r>
        <w:t>o paciente solicita o cancelamento informando profissional, data/hora e seu nome; o sistema localiza o agendamento correspondente e o remove.</w:t>
      </w:r>
    </w:p>
    <w:p>
      <w:pPr>
        <w:pStyle w:val="ListBullet"/>
        <w:ind w:left="283"/>
      </w:pPr>
      <w:r>
        <w:rPr>
          <w:b/>
        </w:rPr>
        <w:t xml:space="preserve">Lidar com pedidos fora de escopo: </w:t>
      </w:r>
      <w:r>
        <w:t>quando a mensagem não é sobre agendamento nem cancelamento, o sistema classifica a intenção como 'unknown' e responde educadamente redirecionando o usuário para o propósito do assistente.</w:t>
      </w:r>
    </w:p>
    <w:p>
      <w:r>
        <w:rPr>
          <w:b w:val="0"/>
          <w:i w:val="0"/>
          <w:sz w:val="22"/>
        </w:rPr>
        <w:t>Do ponto de vista didático, o projeto demonstra como combinar extração estruturada de dados via LLM (com validação por schema Zod), roteamento condicional em um grafo de estados, e uma camada de geração de linguagem natural para produzir respostas empáticas e contextualizadas ao usuário final.</w:t>
      </w:r>
    </w:p>
    <w:p>
      <w:pPr>
        <w:pStyle w:val="Heading1"/>
      </w:pPr>
      <w:r>
        <w:rPr>
          <w:b/>
          <w:color w:val="1F3A5F"/>
          <w:sz w:val="40"/>
        </w:rPr>
        <w:t>3. Arquitetura da Solução</w:t>
      </w:r>
    </w:p>
    <w:p>
      <w:r>
        <w:rPr>
          <w:b w:val="0"/>
          <w:i w:val="0"/>
          <w:sz w:val="22"/>
        </w:rPr>
        <w:t>A aplicação segue uma arquitetura em camadas, orquestrada por um grafo de estados do LangGraph:</w:t>
      </w:r>
    </w:p>
    <w:p>
      <w:pPr>
        <w:pStyle w:val="ListBullet"/>
        <w:ind w:left="283"/>
      </w:pPr>
      <w:r>
        <w:rPr>
          <w:b/>
        </w:rPr>
        <w:t xml:space="preserve">Camada HTTP (Fastify): </w:t>
      </w:r>
      <w:r>
        <w:t>recebe a requisição do cliente, valida o payload (schema JSON) e invoca o grafo com a mensagem do usuário.</w:t>
      </w:r>
    </w:p>
    <w:p>
      <w:pPr>
        <w:pStyle w:val="ListBullet"/>
        <w:ind w:left="283"/>
      </w:pPr>
      <w:r>
        <w:rPr>
          <w:b/>
        </w:rPr>
        <w:t xml:space="preserve">Camada de Orquestração (LangGraph StateGraph): </w:t>
      </w:r>
      <w:r>
        <w:t>coordena a execução sequencial e condicional dos nós que compõem o fluxo de atendimento.</w:t>
      </w:r>
    </w:p>
    <w:p>
      <w:pPr>
        <w:pStyle w:val="ListBullet"/>
        <w:ind w:left="283"/>
      </w:pPr>
      <w:r>
        <w:rPr>
          <w:b/>
        </w:rPr>
        <w:t xml:space="preserve">Camada de Nós (Nodes): </w:t>
      </w:r>
      <w:r>
        <w:t>cada nó representa uma etapa de processamento (identificação de intenção, agendamento, cancelamento, geração de mensagem).</w:t>
      </w:r>
    </w:p>
    <w:p>
      <w:pPr>
        <w:pStyle w:val="ListBullet"/>
        <w:ind w:left="283"/>
      </w:pPr>
      <w:r>
        <w:rPr>
          <w:b/>
        </w:rPr>
        <w:t xml:space="preserve">Camada de Serviços: </w:t>
      </w:r>
      <w:r>
        <w:t>encapsula o acesso ao LLM (OpenRouterService) e a lógica de negócio de consultas médicas (AppointmentService).</w:t>
      </w:r>
    </w:p>
    <w:p>
      <w:pPr>
        <w:pStyle w:val="ListBullet"/>
        <w:ind w:left="283"/>
      </w:pPr>
      <w:r>
        <w:rPr>
          <w:b/>
        </w:rPr>
        <w:t xml:space="preserve">Camada de Persistência: </w:t>
      </w:r>
      <w:r>
        <w:t>banco SQLite local (via node:sqlite) armazenando profissionais e agendamentos.</w:t>
      </w:r>
    </w:p>
    <w:p>
      <w:pPr>
        <w:pStyle w:val="Heading2"/>
      </w:pPr>
      <w:r>
        <w:rPr>
          <w:b/>
          <w:color w:val="2E5C8A"/>
          <w:sz w:val="30"/>
        </w:rPr>
        <w:t>3.1 Fluxo do Grafo (StateGraph)</w:t>
      </w:r>
    </w:p>
    <w:p>
      <w:r>
        <w:rPr>
          <w:b w:val="0"/>
          <w:i w:val="0"/>
          <w:sz w:val="22"/>
        </w:rPr>
        <w:t>O grafo é composto por quatro nós e roteamento condicional a partir do nó de identificação de intenção, conforme diagrama abaixo: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/>
          <w:color w:val="202020"/>
          <w:sz w:val="19"/>
        </w:rPr>
        <w:t>START</w:t>
      </w:r>
      <w:r>
        <w:br/>
      </w:r>
      <w:r>
        <w:rPr>
          <w:rFonts w:ascii="Consolas" w:hAnsi="Consolas"/>
          <w:color w:val="202020"/>
          <w:sz w:val="19"/>
        </w:rPr>
        <w:t xml:space="preserve">  |</w:t>
      </w:r>
      <w:r>
        <w:br/>
      </w:r>
      <w:r>
        <w:rPr>
          <w:rFonts w:ascii="Consolas" w:hAnsi="Consolas"/>
          <w:color w:val="202020"/>
          <w:sz w:val="19"/>
        </w:rPr>
        <w:t xml:space="preserve">  v</w:t>
      </w:r>
      <w:r>
        <w:br/>
      </w:r>
      <w:r>
        <w:rPr>
          <w:rFonts w:ascii="Consolas" w:hAnsi="Consolas"/>
          <w:color w:val="202020"/>
          <w:sz w:val="19"/>
        </w:rPr>
        <w:t>identifyIntent  --(intent = schedule)--&gt; schedule ---\</w:t>
      </w:r>
      <w:r>
        <w:br/>
      </w:r>
      <w:r>
        <w:rPr>
          <w:rFonts w:ascii="Consolas" w:hAnsi="Consolas"/>
          <w:color w:val="202020"/>
          <w:sz w:val="19"/>
        </w:rPr>
        <w:t xml:space="preserve">  |                                                    \</w:t>
      </w:r>
      <w:r>
        <w:br/>
      </w:r>
      <w:r>
        <w:rPr>
          <w:rFonts w:ascii="Consolas" w:hAnsi="Consolas"/>
          <w:color w:val="202020"/>
          <w:sz w:val="19"/>
        </w:rPr>
        <w:t xml:space="preserve">  |--(intent = cancel)---------------&gt; cancel -----------&gt; message --&gt; END</w:t>
      </w:r>
      <w:r>
        <w:br/>
      </w:r>
      <w:r>
        <w:rPr>
          <w:rFonts w:ascii="Consolas" w:hAnsi="Consolas"/>
          <w:color w:val="202020"/>
          <w:sz w:val="19"/>
        </w:rPr>
        <w:t xml:space="preserve">  |                                                    /</w:t>
      </w:r>
      <w:r>
        <w:br/>
      </w:r>
      <w:r>
        <w:rPr>
          <w:rFonts w:ascii="Consolas" w:hAnsi="Consolas"/>
          <w:color w:val="202020"/>
          <w:sz w:val="19"/>
        </w:rPr>
        <w:t xml:space="preserve">  \--(intent = unknown / erro)-----------------------&gt;/</w:t>
      </w:r>
    </w:p>
    <w:p>
      <w:r>
        <w:rPr>
          <w:b w:val="0"/>
          <w:i w:val="0"/>
          <w:sz w:val="22"/>
        </w:rPr>
        <w:t>O roteamento é feito por uma função condicional associada ao nó identifyIntent: se houver erro na extração ou a intenção for 'unknown', o fluxo vai direto para o nó message; caso contrário, segue para 'schedule' ou 'cancel' de acordo com a intenção identificada. Ambos os nós de ação convergem para o nó message, responsável por gerar a resposta final ao usuário.</w:t>
      </w:r>
    </w:p>
    <w:p>
      <w:pPr>
        <w:pStyle w:val="Heading2"/>
      </w:pPr>
      <w:r>
        <w:rPr>
          <w:b/>
          <w:color w:val="2E5C8A"/>
          <w:sz w:val="30"/>
        </w:rPr>
        <w:t>3.2 Estado do Grafo (GraphState)</w:t>
      </w:r>
    </w:p>
    <w:p>
      <w:r>
        <w:rPr>
          <w:b w:val="0"/>
          <w:i w:val="0"/>
          <w:sz w:val="22"/>
        </w:rPr>
        <w:t>O estado é definido com um schema Zod (AppointmentStateAnnotation) e contém os seguintes campos: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messages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BaseMessage[]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Histórico de mensagens da conversa (entrada do usuário e resposta final da IA)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patientName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string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Nome do paciente extraído da mensagem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intent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'schedule' | 'cancel' | 'unknown'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Intenção identificada pelo LLM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professionalId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number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ID do profissional de saúde, casado por nome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professionalName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string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Nome do profissional mencionado pelo usuário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datetime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string ISO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Data/hora da consulta em UTC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reason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string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Motivo da consulta (apenas agendamento)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actionSuccess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boolean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 a operação de agendar/cancelar teve sucesso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actionError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string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Mensagem de erro de validação/negócio, se houver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appointmentData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any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Dados do agendamento criado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error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string (opc.)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Erro geral (ex: falha na identificação de intenção)</w:t>
            </w:r>
          </w:p>
        </w:tc>
      </w:tr>
    </w:tbl>
    <w:p/>
    <w:p>
      <w:pPr>
        <w:pStyle w:val="Heading1"/>
      </w:pPr>
      <w:r>
        <w:rPr>
          <w:b/>
          <w:color w:val="1F3A5F"/>
          <w:sz w:val="40"/>
        </w:rPr>
        <w:t>4. Stack Tecnológica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5C8A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4703"/>
            <w:shd w:val="clear" w:color="auto" w:fill="2E5C8A"/>
          </w:tcPr>
          <w:p>
            <w:r/>
            <w:r>
              <w:rPr>
                <w:b/>
                <w:color w:val="FFFFFF"/>
              </w:rPr>
              <w:t>Papel no Projeto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Node.js &gt;= 24.10.0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Runtime de execução (usa TypeScript nativo via node --env-file e node:sqlite)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Linguagem principal do projeto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LangGraph (@langchain/langgraph)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Orquestração do fluxo de atendimento como um grafo de estados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LangChain (langchain, @langchain/core)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Abstrações de mensagens, agentes e integração com LLM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@langchain/openai (ChatOpenAI)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Cliente compatível com a API OpenAI, usado para falar com o OpenRouter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OpenRouter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Gateway de modelos de LLM (roteamento para o modelo configurado)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Zod (zod/v3)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Validação e definição de schemas de dados (estado do grafo, intents, mensagens)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Fastify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Servidor HTTP que expõe a rota POST /chat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node:sqlite (DatabaseSync)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Persistência local de profissionais e agendamentos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LangSmith (LANGCHAIN_TRACING_V2)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Observabilidade/tracing das execuções do LLM (opcional)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node:test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Framework de testes nativo do Node.js (testes unitários e e2e)</w:t>
            </w:r>
          </w:p>
        </w:tc>
      </w:tr>
    </w:tbl>
    <w:p/>
    <w:p>
      <w:pPr>
        <w:pStyle w:val="Heading1"/>
      </w:pPr>
      <w:r>
        <w:rPr>
          <w:b/>
          <w:color w:val="1F3A5F"/>
          <w:sz w:val="40"/>
        </w:rPr>
        <w:t>5. Estrutura de Diretórios e Arquivos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/>
          <w:color w:val="202020"/>
          <w:sz w:val="19"/>
        </w:rPr>
        <w:t>src/</w:t>
      </w:r>
      <w:r>
        <w:br/>
      </w:r>
      <w:r>
        <w:rPr>
          <w:rFonts w:ascii="Consolas" w:hAnsi="Consolas"/>
          <w:color w:val="202020"/>
          <w:sz w:val="19"/>
        </w:rPr>
        <w:t xml:space="preserve">  config.ts                        Configuração (env vars, modelo, provider OpenRouter)</w:t>
      </w:r>
      <w:r>
        <w:br/>
      </w:r>
      <w:r>
        <w:rPr>
          <w:rFonts w:ascii="Consolas" w:hAnsi="Consolas"/>
          <w:color w:val="202020"/>
          <w:sz w:val="19"/>
        </w:rPr>
        <w:t xml:space="preserve">  index.ts                         Ponto de entrada do servidor HTTP</w:t>
      </w:r>
      <w:r>
        <w:br/>
      </w:r>
      <w:r>
        <w:rPr>
          <w:rFonts w:ascii="Consolas" w:hAnsi="Consolas"/>
          <w:color w:val="202020"/>
          <w:sz w:val="19"/>
        </w:rPr>
        <w:t xml:space="preserve">  server.ts                        Servidor Fastify (rota POST /chat)</w:t>
      </w:r>
      <w:r>
        <w:br/>
      </w:r>
      <w:r>
        <w:rPr>
          <w:rFonts w:ascii="Consolas" w:hAnsi="Consolas"/>
          <w:color w:val="202020"/>
          <w:sz w:val="19"/>
        </w:rPr>
        <w:t xml:space="preserve">  graph/</w:t>
      </w:r>
      <w:r>
        <w:br/>
      </w:r>
      <w:r>
        <w:rPr>
          <w:rFonts w:ascii="Consolas" w:hAnsi="Consolas"/>
          <w:color w:val="202020"/>
          <w:sz w:val="19"/>
        </w:rPr>
        <w:t xml:space="preserve">    graph.ts                       StateGraph com estado e edges condicionais</w:t>
      </w:r>
      <w:r>
        <w:br/>
      </w:r>
      <w:r>
        <w:rPr>
          <w:rFonts w:ascii="Consolas" w:hAnsi="Consolas"/>
          <w:color w:val="202020"/>
          <w:sz w:val="19"/>
        </w:rPr>
        <w:t xml:space="preserve">    factory.ts                     Construção do grafo (injeção dos serviços)</w:t>
      </w:r>
      <w:r>
        <w:br/>
      </w:r>
      <w:r>
        <w:rPr>
          <w:rFonts w:ascii="Consolas" w:hAnsi="Consolas"/>
          <w:color w:val="202020"/>
          <w:sz w:val="19"/>
        </w:rPr>
        <w:t xml:space="preserve">    nodes/</w:t>
      </w:r>
      <w:r>
        <w:br/>
      </w:r>
      <w:r>
        <w:rPr>
          <w:rFonts w:ascii="Consolas" w:hAnsi="Consolas"/>
          <w:color w:val="202020"/>
          <w:sz w:val="19"/>
        </w:rPr>
        <w:t xml:space="preserve">      identifyIntentNode.ts        Classificação de intenção (LLM estruturado)</w:t>
      </w:r>
      <w:r>
        <w:br/>
      </w:r>
      <w:r>
        <w:rPr>
          <w:rFonts w:ascii="Consolas" w:hAnsi="Consolas"/>
          <w:color w:val="202020"/>
          <w:sz w:val="19"/>
        </w:rPr>
        <w:t xml:space="preserve">      schedulerNode.ts             Agendamento de consultas</w:t>
      </w:r>
      <w:r>
        <w:br/>
      </w:r>
      <w:r>
        <w:rPr>
          <w:rFonts w:ascii="Consolas" w:hAnsi="Consolas"/>
          <w:color w:val="202020"/>
          <w:sz w:val="19"/>
        </w:rPr>
        <w:t xml:space="preserve">      cancellerNode.ts             Cancelamento de consultas</w:t>
      </w:r>
      <w:r>
        <w:br/>
      </w:r>
      <w:r>
        <w:rPr>
          <w:rFonts w:ascii="Consolas" w:hAnsi="Consolas"/>
          <w:color w:val="202020"/>
          <w:sz w:val="19"/>
        </w:rPr>
        <w:t xml:space="preserve">      messageGeneratorNode.ts      Geração da mensagem final ao paciente</w:t>
      </w:r>
      <w:r>
        <w:br/>
      </w:r>
      <w:r>
        <w:rPr>
          <w:rFonts w:ascii="Consolas" w:hAnsi="Consolas"/>
          <w:color w:val="202020"/>
          <w:sz w:val="19"/>
        </w:rPr>
        <w:t xml:space="preserve">  prompts/v1/</w:t>
      </w:r>
      <w:r>
        <w:br/>
      </w:r>
      <w:r>
        <w:rPr>
          <w:rFonts w:ascii="Consolas" w:hAnsi="Consolas"/>
          <w:color w:val="202020"/>
          <w:sz w:val="19"/>
        </w:rPr>
        <w:t xml:space="preserve">    identifyIntent.ts              Prompts + schema Zod de identificação de intenção</w:t>
      </w:r>
      <w:r>
        <w:br/>
      </w:r>
      <w:r>
        <w:rPr>
          <w:rFonts w:ascii="Consolas" w:hAnsi="Consolas"/>
          <w:color w:val="202020"/>
          <w:sz w:val="19"/>
        </w:rPr>
        <w:t xml:space="preserve">    messageGenerator.ts            Prompts + schema Zod de geração de mensagem</w:t>
      </w:r>
      <w:r>
        <w:br/>
      </w:r>
      <w:r>
        <w:rPr>
          <w:rFonts w:ascii="Consolas" w:hAnsi="Consolas"/>
          <w:color w:val="202020"/>
          <w:sz w:val="19"/>
        </w:rPr>
        <w:t xml:space="preserve">  services/</w:t>
      </w:r>
      <w:r>
        <w:br/>
      </w:r>
      <w:r>
        <w:rPr>
          <w:rFonts w:ascii="Consolas" w:hAnsi="Consolas"/>
          <w:color w:val="202020"/>
          <w:sz w:val="19"/>
        </w:rPr>
        <w:t xml:space="preserve">    appointmentService.ts          Regras de negócio de agendamento/cancelamento</w:t>
      </w:r>
      <w:r>
        <w:br/>
      </w:r>
      <w:r>
        <w:rPr>
          <w:rFonts w:ascii="Consolas" w:hAnsi="Consolas"/>
          <w:color w:val="202020"/>
          <w:sz w:val="19"/>
        </w:rPr>
        <w:t xml:space="preserve">    openRouterService.ts           Cliente LLM (OpenRouter via LangChain)</w:t>
      </w:r>
      <w:r>
        <w:br/>
      </w:r>
      <w:r>
        <w:rPr>
          <w:rFonts w:ascii="Consolas" w:hAnsi="Consolas"/>
          <w:color w:val="202020"/>
          <w:sz w:val="19"/>
        </w:rPr>
        <w:t xml:space="preserve">  database/</w:t>
      </w:r>
      <w:r>
        <w:br/>
      </w:r>
      <w:r>
        <w:rPr>
          <w:rFonts w:ascii="Consolas" w:hAnsi="Consolas"/>
          <w:color w:val="202020"/>
          <w:sz w:val="19"/>
        </w:rPr>
        <w:t xml:space="preserve">    database.ts                    Conexão SQLite e criação de tabelas</w:t>
      </w:r>
      <w:r>
        <w:br/>
      </w:r>
      <w:r>
        <w:rPr>
          <w:rFonts w:ascii="Consolas" w:hAnsi="Consolas"/>
          <w:color w:val="202020"/>
          <w:sz w:val="19"/>
        </w:rPr>
        <w:t xml:space="preserve">    seed.ts                        Script para popular o banco com dados de exemplo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tests/</w:t>
      </w:r>
      <w:r>
        <w:br/>
      </w:r>
      <w:r>
        <w:rPr>
          <w:rFonts w:ascii="Consolas" w:hAnsi="Consolas"/>
          <w:color w:val="202020"/>
          <w:sz w:val="19"/>
        </w:rPr>
        <w:t xml:space="preserve">  router.e2e.test.ts               Testes e2e do fluxo de agendamento/cancelamento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data/</w:t>
      </w:r>
      <w:r>
        <w:br/>
      </w:r>
      <w:r>
        <w:rPr>
          <w:rFonts w:ascii="Consolas" w:hAnsi="Consolas"/>
          <w:color w:val="202020"/>
          <w:sz w:val="19"/>
        </w:rPr>
        <w:t xml:space="preserve">  appointments.db                  Arquivo do banco SQLite</w:t>
      </w:r>
      <w:r>
        <w:br/>
      </w:r>
      <w:r>
        <w:rPr>
          <w:rFonts w:ascii="Consolas" w:hAnsi="Consolas"/>
          <w:color w:val="202020"/>
          <w:sz w:val="19"/>
        </w:rPr>
        <w:t xml:space="preserve"> </w:t>
      </w:r>
      <w:r>
        <w:br/>
      </w:r>
      <w:r>
        <w:rPr>
          <w:rFonts w:ascii="Consolas" w:hAnsi="Consolas"/>
          <w:color w:val="202020"/>
          <w:sz w:val="19"/>
        </w:rPr>
        <w:t>langgraph.json                     Configuração do LangGraph CLI (Studio/tracing)</w:t>
      </w:r>
      <w:r>
        <w:br/>
      </w:r>
      <w:r>
        <w:rPr>
          <w:rFonts w:ascii="Consolas" w:hAnsi="Consolas"/>
          <w:color w:val="202020"/>
          <w:sz w:val="19"/>
        </w:rPr>
        <w:t>.env.example                       Modelo de variáveis de ambiente</w:t>
      </w:r>
    </w:p>
    <w:p>
      <w:pPr>
        <w:pStyle w:val="Heading1"/>
      </w:pPr>
      <w:r>
        <w:rPr>
          <w:b/>
          <w:color w:val="1F3A5F"/>
          <w:sz w:val="40"/>
        </w:rPr>
        <w:t>6. Fluxo de Execução do Grafo (LangGraph)</w:t>
      </w:r>
    </w:p>
    <w:p>
      <w:pPr>
        <w:pStyle w:val="Heading2"/>
      </w:pPr>
      <w:r>
        <w:rPr>
          <w:b/>
          <w:color w:val="2E5C8A"/>
          <w:sz w:val="30"/>
        </w:rPr>
        <w:t>6.1 Nó identifyIntent</w:t>
      </w:r>
    </w:p>
    <w:p>
      <w:r>
        <w:rPr>
          <w:b w:val="0"/>
          <w:i w:val="0"/>
          <w:sz w:val="22"/>
        </w:rPr>
        <w:t>Arquivo: src/graph/nodes/identifyIntentNode.ts</w:t>
      </w:r>
    </w:p>
    <w:p>
      <w:r>
        <w:rPr>
          <w:b w:val="0"/>
          <w:i w:val="0"/>
          <w:sz w:val="22"/>
        </w:rPr>
        <w:t>Recebe a última mensagem do usuário e monta um prompt de sistema contendo a lista de profissionais disponíveis, a data atual e o fuso horário (America/Sao_Paulo). O prompt instrui o modelo a:</w:t>
      </w:r>
    </w:p>
    <w:p>
      <w:pPr>
        <w:pStyle w:val="ListBullet"/>
        <w:ind w:left="283"/>
      </w:pPr>
      <w:r>
        <w:t>Classificar a intenção como schedule, cancel ou unknown;</w:t>
      </w:r>
    </w:p>
    <w:p>
      <w:pPr>
        <w:pStyle w:val="ListBullet"/>
        <w:ind w:left="283"/>
      </w:pPr>
      <w:r>
        <w:t>Casar o nome do profissional mencionado com o ID correspondente (fuzzy matching);</w:t>
      </w:r>
    </w:p>
    <w:p>
      <w:pPr>
        <w:pStyle w:val="ListBullet"/>
        <w:ind w:left="283"/>
      </w:pPr>
      <w:r>
        <w:t>Converter datas relativas ('hoje', 'amanhã') e horários para ISO 8601 em UTC, somando 3 horas ao horário local de Brasília;</w:t>
      </w:r>
    </w:p>
    <w:p>
      <w:pPr>
        <w:pStyle w:val="ListBullet"/>
        <w:ind w:left="283"/>
      </w:pPr>
      <w:r>
        <w:t>Extrair nome do paciente e motivo da consulta, quando presentes.</w:t>
      </w:r>
    </w:p>
    <w:p>
      <w:r>
        <w:rPr>
          <w:b w:val="0"/>
          <w:i w:val="0"/>
          <w:sz w:val="22"/>
        </w:rPr>
        <w:t>A chamada ao LLM usa o cliente determinístico (temperature = 0) via OpenRouterService.generateStructured, com o schema IntentSchema (Zod) garantindo que a resposta do modelo seja estruturada e validada. Se a extração falhar, o nó retorna intent = 'unknown' e preenche o campo error do estado.</w:t>
      </w:r>
    </w:p>
    <w:p>
      <w:pPr>
        <w:pStyle w:val="Heading2"/>
      </w:pPr>
      <w:r>
        <w:rPr>
          <w:b/>
          <w:color w:val="2E5C8A"/>
          <w:sz w:val="30"/>
        </w:rPr>
        <w:t>6.2 Nó schedule</w:t>
      </w:r>
    </w:p>
    <w:p>
      <w:r>
        <w:rPr>
          <w:b w:val="0"/>
          <w:i w:val="0"/>
          <w:sz w:val="22"/>
        </w:rPr>
        <w:t>Arquivo: src/graph/nodes/schedulerNode.ts</w:t>
      </w:r>
    </w:p>
    <w:p>
      <w:r>
        <w:rPr>
          <w:b w:val="0"/>
          <w:i w:val="0"/>
          <w:sz w:val="22"/>
        </w:rPr>
        <w:t>Valida, com o schema ScheduleRequiredFieldsSchema, se professionalId, datetime e patientName estão presentes no estado. Se a validação falhar, retorna actionSuccess = false e a mensagem de erro em actionError. Caso contrário, chama AppointmentService.bookAppointment, que verifica a disponibilidade do horário para o profissional e insere o registro na tabela appointments. Em caso de conflito de horário, uma exceção é lançada e capturada, populando actionError.</w:t>
      </w:r>
    </w:p>
    <w:p>
      <w:pPr>
        <w:pStyle w:val="Heading2"/>
      </w:pPr>
      <w:r>
        <w:rPr>
          <w:b/>
          <w:color w:val="2E5C8A"/>
          <w:sz w:val="30"/>
        </w:rPr>
        <w:t>6.3 Nó cancel</w:t>
      </w:r>
    </w:p>
    <w:p>
      <w:r>
        <w:rPr>
          <w:b w:val="0"/>
          <w:i w:val="0"/>
          <w:sz w:val="22"/>
        </w:rPr>
        <w:t>Arquivo: src/graph/nodes/cancellerNode.ts</w:t>
      </w:r>
    </w:p>
    <w:p>
      <w:r>
        <w:rPr>
          <w:b w:val="0"/>
          <w:i w:val="0"/>
          <w:sz w:val="22"/>
        </w:rPr>
        <w:t>Segue a mesma lógica de validação do nó schedule (professionalId, datetime, patientName obrigatórios), mas chama AppointmentService.cancelAppointment, que localiza o agendamento exato (profissional + paciente + data/hora) e o remove do banco. Se não encontrar o registro, lança um erro que é capturado e refletido em actionError.</w:t>
      </w:r>
    </w:p>
    <w:p>
      <w:pPr>
        <w:pStyle w:val="Heading2"/>
      </w:pPr>
      <w:r>
        <w:rPr>
          <w:b/>
          <w:color w:val="2E5C8A"/>
          <w:sz w:val="30"/>
        </w:rPr>
        <w:t>6.4 Nó message</w:t>
      </w:r>
    </w:p>
    <w:p>
      <w:r>
        <w:rPr>
          <w:b w:val="0"/>
          <w:i w:val="0"/>
          <w:sz w:val="22"/>
        </w:rPr>
        <w:t>Arquivo: src/graph/nodes/messageGeneratorNode.ts</w:t>
      </w:r>
    </w:p>
    <w:p>
      <w:r>
        <w:rPr>
          <w:b w:val="0"/>
          <w:i w:val="0"/>
          <w:sz w:val="22"/>
        </w:rPr>
        <w:t>Monta um identificador de cenário combinando a intenção e o resultado da ação (ex: 'schedule_success', 'cancel_error', 'unknown_error'), converte o datetime para o formato local brasileiro (pt-BR, fuso America/Sao_Paulo) e invoca o LLM (cliente não determinístico, temperature = 0.7) com o schema MessageSchema para gerar uma mensagem final amigável e empática. A mensagem gerada é anexada ao histórico de mensagens do estado como um AIMessage, que é o que retorna ao cliente da API.</w:t>
      </w:r>
    </w:p>
    <w:p>
      <w:pPr>
        <w:pStyle w:val="Heading1"/>
      </w:pPr>
      <w:r>
        <w:rPr>
          <w:b/>
          <w:color w:val="1F3A5F"/>
          <w:sz w:val="40"/>
        </w:rPr>
        <w:t>7. Descrição Detalhada dos Módulos</w:t>
      </w:r>
    </w:p>
    <w:p>
      <w:pPr>
        <w:pStyle w:val="Heading2"/>
      </w:pPr>
      <w:r>
        <w:rPr>
          <w:b/>
          <w:color w:val="2E5C8A"/>
          <w:sz w:val="30"/>
        </w:rPr>
        <w:t>7.1 src/config.ts</w:t>
      </w:r>
    </w:p>
    <w:p>
      <w:r>
        <w:rPr>
          <w:b w:val="0"/>
          <w:i w:val="0"/>
          <w:sz w:val="22"/>
        </w:rPr>
        <w:t>Define o tipo ModelConfig e exporta o objeto config com a configuração do provedor de LLM: chave de API (OPENROUTER_API_KEY), cabeçalhos HTTP para o OpenRouter, lista de modelos candidatos (atualmente 'nvidia/nemotron-3-super-120b-a12b:free', um modelo gratuito), estratégia de roteamento do provedor (ordenar por throughput, priorizando a resposta mais rápida) e temperatura padrão (0.7).</w:t>
      </w:r>
    </w:p>
    <w:p>
      <w:pPr>
        <w:pStyle w:val="Heading2"/>
      </w:pPr>
      <w:r>
        <w:rPr>
          <w:b/>
          <w:color w:val="2E5C8A"/>
          <w:sz w:val="30"/>
        </w:rPr>
        <w:t>7.2 src/services/openRouterService.ts</w:t>
      </w:r>
    </w:p>
    <w:p>
      <w:r>
        <w:rPr>
          <w:b w:val="0"/>
          <w:i w:val="0"/>
          <w:sz w:val="22"/>
        </w:rPr>
        <w:t>Encapsula dois clientes ChatOpenAI apontando para a base URL do OpenRouter (https://openrouter.ai/api/v1): um com a temperatura configurada (para geração de linguagem natural) e outro determinístico com temperature = 0 (para extrações estruturadas, como datas, garantindo que a mesma frase sempre produza o mesmo resultado — essencial para casar os dados de agendamento e cancelamento no banco). O método generateStructured cria um agente LangChain (createAgent) sem ferramentas, define o formato de resposta como o schema Zod fornecido (providerStrategy) e retorna um objeto padronizado com success, data e error.</w:t>
      </w:r>
    </w:p>
    <w:p>
      <w:pPr>
        <w:pStyle w:val="Heading2"/>
      </w:pPr>
      <w:r>
        <w:rPr>
          <w:b/>
          <w:color w:val="2E5C8A"/>
          <w:sz w:val="30"/>
        </w:rPr>
        <w:t>7.3 src/services/appointmentService.ts</w:t>
      </w:r>
    </w:p>
    <w:p>
      <w:r>
        <w:rPr>
          <w:b w:val="0"/>
          <w:i w:val="0"/>
          <w:sz w:val="22"/>
        </w:rPr>
        <w:t>Contém a lista estática de profissionais (professionals) e a classe AppointmentService, responsável por:</w:t>
      </w:r>
    </w:p>
    <w:p>
      <w:pPr>
        <w:pStyle w:val="ListBullet"/>
        <w:ind w:left="283"/>
      </w:pPr>
      <w:r>
        <w:rPr>
          <w:b/>
        </w:rPr>
        <w:t xml:space="preserve">getAppointmentsForProfessional: </w:t>
      </w:r>
      <w:r>
        <w:t>busca um agendamento por profissional, data e opcionalmente nome do paciente;</w:t>
      </w:r>
    </w:p>
    <w:p>
      <w:pPr>
        <w:pStyle w:val="ListBullet"/>
        <w:ind w:left="283"/>
      </w:pPr>
      <w:r>
        <w:rPr>
          <w:b/>
        </w:rPr>
        <w:t xml:space="preserve">checkAvailability: </w:t>
      </w:r>
      <w:r>
        <w:t>verifica se um horário está livre para um profissional;</w:t>
      </w:r>
    </w:p>
    <w:p>
      <w:pPr>
        <w:pStyle w:val="ListBullet"/>
        <w:ind w:left="283"/>
      </w:pPr>
      <w:r>
        <w:rPr>
          <w:b/>
        </w:rPr>
        <w:t xml:space="preserve">bookAppointment: </w:t>
      </w:r>
      <w:r>
        <w:t>cria um agendamento, lançando erro se o horário já estiver ocupado;</w:t>
      </w:r>
    </w:p>
    <w:p>
      <w:pPr>
        <w:pStyle w:val="ListBullet"/>
        <w:ind w:left="283"/>
      </w:pPr>
      <w:r>
        <w:rPr>
          <w:b/>
        </w:rPr>
        <w:t xml:space="preserve">cancelAppointment: </w:t>
      </w:r>
      <w:r>
        <w:t>remove um agendamento existente, lançando erro se não for encontrado.</w:t>
      </w:r>
    </w:p>
    <w:p>
      <w:r>
        <w:rPr>
          <w:b w:val="0"/>
          <w:i w:val="0"/>
          <w:sz w:val="22"/>
        </w:rPr>
        <w:t>No construtor, a classe popula automaticamente a tabela de profissionais (seedProfessionals), garantindo que os três profissionais padrão sempre existam no banco.</w:t>
      </w:r>
    </w:p>
    <w:p>
      <w:pPr>
        <w:pStyle w:val="Heading2"/>
      </w:pPr>
      <w:r>
        <w:rPr>
          <w:b/>
          <w:color w:val="2E5C8A"/>
          <w:sz w:val="30"/>
        </w:rPr>
        <w:t>7.4 src/database/database.ts e seed.ts</w:t>
      </w:r>
    </w:p>
    <w:p>
      <w:r>
        <w:rPr>
          <w:b w:val="0"/>
          <w:i w:val="0"/>
          <w:sz w:val="22"/>
        </w:rPr>
        <w:t>database.ts expõe uma função singleton getDatabase() que abre (ou reutiliza) a conexão SQLite em data/appointments.db usando o módulo nativo node:sqlite, criando as tabelas professionals e appointments caso ainda não existam. seed.ts é um script executável separadamente que insere agendamentos de exemplo (hoje e amanhã) para fins de teste manual.</w:t>
      </w:r>
    </w:p>
    <w:p>
      <w:pPr>
        <w:pStyle w:val="Heading2"/>
      </w:pPr>
      <w:r>
        <w:rPr>
          <w:b/>
          <w:color w:val="2E5C8A"/>
          <w:sz w:val="30"/>
        </w:rPr>
        <w:t>7.5 src/prompts/v1/</w:t>
      </w:r>
    </w:p>
    <w:p>
      <w:r>
        <w:rPr>
          <w:b w:val="0"/>
          <w:i w:val="0"/>
          <w:sz w:val="22"/>
        </w:rPr>
        <w:t>Contém os prompts versionados (v1) usados pelos nós de LLM. Cada arquivo exporta: um schema Zod (o contrato de saída estruturada esperado do modelo), uma função getSystemPrompt que monta o prompt de sistema em formato JSON (papel, regras, exemplos few-shot) e uma getUserPromptTemplate que formata a entrada do usuário. O uso de JSON estruturado nos prompts e exemplos few-shot ajuda a guiar o modelo para respostas consistentes, especialmente na conversão de datas relativas para timestamps ISO em UTC.</w:t>
      </w:r>
    </w:p>
    <w:p>
      <w:pPr>
        <w:pStyle w:val="Heading2"/>
      </w:pPr>
      <w:r>
        <w:rPr>
          <w:b/>
          <w:color w:val="2E5C8A"/>
          <w:sz w:val="30"/>
        </w:rPr>
        <w:t>7.6 src/server.ts e index.ts</w:t>
      </w:r>
    </w:p>
    <w:p>
      <w:r>
        <w:rPr>
          <w:b w:val="0"/>
          <w:i w:val="0"/>
          <w:sz w:val="22"/>
        </w:rPr>
        <w:t>server.ts cria uma instância Fastify com uma única rota POST /chat, validada por um schema JSON que exige o campo question (string, mínimo 10 caracteres). A rota invoca o grafo com a mensagem do usuário encapsulada em um HumanMessage e retorna o estado final completo do grafo como resposta JSON. Erros não tratados resultam em HTTP 500. index.ts é o ponto de entrada que inicializa o servidor na porta 3000, escutando em todas as interfaces (0.0.0.0).</w:t>
      </w:r>
    </w:p>
    <w:p>
      <w:pPr>
        <w:pStyle w:val="Heading2"/>
      </w:pPr>
      <w:r>
        <w:rPr>
          <w:b/>
          <w:color w:val="2E5C8A"/>
          <w:sz w:val="30"/>
        </w:rPr>
        <w:t>7.7 src/graph/factory.ts</w:t>
      </w:r>
    </w:p>
    <w:p>
      <w:r>
        <w:rPr>
          <w:b w:val="0"/>
          <w:i w:val="0"/>
          <w:sz w:val="22"/>
        </w:rPr>
        <w:t>Função de composição (Dependency Injection manual) que instancia OpenRouterService e AppointmentService e os injeta na construção do grafo via buildAppointmentGraph. Também exporta uma função graph assíncrona, usada pelo LangGraph CLI (langgraph.json) para servir o grafo no LangGraph Studio.</w:t>
      </w:r>
    </w:p>
    <w:p>
      <w:pPr>
        <w:pStyle w:val="Heading1"/>
      </w:pPr>
      <w:r>
        <w:rPr>
          <w:b/>
          <w:color w:val="1F3A5F"/>
          <w:sz w:val="40"/>
        </w:rPr>
        <w:t>8. Modelo de Dados (SQLite)</w:t>
      </w:r>
    </w:p>
    <w:p>
      <w:r>
        <w:rPr>
          <w:b w:val="0"/>
          <w:i w:val="0"/>
          <w:sz w:val="22"/>
        </w:rPr>
        <w:t>O banco de dados (data/appointments.db) possui duas tabelas:</w:t>
      </w:r>
    </w:p>
    <w:p>
      <w:pPr>
        <w:pStyle w:val="Heading2"/>
      </w:pPr>
      <w:r>
        <w:rPr>
          <w:b/>
          <w:color w:val="2E5C8A"/>
          <w:sz w:val="30"/>
        </w:rPr>
        <w:t>8.1 Tabela professionals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INTEGER (PK)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Identificador do profissional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Nome do profissional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specialty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Especialidade médica</w:t>
            </w:r>
          </w:p>
        </w:tc>
      </w:tr>
    </w:tbl>
    <w:p/>
    <w:p>
      <w:r>
        <w:rPr>
          <w:b w:val="0"/>
          <w:i w:val="0"/>
          <w:sz w:val="22"/>
        </w:rPr>
        <w:t>Dados padrão inseridos automaticamente: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Especialidade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Dr. Alicio da Silva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Cardiologia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Dra. Ana Pereira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Dermatologia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Dra. Carol Gomes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Neurologia</w:t>
            </w:r>
          </w:p>
        </w:tc>
      </w:tr>
    </w:tbl>
    <w:p/>
    <w:p>
      <w:pPr>
        <w:pStyle w:val="Heading2"/>
      </w:pPr>
      <w:r>
        <w:rPr>
          <w:b/>
          <w:color w:val="2E5C8A"/>
          <w:sz w:val="30"/>
        </w:rPr>
        <w:t>8.2 Tabela appointments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INTEGER (PK, AUTOINCREMENT)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Identificador do agendamento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Data/hora da consulta em formato ISO (UTC)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patientName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Nome do paciente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reason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Motivo da consulta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professionalId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INTEGER (FK)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Referência ao profissional (professionals.id)</w:t>
            </w:r>
          </w:p>
        </w:tc>
      </w:tr>
    </w:tbl>
    <w:p/>
    <w:p>
      <w:pPr>
        <w:pStyle w:val="Heading1"/>
      </w:pPr>
      <w:r>
        <w:rPr>
          <w:b/>
          <w:color w:val="1F3A5F"/>
          <w:sz w:val="40"/>
        </w:rPr>
        <w:t>9. API HTTP</w:t>
      </w:r>
    </w:p>
    <w:p>
      <w:r>
        <w:rPr>
          <w:b w:val="0"/>
          <w:i w:val="0"/>
          <w:sz w:val="22"/>
        </w:rPr>
        <w:t>A aplicação expõe um único endpoint REST: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3135"/>
            <w:shd w:val="clear" w:color="auto" w:fill="2E5C8A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/chat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Envia uma mensagem em linguagem natural e recebe o resultado do processamento pelo grafo</w:t>
            </w:r>
          </w:p>
        </w:tc>
      </w:tr>
    </w:tbl>
    <w:p/>
    <w:p>
      <w:pPr>
        <w:pStyle w:val="Heading2"/>
      </w:pPr>
      <w:r>
        <w:rPr>
          <w:b/>
          <w:color w:val="2E5C8A"/>
          <w:sz w:val="30"/>
        </w:rPr>
        <w:t>9.1 Requisição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/>
          <w:color w:val="202020"/>
          <w:sz w:val="19"/>
        </w:rPr>
        <w:t>curl -X POST \</w:t>
      </w:r>
      <w:r>
        <w:br/>
      </w:r>
      <w:r>
        <w:rPr>
          <w:rFonts w:ascii="Consolas" w:hAnsi="Consolas"/>
          <w:color w:val="202020"/>
          <w:sz w:val="19"/>
        </w:rPr>
        <w:t xml:space="preserve">  -H 'Content-type: application/json' \</w:t>
      </w:r>
      <w:r>
        <w:br/>
      </w:r>
      <w:r>
        <w:rPr>
          <w:rFonts w:ascii="Consolas" w:hAnsi="Consolas"/>
          <w:color w:val="202020"/>
          <w:sz w:val="19"/>
        </w:rPr>
        <w:t xml:space="preserve">  --data '{"question": "Quero agendar uma consulta com a Dra. Ana amanhã às 14h, meu nome é Maria Santos"}' \</w:t>
      </w:r>
      <w:r>
        <w:br/>
      </w:r>
      <w:r>
        <w:rPr>
          <w:rFonts w:ascii="Consolas" w:hAnsi="Consolas"/>
          <w:color w:val="202020"/>
          <w:sz w:val="19"/>
        </w:rPr>
        <w:t xml:space="preserve">  localhost:3000/chat</w:t>
      </w:r>
    </w:p>
    <w:p>
      <w:r>
        <w:rPr>
          <w:b w:val="0"/>
          <w:i w:val="0"/>
          <w:sz w:val="22"/>
        </w:rPr>
        <w:t>Corpo esperado (JSON):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51"/>
            <w:shd w:val="clear" w:color="auto" w:fill="2E5C8A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51"/>
            <w:shd w:val="clear" w:color="auto" w:fill="2E5C8A"/>
          </w:tcPr>
          <w:p>
            <w:r/>
            <w:r>
              <w:rPr>
                <w:b/>
                <w:color w:val="FFFFFF"/>
              </w:rPr>
              <w:t>Obrigatório</w:t>
            </w:r>
          </w:p>
        </w:tc>
        <w:tc>
          <w:tcPr>
            <w:tcW w:type="dxa" w:w="2351"/>
            <w:shd w:val="clear" w:color="auto" w:fill="2E5C8A"/>
          </w:tcPr>
          <w:p>
            <w:r/>
            <w:r>
              <w:rPr>
                <w:b/>
                <w:color w:val="FFFFFF"/>
              </w:rPr>
              <w:t>Restrição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question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Mínimo de 10 caracteres</w:t>
            </w:r>
          </w:p>
        </w:tc>
      </w:tr>
    </w:tbl>
    <w:p/>
    <w:p>
      <w:pPr>
        <w:pStyle w:val="Heading2"/>
      </w:pPr>
      <w:r>
        <w:rPr>
          <w:b/>
          <w:color w:val="2E5C8A"/>
          <w:sz w:val="30"/>
        </w:rPr>
        <w:t>9.2 Resposta</w:t>
      </w:r>
    </w:p>
    <w:p>
      <w:r>
        <w:rPr>
          <w:b w:val="0"/>
          <w:i w:val="0"/>
          <w:sz w:val="22"/>
        </w:rPr>
        <w:t>A resposta é o estado final do grafo em JSON, incluindo (entre outros campos) intent, actionSuccess, appointmentData (quando aplicável) e messages (contendo a resposta gerada pelo assistente). Em caso de erro não tratado, a API retorna HTTP 500 com um objeto { error: 'An error occurred while processing your request.' }.</w:t>
      </w:r>
    </w:p>
    <w:p>
      <w:pPr>
        <w:pStyle w:val="Heading1"/>
      </w:pPr>
      <w:r>
        <w:rPr>
          <w:b/>
          <w:color w:val="1F3A5F"/>
          <w:sz w:val="40"/>
        </w:rPr>
        <w:t>10. Configuração e Variáveis de Ambiente</w:t>
      </w:r>
    </w:p>
    <w:p>
      <w:r>
        <w:rPr>
          <w:b w:val="0"/>
          <w:i w:val="0"/>
          <w:sz w:val="22"/>
        </w:rPr>
        <w:t>As variáveis de ambiente são definidas em um arquivo .env (baseado em .env.example):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5C8A"/>
          </w:tcPr>
          <w:p>
            <w:r/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4703"/>
            <w:shd w:val="clear" w:color="auto" w:fill="2E5C8A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OPENROUTER_API_KEY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Chave de API do OpenRouter, usada para autenticar as chamadas ao LLM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LANGCHAIN_API_KEY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Chave de API do LangSmith, para rastreamento (tracing) das execuções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LANGCHAIN_TRACING_V2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Habilita o tracing do LangSmith (true/false)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LANGCHAIN_PROJECT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Nome do projeto no LangSmith, para organizar os traces</w:t>
            </w:r>
          </w:p>
        </w:tc>
      </w:tr>
    </w:tbl>
    <w:p/>
    <w:p>
      <w:r>
        <w:rPr>
          <w:b w:val="0"/>
          <w:i w:val="0"/>
          <w:sz w:val="22"/>
        </w:rPr>
        <w:t>O modelo de LLM utilizado, a estratégia de roteamento entre modelos e a temperatura padrão são definidos diretamente no código-fonte, em src/config.ts.</w:t>
      </w:r>
    </w:p>
    <w:p>
      <w:pPr>
        <w:pStyle w:val="Heading1"/>
      </w:pPr>
      <w:r>
        <w:rPr>
          <w:b/>
          <w:color w:val="1F3A5F"/>
          <w:sz w:val="40"/>
        </w:rPr>
        <w:t>11. Instalação, Execução e Testes</w:t>
      </w:r>
    </w:p>
    <w:p>
      <w:pPr>
        <w:pStyle w:val="Heading2"/>
      </w:pPr>
      <w:r>
        <w:rPr>
          <w:b/>
          <w:color w:val="2E5C8A"/>
          <w:sz w:val="30"/>
        </w:rPr>
        <w:t>11.1 Requisitos</w:t>
      </w:r>
    </w:p>
    <w:p>
      <w:pPr>
        <w:pStyle w:val="ListBullet"/>
        <w:ind w:left="283"/>
      </w:pPr>
      <w:r>
        <w:t>Node.js versão 24.10.0 ou superior (necessário para suporte nativo a node:sqlite e TypeScript).</w:t>
      </w:r>
    </w:p>
    <w:p>
      <w:pPr>
        <w:pStyle w:val="Heading2"/>
      </w:pPr>
      <w:r>
        <w:rPr>
          <w:b/>
          <w:color w:val="2E5C8A"/>
          <w:sz w:val="30"/>
        </w:rPr>
        <w:t>11.2 Instalação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/>
          <w:color w:val="202020"/>
          <w:sz w:val="19"/>
        </w:rPr>
        <w:t>npm install</w:t>
      </w:r>
    </w:p>
    <w:p>
      <w:pPr>
        <w:pStyle w:val="Heading2"/>
      </w:pPr>
      <w:r>
        <w:rPr>
          <w:b/>
          <w:color w:val="2E5C8A"/>
          <w:sz w:val="30"/>
        </w:rPr>
        <w:t>11.3 Configuração inicial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/>
          <w:color w:val="202020"/>
          <w:sz w:val="19"/>
        </w:rPr>
        <w:t>cp .env.example .env</w:t>
      </w:r>
      <w:r>
        <w:br/>
      </w:r>
      <w:r>
        <w:rPr>
          <w:rFonts w:ascii="Consolas" w:hAnsi="Consolas"/>
          <w:color w:val="202020"/>
          <w:sz w:val="19"/>
        </w:rPr>
        <w:t># preencher OPENROUTER_API_KEY e demais variáveis</w:t>
      </w:r>
    </w:p>
    <w:p>
      <w:pPr>
        <w:pStyle w:val="Heading2"/>
      </w:pPr>
      <w:r>
        <w:rPr>
          <w:b/>
          <w:color w:val="2E5C8A"/>
          <w:sz w:val="30"/>
        </w:rPr>
        <w:t>11.4 Execução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5C8A"/>
          </w:tcPr>
          <w:p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4703"/>
            <w:shd w:val="clear" w:color="auto" w:fill="2E5C8A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npm start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Inicia o servidor HTTP na porta 3000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npm run dev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Modo desenvolvimento, com watch e inspetor de depuração habilitados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npm run langgraph:serve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Sobe o grafo via LangGraph CLI, com Studio e tracing</w:t>
            </w:r>
          </w:p>
        </w:tc>
      </w:tr>
    </w:tbl>
    <w:p/>
    <w:p>
      <w:pPr>
        <w:pStyle w:val="Heading2"/>
      </w:pPr>
      <w:r>
        <w:rPr>
          <w:b/>
          <w:color w:val="2E5C8A"/>
          <w:sz w:val="30"/>
        </w:rPr>
        <w:t>11.5 Testes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5C8A"/>
          </w:tcPr>
          <w:p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4703"/>
            <w:shd w:val="clear" w:color="auto" w:fill="2E5C8A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npm test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Executa toda a suíte de testes (node:test)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npm run test:e2e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Executa apenas os testes end-to-end (tests/router.e2e.test.ts)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npm run test:unit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Executa apenas os testes unitários</w:t>
            </w:r>
          </w:p>
        </w:tc>
      </w:tr>
    </w:tbl>
    <w:p/>
    <w:p>
      <w:r>
        <w:rPr>
          <w:b w:val="0"/>
          <w:i w:val="0"/>
          <w:sz w:val="22"/>
        </w:rPr>
        <w:t>O arquivo tests/router.e2e.test.ts cobre dois cenários principais: o cancelamento bem-sucedido de uma consulta previamente agendada via API, e (atualmente marcado como skip) o agendamento bem-sucedido de uma nova consulta. Os testes usam o método app.inject do Fastify para simular requisições HTTP sem a necessidade de subir um servidor real.</w:t>
      </w:r>
    </w:p>
    <w:p>
      <w:pPr>
        <w:pStyle w:val="Heading1"/>
      </w:pPr>
      <w:r>
        <w:rPr>
          <w:b/>
          <w:color w:val="1F3A5F"/>
          <w:sz w:val="40"/>
        </w:rPr>
        <w:t>12. Exemplo Prático de Uso</w:t>
      </w:r>
    </w:p>
    <w:p>
      <w:pPr>
        <w:pStyle w:val="Heading2"/>
      </w:pPr>
      <w:r>
        <w:rPr>
          <w:b/>
          <w:color w:val="2E5C8A"/>
          <w:sz w:val="30"/>
        </w:rPr>
        <w:t>12.1 Agendamento</w:t>
      </w:r>
    </w:p>
    <w:p>
      <w:r>
        <w:rPr>
          <w:b w:val="0"/>
          <w:i w:val="0"/>
          <w:sz w:val="22"/>
        </w:rPr>
        <w:t>Requisição: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/>
          <w:color w:val="202020"/>
          <w:sz w:val="19"/>
        </w:rPr>
        <w:t>{ "question": "Olá, sou Maria Santos e quero agendar uma consulta com Dr. Alicio da Silva para amanhã às 16h para um check-up regular" }</w:t>
      </w:r>
    </w:p>
    <w:p>
      <w:r>
        <w:rPr>
          <w:b w:val="0"/>
          <w:i w:val="0"/>
          <w:sz w:val="22"/>
        </w:rPr>
        <w:t>Fluxo interno: identifyIntent extrai intent = 'schedule', professionalId = 1, patientName = 'Maria Santos', datetime convertido para ISO UTC e reason = 'check-up regular'. O nó schedule verifica disponibilidade e insere o registro. O nó message gera uma confirmação amigável, por exemplo: 'Sua consulta com o Dr. Alicio da Silva foi confirmada para amanhã às 16h. Aguardamos sua visita!'</w:t>
      </w:r>
    </w:p>
    <w:p>
      <w:pPr>
        <w:pStyle w:val="Heading2"/>
      </w:pPr>
      <w:r>
        <w:rPr>
          <w:b/>
          <w:color w:val="2E5C8A"/>
          <w:sz w:val="30"/>
        </w:rPr>
        <w:t>12.2 Cancelamento</w:t>
      </w:r>
    </w:p>
    <w:p>
      <w:r>
        <w:rPr>
          <w:b w:val="0"/>
          <w:i w:val="0"/>
          <w:sz w:val="22"/>
        </w:rPr>
        <w:t>Requisição: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/>
          <w:color w:val="202020"/>
          <w:sz w:val="19"/>
        </w:rPr>
        <w:t>{ "question": "Cancele minha consulta com Dra. Ana Pereira que tenho hoje às 14h, me chamo Joao da Silva" }</w:t>
      </w:r>
    </w:p>
    <w:p>
      <w:r>
        <w:rPr>
          <w:b w:val="0"/>
          <w:i w:val="0"/>
          <w:sz w:val="22"/>
        </w:rPr>
        <w:t>Fluxo interno: identifyIntent extrai intent = 'cancel' e os dados de identificação da consulta. O nó cancel localiza e remove o agendamento correspondente. O nó message confirma o cancelamento ao paciente.</w:t>
      </w:r>
    </w:p>
    <w:p>
      <w:pPr>
        <w:pStyle w:val="Heading2"/>
      </w:pPr>
      <w:r>
        <w:rPr>
          <w:b/>
          <w:color w:val="2E5C8A"/>
          <w:sz w:val="30"/>
        </w:rPr>
        <w:t>12.3 Intenção desconhecida</w:t>
      </w:r>
    </w:p>
    <w:p>
      <w:r>
        <w:rPr>
          <w:b w:val="0"/>
          <w:i w:val="0"/>
          <w:sz w:val="22"/>
        </w:rPr>
        <w:t>Requisição: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/>
          <w:color w:val="202020"/>
          <w:sz w:val="19"/>
        </w:rPr>
        <w:t>{ "question": "Qual é a previsão do tempo para hoje em São Paulo?" }</w:t>
      </w:r>
    </w:p>
    <w:p>
      <w:r>
        <w:rPr>
          <w:b w:val="0"/>
          <w:i w:val="0"/>
          <w:sz w:val="22"/>
        </w:rPr>
        <w:t>Fluxo interno: identifyIntent classifica a mensagem como intent = 'unknown'. O roteamento condicional envia o estado diretamente para o nó message, que responde educadamente informando que o assistente só pode ajudar com agendamento e cancelamento de consultas.</w:t>
      </w:r>
    </w:p>
    <w:p>
      <w:pPr>
        <w:pStyle w:val="Heading1"/>
      </w:pPr>
      <w:r>
        <w:rPr>
          <w:b/>
          <w:color w:val="1F3A5F"/>
          <w:sz w:val="40"/>
        </w:rPr>
        <w:t>13. Pontos de Atenção e Possíveis Melhorias</w:t>
      </w:r>
    </w:p>
    <w:p>
      <w:pPr>
        <w:pStyle w:val="ListBullet"/>
        <w:ind w:left="283"/>
      </w:pPr>
      <w:r>
        <w:rPr>
          <w:b/>
        </w:rPr>
        <w:t xml:space="preserve">Modelo gratuito do OpenRouter: </w:t>
      </w:r>
      <w:r>
        <w:t>o modelo configurado em src/config.ts ('nvidia/nemotron-3-super-120b-a12b:free') é um modelo gratuito, sujeito a limites de taxa e disponibilidade variável.</w:t>
      </w:r>
    </w:p>
    <w:p>
      <w:pPr>
        <w:pStyle w:val="ListBullet"/>
        <w:ind w:left="283"/>
      </w:pPr>
      <w:r>
        <w:rPr>
          <w:b/>
        </w:rPr>
        <w:t xml:space="preserve">Persistência local em arquivo: </w:t>
      </w:r>
      <w:r>
        <w:t>o banco SQLite é armazenado em disco (data/appointments.db) e não é adequado para múltiplas instâncias concorrentes do servidor em produção.</w:t>
      </w:r>
    </w:p>
    <w:p>
      <w:pPr>
        <w:pStyle w:val="ListBullet"/>
        <w:ind w:left="283"/>
      </w:pPr>
      <w:r>
        <w:rPr>
          <w:b/>
        </w:rPr>
        <w:t xml:space="preserve">Dependência de extração correta de datas pelo LLM: </w:t>
      </w:r>
      <w:r>
        <w:t>toda a lógica de conversão de datas relativas ('hoje', 'amanhã') para UTC depende da precisão do modelo de linguagem seguir as instruções do prompt; falhas de interpretação podem gerar agendamentos com horário incorreto.</w:t>
      </w:r>
    </w:p>
    <w:p>
      <w:pPr>
        <w:pStyle w:val="ListBullet"/>
        <w:ind w:left="283"/>
      </w:pPr>
      <w:r>
        <w:rPr>
          <w:b/>
        </w:rPr>
        <w:t xml:space="preserve">Teste de agendamento marcado como skip: </w:t>
      </w:r>
      <w:r>
        <w:t>o teste e2e de agendamento bem-sucedido está desabilitado (it.skip) em tests/router.e2e.test.ts, reduzindo a cobertura automatizada desse fluxo.</w:t>
      </w:r>
    </w:p>
    <w:p>
      <w:pPr>
        <w:pStyle w:val="ListBullet"/>
        <w:ind w:left="283"/>
      </w:pPr>
      <w:r>
        <w:rPr>
          <w:b/>
        </w:rPr>
        <w:t xml:space="preserve">Sem autenticação na API: </w:t>
      </w:r>
      <w:r>
        <w:t>a rota POST /chat não possui nenhum mecanismo de autenticação ou autorização, adequado apenas para fins de demonstração/desenvolvimento.</w:t>
      </w:r>
    </w:p>
    <w:p>
      <w:pPr>
        <w:pStyle w:val="ListBullet"/>
        <w:ind w:left="283"/>
      </w:pPr>
      <w:r>
        <w:rPr>
          <w:b/>
        </w:rPr>
        <w:t xml:space="preserve">Lista de profissionais fixa no código: </w:t>
      </w:r>
      <w:r>
        <w:t>os profissionais disponíveis são uma constante em appointmentService.ts; um sistema real precisaria de um cadastro dinâmico (CRUD de profissionais).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