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Song Highlights Java</w:t>
      </w:r>
    </w:p>
    <w:p>
      <w:r>
        <w:rPr>
          <w:i/>
        </w:rPr>
        <w:t>Porte para Spring Boot do projeto 04-song-highlights-z (Node.js/TypeScript + LangGraph). Mesmo domínio - um assistente conversacional que recomenda músicas e aprende as preferências do usuário ao longo da conversa - mas exposto como API REST em vez de um loop de chat em CLI: cada turno de conversa é uma chamada HTTP.</w:t>
      </w:r>
    </w:p>
    <w:p>
      <w:pPr>
        <w:pStyle w:val="Heading1"/>
      </w:pPr>
      <w:r>
        <w:t>Por que este projeto existe</w:t>
      </w:r>
    </w:p>
    <w:p>
      <w:r>
        <w:t>O projeto original usa um grafo de estados do LangGraph (chat -&gt; savePreferences/summarize -&gt; end) rodando dentro de um processo de CLI de longa duração, com memória de conversa via checkpointer do LangGraph. Aqui, como cada chamada REST é isolada (sem processo de longa duração mantendo estado em memória), o histórico de conversa e as preferências do usuário são persistidos no Postgres e recarregados a cada requisição, com a mesma lógica de merge/sumarização do original reproduzida como código Java explícito (ver ChatOrchestrationService).</w:t>
      </w:r>
    </w:p>
    <w:p>
      <w:pPr>
        <w:pStyle w:val="Heading1"/>
      </w:pPr>
      <w:r>
        <w:t>Arquitetura (mapeamento em relação ao projeto TypeScript)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TypeScript (04-song-highlights-z)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Java (song-highlights-java)</w:t>
            </w:r>
          </w:p>
        </w:tc>
      </w:tr>
      <w:tr>
        <w:tc>
          <w:tcPr>
            <w:tcW w:type="dxa" w:w="4320"/>
          </w:tcPr>
          <w:p>
            <w:r>
              <w:t>graph/graph.ts (StateGraph + roteamento condicional)</w:t>
            </w:r>
          </w:p>
        </w:tc>
        <w:tc>
          <w:tcPr>
            <w:tcW w:type="dxa" w:w="4320"/>
          </w:tcPr>
          <w:p>
            <w:r>
              <w:t>service/ChatOrchestrationService (orquestração explícita com ifs)</w:t>
            </w:r>
          </w:p>
        </w:tc>
      </w:tr>
      <w:tr>
        <w:tc>
          <w:tcPr>
            <w:tcW w:type="dxa" w:w="4320"/>
          </w:tcPr>
          <w:p>
            <w:r>
              <w:t>graph/nodes/chatNode.ts</w:t>
            </w:r>
          </w:p>
        </w:tc>
        <w:tc>
          <w:tcPr>
            <w:tcW w:type="dxa" w:w="4320"/>
          </w:tcPr>
          <w:p>
            <w:r>
              <w:t>ChatOrchestrationService.handleTurn + prompt/ChatPrompts</w:t>
            </w:r>
          </w:p>
        </w:tc>
      </w:tr>
      <w:tr>
        <w:tc>
          <w:tcPr>
            <w:tcW w:type="dxa" w:w="4320"/>
          </w:tcPr>
          <w:p>
            <w:r>
              <w:t>graph/nodes/savePreferencesNode.ts</w:t>
            </w:r>
          </w:p>
        </w:tc>
        <w:tc>
          <w:tcPr>
            <w:tcW w:type="dxa" w:w="4320"/>
          </w:tcPr>
          <w:p>
            <w:r>
              <w:t>PreferencesService.mergePreferences</w:t>
            </w:r>
          </w:p>
        </w:tc>
      </w:tr>
      <w:tr>
        <w:tc>
          <w:tcPr>
            <w:tcW w:type="dxa" w:w="4320"/>
          </w:tcPr>
          <w:p>
            <w:r>
              <w:t>graph/nodes/summarizationNode.ts</w:t>
            </w:r>
          </w:p>
        </w:tc>
        <w:tc>
          <w:tcPr>
            <w:tcW w:type="dxa" w:w="4320"/>
          </w:tcPr>
          <w:p>
            <w:r>
              <w:t>service/SummarizationService</w:t>
            </w:r>
          </w:p>
        </w:tc>
      </w:tr>
      <w:tr>
        <w:tc>
          <w:tcPr>
            <w:tcW w:type="dxa" w:w="4320"/>
          </w:tcPr>
          <w:p>
            <w:r>
              <w:t>services/preferencesService.ts (SQLite/Knex, tabela user_preferences)</w:t>
            </w:r>
          </w:p>
        </w:tc>
        <w:tc>
          <w:tcPr>
            <w:tcW w:type="dxa" w:w="4320"/>
          </w:tcPr>
          <w:p>
            <w:r>
              <w:t>service/PreferencesService (JPA, entidade UserPreferencesEntity)</w:t>
            </w:r>
          </w:p>
        </w:tc>
      </w:tr>
      <w:tr>
        <w:tc>
          <w:tcPr>
            <w:tcW w:type="dxa" w:w="4320"/>
          </w:tcPr>
          <w:p>
            <w:r>
              <w:t>Checkpointer do LangGraph (Postgres, por thread_id)</w:t>
            </w:r>
          </w:p>
        </w:tc>
        <w:tc>
          <w:tcPr>
            <w:tcW w:type="dxa" w:w="4320"/>
          </w:tcPr>
          <w:p>
            <w:r>
              <w:t>Tabela conversation_messages (JPA), por userId</w:t>
            </w:r>
          </w:p>
        </w:tc>
      </w:tr>
      <w:tr>
        <w:tc>
          <w:tcPr>
            <w:tcW w:type="dxa" w:w="4320"/>
          </w:tcPr>
          <w:p>
            <w:r>
              <w:t>services/openrouterService.ts (generateStructured)</w:t>
            </w:r>
          </w:p>
        </w:tc>
        <w:tc>
          <w:tcPr>
            <w:tcW w:type="dxa" w:w="4320"/>
          </w:tcPr>
          <w:p>
            <w:r>
              <w:t>llm/StructuredChatClient + OpenRouterStructuredChatClient (Spring AI ChatClient)</w:t>
            </w:r>
          </w:p>
        </w:tc>
      </w:tr>
      <w:tr>
        <w:tc>
          <w:tcPr>
            <w:tcW w:type="dxa" w:w="4320"/>
          </w:tcPr>
          <w:p>
            <w:r>
              <w:t>src/index.ts (loop de CLI, graph.invoke() por linha)</w:t>
            </w:r>
          </w:p>
        </w:tc>
        <w:tc>
          <w:tcPr>
            <w:tcW w:type="dxa" w:w="4320"/>
          </w:tcPr>
          <w:p>
            <w:r>
              <w:t>controller/ChatController (POST /api/v1/chat por turno)</w:t>
            </w:r>
          </w:p>
        </w:tc>
      </w:tr>
    </w:tbl>
    <w:p>
      <w:pPr>
        <w:pStyle w:val="Heading1"/>
      </w:pPr>
      <w:r>
        <w:t>Simplificações assumidas nesta conversão</w:t>
      </w:r>
    </w:p>
    <w:p>
      <w:pPr>
        <w:pStyle w:val="ListBullet"/>
      </w:pPr>
      <w:r>
        <w:t>Modelo único, sem fallback: o projeto original usa recursos proprietários do OpenRouter (models: [...] como lista de fallback e provider.sort). O Spring AI não expõe esses campos nativamente, então esta conversão usa um único modelo fixo (spring.ai.openai.chat.options.model, padrão nvidia/nemotron-3-super-120b-a12b:free). Se o fallback multi-modelo for necessário, a alternativa é substituir OpenRouterStructuredChatClient por um cliente HTTP (RestClient/WebClient) próprio, chamando a API do OpenRouter diretamente.</w:t>
      </w:r>
    </w:p>
    <w:p>
      <w:pPr>
        <w:pStyle w:val="ListBullet"/>
      </w:pPr>
      <w:r>
        <w:t>Postgres próprio, não compartilhado: este projeto tem seu próprio docker-compose.yml (porta 5433, banco song_highlights_java) em vez de reaproveitar o container do 04-song-highlights-z (porta 5432), para que os dois exemplos continuem independentes.</w:t>
      </w:r>
    </w:p>
    <w:p>
      <w:pPr>
        <w:pStyle w:val="ListBullet"/>
      </w:pPr>
      <w:r>
        <w:t>favoriteGenres/favoriteBands como JSON em texto, igual ao table.json(...) do Knex no projeto original - não usa o tipo nativo jsonb do Postgres.</w:t>
      </w:r>
    </w:p>
    <w:p>
      <w:pPr>
        <w:pStyle w:val="Heading1"/>
      </w:pPr>
      <w:r>
        <w:t>Contrato REST</w:t>
      </w:r>
    </w:p>
    <w:p>
      <w:pPr>
        <w:pStyle w:val="Heading2"/>
      </w:pPr>
      <w:r>
        <w:t>POST /api/v1/chat</w:t>
      </w:r>
    </w:p>
    <w:p>
      <w:r>
        <w:t>Cada chamada é um turno da conversa - equivalente a uma linha digitada no CLI original.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curl -X POST http://localhost:8080/api/v1/chat \</w:t>
      </w:r>
      <w:r>
        <w:br/>
      </w:r>
      <w:r>
        <w:rPr>
          <w:rFonts w:ascii="Consolas" w:hAnsi="Consolas"/>
          <w:color w:val="202020"/>
          <w:sz w:val="19"/>
        </w:rPr>
        <w:t xml:space="preserve">  -H "Content-Type: application/json" \</w:t>
      </w:r>
      <w:r>
        <w:br/>
      </w:r>
      <w:r>
        <w:rPr>
          <w:rFonts w:ascii="Consolas" w:hAnsi="Consolas"/>
          <w:color w:val="202020"/>
          <w:sz w:val="19"/>
        </w:rPr>
        <w:t xml:space="preserve">  -d '{"userId": "erickwendel", "message": "Oi! Meu nome é Erick e eu amo rock"}'</w:t>
      </w:r>
    </w:p>
    <w:p>
      <w:r>
        <w:t>Resposta: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{</w:t>
      </w:r>
      <w:r>
        <w:br/>
      </w:r>
      <w:r>
        <w:rPr>
          <w:rFonts w:ascii="Consolas" w:hAnsi="Consolas"/>
          <w:color w:val="202020"/>
          <w:sz w:val="19"/>
        </w:rPr>
        <w:t xml:space="preserve">  "userId": "erickwendel",</w:t>
      </w:r>
      <w:r>
        <w:br/>
      </w:r>
      <w:r>
        <w:rPr>
          <w:rFonts w:ascii="Consolas" w:hAnsi="Consolas"/>
          <w:color w:val="202020"/>
          <w:sz w:val="19"/>
        </w:rPr>
        <w:t xml:space="preserve">  "reply": "E aí, Erick! Rock é demais! ...",</w:t>
      </w:r>
      <w:r>
        <w:br/>
      </w:r>
      <w:r>
        <w:rPr>
          <w:rFonts w:ascii="Consolas" w:hAnsi="Consolas"/>
          <w:color w:val="202020"/>
          <w:sz w:val="19"/>
        </w:rPr>
        <w:t xml:space="preserve">  "preferencesUpdated": true,</w:t>
      </w:r>
      <w:r>
        <w:br/>
      </w:r>
      <w:r>
        <w:rPr>
          <w:rFonts w:ascii="Consolas" w:hAnsi="Consolas"/>
          <w:color w:val="202020"/>
          <w:sz w:val="19"/>
        </w:rPr>
        <w:t xml:space="preserve">  "conversationSummarized": false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pPr>
        <w:pStyle w:val="Heading2"/>
      </w:pPr>
      <w:r>
        <w:t>GET /api/v1/preferences/{userId}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curl http://localhost:8080/api/v1/preferences/erickwendel</w:t>
      </w:r>
    </w:p>
    <w:p>
      <w:r>
        <w:t>Retorna 200 com as preferências salvas, ou 404 se o usuário ainda não tiver nenhuma.</w:t>
      </w:r>
    </w:p>
    <w:p>
      <w:pPr>
        <w:pStyle w:val="Heading1"/>
      </w:pPr>
      <w:r>
        <w:t>Testando com curl (roteiro completo)</w:t>
      </w:r>
    </w:p>
    <w:p>
      <w:r>
        <w:t>Com o Postgres e a aplicação de pé (ver seção "Rodando localmente"), este é um roteiro de teste manual que reproduz o mesmo tipo de conversa multi-turno que o CLI original fazia - mas cada linha vira uma chamada HTTP independente.</w:t>
      </w:r>
    </w:p>
    <w:p>
      <w:pPr>
        <w:pStyle w:val="Heading2"/>
      </w:pPr>
      <w:r>
        <w:t>1. Primeiro turno - o usuário se apresenta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curl -X POST http://localhost:8080/api/v1/chat \</w:t>
      </w:r>
      <w:r>
        <w:br/>
      </w:r>
      <w:r>
        <w:rPr>
          <w:rFonts w:ascii="Consolas" w:hAnsi="Consolas"/>
          <w:color w:val="202020"/>
          <w:sz w:val="19"/>
        </w:rPr>
        <w:t xml:space="preserve">  -H "Content-Type: application/json" \</w:t>
      </w:r>
      <w:r>
        <w:br/>
      </w:r>
      <w:r>
        <w:rPr>
          <w:rFonts w:ascii="Consolas" w:hAnsi="Consolas"/>
          <w:color w:val="202020"/>
          <w:sz w:val="19"/>
        </w:rPr>
        <w:t xml:space="preserve">  -d '{"userId": "erickwendel", "message": "Oi! Meu nome é Erick e eu amo rock"}'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{</w:t>
      </w:r>
      <w:r>
        <w:br/>
      </w:r>
      <w:r>
        <w:rPr>
          <w:rFonts w:ascii="Consolas" w:hAnsi="Consolas"/>
          <w:color w:val="202020"/>
          <w:sz w:val="19"/>
        </w:rPr>
        <w:t xml:space="preserve">  "userId": "erickwendel",</w:t>
      </w:r>
      <w:r>
        <w:br/>
      </w:r>
      <w:r>
        <w:rPr>
          <w:rFonts w:ascii="Consolas" w:hAnsi="Consolas"/>
          <w:color w:val="202020"/>
          <w:sz w:val="19"/>
        </w:rPr>
        <w:t xml:space="preserve">  "reply": "E aí, Erick! Rock é demais! Que bandas você curte? Recomendo \"Everlong\" do Foo Fighters!",</w:t>
      </w:r>
      <w:r>
        <w:br/>
      </w:r>
      <w:r>
        <w:rPr>
          <w:rFonts w:ascii="Consolas" w:hAnsi="Consolas"/>
          <w:color w:val="202020"/>
          <w:sz w:val="19"/>
        </w:rPr>
        <w:t xml:space="preserve">  "preferencesUpdated": true,</w:t>
      </w:r>
      <w:r>
        <w:br/>
      </w:r>
      <w:r>
        <w:rPr>
          <w:rFonts w:ascii="Consolas" w:hAnsi="Consolas"/>
          <w:color w:val="202020"/>
          <w:sz w:val="19"/>
        </w:rPr>
        <w:t xml:space="preserve">  "conversationSummarized": false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pPr>
        <w:pStyle w:val="Heading2"/>
      </w:pPr>
      <w:r>
        <w:t>2. Segundo turno - mesmo userId, nova chamada HTTP</w:t>
      </w:r>
    </w:p>
    <w:p>
      <w:r>
        <w:t>Sem nenhum estado do lado do cliente: o servidor recarrega sozinho o que já sabe sobre o Erick.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curl -X POST http://localhost:8080/api/v1/chat \</w:t>
      </w:r>
      <w:r>
        <w:br/>
      </w:r>
      <w:r>
        <w:rPr>
          <w:rFonts w:ascii="Consolas" w:hAnsi="Consolas"/>
          <w:color w:val="202020"/>
          <w:sz w:val="19"/>
        </w:rPr>
        <w:t xml:space="preserve">  -H "Content-Type: application/json" \</w:t>
      </w:r>
      <w:r>
        <w:br/>
      </w:r>
      <w:r>
        <w:rPr>
          <w:rFonts w:ascii="Consolas" w:hAnsi="Consolas"/>
          <w:color w:val="202020"/>
          <w:sz w:val="19"/>
        </w:rPr>
        <w:t xml:space="preserve">  -d '{"userId": "erickwendel", "message": "Pode recomendar mais músicas parecidas?"}'</w:t>
      </w:r>
    </w:p>
    <w:p>
      <w:r>
        <w:t>A resposta deve levar em conta o rock mencionado no primeiro turno, mesmo sem o cliente reenviar esse contexto.</w:t>
      </w:r>
    </w:p>
    <w:p>
      <w:pPr>
        <w:pStyle w:val="Heading2"/>
      </w:pPr>
      <w:r>
        <w:t>3. Conferir as preferências persistidas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curl http://localhost:8080/api/v1/preferences/erickwendel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{</w:t>
      </w:r>
      <w:r>
        <w:br/>
      </w:r>
      <w:r>
        <w:rPr>
          <w:rFonts w:ascii="Consolas" w:hAnsi="Consolas"/>
          <w:color w:val="202020"/>
          <w:sz w:val="19"/>
        </w:rPr>
        <w:t xml:space="preserve">  "userId": "erickwendel",</w:t>
      </w:r>
      <w:r>
        <w:br/>
      </w:r>
      <w:r>
        <w:rPr>
          <w:rFonts w:ascii="Consolas" w:hAnsi="Consolas"/>
          <w:color w:val="202020"/>
          <w:sz w:val="19"/>
        </w:rPr>
        <w:t xml:space="preserve">  "name": "Erick",</w:t>
      </w:r>
      <w:r>
        <w:br/>
      </w:r>
      <w:r>
        <w:rPr>
          <w:rFonts w:ascii="Consolas" w:hAnsi="Consolas"/>
          <w:color w:val="202020"/>
          <w:sz w:val="19"/>
        </w:rPr>
        <w:t xml:space="preserve">  "age": null,</w:t>
      </w:r>
      <w:r>
        <w:br/>
      </w:r>
      <w:r>
        <w:rPr>
          <w:rFonts w:ascii="Consolas" w:hAnsi="Consolas"/>
          <w:color w:val="202020"/>
          <w:sz w:val="19"/>
        </w:rPr>
        <w:t xml:space="preserve">  "favoriteGenres": ["rock"],</w:t>
      </w:r>
      <w:r>
        <w:br/>
      </w:r>
      <w:r>
        <w:rPr>
          <w:rFonts w:ascii="Consolas" w:hAnsi="Consolas"/>
          <w:color w:val="202020"/>
          <w:sz w:val="19"/>
        </w:rPr>
        <w:t xml:space="preserve">  "favoriteBands": [],</w:t>
      </w:r>
      <w:r>
        <w:br/>
      </w:r>
      <w:r>
        <w:rPr>
          <w:rFonts w:ascii="Consolas" w:hAnsi="Consolas"/>
          <w:color w:val="202020"/>
          <w:sz w:val="19"/>
        </w:rPr>
        <w:t xml:space="preserve">  "keyPreferences": null,</w:t>
      </w:r>
      <w:r>
        <w:br/>
      </w:r>
      <w:r>
        <w:rPr>
          <w:rFonts w:ascii="Consolas" w:hAnsi="Consolas"/>
          <w:color w:val="202020"/>
          <w:sz w:val="19"/>
        </w:rPr>
        <w:t xml:space="preserve">  "importantContext": null</w:t>
      </w:r>
      <w:r>
        <w:br/>
      </w:r>
      <w:r>
        <w:rPr>
          <w:rFonts w:ascii="Consolas" w:hAnsi="Consolas"/>
          <w:color w:val="202020"/>
          <w:sz w:val="19"/>
        </w:rPr>
        <w:t>}</w:t>
      </w:r>
    </w:p>
    <w:p>
      <w:pPr>
        <w:pStyle w:val="Heading2"/>
      </w:pPr>
      <w:r>
        <w:t>4. Usuário sem preferências salvas ainda - retorna 404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curl -i http://localhost:8080/api/v1/preferences/usuario-que-nao-existe</w:t>
      </w:r>
    </w:p>
    <w:p>
      <w:pPr>
        <w:pStyle w:val="Heading1"/>
      </w:pPr>
      <w:r>
        <w:t>Rodando localmente</w:t>
      </w:r>
    </w:p>
    <w:p>
      <w:pPr>
        <w:pStyle w:val="ListNumber"/>
      </w:pPr>
      <w:r>
        <w:t>Suba o Postgres deste projeto (não é o mesmo container do 04-song-highlights-z):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docker compose up -d</w:t>
      </w:r>
    </w:p>
    <w:p>
      <w:pPr>
        <w:pStyle w:val="ListNumber"/>
      </w:pPr>
      <w:r>
        <w:t>Configure o .env (copie de .env.example) com sua OPENROUTER_API_KEY.</w:t>
      </w:r>
    </w:p>
    <w:p>
      <w:pPr>
        <w:pStyle w:val="ListNumber"/>
      </w:pPr>
      <w:r>
        <w:t>Rode a aplicação: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OPENROUTER_API_KEY=... mvn spring-boot:run</w:t>
      </w:r>
    </w:p>
    <w:p>
      <w:pPr>
        <w:pStyle w:val="ListNumber"/>
      </w:pPr>
      <w:r>
        <w:t>Rode os testes (usam H2 em memória via perfil test, não precisam do Postgres/Docker rodando):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mvn test</w:t>
      </w:r>
    </w:p>
    <w:p>
      <w:pPr>
        <w:pStyle w:val="Heading1"/>
      </w:pPr>
      <w:r>
        <w:t>Estrutura do projeto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color w:val="202020"/>
          <w:sz w:val="19"/>
        </w:rPr>
        <w:t>src/main/java/com/songhighlights/</w:t>
      </w:r>
      <w:r>
        <w:br/>
      </w:r>
      <w:r>
        <w:rPr>
          <w:rFonts w:ascii="Consolas" w:hAnsi="Consolas"/>
          <w:color w:val="202020"/>
          <w:sz w:val="19"/>
        </w:rPr>
        <w:t xml:space="preserve">  controller/ChatController.java         # POST /api/v1/chat, GET /api/v1/preferences/{userId}</w:t>
      </w:r>
      <w:r>
        <w:br/>
      </w:r>
      <w:r>
        <w:rPr>
          <w:rFonts w:ascii="Consolas" w:hAnsi="Consolas"/>
          <w:color w:val="202020"/>
          <w:sz w:val="19"/>
        </w:rPr>
        <w:t xml:space="preserve">  service/</w:t>
      </w:r>
      <w:r>
        <w:br/>
      </w:r>
      <w:r>
        <w:rPr>
          <w:rFonts w:ascii="Consolas" w:hAnsi="Consolas"/>
          <w:color w:val="202020"/>
          <w:sz w:val="19"/>
        </w:rPr>
        <w:t xml:space="preserve">    ChatOrchestrationService.java        # substitui o StateGraph</w:t>
      </w:r>
      <w:r>
        <w:br/>
      </w:r>
      <w:r>
        <w:rPr>
          <w:rFonts w:ascii="Consolas" w:hAnsi="Consolas"/>
          <w:color w:val="202020"/>
          <w:sz w:val="19"/>
        </w:rPr>
        <w:t xml:space="preserve">    PreferencesService.java              # merge de preferências (JPA)</w:t>
      </w:r>
      <w:r>
        <w:br/>
      </w:r>
      <w:r>
        <w:rPr>
          <w:rFonts w:ascii="Consolas" w:hAnsi="Consolas"/>
          <w:color w:val="202020"/>
          <w:sz w:val="19"/>
        </w:rPr>
        <w:t xml:space="preserve">    SummarizationService.java            # sumarização + trim do histórico</w:t>
      </w:r>
      <w:r>
        <w:br/>
      </w:r>
      <w:r>
        <w:rPr>
          <w:rFonts w:ascii="Consolas" w:hAnsi="Consolas"/>
          <w:color w:val="202020"/>
          <w:sz w:val="19"/>
        </w:rPr>
        <w:t xml:space="preserve">  llm/</w:t>
      </w:r>
      <w:r>
        <w:br/>
      </w:r>
      <w:r>
        <w:rPr>
          <w:rFonts w:ascii="Consolas" w:hAnsi="Consolas"/>
          <w:color w:val="202020"/>
          <w:sz w:val="19"/>
        </w:rPr>
        <w:t xml:space="preserve">    StructuredChatClient.java            # interface (mockável em teste)</w:t>
      </w:r>
      <w:r>
        <w:br/>
      </w:r>
      <w:r>
        <w:rPr>
          <w:rFonts w:ascii="Consolas" w:hAnsi="Consolas"/>
          <w:color w:val="202020"/>
          <w:sz w:val="19"/>
        </w:rPr>
        <w:t xml:space="preserve">    OpenRouterStructuredChatClient.java  # implementação via Spring AI ChatClient</w:t>
      </w:r>
      <w:r>
        <w:br/>
      </w:r>
      <w:r>
        <w:rPr>
          <w:rFonts w:ascii="Consolas" w:hAnsi="Consolas"/>
          <w:color w:val="202020"/>
          <w:sz w:val="19"/>
        </w:rPr>
        <w:t xml:space="preserve">    LlmChatResponse.java, UserPreferencesData.java, ConversationSummaryData.java</w:t>
      </w:r>
      <w:r>
        <w:br/>
      </w:r>
      <w:r>
        <w:rPr>
          <w:rFonts w:ascii="Consolas" w:hAnsi="Consolas"/>
          <w:color w:val="202020"/>
          <w:sz w:val="19"/>
        </w:rPr>
        <w:t xml:space="preserve">  prompt/</w:t>
      </w:r>
      <w:r>
        <w:br/>
      </w:r>
      <w:r>
        <w:rPr>
          <w:rFonts w:ascii="Consolas" w:hAnsi="Consolas"/>
          <w:color w:val="202020"/>
          <w:sz w:val="19"/>
        </w:rPr>
        <w:t xml:space="preserve">    ChatPrompts.java                     # porte literal de chatResponse.ts</w:t>
      </w:r>
      <w:r>
        <w:br/>
      </w:r>
      <w:r>
        <w:rPr>
          <w:rFonts w:ascii="Consolas" w:hAnsi="Consolas"/>
          <w:color w:val="202020"/>
          <w:sz w:val="19"/>
        </w:rPr>
        <w:t xml:space="preserve">    SummarizationPrompts.java            # porte literal de summarization.ts</w:t>
      </w:r>
      <w:r>
        <w:br/>
      </w:r>
      <w:r>
        <w:rPr>
          <w:rFonts w:ascii="Consolas" w:hAnsi="Consolas"/>
          <w:color w:val="202020"/>
          <w:sz w:val="19"/>
        </w:rPr>
        <w:t xml:space="preserve">  entity/, repository/, dto/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