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6"/>
          <w:szCs w:val="46"/>
        </w:rPr>
        <w:t xml:space="preserve">Walid Benhachimi</w:t>
      </w:r>
      <w:r>
        <w:drawing>
          <wp:anchor distT="0" distB="0" distL="0" distR="0" simplePos="0" allowOverlap="1" behindDoc="0" locked="0" layoutInCell="1" relativeHeight="695325">
            <wp:simplePos x="0" y="0"/>
            <wp:positionH relativeFrom="page">
              <wp:posOffset>6444000</wp:posOffset>
            </wp:positionH>
            <wp:positionV relativeFrom="page">
              <wp:posOffset>9669600</wp:posOffset>
            </wp:positionV>
            <wp:extent cx="609600" cy="6953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695325"/>
                    </a:xfrm>
                    <a:prstGeom prst="rect">
                      <a:avLst/>
                    </a:prstGeom>
                  </pic:spPr>
                </pic:pic>
              </a:graphicData>
            </a:graphic>
          </wp:anchor>
        </w:drawing>
      </w:r>
    </w:p>
    <w:p>
      <w:pPr>
        <w:spacing w:after="100"/>
      </w:pPr>
      <w:r>
        <w:rPr>
          <w:b/>
          <w:bCs/>
          <w:sz w:val="24"/>
          <w:szCs w:val="24"/>
        </w:rPr>
        <w:t xml:space="preserve">Élève ingénieur en cybersécurité | Sécurité applicative et DevSecOps</w:t>
      </w:r>
    </w:p>
    <w:p>
      <w:pPr>
        <w:spacing w:after="30"/>
      </w:pPr>
      <w:r>
        <w:rPr>
          <w:sz w:val="19"/>
          <w:szCs w:val="19"/>
        </w:rPr>
        <w:t xml:space="preserve">+212 644 972 403</w:t>
      </w:r>
      <w:r>
        <w:rPr>
          <w:sz w:val="19"/>
          <w:szCs w:val="19"/>
        </w:rPr>
        <w:t xml:space="preserve">   ·   </w:t>
      </w:r>
      <w:hyperlink w:history="1" r:id="rIdwqymkqydwkcelt4npob9t">
        <w:r>
          <w:rPr>
            <w:color w:val="000000"/>
            <w:sz w:val="19"/>
            <w:szCs w:val="19"/>
          </w:rPr>
          <w:t xml:space="preserve">benhachimiwalid2@gmail.com</w:t>
        </w:r>
      </w:hyperlink>
    </w:p>
    <w:p>
      <w:pPr>
        <w:spacing w:after="0"/>
      </w:pPr>
      <w:r>
        <w:rPr>
          <w:sz w:val="19"/>
          <w:szCs w:val="19"/>
        </w:rPr>
        <w:t xml:space="preserve">Portfolio : </w:t>
      </w:r>
      <w:hyperlink w:history="1" r:id="rIdiw_aaloktjqjxfp42yfil">
        <w:r>
          <w:rPr>
            <w:color w:val="000000"/>
            <w:sz w:val="19"/>
            <w:szCs w:val="19"/>
          </w:rPr>
          <w:t xml:space="preserve">vvalidben.github.io/Portfolio-walid</w:t>
        </w:r>
      </w:hyperlink>
      <w:r>
        <w:rPr>
          <w:sz w:val="19"/>
          <w:szCs w:val="19"/>
        </w:rPr>
        <w:t xml:space="preserve">   ·   </w:t>
      </w:r>
      <w:r>
        <w:rPr>
          <w:sz w:val="19"/>
          <w:szCs w:val="19"/>
        </w:rPr>
        <w:t xml:space="preserve">GitHub : </w:t>
      </w:r>
      <w:hyperlink w:history="1" r:id="rId1rj8gd84gxtvomic7zjiv">
        <w:r>
          <w:rPr>
            <w:color w:val="000000"/>
            <w:sz w:val="19"/>
            <w:szCs w:val="19"/>
          </w:rPr>
          <w:t xml:space="preserve">github.com/vvalidben</w:t>
        </w:r>
      </w:hyperlink>
      <w:r>
        <w:rPr>
          <w:sz w:val="19"/>
          <w:szCs w:val="19"/>
        </w:rPr>
        <w:t xml:space="preserve">   ·   </w:t>
      </w:r>
      <w:r>
        <w:rPr>
          <w:sz w:val="19"/>
          <w:szCs w:val="19"/>
        </w:rPr>
        <w:t xml:space="preserve">LinkedIn : </w:t>
      </w:r>
      <w:hyperlink w:history="1" r:id="rIdg3mob2iakrvd5rkawlikq">
        <w:r>
          <w:rPr>
            <w:color w:val="000000"/>
            <w:sz w:val="19"/>
            <w:szCs w:val="19"/>
          </w:rPr>
          <w:t xml:space="preserve">walid-benhachimi</w:t>
        </w:r>
      </w:hyperlink>
    </w:p>
    <w:p>
      <w:pPr>
        <w:keepNext/>
        <w:pBdr>
          <w:bottom w:val="single" w:color="B5B5B5" w:sz="8" w:space="2"/>
        </w:pBdr>
        <w:spacing w:after="70" w:before="170"/>
      </w:pPr>
      <w:r>
        <w:rPr>
          <w:b/>
          <w:bCs/>
          <w:spacing w:val="15"/>
          <w:sz w:val="21"/>
          <w:szCs w:val="21"/>
        </w:rPr>
        <w:t xml:space="preserve">PROFIL</w:t>
      </w:r>
    </w:p>
    <w:p>
      <w:r>
        <w:t xml:space="preserve">Élève ingénieur en 5ᵉ année de cybersécurité à l'EMSI Rabat, orienté tests d'intrusion et sécurité web. Pratique de l'évaluation de vulnérabilités, des outils offensifs (Burp Suite, Metasploit, Nmap), de l'automatisation des tests (DAST) et du déploiement DevSecOps. Recherche un stage de fin d'études (PFE) en 2027 en tests d'intrusion, sécurité applicative ou DevSecOps.</w:t>
      </w:r>
    </w:p>
    <w:p>
      <w:pPr>
        <w:keepNext/>
        <w:pBdr>
          <w:bottom w:val="single" w:color="B5B5B5" w:sz="8" w:space="2"/>
        </w:pBdr>
        <w:spacing w:after="70" w:before="170"/>
      </w:pPr>
      <w:r>
        <w:rPr>
          <w:b/>
          <w:bCs/>
          <w:spacing w:val="15"/>
          <w:sz w:val="21"/>
          <w:szCs w:val="21"/>
        </w:rPr>
        <w:t xml:space="preserve">FORMATIONS</w:t>
      </w:r>
    </w:p>
    <w:p>
      <w:pPr>
        <w:keepNext/>
        <w:tabs>
          <w:tab w:val="right" w:pos="10206"/>
        </w:tabs>
        <w:spacing w:after="20" w:before="0"/>
      </w:pPr>
      <w:r>
        <w:rPr>
          <w:b/>
          <w:bCs/>
        </w:rPr>
        <w:t xml:space="preserve">Diplôme d'ingénieur — Cybersécurité et systèmes d'information</w:t>
      </w:r>
      <w:r>
        <w:t xml:space="preserve"> · EMSI Rabat · diplôme prévu en 2027</w:t>
      </w:r>
      <w:r>
        <w:t xml:space="preserve">	</w:t>
      </w:r>
      <w:r>
        <w:rPr>
          <w:sz w:val="19"/>
          <w:szCs w:val="19"/>
        </w:rPr>
        <w:t xml:space="preserve">2022 – 2027</w:t>
      </w:r>
    </w:p>
    <w:p>
      <w:pPr>
        <w:keepNext/>
        <w:tabs>
          <w:tab w:val="right" w:pos="10206"/>
        </w:tabs>
        <w:spacing w:after="20" w:before="100"/>
      </w:pPr>
      <w:r>
        <w:rPr>
          <w:b/>
          <w:bCs/>
        </w:rPr>
        <w:t xml:space="preserve">Baccalauréat Sciences physiques et chimiques</w:t>
      </w:r>
      <w:r>
        <w:t xml:space="preserve"> · Lycée Al-Ghazali, Témara</w:t>
      </w:r>
      <w:r>
        <w:t xml:space="preserve">	</w:t>
      </w:r>
      <w:r>
        <w:rPr>
          <w:sz w:val="19"/>
          <w:szCs w:val="19"/>
        </w:rPr>
        <w:t xml:space="preserve">2022</w:t>
      </w:r>
    </w:p>
    <w:p>
      <w:pPr>
        <w:keepNext/>
        <w:pBdr>
          <w:bottom w:val="single" w:color="B5B5B5" w:sz="8" w:space="2"/>
        </w:pBdr>
        <w:spacing w:after="70" w:before="170"/>
      </w:pPr>
      <w:r>
        <w:rPr>
          <w:b/>
          <w:bCs/>
          <w:spacing w:val="15"/>
          <w:sz w:val="21"/>
          <w:szCs w:val="21"/>
        </w:rPr>
        <w:t xml:space="preserve">EXPÉRIENCES PROFESSIONNELLES</w:t>
      </w:r>
    </w:p>
    <w:p>
      <w:pPr>
        <w:keepNext/>
        <w:tabs>
          <w:tab w:val="right" w:pos="10206"/>
        </w:tabs>
        <w:spacing w:after="20" w:before="0"/>
      </w:pPr>
      <w:r>
        <w:rPr>
          <w:b/>
          <w:bCs/>
        </w:rPr>
        <w:t xml:space="preserve">Yiwu Sealand Import Export</w:t>
      </w:r>
      <w:r>
        <w:t xml:space="preserve"> — Stage : automatisation de la détection des vulnérabilités XSS</w:t>
      </w:r>
      <w:r>
        <w:t xml:space="preserve">	</w:t>
      </w:r>
      <w:r>
        <w:rPr>
          <w:sz w:val="19"/>
          <w:szCs w:val="19"/>
        </w:rPr>
        <w:t xml:space="preserve">Juillet – septembre 2026</w:t>
      </w:r>
    </w:p>
    <w:p>
      <w:pPr>
        <w:pStyle w:val="ListParagraph"/>
        <w:numPr>
          <w:ilvl w:val="0"/>
          <w:numId w:val="2"/>
        </w:numPr>
        <w:spacing w:after="0" w:before="20"/>
      </w:pPr>
      <w:r>
        <w:t xml:space="preserve">Conçu un framework DAST de détection XSS, piloté par une interface web FastAPI (scans, suivi, historique).</w:t>
      </w:r>
    </w:p>
    <w:p>
      <w:pPr>
        <w:pStyle w:val="ListParagraph"/>
        <w:numPr>
          <w:ilvl w:val="0"/>
          <w:numId w:val="2"/>
        </w:numPr>
        <w:spacing w:after="0" w:before="20"/>
      </w:pPr>
      <w:r>
        <w:t xml:space="preserve">Orchestré un crawler Playwright et les scanners XSStrike/DalFox dans des conteneurs Docker isolés.</w:t>
      </w:r>
    </w:p>
    <w:p>
      <w:pPr>
        <w:pStyle w:val="ListParagraph"/>
        <w:numPr>
          <w:ilvl w:val="0"/>
          <w:numId w:val="2"/>
        </w:numPr>
        <w:spacing w:after="0" w:before="20"/>
      </w:pPr>
      <w:r>
        <w:t xml:space="preserve">Validé l'outil sur une cible autorisée (OWASP Juice Shop) ; rapports HTML et PDF générés automatiquement.</w:t>
      </w:r>
    </w:p>
    <w:p>
      <w:pPr>
        <w:spacing w:after="0" w:before="30"/>
      </w:pPr>
      <w:r>
        <w:rPr>
          <w:b/>
          <w:bCs/>
          <w:sz w:val="19"/>
          <w:szCs w:val="19"/>
        </w:rPr>
        <w:t xml:space="preserve">Environnement : </w:t>
      </w:r>
      <w:r>
        <w:rPr>
          <w:sz w:val="19"/>
          <w:szCs w:val="19"/>
        </w:rPr>
        <w:t xml:space="preserve">Python, FastAPI, Playwright, XSStrike, DalFox, Docker, Jinja2, ReportLab</w:t>
      </w:r>
    </w:p>
    <w:p>
      <w:pPr>
        <w:keepNext/>
        <w:tabs>
          <w:tab w:val="right" w:pos="10206"/>
        </w:tabs>
        <w:spacing w:after="20" w:before="100"/>
      </w:pPr>
      <w:r>
        <w:rPr>
          <w:b/>
          <w:bCs/>
        </w:rPr>
        <w:t xml:space="preserve">YZY Digital Technologies</w:t>
      </w:r>
      <w:r>
        <w:t xml:space="preserve"> — Stage d'été : déploiement cloud et DevSecOps</w:t>
      </w:r>
      <w:r>
        <w:t xml:space="preserve">	</w:t>
      </w:r>
      <w:r>
        <w:rPr>
          <w:sz w:val="19"/>
          <w:szCs w:val="19"/>
        </w:rPr>
        <w:t xml:space="preserve">Juillet – septembre 2025</w:t>
      </w:r>
    </w:p>
    <w:p>
      <w:pPr>
        <w:pStyle w:val="ListParagraph"/>
        <w:numPr>
          <w:ilvl w:val="0"/>
          <w:numId w:val="2"/>
        </w:numPr>
        <w:spacing w:after="0" w:before="20"/>
      </w:pPr>
      <w:r>
        <w:t xml:space="preserve">Conteneurisé l'application (Docker) et automatisé le provisionnement avec Ansible pour un déploiement sur AWS.</w:t>
      </w:r>
    </w:p>
    <w:p>
      <w:pPr>
        <w:pStyle w:val="ListParagraph"/>
        <w:numPr>
          <w:ilvl w:val="0"/>
          <w:numId w:val="2"/>
        </w:numPr>
        <w:spacing w:after="0" w:before="20"/>
      </w:pPr>
      <w:r>
        <w:t xml:space="preserve">Déployé sur Kubernetes (AWS Fargate) via un pipeline CI/CD Jenkins, avec analyse de code SonarQube.</w:t>
      </w:r>
    </w:p>
    <w:p>
      <w:pPr>
        <w:spacing w:after="0" w:before="30"/>
      </w:pPr>
      <w:r>
        <w:rPr>
          <w:b/>
          <w:bCs/>
          <w:sz w:val="19"/>
          <w:szCs w:val="19"/>
        </w:rPr>
        <w:t xml:space="preserve">Environnement : </w:t>
      </w:r>
      <w:r>
        <w:rPr>
          <w:sz w:val="19"/>
          <w:szCs w:val="19"/>
        </w:rPr>
        <w:t xml:space="preserve">Docker, Kubernetes, AWS Fargate, Ansible, Jenkins, SonarQube</w:t>
      </w:r>
    </w:p>
    <w:p>
      <w:pPr>
        <w:keepNext/>
        <w:pBdr>
          <w:bottom w:val="single" w:color="B5B5B5" w:sz="8" w:space="2"/>
        </w:pBdr>
        <w:spacing w:after="70" w:before="170"/>
      </w:pPr>
      <w:r>
        <w:rPr>
          <w:b/>
          <w:bCs/>
          <w:spacing w:val="15"/>
          <w:sz w:val="21"/>
          <w:szCs w:val="21"/>
        </w:rPr>
        <w:t xml:space="preserve">PROJETS EN CYBERSÉCURITÉ</w:t>
      </w:r>
    </w:p>
    <w:p>
      <w:pPr>
        <w:keepNext/>
        <w:tabs>
          <w:tab w:val="right" w:pos="10206"/>
        </w:tabs>
        <w:spacing w:after="20" w:before="0"/>
      </w:pPr>
      <w:r>
        <w:rPr>
          <w:b/>
          <w:bCs/>
        </w:rPr>
        <w:t xml:space="preserve">Architecture de supervision des systèmes</w:t>
      </w:r>
      <w:r>
        <w:t xml:space="preserve"> — Projet académique (PFA), 4ᵉ année</w:t>
      </w:r>
      <w:r>
        <w:t xml:space="preserve">	</w:t>
      </w:r>
      <w:r>
        <w:rPr>
          <w:sz w:val="19"/>
          <w:szCs w:val="19"/>
        </w:rPr>
        <w:t xml:space="preserve">2025 – 2026</w:t>
      </w:r>
    </w:p>
    <w:p>
      <w:pPr>
        <w:pStyle w:val="ListParagraph"/>
        <w:numPr>
          <w:ilvl w:val="0"/>
          <w:numId w:val="2"/>
        </w:numPr>
        <w:spacing w:after="0" w:before="20"/>
      </w:pPr>
      <w:r>
        <w:t xml:space="preserve">Mis en place une supervision Node Exporter, Prometheus et Grafana (mémoire, réseau, disque), approche défensive.</w:t>
      </w:r>
    </w:p>
    <w:p>
      <w:pPr>
        <w:keepNext/>
        <w:tabs>
          <w:tab w:val="right" w:pos="10206"/>
        </w:tabs>
        <w:spacing w:after="20" w:before="100"/>
      </w:pPr>
      <w:r>
        <w:rPr>
          <w:b/>
          <w:bCs/>
        </w:rPr>
        <w:t xml:space="preserve">Laboratoire de simulation de phishing</w:t>
      </w:r>
      <w:r>
        <w:t xml:space="preserve"> — Projet académique, 4ᵉ année · GoPhish, Mailpit, Docker</w:t>
      </w:r>
      <w:r>
        <w:t xml:space="preserve">	</w:t>
      </w:r>
      <w:r>
        <w:rPr>
          <w:sz w:val="19"/>
          <w:szCs w:val="19"/>
        </w:rPr>
        <w:t xml:space="preserve">2025 – 2026</w:t>
      </w:r>
    </w:p>
    <w:p>
      <w:pPr>
        <w:pStyle w:val="ListParagraph"/>
        <w:numPr>
          <w:ilvl w:val="0"/>
          <w:numId w:val="2"/>
        </w:numPr>
        <w:spacing w:after="0" w:before="20"/>
      </w:pPr>
      <w:r>
        <w:t xml:space="preserve">Conçu une page de connexion répliquée et une campagne de sensibilisation au phishing (exercice pédagogique autorisé).</w:t>
      </w:r>
    </w:p>
    <w:p>
      <w:pPr>
        <w:keepNext/>
        <w:pBdr>
          <w:bottom w:val="single" w:color="B5B5B5" w:sz="8" w:space="2"/>
        </w:pBdr>
        <w:spacing w:after="70" w:before="170"/>
      </w:pPr>
      <w:r>
        <w:rPr>
          <w:b/>
          <w:bCs/>
          <w:spacing w:val="15"/>
          <w:sz w:val="21"/>
          <w:szCs w:val="21"/>
        </w:rPr>
        <w:t xml:space="preserve">CERTIFICATIONS ET FORMATIONS COMPLÉMENTAIRES</w:t>
      </w:r>
    </w:p>
    <w:p>
      <w:pPr>
        <w:keepNext/>
        <w:tabs>
          <w:tab w:val="right" w:pos="10206"/>
        </w:tabs>
        <w:spacing w:after="20" w:before="0"/>
      </w:pPr>
      <w:hyperlink w:history="1" r:id="rIdxhguu_dbyuky4pkxg9kbq">
        <w:r>
          <w:rPr>
            <w:b/>
            <w:bCs/>
            <w:color w:val="000000"/>
          </w:rPr>
          <w:t xml:space="preserve">Oracle Cloud Infrastructure Certified Foundations Associate</w:t>
        </w:r>
      </w:hyperlink>
      <w:r>
        <w:t xml:space="preserve"> — Oracle · certification professionnelle</w:t>
      </w:r>
      <w:r>
        <w:t xml:space="preserve">	</w:t>
      </w:r>
      <w:r>
        <w:rPr>
          <w:sz w:val="19"/>
          <w:szCs w:val="19"/>
        </w:rPr>
        <w:t xml:space="preserve">Septembre 2026</w:t>
      </w:r>
    </w:p>
    <w:p>
      <w:r>
        <w:rPr>
          <w:i/>
          <w:iCs/>
          <w:sz w:val="19"/>
          <w:szCs w:val="19"/>
        </w:rPr>
        <w:t xml:space="preserve">Certification vérifiée · délivrée le 9 septembre 2026, valide jusqu'au 9 septembre 2028</w:t>
      </w:r>
    </w:p>
    <w:p>
      <w:pPr>
        <w:keepNext/>
        <w:tabs>
          <w:tab w:val="right" w:pos="10206"/>
        </w:tabs>
        <w:spacing w:after="20" w:before="30"/>
      </w:pPr>
      <w:hyperlink w:history="1" r:id="rIdhw9ipehxvn_itsyevk6x8">
        <w:r>
          <w:rPr>
            <w:b/>
            <w:bCs/>
            <w:color w:val="000000"/>
          </w:rPr>
          <w:t xml:space="preserve">Ethical Hacker</w:t>
        </w:r>
      </w:hyperlink>
      <w:r>
        <w:t xml:space="preserve"> — Cisco Networking Academy · certificat de cours</w:t>
      </w:r>
      <w:r>
        <w:t xml:space="preserve">	</w:t>
      </w:r>
      <w:r>
        <w:rPr>
          <w:sz w:val="19"/>
          <w:szCs w:val="19"/>
        </w:rPr>
        <w:t xml:space="preserve">Octobre 2026</w:t>
      </w:r>
    </w:p>
    <w:p>
      <w:pPr>
        <w:keepNext/>
        <w:tabs>
          <w:tab w:val="right" w:pos="10206"/>
        </w:tabs>
        <w:spacing w:after="20" w:before="30"/>
      </w:pPr>
      <w:hyperlink w:history="1" r:id="rIdmq6yawic4uy1l7rajvnt0">
        <w:r>
          <w:rPr>
            <w:b/>
            <w:bCs/>
            <w:color w:val="000000"/>
          </w:rPr>
          <w:t xml:space="preserve">Foundations of Cybersecurity</w:t>
        </w:r>
      </w:hyperlink>
      <w:r>
        <w:t xml:space="preserve"> — Google · certificat de cours en ligne (Coursera)</w:t>
      </w:r>
      <w:r>
        <w:t xml:space="preserve">	</w:t>
      </w:r>
      <w:r>
        <w:rPr>
          <w:sz w:val="19"/>
          <w:szCs w:val="19"/>
        </w:rPr>
        <w:t xml:space="preserve">Octobre 2026</w:t>
      </w:r>
    </w:p>
    <w:p>
      <w:pPr>
        <w:keepNext/>
        <w:tabs>
          <w:tab w:val="right" w:pos="10206"/>
        </w:tabs>
        <w:spacing w:after="20" w:before="30"/>
      </w:pPr>
      <w:hyperlink w:history="1" r:id="rId3q12tlhim2d-zryrjanrp">
        <w:r>
          <w:rPr>
            <w:b/>
            <w:bCs/>
            <w:color w:val="000000"/>
          </w:rPr>
          <w:t xml:space="preserve">Administration Linux avec Red Hat RH124</w:t>
        </w:r>
      </w:hyperlink>
      <w:r>
        <w:t xml:space="preserve"> — Honoris · certificat de cours en ligne (Coursera)</w:t>
      </w:r>
      <w:r>
        <w:t xml:space="preserve">	</w:t>
      </w:r>
      <w:r>
        <w:rPr>
          <w:sz w:val="19"/>
          <w:szCs w:val="19"/>
        </w:rPr>
        <w:t xml:space="preserve">Mai 2026</w:t>
      </w:r>
    </w:p>
    <w:p>
      <w:pPr>
        <w:keepNext/>
        <w:tabs>
          <w:tab w:val="right" w:pos="10206"/>
        </w:tabs>
        <w:spacing w:after="20" w:before="30"/>
      </w:pPr>
      <w:hyperlink w:history="1" r:id="rIdcndmyv2xlar6v_arvjucu">
        <w:r>
          <w:rPr>
            <w:b/>
            <w:bCs/>
            <w:color w:val="000000"/>
          </w:rPr>
          <w:t xml:space="preserve">Python for Data Science, AI &amp; Development</w:t>
        </w:r>
      </w:hyperlink>
      <w:r>
        <w:t xml:space="preserve"> — IBM · certificat de cours en ligne (Coursera)</w:t>
      </w:r>
      <w:r>
        <w:t xml:space="preserve">	</w:t>
      </w:r>
      <w:r>
        <w:rPr>
          <w:sz w:val="19"/>
          <w:szCs w:val="19"/>
        </w:rPr>
        <w:t xml:space="preserve">Novembre 2025</w:t>
      </w:r>
    </w:p>
    <w:p>
      <w:pPr>
        <w:keepNext/>
        <w:tabs>
          <w:tab w:val="right" w:pos="10206"/>
        </w:tabs>
        <w:spacing w:after="20" w:before="30"/>
      </w:pPr>
      <w:hyperlink w:history="1" r:id="rIdssj5kqhab_kxch588exxf">
        <w:r>
          <w:rPr>
            <w:b/>
            <w:bCs/>
            <w:color w:val="000000"/>
          </w:rPr>
          <w:t xml:space="preserve">The Unix Workbench</w:t>
        </w:r>
      </w:hyperlink>
      <w:r>
        <w:t xml:space="preserve"> — Johns Hopkins University · certificat de cours en ligne (Coursera)</w:t>
      </w:r>
      <w:r>
        <w:t xml:space="preserve">	</w:t>
      </w:r>
      <w:r>
        <w:rPr>
          <w:sz w:val="19"/>
          <w:szCs w:val="19"/>
        </w:rPr>
        <w:t xml:space="preserve">Décembre 2024</w:t>
      </w:r>
    </w:p>
    <w:p>
      <w:pPr>
        <w:keepNext/>
        <w:pBdr>
          <w:bottom w:val="single" w:color="B5B5B5" w:sz="8" w:space="2"/>
        </w:pBdr>
        <w:spacing w:after="70" w:before="170"/>
      </w:pPr>
      <w:r>
        <w:rPr>
          <w:b/>
          <w:bCs/>
          <w:spacing w:val="15"/>
          <w:sz w:val="21"/>
          <w:szCs w:val="21"/>
        </w:rPr>
        <w:t xml:space="preserve">ACTIVITÉS</w:t>
      </w:r>
    </w:p>
    <w:p>
      <w:pPr>
        <w:keepNext/>
        <w:tabs>
          <w:tab w:val="right" w:pos="10206"/>
        </w:tabs>
        <w:spacing w:after="20" w:before="0"/>
      </w:pPr>
      <w:hyperlink w:history="1" r:id="rIdar0ue5uggp3stwotmomru">
        <w:r>
          <w:rPr>
            <w:b/>
            <w:bCs/>
            <w:color w:val="000000"/>
          </w:rPr>
          <w:t xml:space="preserve">Exercice KASBAH</w:t>
        </w:r>
      </w:hyperlink>
      <w:r>
        <w:t xml:space="preserve"> — serious game de crise cyber, EMSI et CyberSup · certificat de participation</w:t>
      </w:r>
      <w:r>
        <w:t xml:space="preserve">	</w:t>
      </w:r>
      <w:r>
        <w:rPr>
          <w:sz w:val="19"/>
          <w:szCs w:val="19"/>
        </w:rPr>
        <w:t xml:space="preserve">23–25 septembre 2026</w:t>
      </w:r>
    </w:p>
    <w:p>
      <w:pPr>
        <w:pStyle w:val="ListParagraph"/>
        <w:numPr>
          <w:ilvl w:val="0"/>
          <w:numId w:val="2"/>
        </w:numPr>
        <w:spacing w:after="0" w:before="20"/>
      </w:pPr>
      <w:r>
        <w:t xml:space="preserve">Participé à 3 jours de simulation de crise (Cellule 3, pôle Continuité d'activité) : qualifier, décider et agir sous pression.</w:t>
      </w:r>
    </w:p>
    <w:p>
      <w:pPr>
        <w:keepNext/>
        <w:pBdr>
          <w:bottom w:val="single" w:color="B5B5B5" w:sz="8" w:space="2"/>
        </w:pBdr>
        <w:spacing w:after="70" w:before="170"/>
      </w:pPr>
      <w:r>
        <w:rPr>
          <w:b/>
          <w:bCs/>
          <w:spacing w:val="15"/>
          <w:sz w:val="21"/>
          <w:szCs w:val="21"/>
        </w:rPr>
        <w:t xml:space="preserve">COMPÉTENCES TECHNIQUES ET LANGUES</w:t>
      </w:r>
    </w:p>
    <w:p>
      <w:pPr>
        <w:pStyle w:val="ListParagraph"/>
        <w:numPr>
          <w:ilvl w:val="0"/>
          <w:numId w:val="2"/>
        </w:numPr>
        <w:spacing w:after="0" w:before="20"/>
      </w:pPr>
      <w:r>
        <w:rPr>
          <w:b/>
          <w:bCs/>
        </w:rPr>
        <w:t xml:space="preserve">Sécurité applicative : </w:t>
      </w:r>
      <w:r>
        <w:t xml:space="preserve">tests d'intrusion web, évaluation de vulnérabilités, OWASP, détection XSS (DAST)</w:t>
      </w:r>
    </w:p>
    <w:p>
      <w:pPr>
        <w:pStyle w:val="ListParagraph"/>
        <w:numPr>
          <w:ilvl w:val="0"/>
          <w:numId w:val="2"/>
        </w:numPr>
        <w:spacing w:after="0" w:before="20"/>
      </w:pPr>
      <w:r>
        <w:rPr>
          <w:b/>
          <w:bCs/>
        </w:rPr>
        <w:t xml:space="preserve">Tests d'intrusion : </w:t>
      </w:r>
      <w:r>
        <w:t xml:space="preserve">Burp Suite, OWASP ZAP, Metasploit, sqlmap, Nmap, Nikto, Gobuster/ffuf, Hydra, John/Hashcat</w:t>
      </w:r>
    </w:p>
    <w:p>
      <w:pPr>
        <w:pStyle w:val="ListParagraph"/>
        <w:numPr>
          <w:ilvl w:val="0"/>
          <w:numId w:val="2"/>
        </w:numPr>
        <w:spacing w:after="0" w:before="20"/>
      </w:pPr>
      <w:r>
        <w:rPr>
          <w:b/>
          <w:bCs/>
        </w:rPr>
        <w:t xml:space="preserve">Analyse et automatisation : </w:t>
      </w:r>
      <w:r>
        <w:t xml:space="preserve">XSStrike, DalFox, Playwright</w:t>
      </w:r>
    </w:p>
    <w:p>
      <w:pPr>
        <w:pStyle w:val="ListParagraph"/>
        <w:numPr>
          <w:ilvl w:val="0"/>
          <w:numId w:val="2"/>
        </w:numPr>
        <w:spacing w:after="0" w:before="20"/>
      </w:pPr>
      <w:r>
        <w:rPr>
          <w:b/>
          <w:bCs/>
        </w:rPr>
        <w:t xml:space="preserve">Entraînement : </w:t>
      </w:r>
      <w:r>
        <w:t xml:space="preserve">TryHackMe, PortSwigger Web Security Academy (en cours)</w:t>
      </w:r>
    </w:p>
    <w:p>
      <w:pPr>
        <w:pStyle w:val="ListParagraph"/>
        <w:numPr>
          <w:ilvl w:val="0"/>
          <w:numId w:val="2"/>
        </w:numPr>
        <w:spacing w:after="0" w:before="20"/>
      </w:pPr>
      <w:r>
        <w:rPr>
          <w:b/>
          <w:bCs/>
        </w:rPr>
        <w:t xml:space="preserve">Systèmes et supervision : </w:t>
      </w:r>
      <w:r>
        <w:t xml:space="preserve">Kali Linux, Prometheus, Grafana, sécurité réseau (WireGuard, Wireshark), durcissement</w:t>
      </w:r>
    </w:p>
    <w:p>
      <w:pPr>
        <w:pStyle w:val="ListParagraph"/>
        <w:numPr>
          <w:ilvl w:val="0"/>
          <w:numId w:val="2"/>
        </w:numPr>
        <w:spacing w:after="0" w:before="20"/>
      </w:pPr>
      <w:r>
        <w:rPr>
          <w:b/>
          <w:bCs/>
        </w:rPr>
        <w:t xml:space="preserve">Cloud et DevSecOps : </w:t>
      </w:r>
      <w:r>
        <w:t xml:space="preserve">Docker, Kubernetes, AWS Fargate, Ansible, Jenkins, SonarQube, GitLab/GitHub CI</w:t>
      </w:r>
    </w:p>
    <w:p>
      <w:pPr>
        <w:pStyle w:val="ListParagraph"/>
        <w:numPr>
          <w:ilvl w:val="0"/>
          <w:numId w:val="2"/>
        </w:numPr>
        <w:spacing w:after="0" w:before="20"/>
      </w:pPr>
      <w:r>
        <w:rPr>
          <w:b/>
          <w:bCs/>
        </w:rPr>
        <w:t xml:space="preserve">Développement : </w:t>
      </w:r>
      <w:r>
        <w:t xml:space="preserve">Python (FastAPI, Django), JavaScript (React, Node.js)</w:t>
      </w:r>
    </w:p>
    <w:p>
      <w:pPr>
        <w:pStyle w:val="ListParagraph"/>
        <w:numPr>
          <w:ilvl w:val="0"/>
          <w:numId w:val="2"/>
        </w:numPr>
        <w:spacing w:after="0" w:before="20"/>
      </w:pPr>
      <w:r>
        <w:rPr>
          <w:b/>
          <w:bCs/>
        </w:rPr>
        <w:t xml:space="preserve">Langues : </w:t>
      </w:r>
      <w:r>
        <w:t xml:space="preserve">arabe (langue maternelle), français (B2), anglais (B2)</w:t>
      </w:r>
    </w:p>
    <w:sectPr>
      <w:pgSz w:w="11906" w:h="16838" w:orient="portrait"/>
      <w:pgMar w:top="680" w:right="850" w:bottom="624" w:left="850" w:header="0" w:footer="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lang w:val="fr-FR"/>
      </w:rPr>
    </w:rPrDefault>
    <w:pPrDefault>
      <w:pPr>
        <w:spacing w:after="0" w:line="24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wqymkqydwkcelt4npob9t" Type="http://schemas.openxmlformats.org/officeDocument/2006/relationships/hyperlink" Target="mailto:benhachimiwalid2@gmail.com" TargetMode="External"/><Relationship Id="rIdiw_aaloktjqjxfp42yfil" Type="http://schemas.openxmlformats.org/officeDocument/2006/relationships/hyperlink" Target="https://vvalidben.github.io/Portfolio-walid/" TargetMode="External"/><Relationship Id="rId1rj8gd84gxtvomic7zjiv" Type="http://schemas.openxmlformats.org/officeDocument/2006/relationships/hyperlink" Target="https://github.com/vvalidben" TargetMode="External"/><Relationship Id="rIdg3mob2iakrvd5rkawlikq" Type="http://schemas.openxmlformats.org/officeDocument/2006/relationships/hyperlink" Target="https://www.linkedin.com/in/walid-benhachimi-318214273/" TargetMode="External"/><Relationship Id="rIdxhguu_dbyuky4pkxg9kbq" Type="http://schemas.openxmlformats.org/officeDocument/2006/relationships/hyperlink" Target="https://vvalidben.github.io/Portfolio-walid/assets/certificates/oracle-oci-foundations.png" TargetMode="External"/><Relationship Id="rIdhw9ipehxvn_itsyevk6x8" Type="http://schemas.openxmlformats.org/officeDocument/2006/relationships/hyperlink" Target="https://vvalidben.github.io/Portfolio-walid/assets/certificates/cisco-ethical-hacker.jpg" TargetMode="External"/><Relationship Id="rIdmq6yawic4uy1l7rajvnt0" Type="http://schemas.openxmlformats.org/officeDocument/2006/relationships/hyperlink" Target="https://coursera.org/verify/SGFZQ2C5M0JP" TargetMode="External"/><Relationship Id="rId3q12tlhim2d-zryrjanrp" Type="http://schemas.openxmlformats.org/officeDocument/2006/relationships/hyperlink" Target="https://coursera.org/verify/0NL9LTZA4I38" TargetMode="External"/><Relationship Id="rIdcndmyv2xlar6v_arvjucu" Type="http://schemas.openxmlformats.org/officeDocument/2006/relationships/hyperlink" Target="https://coursera.org/verify/TADLF3SEH291" TargetMode="External"/><Relationship Id="rIdssj5kqhab_kxch588exxf" Type="http://schemas.openxmlformats.org/officeDocument/2006/relationships/hyperlink" Target="https://coursera.org/verify/5WN34TWV152K" TargetMode="External"/><Relationship Id="rIdar0ue5uggp3stwotmomru" Type="http://schemas.openxmlformats.org/officeDocument/2006/relationships/hyperlink" Target="https://vvalidben.github.io/Portfolio-walid/assets/certificates/kasbah-crisis-exercise.png" TargetMode="External"/><Relationship Id="rId18" Type="http://schemas.openxmlformats.org/officeDocument/2006/relationships/image" Target="media/751b5e19cc34a278246b562479eced1152aa311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Walid Benhachimi — CV</dc:title>
  <dc:creator>Walid Benhachimi</dc:creator>
  <dc:description>CV — Élève ingénieur en cybersécurité</dc:description>
  <cp:lastModifiedBy>Un-named</cp:lastModifiedBy>
  <cp:revision>1</cp:revision>
  <dcterms:created xsi:type="dcterms:W3CDTF">2026-10-28T00:54:38.238Z</dcterms:created>
  <dcterms:modified xsi:type="dcterms:W3CDTF">2026-10-28T00:54:38.238Z</dcterms:modified>
</cp:coreProperties>
</file>

<file path=docProps/custom.xml><?xml version="1.0" encoding="utf-8"?>
<Properties xmlns="http://schemas.openxmlformats.org/officeDocument/2006/custom-properties" xmlns:vt="http://schemas.openxmlformats.org/officeDocument/2006/docPropsVTypes"/>
</file>