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316E" w14:textId="77777777" w:rsidR="005D76FC" w:rsidRPr="005D76FC" w:rsidRDefault="005D76FC" w:rsidP="005D76FC">
      <w:pPr>
        <w:spacing w:after="0" w:line="240" w:lineRule="auto"/>
        <w:ind w:right="85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D76FC">
        <w:rPr>
          <w:rFonts w:ascii="Times New Roman" w:eastAsia="Calibri" w:hAnsi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w14:paraId="4E583408" w14:textId="77777777" w:rsidR="005D76FC" w:rsidRPr="005D76FC" w:rsidRDefault="005D76FC" w:rsidP="005D76FC">
      <w:pPr>
        <w:spacing w:after="0" w:line="240" w:lineRule="auto"/>
        <w:ind w:right="85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D76FC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Учреждение образования </w:t>
      </w:r>
      <w:r w:rsidRPr="005D76FC">
        <w:rPr>
          <w:rFonts w:ascii="Times New Roman" w:eastAsia="Calibri" w:hAnsi="Times New Roman" w:cs="Times New Roman"/>
          <w:sz w:val="24"/>
          <w:szCs w:val="24"/>
          <w:lang w:val="ru-RU"/>
        </w:rPr>
        <w:br/>
        <w:t>«БЕЛОРУССКИЙ ГОСУДАРСТВЕННЫЙ ТЕХНОЛОГИЧЕСКИЙ УНИВЕРСИТЕТ»</w:t>
      </w:r>
    </w:p>
    <w:p w14:paraId="28D1067A" w14:textId="77777777" w:rsidR="005D76FC" w:rsidRPr="005D76FC" w:rsidRDefault="005D76FC" w:rsidP="005D76FC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1"/>
          <w:sz w:val="24"/>
          <w:szCs w:val="24"/>
          <w:lang w:val="ru-RU"/>
        </w:rPr>
      </w:pPr>
      <w:r w:rsidRPr="005D76FC">
        <w:rPr>
          <w:rFonts w:ascii="Times New Roman" w:eastAsia="Calibri" w:hAnsi="Times New Roman" w:cs="Times New Roman"/>
          <w:color w:val="000000"/>
          <w:spacing w:val="-1"/>
          <w:sz w:val="24"/>
          <w:szCs w:val="24"/>
          <w:lang w:val="ru-RU"/>
        </w:rPr>
        <w:t xml:space="preserve">Факультет информационных технологий </w:t>
      </w:r>
      <w:r w:rsidRPr="005D76FC">
        <w:rPr>
          <w:rFonts w:ascii="Times New Roman" w:eastAsia="Calibri" w:hAnsi="Times New Roman" w:cs="Times New Roman"/>
          <w:color w:val="000000"/>
          <w:spacing w:val="-1"/>
          <w:sz w:val="24"/>
          <w:szCs w:val="24"/>
          <w:lang w:val="ru-RU"/>
        </w:rPr>
        <w:br/>
        <w:t xml:space="preserve">Кафедра программной инженерии </w:t>
      </w:r>
    </w:p>
    <w:p w14:paraId="75F23B8D" w14:textId="77777777" w:rsidR="005D76FC" w:rsidRPr="005D76FC" w:rsidRDefault="005D76FC" w:rsidP="005D76FC">
      <w:pPr>
        <w:spacing w:after="0" w:line="240" w:lineRule="auto"/>
        <w:ind w:left="5812" w:firstLine="425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D76FC">
        <w:rPr>
          <w:rFonts w:ascii="Times New Roman" w:eastAsia="Calibri" w:hAnsi="Times New Roman" w:cs="Times New Roman"/>
          <w:sz w:val="24"/>
          <w:szCs w:val="24"/>
          <w:lang w:val="ru-RU"/>
        </w:rPr>
        <w:t>Утверждаю</w:t>
      </w:r>
    </w:p>
    <w:p w14:paraId="68E38A21" w14:textId="77777777" w:rsidR="005D76FC" w:rsidRPr="005D76FC" w:rsidRDefault="005D76FC" w:rsidP="005D76FC">
      <w:pPr>
        <w:spacing w:after="0" w:line="240" w:lineRule="auto"/>
        <w:ind w:left="5812" w:firstLine="425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D76FC">
        <w:rPr>
          <w:rFonts w:ascii="Times New Roman" w:eastAsia="Calibri" w:hAnsi="Times New Roman" w:cs="Times New Roman"/>
          <w:sz w:val="24"/>
          <w:szCs w:val="24"/>
          <w:lang w:val="ru-RU"/>
        </w:rPr>
        <w:t>Заведующий кафедрой</w:t>
      </w:r>
    </w:p>
    <w:p w14:paraId="7C370234" w14:textId="77777777" w:rsidR="005D76FC" w:rsidRPr="005D76FC" w:rsidRDefault="005D76FC" w:rsidP="005D76FC">
      <w:pPr>
        <w:spacing w:after="0" w:line="240" w:lineRule="auto"/>
        <w:ind w:left="5812" w:firstLine="425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D76FC">
        <w:rPr>
          <w:rFonts w:ascii="Times New Roman" w:eastAsia="Calibri" w:hAnsi="Times New Roman" w:cs="Times New Roman"/>
          <w:sz w:val="24"/>
          <w:szCs w:val="24"/>
          <w:lang w:val="ru-RU"/>
        </w:rPr>
        <w:t>____________   __</w:t>
      </w:r>
      <w:r w:rsidRPr="005D76FC">
        <w:rPr>
          <w:rFonts w:ascii="Times New Roman" w:eastAsia="Calibri" w:hAnsi="Times New Roman" w:cs="Times New Roman"/>
          <w:sz w:val="24"/>
          <w:szCs w:val="24"/>
          <w:u w:val="single"/>
          <w:lang w:val="ru-RU"/>
        </w:rPr>
        <w:t xml:space="preserve"> Н.В. Пацей</w:t>
      </w:r>
    </w:p>
    <w:p w14:paraId="655C8C82" w14:textId="77777777" w:rsidR="005D76FC" w:rsidRPr="005D76FC" w:rsidRDefault="005D76FC" w:rsidP="005D76FC">
      <w:pPr>
        <w:spacing w:after="0" w:line="240" w:lineRule="auto"/>
        <w:ind w:left="5812" w:firstLine="425"/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</w:pPr>
      <w:r w:rsidRPr="005D76FC"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  <w:t xml:space="preserve">подпись </w:t>
      </w:r>
      <w:r w:rsidRPr="005D76FC"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  <w:tab/>
      </w:r>
      <w:r w:rsidRPr="005D76FC">
        <w:rPr>
          <w:rFonts w:ascii="Times New Roman" w:eastAsia="Calibri" w:hAnsi="Times New Roman" w:cs="Times New Roman"/>
          <w:sz w:val="24"/>
          <w:szCs w:val="24"/>
          <w:vertAlign w:val="superscript"/>
          <w:lang w:val="ru-RU"/>
        </w:rPr>
        <w:tab/>
        <w:t>инициалы и фамилия</w:t>
      </w:r>
    </w:p>
    <w:p w14:paraId="2A874EBD" w14:textId="5D654707" w:rsidR="005D76FC" w:rsidRPr="005D76FC" w:rsidRDefault="005D76FC" w:rsidP="005D76FC">
      <w:pPr>
        <w:spacing w:after="0" w:line="240" w:lineRule="auto"/>
        <w:ind w:left="5812" w:firstLine="425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D76FC">
        <w:rPr>
          <w:rFonts w:ascii="Times New Roman" w:eastAsia="Calibri" w:hAnsi="Times New Roman" w:cs="Times New Roman"/>
          <w:sz w:val="24"/>
          <w:szCs w:val="24"/>
          <w:lang w:val="ru-RU"/>
        </w:rPr>
        <w:t>“___”</w:t>
      </w:r>
      <w:r w:rsidRPr="00FB0CA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5D76FC">
        <w:rPr>
          <w:rFonts w:ascii="Times New Roman" w:eastAsia="Calibri" w:hAnsi="Times New Roman" w:cs="Times New Roman"/>
          <w:sz w:val="24"/>
          <w:szCs w:val="24"/>
          <w:lang w:val="ru-RU"/>
        </w:rPr>
        <w:t>_______________2021г.</w:t>
      </w:r>
    </w:p>
    <w:p w14:paraId="23E477A3" w14:textId="77777777" w:rsidR="005D76FC" w:rsidRPr="005D76FC" w:rsidRDefault="005D76FC" w:rsidP="005D76FC">
      <w:pPr>
        <w:spacing w:after="0" w:line="240" w:lineRule="auto"/>
        <w:ind w:right="85"/>
        <w:jc w:val="center"/>
        <w:rPr>
          <w:rFonts w:ascii="Times New Roman" w:eastAsia="Calibri" w:hAnsi="Times New Roman" w:cs="Times New Roman"/>
          <w:b/>
          <w:sz w:val="32"/>
          <w:szCs w:val="24"/>
          <w:lang w:val="ru-RU"/>
        </w:rPr>
      </w:pPr>
      <w:r w:rsidRPr="005D76FC">
        <w:rPr>
          <w:rFonts w:ascii="Times New Roman" w:eastAsia="Calibri" w:hAnsi="Times New Roman" w:cs="Times New Roman"/>
          <w:b/>
          <w:sz w:val="32"/>
          <w:szCs w:val="24"/>
          <w:lang w:val="ru-RU"/>
        </w:rPr>
        <w:t>ЗАДАНИЕ</w:t>
      </w:r>
    </w:p>
    <w:p w14:paraId="0ECE6CED" w14:textId="77777777" w:rsidR="005D76FC" w:rsidRPr="005D76FC" w:rsidRDefault="005D76FC" w:rsidP="005D76FC">
      <w:pPr>
        <w:spacing w:after="0" w:line="240" w:lineRule="auto"/>
        <w:ind w:right="85"/>
        <w:jc w:val="center"/>
        <w:rPr>
          <w:rFonts w:ascii="Times New Roman" w:eastAsia="Calibri" w:hAnsi="Times New Roman" w:cs="Times New Roman"/>
          <w:b/>
          <w:sz w:val="28"/>
          <w:szCs w:val="24"/>
          <w:lang w:val="ru-RU"/>
        </w:rPr>
      </w:pPr>
      <w:r w:rsidRPr="005D76FC">
        <w:rPr>
          <w:rFonts w:ascii="Times New Roman" w:eastAsia="Calibri" w:hAnsi="Times New Roman" w:cs="Times New Roman"/>
          <w:b/>
          <w:sz w:val="28"/>
          <w:szCs w:val="24"/>
          <w:lang w:val="ru-RU"/>
        </w:rPr>
        <w:t>к курсовому проектированию</w:t>
      </w:r>
    </w:p>
    <w:p w14:paraId="2035893B" w14:textId="77777777" w:rsidR="005D76FC" w:rsidRPr="005D76FC" w:rsidRDefault="005D76FC" w:rsidP="005D76FC">
      <w:pPr>
        <w:spacing w:after="0" w:line="240" w:lineRule="auto"/>
        <w:ind w:right="85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D76FC">
        <w:rPr>
          <w:rFonts w:ascii="Times New Roman" w:eastAsia="Calibri" w:hAnsi="Times New Roman" w:cs="Times New Roman"/>
          <w:b/>
          <w:spacing w:val="20"/>
          <w:sz w:val="32"/>
          <w:szCs w:val="28"/>
          <w:lang w:val="ru-RU"/>
        </w:rPr>
        <w:t xml:space="preserve">по дисциплине </w:t>
      </w:r>
      <w:r w:rsidRPr="005D76FC">
        <w:rPr>
          <w:rFonts w:ascii="Times New Roman" w:eastAsia="Calibri" w:hAnsi="Times New Roman" w:cs="Times New Roman"/>
          <w:spacing w:val="20"/>
          <w:sz w:val="32"/>
          <w:szCs w:val="28"/>
          <w:lang w:val="ru-RU"/>
        </w:rPr>
        <w:t>"Объектно-ориентированное программирование</w:t>
      </w:r>
      <w:r w:rsidRPr="005D76FC">
        <w:rPr>
          <w:rFonts w:ascii="Times New Roman" w:eastAsia="Calibri" w:hAnsi="Times New Roman" w:cs="Times New Roman"/>
          <w:sz w:val="28"/>
          <w:szCs w:val="28"/>
          <w:lang w:val="ru-RU"/>
        </w:rP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5D76FC" w:rsidRPr="005D76FC" w14:paraId="6CEAF059" w14:textId="77777777" w:rsidTr="005D76FC">
        <w:tc>
          <w:tcPr>
            <w:tcW w:w="7848" w:type="dxa"/>
            <w:hideMark/>
          </w:tcPr>
          <w:p w14:paraId="40DE5AB3" w14:textId="77777777" w:rsidR="005D76FC" w:rsidRPr="005D76FC" w:rsidRDefault="005D76FC" w:rsidP="005D76FC">
            <w:pPr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4"/>
                <w:lang w:val="ru-RU"/>
              </w:rPr>
              <w:t>Специальность:</w:t>
            </w:r>
            <w:r w:rsidRPr="005D76FC">
              <w:rPr>
                <w:rFonts w:ascii="Times New Roman" w:eastAsia="Calibri" w:hAnsi="Times New Roman" w:cs="Times New Roman"/>
                <w:color w:val="000000"/>
                <w:sz w:val="20"/>
                <w:szCs w:val="18"/>
                <w:lang w:val="ru-RU"/>
              </w:rPr>
              <w:t xml:space="preserve"> </w:t>
            </w:r>
            <w:r w:rsidRPr="005D76FC">
              <w:rPr>
                <w:rFonts w:ascii="Times New Roman" w:eastAsia="Calibri" w:hAnsi="Times New Roman" w:cs="Times New Roman"/>
                <w:sz w:val="28"/>
                <w:szCs w:val="24"/>
                <w:u w:val="single"/>
                <w:lang w:val="ru-RU"/>
              </w:rPr>
              <w:t xml:space="preserve">1-40 05 01 </w:t>
            </w:r>
            <w:bookmarkStart w:id="0" w:name="_Hlk99919093"/>
            <w:r w:rsidRPr="005D76FC">
              <w:rPr>
                <w:rFonts w:ascii="Times New Roman" w:eastAsia="Calibri" w:hAnsi="Times New Roman" w:cs="Times New Roman"/>
                <w:sz w:val="28"/>
                <w:szCs w:val="24"/>
                <w:u w:val="single"/>
                <w:lang w:val="ru-RU"/>
              </w:rPr>
              <w:t>Информационные системы и технологии</w:t>
            </w:r>
            <w:bookmarkEnd w:id="0"/>
          </w:p>
          <w:p w14:paraId="2D4A5CB2" w14:textId="4D840383" w:rsidR="005D76FC" w:rsidRPr="00FB0CA6" w:rsidRDefault="005D76FC" w:rsidP="005D76FC">
            <w:pPr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4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4"/>
                <w:lang w:val="ru-RU"/>
              </w:rPr>
              <w:t xml:space="preserve">Студент: </w:t>
            </w:r>
            <w:r>
              <w:rPr>
                <w:rFonts w:ascii="Times New Roman" w:eastAsia="Calibri" w:hAnsi="Times New Roman" w:cs="Times New Roman"/>
                <w:sz w:val="28"/>
                <w:szCs w:val="24"/>
                <w:u w:val="single"/>
                <w:lang w:val="ru-RU"/>
              </w:rPr>
              <w:t>Бичун Н.Д.</w:t>
            </w:r>
          </w:p>
        </w:tc>
        <w:tc>
          <w:tcPr>
            <w:tcW w:w="2344" w:type="dxa"/>
            <w:hideMark/>
          </w:tcPr>
          <w:p w14:paraId="18D2E013" w14:textId="77777777" w:rsidR="005D76FC" w:rsidRPr="005D76FC" w:rsidRDefault="005D76FC" w:rsidP="005D76FC">
            <w:pPr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4"/>
                <w:lang w:val="ru-RU"/>
              </w:rPr>
              <w:t>Группа:__</w:t>
            </w:r>
            <w:r w:rsidRPr="005D76FC">
              <w:rPr>
                <w:rFonts w:ascii="Times New Roman" w:eastAsia="Calibri" w:hAnsi="Times New Roman" w:cs="Times New Roman"/>
                <w:sz w:val="28"/>
                <w:szCs w:val="24"/>
                <w:u w:val="single"/>
                <w:lang w:val="ru-RU"/>
              </w:rPr>
              <w:t>2</w:t>
            </w:r>
            <w:r w:rsidRPr="005D76FC">
              <w:rPr>
                <w:rFonts w:ascii="Times New Roman" w:eastAsia="Calibri" w:hAnsi="Times New Roman" w:cs="Times New Roman"/>
                <w:sz w:val="28"/>
                <w:szCs w:val="24"/>
                <w:lang w:val="ru-RU"/>
              </w:rPr>
              <w:t xml:space="preserve">__ </w:t>
            </w:r>
          </w:p>
        </w:tc>
      </w:tr>
      <w:tr w:rsidR="005D76FC" w:rsidRPr="005D76FC" w14:paraId="60BEAE50" w14:textId="77777777" w:rsidTr="005D76FC">
        <w:tc>
          <w:tcPr>
            <w:tcW w:w="10192" w:type="dxa"/>
            <w:gridSpan w:val="2"/>
            <w:hideMark/>
          </w:tcPr>
          <w:p w14:paraId="0C13700F" w14:textId="439839B8" w:rsidR="005D76FC" w:rsidRPr="005D76FC" w:rsidRDefault="005D76FC" w:rsidP="005D76FC">
            <w:pPr>
              <w:tabs>
                <w:tab w:val="left" w:pos="-1843"/>
              </w:tabs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ru-RU"/>
              </w:rPr>
              <w:t xml:space="preserve">Тема:  </w:t>
            </w:r>
            <w:r w:rsidR="00FB55F9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ru-RU"/>
              </w:rPr>
              <w:t>Приложение</w:t>
            </w:r>
            <w:r w:rsidRPr="005D76F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ru-RU"/>
              </w:rPr>
              <w:t xml:space="preserve"> «</w:t>
            </w:r>
            <w:r w:rsidR="00CF6FA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Nu</w:t>
            </w:r>
            <w:r w:rsidR="00FB0CA6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C</w:t>
            </w:r>
            <w:r w:rsidR="008C5F17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hacter</w:t>
            </w:r>
            <w:r w:rsidRPr="005D76F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ru-RU"/>
              </w:rPr>
              <w:t>»</w:t>
            </w:r>
            <w:r w:rsidRPr="005D76FC">
              <w:rPr>
                <w:rFonts w:ascii="Times New Roman" w:eastAsia="Calibri" w:hAnsi="Times New Roman" w:cs="Times New Roman"/>
                <w:b/>
                <w:bCs/>
                <w:sz w:val="32"/>
                <w:szCs w:val="28"/>
                <w:lang w:val="ru-RU"/>
              </w:rPr>
              <w:t xml:space="preserve">  </w:t>
            </w:r>
          </w:p>
        </w:tc>
      </w:tr>
    </w:tbl>
    <w:p w14:paraId="0E321C1E" w14:textId="4EEDCD1F" w:rsidR="005D76FC" w:rsidRPr="005D76FC" w:rsidRDefault="005D76FC" w:rsidP="005D76FC">
      <w:pPr>
        <w:spacing w:after="0" w:line="240" w:lineRule="auto"/>
        <w:ind w:left="538" w:hanging="538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D76FC">
        <w:rPr>
          <w:rFonts w:ascii="Times New Roman" w:eastAsia="Calibri" w:hAnsi="Times New Roman" w:cs="Times New Roman"/>
          <w:b/>
          <w:sz w:val="28"/>
          <w:szCs w:val="24"/>
          <w:lang w:val="ru-RU"/>
        </w:rPr>
        <w:t>1. Срок сдачи студентом законченной работы</w:t>
      </w:r>
      <w:r w:rsidRPr="005D76FC">
        <w:rPr>
          <w:rFonts w:ascii="Times New Roman" w:eastAsia="Calibri" w:hAnsi="Times New Roman" w:cs="Times New Roman"/>
          <w:sz w:val="28"/>
          <w:szCs w:val="24"/>
          <w:lang w:val="ru-RU"/>
        </w:rPr>
        <w:t>: "</w:t>
      </w:r>
      <w:r w:rsidRPr="005D76FC">
        <w:rPr>
          <w:rFonts w:ascii="Times New Roman" w:eastAsia="Calibri" w:hAnsi="Times New Roman" w:cs="Times New Roman"/>
          <w:sz w:val="28"/>
          <w:szCs w:val="24"/>
          <w:u w:val="single"/>
          <w:lang w:val="ru-RU"/>
        </w:rPr>
        <w:t>20 мая 202</w:t>
      </w:r>
      <w:r w:rsidR="00FB55F9">
        <w:rPr>
          <w:rFonts w:ascii="Times New Roman" w:eastAsia="Calibri" w:hAnsi="Times New Roman" w:cs="Times New Roman"/>
          <w:sz w:val="28"/>
          <w:szCs w:val="24"/>
          <w:u w:val="single"/>
          <w:lang w:val="ru-RU"/>
        </w:rPr>
        <w:t>2</w:t>
      </w:r>
      <w:r w:rsidRPr="005D76FC">
        <w:rPr>
          <w:rFonts w:ascii="Times New Roman" w:eastAsia="Calibri" w:hAnsi="Times New Roman" w:cs="Times New Roman"/>
          <w:sz w:val="28"/>
          <w:szCs w:val="24"/>
          <w:u w:val="single"/>
          <w:lang w:val="ru-RU"/>
        </w:rPr>
        <w:t xml:space="preserve"> г.</w:t>
      </w:r>
      <w:r w:rsidRPr="005D76FC">
        <w:rPr>
          <w:rFonts w:ascii="Times New Roman" w:eastAsia="Calibri" w:hAnsi="Times New Roman" w:cs="Times New Roman"/>
          <w:sz w:val="28"/>
          <w:szCs w:val="24"/>
          <w:lang w:val="ru-RU"/>
        </w:rPr>
        <w:t>"</w:t>
      </w:r>
    </w:p>
    <w:p w14:paraId="336D5156" w14:textId="77777777" w:rsidR="005D76FC" w:rsidRPr="005D76FC" w:rsidRDefault="005D76FC" w:rsidP="005D76F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  <w:lang w:val="ru-RU"/>
        </w:rPr>
      </w:pPr>
      <w:r w:rsidRPr="005D76FC">
        <w:rPr>
          <w:rFonts w:ascii="Times New Roman" w:eastAsia="Calibri" w:hAnsi="Times New Roman" w:cs="Times New Roman"/>
          <w:b/>
          <w:sz w:val="28"/>
          <w:szCs w:val="24"/>
          <w:lang w:val="ru-RU"/>
        </w:rPr>
        <w:t>2. Исходные данные к проекту:</w:t>
      </w:r>
    </w:p>
    <w:p w14:paraId="03D6310E" w14:textId="77777777" w:rsidR="005D76FC" w:rsidRPr="00FB6FCC" w:rsidRDefault="005D76FC" w:rsidP="005D76F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B6FCC">
        <w:rPr>
          <w:rFonts w:ascii="Times New Roman" w:eastAsia="Calibri" w:hAnsi="Times New Roman" w:cs="Times New Roman"/>
          <w:b/>
          <w:sz w:val="28"/>
          <w:szCs w:val="24"/>
          <w:lang w:val="ru-RU"/>
        </w:rPr>
        <w:t>2.1</w:t>
      </w:r>
      <w:r w:rsidRPr="00FB6FC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Функционально ПС поддерживает: </w:t>
      </w:r>
    </w:p>
    <w:p w14:paraId="1AA95A29" w14:textId="29EA35C6" w:rsidR="005D76FC" w:rsidRPr="00FB6FCC" w:rsidRDefault="009462A0" w:rsidP="005D76FC">
      <w:pPr>
        <w:numPr>
          <w:ilvl w:val="0"/>
          <w:numId w:val="1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B6FCC"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="005D76FC" w:rsidRPr="00FB6FCC">
        <w:rPr>
          <w:rFonts w:ascii="Times New Roman" w:eastAsia="Times New Roman" w:hAnsi="Times New Roman" w:cs="Times New Roman"/>
          <w:sz w:val="28"/>
          <w:szCs w:val="28"/>
        </w:rPr>
        <w:t xml:space="preserve">ункции для пользователя: </w:t>
      </w:r>
    </w:p>
    <w:p w14:paraId="6DF4A4BE" w14:textId="7D4CBAE3" w:rsidR="005D76FC" w:rsidRPr="00FB6FCC" w:rsidRDefault="005D76FC" w:rsidP="005D76FC">
      <w:pPr>
        <w:numPr>
          <w:ilvl w:val="1"/>
          <w:numId w:val="1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FB6FCC">
        <w:rPr>
          <w:rFonts w:ascii="Times New Roman" w:eastAsia="Times New Roman" w:hAnsi="Times New Roman" w:cs="Times New Roman"/>
          <w:sz w:val="28"/>
          <w:szCs w:val="28"/>
        </w:rPr>
        <w:t>Выполн</w:t>
      </w:r>
      <w:r w:rsidR="001E74DA">
        <w:rPr>
          <w:rFonts w:ascii="Times New Roman" w:eastAsia="Times New Roman" w:hAnsi="Times New Roman" w:cs="Times New Roman"/>
          <w:sz w:val="28"/>
          <w:szCs w:val="28"/>
          <w:lang w:val="ru-RU"/>
        </w:rPr>
        <w:t>ение</w:t>
      </w:r>
      <w:r w:rsidRPr="00FB6FCC">
        <w:rPr>
          <w:rFonts w:ascii="Times New Roman" w:eastAsia="Times New Roman" w:hAnsi="Times New Roman" w:cs="Times New Roman"/>
          <w:sz w:val="28"/>
          <w:szCs w:val="28"/>
        </w:rPr>
        <w:t xml:space="preserve"> регистраци</w:t>
      </w:r>
      <w:r w:rsidR="001E74DA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FB6FCC">
        <w:rPr>
          <w:rFonts w:ascii="Times New Roman" w:eastAsia="Times New Roman" w:hAnsi="Times New Roman" w:cs="Times New Roman"/>
          <w:sz w:val="28"/>
          <w:szCs w:val="28"/>
        </w:rPr>
        <w:t xml:space="preserve"> и авторизаци</w:t>
      </w:r>
      <w:r w:rsidR="001E74DA">
        <w:rPr>
          <w:rFonts w:ascii="Times New Roman" w:eastAsia="Times New Roman" w:hAnsi="Times New Roman" w:cs="Times New Roman"/>
          <w:sz w:val="28"/>
          <w:szCs w:val="28"/>
          <w:lang w:val="ru-RU"/>
        </w:rPr>
        <w:t>и;</w:t>
      </w:r>
      <w:r w:rsidRPr="00FB6F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622BBC" w14:textId="300D71DA" w:rsidR="00096EAC" w:rsidRPr="00096EAC" w:rsidRDefault="008C5F17" w:rsidP="00096EAC">
      <w:pPr>
        <w:numPr>
          <w:ilvl w:val="1"/>
          <w:numId w:val="1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6FCC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нового персонажа</w:t>
      </w:r>
      <w:r w:rsidR="00096E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основе шаблон</w:t>
      </w:r>
      <w:r w:rsidR="001E74DA">
        <w:rPr>
          <w:rFonts w:ascii="Times New Roman" w:eastAsia="Times New Roman" w:hAnsi="Times New Roman" w:cs="Times New Roman"/>
          <w:sz w:val="28"/>
          <w:szCs w:val="28"/>
          <w:lang w:val="ru-RU"/>
        </w:rPr>
        <w:t>а;</w:t>
      </w:r>
    </w:p>
    <w:p w14:paraId="25A7262C" w14:textId="62F6C5C1" w:rsidR="00FB6FCC" w:rsidRPr="00FB6FCC" w:rsidRDefault="00FB6FCC" w:rsidP="008C5F17">
      <w:pPr>
        <w:numPr>
          <w:ilvl w:val="1"/>
          <w:numId w:val="1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Редактирование и копирование персонажей</w:t>
      </w:r>
      <w:r w:rsidR="001E74D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965979D" w14:textId="42DE3DD4" w:rsidR="00FB6FCC" w:rsidRPr="00096EAC" w:rsidRDefault="00FB6FCC" w:rsidP="008C5F17">
      <w:pPr>
        <w:numPr>
          <w:ilvl w:val="1"/>
          <w:numId w:val="1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Группировка персонажей</w:t>
      </w:r>
      <w:r w:rsidR="001E74D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4E6D747" w14:textId="6AA9FD43" w:rsidR="00096EAC" w:rsidRPr="001E74DA" w:rsidRDefault="00096EAC" w:rsidP="001E74DA">
      <w:pPr>
        <w:numPr>
          <w:ilvl w:val="1"/>
          <w:numId w:val="1"/>
        </w:numPr>
        <w:spacing w:after="0" w:line="240" w:lineRule="auto"/>
        <w:ind w:right="85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Поиск персонажей</w:t>
      </w:r>
      <w:r w:rsidR="001E74DA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DAFEE20" w14:textId="77777777" w:rsidR="005D76FC" w:rsidRPr="005D76FC" w:rsidRDefault="005D76FC" w:rsidP="005D76F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D76FC">
        <w:rPr>
          <w:rFonts w:ascii="Times New Roman" w:eastAsia="Calibri" w:hAnsi="Times New Roman" w:cs="Times New Roman"/>
          <w:b/>
          <w:sz w:val="28"/>
          <w:szCs w:val="24"/>
          <w:lang w:val="ru-RU"/>
        </w:rPr>
        <w:t xml:space="preserve">2.2. </w:t>
      </w:r>
      <w:r w:rsidRPr="005D76FC"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При выполнении курсового проекта необходимо использовать принципы и приемы  ООП. Приложение  разрабатывается под ОС </w:t>
      </w:r>
      <w:r w:rsidRPr="005D76FC">
        <w:rPr>
          <w:rFonts w:ascii="Times New Roman" w:eastAsia="Calibri" w:hAnsi="Times New Roman" w:cs="Times New Roman"/>
          <w:sz w:val="28"/>
          <w:szCs w:val="24"/>
        </w:rPr>
        <w:t>Windows</w:t>
      </w:r>
      <w:r w:rsidRPr="005D76F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представляет собой настольное приложение (</w:t>
      </w:r>
      <w:r w:rsidRPr="005D76FC">
        <w:rPr>
          <w:rFonts w:ascii="Times New Roman" w:eastAsia="Calibri" w:hAnsi="Times New Roman" w:cs="Times New Roman"/>
          <w:sz w:val="28"/>
          <w:szCs w:val="28"/>
        </w:rPr>
        <w:t>desktop</w:t>
      </w:r>
      <w:r w:rsidRPr="005D76F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 w:rsidRPr="005D76FC">
        <w:rPr>
          <w:rFonts w:ascii="Times New Roman" w:eastAsia="Calibri" w:hAnsi="Times New Roman" w:cs="Times New Roman"/>
          <w:sz w:val="28"/>
          <w:szCs w:val="28"/>
        </w:rPr>
        <w:t>UML</w:t>
      </w:r>
      <w:r w:rsidRPr="005D76FC">
        <w:rPr>
          <w:rFonts w:ascii="Times New Roman" w:eastAsia="Calibri" w:hAnsi="Times New Roman" w:cs="Times New Roman"/>
          <w:sz w:val="28"/>
          <w:szCs w:val="28"/>
          <w:lang w:val="ru-RU"/>
        </w:rP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114F2E93" w14:textId="77777777" w:rsidR="005D76FC" w:rsidRPr="005D76FC" w:rsidRDefault="005D76FC" w:rsidP="005D76F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  <w:lang w:val="ru-RU"/>
        </w:rPr>
      </w:pPr>
      <w:r w:rsidRPr="005D76FC">
        <w:rPr>
          <w:rFonts w:ascii="Times New Roman" w:eastAsia="Calibri" w:hAnsi="Times New Roman" w:cs="Times New Roman"/>
          <w:b/>
          <w:sz w:val="28"/>
          <w:szCs w:val="24"/>
          <w:lang w:val="ru-RU"/>
        </w:rPr>
        <w:t xml:space="preserve">3. Содержание расчетно-пояснительной записки </w:t>
      </w:r>
    </w:p>
    <w:p w14:paraId="25BA7513" w14:textId="77777777" w:rsidR="005D76FC" w:rsidRPr="005D76FC" w:rsidRDefault="005D76FC" w:rsidP="005D76F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D76FC">
        <w:rPr>
          <w:rFonts w:ascii="Times New Roman" w:eastAsia="Calibri" w:hAnsi="Times New Roman" w:cs="Times New Roman"/>
          <w:sz w:val="24"/>
          <w:lang w:val="ru-RU"/>
        </w:rPr>
        <w:t>(</w:t>
      </w:r>
      <w:r w:rsidRPr="005D76FC">
        <w:rPr>
          <w:rFonts w:ascii="Times New Roman" w:eastAsia="Calibri" w:hAnsi="Times New Roman" w:cs="Times New Roman"/>
          <w:sz w:val="28"/>
          <w:szCs w:val="28"/>
          <w:lang w:val="ru-RU"/>
        </w:rPr>
        <w:t>перечень вопросов подлежащих разработке)</w:t>
      </w:r>
    </w:p>
    <w:p w14:paraId="7D2A322A" w14:textId="77777777" w:rsidR="005D76FC" w:rsidRPr="005D76FC" w:rsidRDefault="005D76FC" w:rsidP="005D76FC">
      <w:pPr>
        <w:numPr>
          <w:ilvl w:val="0"/>
          <w:numId w:val="2"/>
        </w:numPr>
        <w:spacing w:after="0" w:line="240" w:lineRule="auto"/>
        <w:ind w:right="85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D76FC">
        <w:rPr>
          <w:rFonts w:ascii="Times New Roman" w:eastAsia="Calibri" w:hAnsi="Times New Roman" w:cs="Times New Roman"/>
          <w:sz w:val="28"/>
          <w:szCs w:val="28"/>
          <w:lang w:val="ru-RU"/>
        </w:rPr>
        <w:t>Введение</w:t>
      </w:r>
    </w:p>
    <w:p w14:paraId="56D37469" w14:textId="77777777" w:rsidR="005D76FC" w:rsidRPr="005D76FC" w:rsidRDefault="005D76FC" w:rsidP="005D76FC">
      <w:pPr>
        <w:numPr>
          <w:ilvl w:val="0"/>
          <w:numId w:val="2"/>
        </w:numPr>
        <w:spacing w:after="0" w:line="240" w:lineRule="auto"/>
        <w:ind w:right="85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D76FC">
        <w:rPr>
          <w:rFonts w:ascii="Times New Roman" w:eastAsia="Calibri" w:hAnsi="Times New Roman" w:cs="Times New Roman"/>
          <w:sz w:val="28"/>
          <w:szCs w:val="28"/>
          <w:lang w:val="ru-RU"/>
        </w:rPr>
        <w:t>Постановка задачи и обзор литературы (алгоритмы решения, обзор прототипов, актуальность задачи)</w:t>
      </w:r>
    </w:p>
    <w:p w14:paraId="0925C36E" w14:textId="77777777" w:rsidR="005D76FC" w:rsidRPr="005D76FC" w:rsidRDefault="005D76FC" w:rsidP="005D76FC">
      <w:pPr>
        <w:numPr>
          <w:ilvl w:val="0"/>
          <w:numId w:val="2"/>
        </w:numPr>
        <w:spacing w:after="0" w:line="240" w:lineRule="auto"/>
        <w:ind w:right="85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D76FC">
        <w:rPr>
          <w:rFonts w:ascii="Times New Roman" w:eastAsia="Calibri" w:hAnsi="Times New Roman" w:cs="Times New Roman"/>
          <w:sz w:val="28"/>
          <w:szCs w:val="28"/>
          <w:lang w:val="ru-RU"/>
        </w:rPr>
        <w:t>Проектирование архитектуры проекта (структура модулей, классов).</w:t>
      </w:r>
    </w:p>
    <w:p w14:paraId="08C6F9ED" w14:textId="77777777" w:rsidR="005D76FC" w:rsidRPr="005D76FC" w:rsidRDefault="005D76FC" w:rsidP="005D76FC">
      <w:pPr>
        <w:numPr>
          <w:ilvl w:val="0"/>
          <w:numId w:val="2"/>
        </w:numPr>
        <w:spacing w:after="0" w:line="240" w:lineRule="auto"/>
        <w:ind w:right="85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D76FC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Разработка функциональной модели и модели данных ПС (выполняемые функции)</w:t>
      </w:r>
    </w:p>
    <w:p w14:paraId="546EBDF5" w14:textId="77777777" w:rsidR="005D76FC" w:rsidRPr="005D76FC" w:rsidRDefault="005D76FC" w:rsidP="005D76FC">
      <w:pPr>
        <w:numPr>
          <w:ilvl w:val="0"/>
          <w:numId w:val="2"/>
        </w:numPr>
        <w:spacing w:after="0" w:line="240" w:lineRule="auto"/>
        <w:ind w:right="85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D76F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Тестирование </w:t>
      </w:r>
    </w:p>
    <w:p w14:paraId="377A3712" w14:textId="77777777" w:rsidR="005D76FC" w:rsidRPr="005D76FC" w:rsidRDefault="005D76FC" w:rsidP="005D76FC">
      <w:pPr>
        <w:numPr>
          <w:ilvl w:val="0"/>
          <w:numId w:val="2"/>
        </w:numPr>
        <w:spacing w:after="0" w:line="240" w:lineRule="auto"/>
        <w:ind w:right="85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D76FC">
        <w:rPr>
          <w:rFonts w:ascii="Times New Roman" w:eastAsia="Calibri" w:hAnsi="Times New Roman" w:cs="Times New Roman"/>
          <w:sz w:val="28"/>
          <w:szCs w:val="28"/>
          <w:lang w:val="ru-RU"/>
        </w:rPr>
        <w:t>Заключение</w:t>
      </w:r>
    </w:p>
    <w:p w14:paraId="669F89EC" w14:textId="77777777" w:rsidR="005D76FC" w:rsidRPr="005D76FC" w:rsidRDefault="005D76FC" w:rsidP="005D76FC">
      <w:pPr>
        <w:numPr>
          <w:ilvl w:val="0"/>
          <w:numId w:val="2"/>
        </w:numPr>
        <w:spacing w:after="0" w:line="240" w:lineRule="auto"/>
        <w:ind w:right="85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D76FC">
        <w:rPr>
          <w:rFonts w:ascii="Times New Roman" w:eastAsia="Calibri" w:hAnsi="Times New Roman" w:cs="Times New Roman"/>
          <w:sz w:val="28"/>
          <w:szCs w:val="28"/>
          <w:lang w:val="ru-RU"/>
        </w:rPr>
        <w:t>Список используемых источников</w:t>
      </w:r>
    </w:p>
    <w:p w14:paraId="3BC18551" w14:textId="30E92273" w:rsidR="005D76FC" w:rsidRPr="005D76FC" w:rsidRDefault="005D76FC" w:rsidP="00D17AD4">
      <w:pPr>
        <w:numPr>
          <w:ilvl w:val="0"/>
          <w:numId w:val="2"/>
        </w:numPr>
        <w:spacing w:after="0" w:line="240" w:lineRule="auto"/>
        <w:ind w:right="85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D76FC">
        <w:rPr>
          <w:rFonts w:ascii="Times New Roman" w:eastAsia="Calibri" w:hAnsi="Times New Roman" w:cs="Times New Roman"/>
          <w:sz w:val="28"/>
          <w:szCs w:val="28"/>
          <w:lang w:val="ru-RU"/>
        </w:rPr>
        <w:t>Приложения</w:t>
      </w:r>
    </w:p>
    <w:p w14:paraId="0A244F64" w14:textId="77777777" w:rsidR="005D76FC" w:rsidRPr="005D76FC" w:rsidRDefault="005D76FC" w:rsidP="005D76F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4"/>
          <w:lang w:val="ru-RU"/>
        </w:rPr>
      </w:pPr>
      <w:r w:rsidRPr="005D76FC">
        <w:rPr>
          <w:rFonts w:ascii="Times New Roman" w:eastAsia="Calibri" w:hAnsi="Times New Roman" w:cs="Times New Roman"/>
          <w:b/>
          <w:sz w:val="28"/>
          <w:szCs w:val="24"/>
          <w:lang w:val="ru-RU"/>
        </w:rPr>
        <w:t>4. Форма представления выполненной курсовой работы:</w:t>
      </w:r>
    </w:p>
    <w:p w14:paraId="2E067670" w14:textId="77777777" w:rsidR="005D76FC" w:rsidRPr="005D76FC" w:rsidRDefault="005D76FC" w:rsidP="005D76FC">
      <w:pPr>
        <w:numPr>
          <w:ilvl w:val="1"/>
          <w:numId w:val="3"/>
        </w:numPr>
        <w:spacing w:after="0" w:line="240" w:lineRule="auto"/>
        <w:ind w:right="85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D76F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Теоретическая часть курсового проекта должны быть представлены в формате </w:t>
      </w:r>
      <w:r w:rsidRPr="005D76FC">
        <w:rPr>
          <w:rFonts w:ascii="Times New Roman" w:eastAsia="Calibri" w:hAnsi="Times New Roman" w:cs="Times New Roman"/>
          <w:sz w:val="28"/>
          <w:szCs w:val="28"/>
        </w:rPr>
        <w:t>docx</w:t>
      </w:r>
      <w:r w:rsidRPr="005D76FC">
        <w:rPr>
          <w:rFonts w:ascii="Times New Roman" w:eastAsia="Calibri" w:hAnsi="Times New Roman" w:cs="Times New Roman"/>
          <w:sz w:val="28"/>
          <w:szCs w:val="28"/>
          <w:lang w:val="ru-RU"/>
        </w:rPr>
        <w:t>. Оформление записки должно быть согласно выданным правилам.</w:t>
      </w:r>
    </w:p>
    <w:p w14:paraId="48FA68A0" w14:textId="77777777" w:rsidR="005D76FC" w:rsidRPr="005D76FC" w:rsidRDefault="005D76FC" w:rsidP="005D76FC">
      <w:pPr>
        <w:numPr>
          <w:ilvl w:val="1"/>
          <w:numId w:val="3"/>
        </w:numPr>
        <w:spacing w:after="0" w:line="240" w:lineRule="auto"/>
        <w:ind w:right="85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D76FC">
        <w:rPr>
          <w:rFonts w:ascii="Times New Roman" w:eastAsia="Calibri" w:hAnsi="Times New Roman" w:cs="Times New Roman"/>
          <w:sz w:val="28"/>
          <w:szCs w:val="28"/>
          <w:lang w:val="ru-RU"/>
        </w:rPr>
        <w:t>Листинги программы представляются частично в приложении.</w:t>
      </w:r>
    </w:p>
    <w:p w14:paraId="498C95F8" w14:textId="09048A1C" w:rsidR="005D76FC" w:rsidRPr="005D76FC" w:rsidRDefault="005D76FC" w:rsidP="005D76FC">
      <w:pPr>
        <w:numPr>
          <w:ilvl w:val="1"/>
          <w:numId w:val="3"/>
        </w:numPr>
        <w:spacing w:after="0" w:line="240" w:lineRule="auto"/>
        <w:ind w:right="85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D76F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Пояснительную записку, листинги, проект (инсталляцию проекта) необходимо </w:t>
      </w:r>
      <w:r w:rsidR="001E74DA" w:rsidRPr="005D76FC">
        <w:rPr>
          <w:rFonts w:ascii="Times New Roman" w:eastAsia="Calibri" w:hAnsi="Times New Roman" w:cs="Times New Roman"/>
          <w:sz w:val="28"/>
          <w:szCs w:val="28"/>
          <w:lang w:val="ru-RU"/>
        </w:rPr>
        <w:t>загрузить</w:t>
      </w:r>
      <w:r w:rsidR="001E74D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</w:t>
      </w:r>
      <w:r w:rsidR="001E74DA" w:rsidRPr="005D76F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диск</w:t>
      </w:r>
      <w:r w:rsidRPr="005D76FC">
        <w:rPr>
          <w:rFonts w:ascii="Times New Roman" w:eastAsia="Calibri" w:hAnsi="Times New Roman" w:cs="Times New Roman"/>
          <w:sz w:val="28"/>
          <w:szCs w:val="28"/>
          <w:lang w:val="ru-RU"/>
        </w:rPr>
        <w:t>, указанный преподавателем.</w:t>
      </w:r>
    </w:p>
    <w:p w14:paraId="31622EC0" w14:textId="77777777" w:rsidR="005D76FC" w:rsidRPr="005D76FC" w:rsidRDefault="005D76FC" w:rsidP="005D76FC">
      <w:pPr>
        <w:keepNext/>
        <w:keepLines/>
        <w:spacing w:after="0" w:line="240" w:lineRule="auto"/>
        <w:jc w:val="center"/>
        <w:outlineLvl w:val="3"/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ru-RU"/>
        </w:rPr>
      </w:pPr>
      <w:r w:rsidRPr="005D76FC">
        <w:rPr>
          <w:rFonts w:ascii="Cambria" w:eastAsia="Times New Roman" w:hAnsi="Cambria" w:cs="Times New Roman"/>
          <w:b/>
          <w:bCs/>
          <w:i/>
          <w:iCs/>
          <w:color w:val="000000"/>
          <w:sz w:val="28"/>
          <w:szCs w:val="28"/>
          <w:lang w:val="ru-RU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5D76FC" w:rsidRPr="005D76FC" w14:paraId="5C3427D1" w14:textId="77777777" w:rsidTr="005D76FC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EA8458F" w14:textId="77777777" w:rsidR="005D76FC" w:rsidRPr="005D76FC" w:rsidRDefault="005D76FC" w:rsidP="005D76FC">
            <w:pPr>
              <w:spacing w:after="0" w:line="256" w:lineRule="auto"/>
              <w:ind w:left="-40" w:right="-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№</w:t>
            </w:r>
          </w:p>
          <w:p w14:paraId="38812F34" w14:textId="77777777" w:rsidR="005D76FC" w:rsidRPr="005D76FC" w:rsidRDefault="005D76FC" w:rsidP="005D76FC">
            <w:pPr>
              <w:spacing w:after="0" w:line="256" w:lineRule="auto"/>
              <w:ind w:left="-40" w:right="-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EFCB6D4" w14:textId="77777777" w:rsidR="005D76FC" w:rsidRPr="005D76FC" w:rsidRDefault="005D76FC" w:rsidP="005D76FC">
            <w:pPr>
              <w:spacing w:after="0" w:line="256" w:lineRule="auto"/>
              <w:ind w:left="-40" w:right="-4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FFED428" w14:textId="77777777" w:rsidR="005D76FC" w:rsidRPr="005D76FC" w:rsidRDefault="005D76FC" w:rsidP="005D76FC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DE702" w14:textId="77777777" w:rsidR="005D76FC" w:rsidRPr="005D76FC" w:rsidRDefault="005D76FC" w:rsidP="005D76FC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Примечание</w:t>
            </w:r>
          </w:p>
        </w:tc>
      </w:tr>
      <w:tr w:rsidR="005D76FC" w:rsidRPr="005D76FC" w14:paraId="36A85375" w14:textId="77777777" w:rsidTr="005D76FC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57E872F0" w14:textId="77777777" w:rsidR="005D76FC" w:rsidRPr="005D76FC" w:rsidRDefault="005D76FC" w:rsidP="005D76FC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0B8E3E41" w14:textId="77777777" w:rsidR="005D76FC" w:rsidRPr="005D76FC" w:rsidRDefault="005D76FC" w:rsidP="005D76FC">
            <w:pPr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6AF6E7A7" w14:textId="58C91286" w:rsidR="005D76FC" w:rsidRPr="005D76FC" w:rsidRDefault="005D76FC" w:rsidP="005D76FC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19.02.202</w:t>
            </w:r>
            <w:r w:rsidR="00CE321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1D9AC" w14:textId="77777777" w:rsidR="005D76FC" w:rsidRPr="005D76FC" w:rsidRDefault="005D76FC" w:rsidP="005D76FC">
            <w:pPr>
              <w:snapToGri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76FC" w:rsidRPr="005D76FC" w14:paraId="189BCF07" w14:textId="77777777" w:rsidTr="005D76FC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72967D47" w14:textId="77777777" w:rsidR="005D76FC" w:rsidRPr="005D76FC" w:rsidRDefault="005D76FC" w:rsidP="005D76FC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250FB77" w14:textId="77777777" w:rsidR="005D76FC" w:rsidRPr="005D76FC" w:rsidRDefault="005D76FC" w:rsidP="005D76FC">
            <w:pPr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7CBC2A5" w14:textId="70FBA7D2" w:rsidR="005D76FC" w:rsidRPr="005D76FC" w:rsidRDefault="005D76FC" w:rsidP="005D76FC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12.03.202</w:t>
            </w:r>
            <w:r w:rsidR="00CE321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7198B" w14:textId="77777777" w:rsidR="005D76FC" w:rsidRPr="005D76FC" w:rsidRDefault="005D76FC" w:rsidP="005D76FC">
            <w:pPr>
              <w:snapToGri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76FC" w:rsidRPr="005D76FC" w14:paraId="48689065" w14:textId="77777777" w:rsidTr="005D76FC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2C61F7D1" w14:textId="77777777" w:rsidR="005D76FC" w:rsidRPr="005D76FC" w:rsidRDefault="005D76FC" w:rsidP="005D76FC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56CD036" w14:textId="77777777" w:rsidR="005D76FC" w:rsidRPr="005D76FC" w:rsidRDefault="005D76FC" w:rsidP="005D76FC">
            <w:pPr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7A7C85CC" w14:textId="2A71A7B2" w:rsidR="005D76FC" w:rsidRPr="005D76FC" w:rsidRDefault="005D76FC" w:rsidP="005D76FC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26.03.202</w:t>
            </w:r>
            <w:r w:rsidR="00CE321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5EFAD" w14:textId="77777777" w:rsidR="005D76FC" w:rsidRPr="005D76FC" w:rsidRDefault="005D76FC" w:rsidP="005D76FC">
            <w:pPr>
              <w:snapToGri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76FC" w:rsidRPr="005D76FC" w14:paraId="396D7E6F" w14:textId="77777777" w:rsidTr="005D76FC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6E7856A5" w14:textId="77777777" w:rsidR="005D76FC" w:rsidRPr="005D76FC" w:rsidRDefault="005D76FC" w:rsidP="005D76FC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9A0DD9F" w14:textId="77777777" w:rsidR="005D76FC" w:rsidRPr="005D76FC" w:rsidRDefault="005D76FC" w:rsidP="005D76FC">
            <w:pPr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B62E2F8" w14:textId="2826BEB9" w:rsidR="005D76FC" w:rsidRPr="005D76FC" w:rsidRDefault="005D76FC" w:rsidP="005D76FC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2.04.202</w:t>
            </w:r>
            <w:r w:rsidR="00CE321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A2581" w14:textId="77777777" w:rsidR="005D76FC" w:rsidRPr="005D76FC" w:rsidRDefault="005D76FC" w:rsidP="005D76FC">
            <w:pPr>
              <w:snapToGri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76FC" w:rsidRPr="005D76FC" w14:paraId="381CF443" w14:textId="77777777" w:rsidTr="005D76FC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898477C" w14:textId="77777777" w:rsidR="005D76FC" w:rsidRPr="005D76FC" w:rsidRDefault="005D76FC" w:rsidP="005D76FC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4FB2DBF" w14:textId="77777777" w:rsidR="005D76FC" w:rsidRPr="005D76FC" w:rsidRDefault="005D76FC" w:rsidP="005D76FC">
            <w:pPr>
              <w:tabs>
                <w:tab w:val="left" w:pos="9356"/>
              </w:tabs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7316E016" w14:textId="5F862798" w:rsidR="005D76FC" w:rsidRPr="005D76FC" w:rsidRDefault="005D76FC" w:rsidP="005D76FC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23.04.202</w:t>
            </w:r>
            <w:r w:rsidR="00CE321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F94D1" w14:textId="77777777" w:rsidR="005D76FC" w:rsidRPr="005D76FC" w:rsidRDefault="005D76FC" w:rsidP="005D76FC">
            <w:pPr>
              <w:snapToGri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76FC" w:rsidRPr="005D76FC" w14:paraId="43698BD8" w14:textId="77777777" w:rsidTr="005D76FC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9D37C1D" w14:textId="77777777" w:rsidR="005D76FC" w:rsidRPr="005D76FC" w:rsidRDefault="005D76FC" w:rsidP="005D76FC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514D5334" w14:textId="77777777" w:rsidR="005D76FC" w:rsidRPr="005D76FC" w:rsidRDefault="005D76FC" w:rsidP="005D76FC">
            <w:pPr>
              <w:spacing w:after="0" w:line="256" w:lineRule="auto"/>
              <w:ind w:left="-4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E7DD699" w14:textId="656DA877" w:rsidR="005D76FC" w:rsidRPr="005D76FC" w:rsidRDefault="005D76FC" w:rsidP="005D76FC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30.04.202</w:t>
            </w:r>
            <w:r w:rsidR="00CE321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E63DA" w14:textId="77777777" w:rsidR="005D76FC" w:rsidRPr="005D76FC" w:rsidRDefault="005D76FC" w:rsidP="005D76FC">
            <w:pPr>
              <w:snapToGri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76FC" w:rsidRPr="005D76FC" w14:paraId="00818AC0" w14:textId="77777777" w:rsidTr="005D76FC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326BBA7" w14:textId="77777777" w:rsidR="005D76FC" w:rsidRPr="005D76FC" w:rsidRDefault="005D76FC" w:rsidP="005D76FC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FF9DBDF" w14:textId="77777777" w:rsidR="005D76FC" w:rsidRPr="005D76FC" w:rsidRDefault="005D76FC" w:rsidP="005D76FC">
            <w:pPr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6F74CA8F" w14:textId="74023731" w:rsidR="005D76FC" w:rsidRPr="005D76FC" w:rsidRDefault="005D76FC" w:rsidP="005D76FC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7.05.202</w:t>
            </w:r>
            <w:r w:rsidR="00CE321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BB3E7" w14:textId="77777777" w:rsidR="005D76FC" w:rsidRPr="005D76FC" w:rsidRDefault="005D76FC" w:rsidP="005D76FC">
            <w:pPr>
              <w:snapToGri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76FC" w:rsidRPr="005D76FC" w14:paraId="370EFCA1" w14:textId="77777777" w:rsidTr="005D76FC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04B49589" w14:textId="77777777" w:rsidR="005D76FC" w:rsidRPr="005D76FC" w:rsidRDefault="005D76FC" w:rsidP="005D76FC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ED95B93" w14:textId="77777777" w:rsidR="005D76FC" w:rsidRPr="005D76FC" w:rsidRDefault="005D76FC" w:rsidP="005D76FC">
            <w:pPr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39ADB39" w14:textId="33FC4B99" w:rsidR="005D76FC" w:rsidRPr="005D76FC" w:rsidRDefault="005D76FC" w:rsidP="005D76FC">
            <w:pPr>
              <w:spacing w:after="0" w:line="25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5D76F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20.05.202</w:t>
            </w:r>
            <w:r w:rsidR="00CE321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8D277" w14:textId="77777777" w:rsidR="005D76FC" w:rsidRPr="005D76FC" w:rsidRDefault="005D76FC" w:rsidP="005D76FC">
            <w:pPr>
              <w:snapToGrid w:val="0"/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42F87BC0" w14:textId="77777777" w:rsidR="005D76FC" w:rsidRPr="005D76FC" w:rsidRDefault="005D76FC" w:rsidP="005D76F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1B03F87" w14:textId="77777777" w:rsidR="005D76FC" w:rsidRPr="005D76FC" w:rsidRDefault="005D76FC" w:rsidP="005D76F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D76FC">
        <w:rPr>
          <w:rFonts w:ascii="Times New Roman" w:eastAsia="Calibri" w:hAnsi="Times New Roman" w:cs="Times New Roman"/>
          <w:b/>
          <w:sz w:val="28"/>
          <w:szCs w:val="24"/>
          <w:lang w:val="ru-RU"/>
        </w:rPr>
        <w:t>5. Дата выдачи задания ____</w:t>
      </w:r>
      <w:r w:rsidRPr="005D76FC">
        <w:rPr>
          <w:rFonts w:ascii="Times New Roman" w:eastAsia="Calibri" w:hAnsi="Times New Roman" w:cs="Times New Roman"/>
          <w:sz w:val="28"/>
          <w:szCs w:val="24"/>
          <w:u w:val="single"/>
          <w:lang w:val="ru-RU"/>
        </w:rPr>
        <w:t>12.02.2021</w:t>
      </w:r>
      <w:r w:rsidRPr="005D76FC">
        <w:rPr>
          <w:rFonts w:ascii="Times New Roman" w:eastAsia="Calibri" w:hAnsi="Times New Roman" w:cs="Times New Roman"/>
          <w:b/>
          <w:sz w:val="28"/>
          <w:szCs w:val="24"/>
          <w:lang w:val="ru-RU"/>
        </w:rPr>
        <w:t>____</w:t>
      </w:r>
    </w:p>
    <w:p w14:paraId="71820285" w14:textId="7D7E8AEC" w:rsidR="005D76FC" w:rsidRPr="005D76FC" w:rsidRDefault="005D76FC" w:rsidP="005D76F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D76FC">
        <w:rPr>
          <w:rFonts w:ascii="Times New Roman" w:eastAsia="Calibri" w:hAnsi="Times New Roman" w:cs="Times New Roman"/>
          <w:sz w:val="28"/>
          <w:szCs w:val="24"/>
          <w:lang w:val="ru-RU"/>
        </w:rPr>
        <w:t>Руководитель__________________</w:t>
      </w:r>
      <w:r w:rsidRPr="005D76FC">
        <w:rPr>
          <w:rFonts w:ascii="Times New Roman" w:eastAsia="Calibri" w:hAnsi="Times New Roman" w:cs="Times New Roman"/>
          <w:sz w:val="28"/>
          <w:szCs w:val="24"/>
          <w:lang w:val="ru-RU"/>
        </w:rPr>
        <w:tab/>
      </w:r>
      <w:r w:rsidRPr="005D76FC">
        <w:rPr>
          <w:rFonts w:ascii="Times New Roman" w:eastAsia="Calibri" w:hAnsi="Times New Roman" w:cs="Times New Roman"/>
          <w:sz w:val="28"/>
          <w:szCs w:val="24"/>
          <w:lang w:val="ru-RU"/>
        </w:rPr>
        <w:tab/>
      </w:r>
      <w:r w:rsidRPr="005D76FC">
        <w:rPr>
          <w:rFonts w:ascii="Times New Roman" w:eastAsia="Calibri" w:hAnsi="Times New Roman" w:cs="Times New Roman"/>
          <w:sz w:val="28"/>
          <w:szCs w:val="24"/>
          <w:lang w:val="ru-RU"/>
        </w:rPr>
        <w:tab/>
      </w:r>
      <w:r w:rsidR="001E74DA">
        <w:rPr>
          <w:rFonts w:ascii="Times New Roman" w:eastAsia="Calibri" w:hAnsi="Times New Roman" w:cs="Times New Roman"/>
          <w:i/>
          <w:sz w:val="28"/>
          <w:szCs w:val="24"/>
          <w:lang w:val="ru-RU"/>
        </w:rPr>
        <w:t>И</w:t>
      </w:r>
      <w:r w:rsidRPr="005D76FC">
        <w:rPr>
          <w:rFonts w:ascii="Times New Roman" w:eastAsia="Calibri" w:hAnsi="Times New Roman" w:cs="Times New Roman"/>
          <w:i/>
          <w:sz w:val="28"/>
          <w:szCs w:val="24"/>
          <w:lang w:val="ru-RU"/>
        </w:rPr>
        <w:t xml:space="preserve">. </w:t>
      </w:r>
      <w:r w:rsidR="001E74DA">
        <w:rPr>
          <w:rFonts w:ascii="Times New Roman" w:eastAsia="Calibri" w:hAnsi="Times New Roman" w:cs="Times New Roman"/>
          <w:i/>
          <w:sz w:val="28"/>
          <w:szCs w:val="24"/>
          <w:lang w:val="ru-RU"/>
        </w:rPr>
        <w:t>Г</w:t>
      </w:r>
      <w:r w:rsidRPr="005D76FC">
        <w:rPr>
          <w:rFonts w:ascii="Times New Roman" w:eastAsia="Calibri" w:hAnsi="Times New Roman" w:cs="Times New Roman"/>
          <w:i/>
          <w:sz w:val="28"/>
          <w:szCs w:val="24"/>
          <w:lang w:val="ru-RU"/>
        </w:rPr>
        <w:t xml:space="preserve">. </w:t>
      </w:r>
      <w:r w:rsidR="00096EAC">
        <w:rPr>
          <w:rFonts w:ascii="Times New Roman" w:eastAsia="Calibri" w:hAnsi="Times New Roman" w:cs="Times New Roman"/>
          <w:i/>
          <w:sz w:val="28"/>
          <w:szCs w:val="24"/>
          <w:lang w:val="ru-RU"/>
        </w:rPr>
        <w:t>Сухорукова</w:t>
      </w:r>
      <w:r w:rsidRPr="005D76FC">
        <w:rPr>
          <w:rFonts w:ascii="Times New Roman" w:eastAsia="Calibri" w:hAnsi="Times New Roman" w:cs="Times New Roman"/>
          <w:i/>
          <w:szCs w:val="28"/>
          <w:lang w:val="ru-RU"/>
        </w:rPr>
        <w:t xml:space="preserve"> </w:t>
      </w:r>
    </w:p>
    <w:p w14:paraId="23A79869" w14:textId="77777777" w:rsidR="005D76FC" w:rsidRPr="005D76FC" w:rsidRDefault="005D76FC" w:rsidP="005D76FC">
      <w:pPr>
        <w:spacing w:after="0" w:line="240" w:lineRule="auto"/>
        <w:ind w:left="1416" w:firstLine="708"/>
        <w:rPr>
          <w:rFonts w:ascii="Times New Roman" w:eastAsia="Calibri" w:hAnsi="Times New Roman" w:cs="Times New Roman"/>
          <w:sz w:val="28"/>
          <w:szCs w:val="24"/>
          <w:vertAlign w:val="superscript"/>
          <w:lang w:val="ru-RU"/>
        </w:rPr>
      </w:pPr>
      <w:r w:rsidRPr="005D76FC">
        <w:rPr>
          <w:rFonts w:ascii="Times New Roman" w:eastAsia="Calibri" w:hAnsi="Times New Roman" w:cs="Times New Roman"/>
          <w:sz w:val="28"/>
          <w:szCs w:val="24"/>
          <w:vertAlign w:val="superscript"/>
          <w:lang w:val="ru-RU"/>
        </w:rPr>
        <w:t xml:space="preserve">(подпись) </w:t>
      </w:r>
      <w:r w:rsidRPr="005D76FC">
        <w:rPr>
          <w:rFonts w:ascii="Times New Roman" w:eastAsia="Calibri" w:hAnsi="Times New Roman" w:cs="Times New Roman"/>
          <w:sz w:val="28"/>
          <w:szCs w:val="24"/>
          <w:vertAlign w:val="superscript"/>
          <w:lang w:val="ru-RU"/>
        </w:rPr>
        <w:tab/>
      </w:r>
      <w:r w:rsidRPr="005D76FC">
        <w:rPr>
          <w:rFonts w:ascii="Times New Roman" w:eastAsia="Calibri" w:hAnsi="Times New Roman" w:cs="Times New Roman"/>
          <w:sz w:val="28"/>
          <w:szCs w:val="24"/>
          <w:vertAlign w:val="superscript"/>
          <w:lang w:val="ru-RU"/>
        </w:rPr>
        <w:tab/>
      </w:r>
      <w:r w:rsidRPr="005D76FC">
        <w:rPr>
          <w:rFonts w:ascii="Times New Roman" w:eastAsia="Calibri" w:hAnsi="Times New Roman" w:cs="Times New Roman"/>
          <w:sz w:val="28"/>
          <w:szCs w:val="24"/>
          <w:vertAlign w:val="superscript"/>
          <w:lang w:val="ru-RU"/>
        </w:rPr>
        <w:tab/>
      </w:r>
      <w:r w:rsidRPr="005D76FC">
        <w:rPr>
          <w:rFonts w:ascii="Times New Roman" w:eastAsia="Calibri" w:hAnsi="Times New Roman" w:cs="Times New Roman"/>
          <w:sz w:val="28"/>
          <w:szCs w:val="24"/>
          <w:vertAlign w:val="superscript"/>
          <w:lang w:val="ru-RU"/>
        </w:rPr>
        <w:tab/>
      </w:r>
    </w:p>
    <w:p w14:paraId="6F8EC3CA" w14:textId="77777777" w:rsidR="005D76FC" w:rsidRPr="005D76FC" w:rsidRDefault="005D76FC" w:rsidP="00D17AD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val="ru-RU"/>
        </w:rPr>
      </w:pPr>
      <w:r w:rsidRPr="005D76FC">
        <w:rPr>
          <w:rFonts w:ascii="Times New Roman" w:eastAsia="Calibri" w:hAnsi="Times New Roman" w:cs="Times New Roman"/>
          <w:sz w:val="28"/>
          <w:szCs w:val="24"/>
          <w:lang w:val="ru-RU"/>
        </w:rPr>
        <w:t xml:space="preserve">Задание принял к исполнению _______________________     </w:t>
      </w:r>
    </w:p>
    <w:p w14:paraId="6BCAC694" w14:textId="3C05CE62" w:rsidR="00D17AD4" w:rsidRPr="00DF2E0C" w:rsidRDefault="005D76FC" w:rsidP="00DF2E0C">
      <w:pPr>
        <w:spacing w:after="0" w:line="240" w:lineRule="auto"/>
        <w:ind w:left="2691" w:firstLine="425"/>
        <w:rPr>
          <w:rFonts w:ascii="Times New Roman" w:eastAsia="Calibri" w:hAnsi="Times New Roman" w:cs="Times New Roman"/>
          <w:sz w:val="32"/>
          <w:szCs w:val="28"/>
          <w:lang w:val="ru-RU"/>
        </w:rPr>
      </w:pPr>
      <w:r w:rsidRPr="005D76FC">
        <w:rPr>
          <w:rFonts w:ascii="Times New Roman" w:eastAsia="Calibri" w:hAnsi="Times New Roman" w:cs="Times New Roman"/>
          <w:sz w:val="28"/>
          <w:szCs w:val="24"/>
          <w:vertAlign w:val="superscript"/>
          <w:lang w:val="ru-RU"/>
        </w:rPr>
        <w:t>(дата и подпись студента)</w:t>
      </w:r>
      <w:r w:rsidRPr="005D76FC">
        <w:rPr>
          <w:rFonts w:ascii="Times New Roman" w:eastAsia="Calibri" w:hAnsi="Times New Roman" w:cs="Times New Roman"/>
          <w:sz w:val="32"/>
          <w:szCs w:val="28"/>
          <w:lang w:val="ru-RU"/>
        </w:rPr>
        <w:t xml:space="preserve"> </w:t>
      </w:r>
    </w:p>
    <w:sectPr w:rsidR="00D17AD4" w:rsidRPr="00DF2E0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73"/>
    <w:rsid w:val="00096EAC"/>
    <w:rsid w:val="00150D73"/>
    <w:rsid w:val="001B0AAD"/>
    <w:rsid w:val="001E74DA"/>
    <w:rsid w:val="002D4E31"/>
    <w:rsid w:val="0043244E"/>
    <w:rsid w:val="005D76FC"/>
    <w:rsid w:val="00753965"/>
    <w:rsid w:val="007C2E5B"/>
    <w:rsid w:val="008C5F17"/>
    <w:rsid w:val="009462A0"/>
    <w:rsid w:val="00CE321B"/>
    <w:rsid w:val="00CF6FAF"/>
    <w:rsid w:val="00D17AD4"/>
    <w:rsid w:val="00DF2E0C"/>
    <w:rsid w:val="00FB0CA6"/>
    <w:rsid w:val="00FB55F9"/>
    <w:rsid w:val="00FB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312C0"/>
  <w15:chartTrackingRefBased/>
  <w15:docId w15:val="{AFF7D2EA-2502-40DB-B94B-ED2320F2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7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D7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17AD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17AD4"/>
    <w:pPr>
      <w:spacing w:after="100" w:line="240" w:lineRule="auto"/>
      <w:ind w:right="85"/>
    </w:pPr>
    <w:rPr>
      <w:rFonts w:ascii="Times New Roman" w:hAnsi="Times New Roman" w:cs="Times New Roman"/>
      <w:sz w:val="28"/>
      <w:szCs w:val="28"/>
      <w:lang w:val="ru-RU"/>
    </w:rPr>
  </w:style>
  <w:style w:type="paragraph" w:styleId="2">
    <w:name w:val="toc 2"/>
    <w:basedOn w:val="a"/>
    <w:next w:val="a"/>
    <w:autoRedefine/>
    <w:uiPriority w:val="39"/>
    <w:semiHidden/>
    <w:unhideWhenUsed/>
    <w:rsid w:val="00D17AD4"/>
    <w:pPr>
      <w:spacing w:after="100" w:line="240" w:lineRule="auto"/>
      <w:ind w:left="280" w:right="85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4">
    <w:name w:val="КП Знак"/>
    <w:basedOn w:val="a0"/>
    <w:link w:val="a5"/>
    <w:locked/>
    <w:rsid w:val="00D17A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5">
    <w:name w:val="КП"/>
    <w:basedOn w:val="a"/>
    <w:link w:val="a4"/>
    <w:qFormat/>
    <w:rsid w:val="00D17AD4"/>
    <w:pPr>
      <w:spacing w:after="0" w:line="240" w:lineRule="auto"/>
      <w:ind w:right="85"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2">
    <w:name w:val="Заголовок 1 без нумерации Знак"/>
    <w:link w:val="13"/>
    <w:locked/>
    <w:rsid w:val="00D17AD4"/>
    <w:rPr>
      <w:rFonts w:ascii="Times New Roman" w:eastAsia="Times New Roman" w:hAnsi="Times New Roman" w:cs="Times New Roman"/>
      <w:b/>
      <w:noProof/>
      <w:color w:val="000000"/>
      <w:sz w:val="28"/>
      <w:szCs w:val="28"/>
    </w:rPr>
  </w:style>
  <w:style w:type="paragraph" w:customStyle="1" w:styleId="13">
    <w:name w:val="Заголовок 1 без нумерации"/>
    <w:basedOn w:val="1"/>
    <w:link w:val="12"/>
    <w:qFormat/>
    <w:rsid w:val="00D17AD4"/>
    <w:pPr>
      <w:keepNext w:val="0"/>
      <w:keepLines w:val="0"/>
      <w:pageBreakBefore/>
      <w:tabs>
        <w:tab w:val="left" w:pos="993"/>
        <w:tab w:val="left" w:pos="1276"/>
        <w:tab w:val="left" w:pos="1560"/>
        <w:tab w:val="left" w:pos="1843"/>
      </w:tabs>
      <w:suppressAutoHyphens/>
      <w:spacing w:before="360" w:after="240" w:line="240" w:lineRule="auto"/>
      <w:jc w:val="center"/>
    </w:pPr>
    <w:rPr>
      <w:rFonts w:ascii="Times New Roman" w:eastAsia="Times New Roman" w:hAnsi="Times New Roman" w:cs="Times New Roman"/>
      <w:b/>
      <w:noProof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17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1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Slit</dc:creator>
  <cp:keywords/>
  <dc:description/>
  <cp:lastModifiedBy>Your Slit</cp:lastModifiedBy>
  <cp:revision>7</cp:revision>
  <dcterms:created xsi:type="dcterms:W3CDTF">2022-04-03T20:21:00Z</dcterms:created>
  <dcterms:modified xsi:type="dcterms:W3CDTF">2022-05-11T10:30:00Z</dcterms:modified>
</cp:coreProperties>
</file>