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-71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-71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Учреждения образования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right="-71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«БЕЛОРУССКИЙ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right="-71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ГОСУДАРСТВЕННЫЙ ТЕХНОЛОГИЧЕСКИЙ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По лабораторной работе №10: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 «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СЖАТИЕ/РАСПАКОВКА ДАННЫХ МЕТОДОМ ЛЕМПЕЛЯ − ЗИВА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Минск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: приобретение практических навыков использования метод Лемпеля − Зива (Lempel-Ziv) для сжатия/распаковки данных. </w:t>
          </w:r>
        </w:sdtContent>
      </w:sdt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1. Закрепить теоретические знания по алгебраическому описанию и использованию методов сжатия/распаковки (архивации/ разархивации) данных на основе метода Лемпеля − Зива.</w:t>
          </w:r>
        </w:sdtContent>
      </w:sdt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 2. Разработать приложение для реализации метода Лемпеля − Зива. </w:t>
          </w:r>
        </w:sdtContent>
      </w:sdt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1A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Классический алгоритм Лемпеля − Зива – LZ77, названный так по году представления метода, формулируется следующим образом: «если в проанализированном (сжатом) ранее выходном потоке уже встречалась подобная последовательность байт, причем запись о ее длине и смещении от текущей позиции короче, чем сама эта последовательность, то в выходной файл записывается ссылка (смещение, длина), а не сама последовательность».</w:t>
          </w:r>
        </w:sdtContent>
      </w:sdt>
    </w:p>
    <w:p w:rsidR="00000000" w:rsidDel="00000000" w:rsidP="00000000" w:rsidRDefault="00000000" w:rsidRPr="00000000" w14:paraId="0000001B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метода LZ77 (как и последующих его модификаций) состоит в следующем: упаковщик постоянно хранит некоторое количество последних обработанных символов в буфере. По мере обработки входного потока вновь поступившие символы попадают в конец буфера, сдвигая предшествующие символы и вытесняя самые старые. Размеры этого буфера, называемого также скользящим словарем (англ. sliding dictionary), варьируются в разных реализациях систем сжатия. Скользящее окно имеет длину n, т. е. в него помещается n символов, и состоит из двух частей: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 • последовательности длины n1 = n − n2 уже закодированных символов (словарь);</w:t>
          </w:r>
        </w:sdtContent>
      </w:sdt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упреждающего буфера (буфера предварительного просмотра, lookahead) длиной n2 – буфера кодирования.</w:t>
      </w:r>
    </w:p>
    <w:p w:rsidR="00000000" w:rsidDel="00000000" w:rsidP="00000000" w:rsidRDefault="00000000" w:rsidRPr="00000000" w14:paraId="0000001E">
      <w:pPr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Нужно найти самое длинное совпадение между строкой буфера кодирования, начинающейся с символа St + 1, и всеми фразами словаря.</w:t>
      </w:r>
    </w:p>
    <w:p w:rsidR="00000000" w:rsidDel="00000000" w:rsidP="00000000" w:rsidRDefault="00000000" w:rsidRPr="00000000" w14:paraId="0000001F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кодовой комбинации (триады – p, q, s) на каждом шаге определяется соотношением: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</w:rPr>
        <w:drawing>
          <wp:inline distB="0" distT="0" distL="0" distR="0">
            <wp:extent cx="2581635" cy="428685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8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После каждого шага окно смещается на q + 1 символов вправо и осуществляется переход к новому циклу кодирования. Величина сдвига объясняется тем, что мы реально закодировали именно q + 1 символов: q – с помощью указателя и 1 − с помощью тривиального копирования. Передача одного символа в явном виде (s) позволяет разрешить проблему обработки еще ни разу не встречавшихся символов, но существенно увеличивает размер сжатого блока.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нас есть текстовый файл, который содержит имя и фамилию рис.1.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86742" cy="1162212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6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Рис.1 Содержимое текстового документа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открытия и считывания информации из файла, в приложении создается объект класса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OpenFileDialog,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которого у нас открывается окно в котором мы можем выбрать нужный нам файл, в нашем случае text.txt рис.2.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созданного объекта применяем метод GetCurrentDirectory(). С помощью которого мы получаем путь к текущей папке. С помощью метода ShowDialog(), открывается диалоговое окно рис.2.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68357" cy="3442203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357" cy="344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Рис.2 Открытие диалогового окна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приложении есть переменная pahtFile, которая содержит имя выбранного нами файла в диалоговом окне. В переменную text записывается информация считанная из файла, с помощью метода ReadAllText, а затем считанная информация выводится в консоль, код представлен на рис.3.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10902" cy="1095528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9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Рис.3  Код открытия и считывания информации из текстового файла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начале алгоритма Лемпеля – Зива следует установить длину словаря, длину буфера данных и  систему счисления, в данном алгоритме принято вычислять в четверичной системе счисления рис.4.</w:t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01005" cy="1143160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4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 Код для введения констант</w:t>
      </w:r>
    </w:p>
    <w:p w:rsidR="00000000" w:rsidDel="00000000" w:rsidP="00000000" w:rsidRDefault="00000000" w:rsidRPr="00000000" w14:paraId="00000031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алгоритме принято вычислять в четверичной системе исчисления, результат кода представленном на рис.4 показан на рис.5.</w:t>
      </w:r>
    </w:p>
    <w:p w:rsidR="00000000" w:rsidDel="00000000" w:rsidP="00000000" w:rsidRDefault="00000000" w:rsidRPr="00000000" w14:paraId="00000033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867690" cy="586822"/>
            <wp:effectExtent b="0" l="0" r="0" t="0"/>
            <wp:docPr id="3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864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6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Рис.5 Результат кода</w:t>
      </w:r>
    </w:p>
    <w:p w:rsidR="00000000" w:rsidDel="00000000" w:rsidP="00000000" w:rsidRDefault="00000000" w:rsidRPr="00000000" w14:paraId="00000035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применяются константы p и q, где p — номер позиции в которой мы нашли соответствие, q — длина соответствия интервала. S — следующий символ.</w:t>
      </w:r>
    </w:p>
    <w:p w:rsidR="00000000" w:rsidDel="00000000" w:rsidP="00000000" w:rsidRDefault="00000000" w:rsidRPr="00000000" w14:paraId="0000003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мы можем посмотреть наглядно наше сообщение считанное из файла рис.6:</w:t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134427" cy="236253"/>
            <wp:effectExtent b="0" l="0" r="0" t="0"/>
            <wp:docPr id="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73622" l="0" r="0" t="2099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6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Рис.6 Сообщение считанное из файла</w:t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Словарь, заполненный нулями, с помощью кода рис.7:</w:t>
      </w:r>
    </w:p>
    <w:p w:rsidR="00000000" w:rsidDel="00000000" w:rsidP="00000000" w:rsidRDefault="00000000" w:rsidRPr="00000000" w14:paraId="0000003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67743" cy="590632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9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Рис.7 Код заполнения словаря нулями</w:t>
      </w:r>
    </w:p>
    <w:p w:rsidR="00000000" w:rsidDel="00000000" w:rsidP="00000000" w:rsidRDefault="00000000" w:rsidRPr="00000000" w14:paraId="0000003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кода заполнения словаря нулями представлен на рис.8:</w:t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34427" cy="251495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69804" l="0" r="0" t="2446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Рис.8 Словарь</w:t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Далее у нас заполняется буфер данных, длинной указанной ранее(в нашем примере 5 символов), код вывода буфера данных представлен на рис.9:</w:t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34427" cy="352474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2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Рис.9 Код заполнения буфера</w:t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буфера данных рис.10:</w:t>
      </w:r>
    </w:p>
    <w:p w:rsidR="00000000" w:rsidDel="00000000" w:rsidP="00000000" w:rsidRDefault="00000000" w:rsidRPr="00000000" w14:paraId="0000004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134427" cy="205769"/>
            <wp:effectExtent b="0" l="0" r="0" t="0"/>
            <wp:docPr id="3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65466" l="0" r="0" t="2984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5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Рис.10 Буфер данных</w:t>
      </w:r>
    </w:p>
    <w:p w:rsidR="00000000" w:rsidDel="00000000" w:rsidP="00000000" w:rsidRDefault="00000000" w:rsidRPr="00000000" w14:paraId="0000004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определяем нашу входную последовательность без первых n символов которые находятся в буфере рис.11. В данном коде с помощью метода Remove c первой позиции удаляются символы переменной buferLength.</w:t>
      </w:r>
    </w:p>
    <w:p w:rsidR="00000000" w:rsidDel="00000000" w:rsidP="00000000" w:rsidRDefault="00000000" w:rsidRPr="00000000" w14:paraId="0000004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20164" cy="495369"/>
            <wp:effectExtent b="0" l="0" r="0" t="0"/>
            <wp:docPr id="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5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Рис.11 Определение последовательности</w:t>
      </w:r>
    </w:p>
    <w:p w:rsidR="00000000" w:rsidDel="00000000" w:rsidP="00000000" w:rsidRDefault="00000000" w:rsidRPr="00000000" w14:paraId="0000004F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последовательности представлен на рис.12:</w:t>
      </w:r>
    </w:p>
    <w:p w:rsidR="00000000" w:rsidDel="00000000" w:rsidP="00000000" w:rsidRDefault="00000000" w:rsidRPr="00000000" w14:paraId="0000005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134427" cy="221011"/>
            <wp:effectExtent b="0" l="0" r="0" t="0"/>
            <wp:docPr id="4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56441" l="0" r="0" t="3852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1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Рис.12 Последовательность</w:t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Прямое преобразование</w:t>
      </w:r>
    </w:p>
    <w:p w:rsidR="00000000" w:rsidDel="00000000" w:rsidP="00000000" w:rsidRDefault="00000000" w:rsidRPr="00000000" w14:paraId="00000055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1: Из буфера данных (таблица 1) берем первый слева символ «3» и осуществляем поиск данного символа в буфере словаря. Символ в словаре отсутствует. Формируем триаду с началом повторяющейся последовательности (р), равным 0, длиной повторяющихся символов (q), равной 0, и следующими за повторяющейся последовательностью символом (c) «03». </w:t>
      </w:r>
    </w:p>
    <w:p w:rsidR="00000000" w:rsidDel="00000000" w:rsidP="00000000" w:rsidRDefault="00000000" w:rsidRPr="00000000" w14:paraId="00000056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Буфер словаря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Буфер данных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Сообщение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00000000000000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30313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0313031333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(00 00 03)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</w:t>
      </w:r>
    </w:p>
    <w:p w:rsidR="00000000" w:rsidDel="00000000" w:rsidP="00000000" w:rsidRDefault="00000000" w:rsidRPr="00000000" w14:paraId="0000006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Сдвигаем окна на q + 1 позицию вправо (Таблица 2).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Буфер словаря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Буфер данных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Сообщение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00000000000003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03130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313031333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(03 30 21)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</w:t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2: Далее в буфере словаря ищем последовательность 03, она имеется, производим снова сдвиг вправо и формируем триаду (Таблица 3.)</w:t>
      </w:r>
    </w:p>
    <w:p w:rsidR="00000000" w:rsidDel="00000000" w:rsidP="00000000" w:rsidRDefault="00000000" w:rsidRPr="00000000" w14:paraId="0000006F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6"/>
        <w:gridCol w:w="2248"/>
        <w:gridCol w:w="2282"/>
        <w:gridCol w:w="2219"/>
        <w:tblGridChange w:id="0">
          <w:tblGrid>
            <w:gridCol w:w="2596"/>
            <w:gridCol w:w="2248"/>
            <w:gridCol w:w="2282"/>
            <w:gridCol w:w="22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Буфер словаря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Буфер данных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Сообщение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00000000000003031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30313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3031333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(03 11 03)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</w:t>
      </w:r>
    </w:p>
    <w:p w:rsidR="00000000" w:rsidDel="00000000" w:rsidP="00000000" w:rsidRDefault="00000000" w:rsidRPr="00000000" w14:paraId="00000079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Следуя выше описонному алгоритму получаем следующие таблицы(таблица 4, таблица 5):</w:t>
      </w:r>
    </w:p>
    <w:tbl>
      <w:tblPr>
        <w:tblStyle w:val="Table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57"/>
        <w:gridCol w:w="2295"/>
        <w:gridCol w:w="2311"/>
        <w:gridCol w:w="2282"/>
        <w:tblGridChange w:id="0">
          <w:tblGrid>
            <w:gridCol w:w="2457"/>
            <w:gridCol w:w="2295"/>
            <w:gridCol w:w="2311"/>
            <w:gridCol w:w="22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Буфер словаря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Буфер данных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Сообщение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0000000303130313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03133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3031333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(02 11 03 )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</w:t>
      </w:r>
    </w:p>
    <w:p w:rsidR="00000000" w:rsidDel="00000000" w:rsidP="00000000" w:rsidRDefault="00000000" w:rsidRPr="00000000" w14:paraId="0000008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57"/>
        <w:gridCol w:w="2295"/>
        <w:gridCol w:w="2311"/>
        <w:gridCol w:w="2282"/>
        <w:tblGridChange w:id="0">
          <w:tblGrid>
            <w:gridCol w:w="2457"/>
            <w:gridCol w:w="2295"/>
            <w:gridCol w:w="2311"/>
            <w:gridCol w:w="22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Буфер словаря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Буфер данных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Сообщение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0000303130313133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333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(03 30 21)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5</w:t>
      </w:r>
    </w:p>
    <w:p w:rsidR="00000000" w:rsidDel="00000000" w:rsidP="00000000" w:rsidRDefault="00000000" w:rsidRPr="00000000" w14:paraId="0000008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сжатия данных методом Лемпеля-Зива был разработан код представленный на рис. 13.1 и рис. 13.2, который выполняется только при условии, что буфер данных не равен нулю. Далее с помощью раннее кодом определенных переменных p, q формируются триады и происходят сдвиги.</w:t>
      </w:r>
    </w:p>
    <w:tbl>
      <w:tblPr>
        <w:tblStyle w:val="Table6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89"/>
        <w:gridCol w:w="4966"/>
        <w:tblGridChange w:id="0">
          <w:tblGrid>
            <w:gridCol w:w="4389"/>
            <w:gridCol w:w="49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628522" cy="3426142"/>
                  <wp:effectExtent b="0" l="0" r="0" t="0"/>
                  <wp:docPr id="4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522" cy="34261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948463" cy="3397567"/>
                  <wp:effectExtent b="0" l="0" r="0" t="0"/>
                  <wp:docPr id="4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463" cy="33975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Рис.13.1 Первая часть кода сжатия                   Рис.13.2 Вторая часть кода сжатия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Конечный результат сжатия будет набор полученных триад рис.14:</w:t>
      </w:r>
    </w:p>
    <w:p w:rsidR="00000000" w:rsidDel="00000000" w:rsidP="00000000" w:rsidRDefault="00000000" w:rsidRPr="00000000" w14:paraId="0000009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34321" cy="868801"/>
            <wp:effectExtent b="0" l="0" r="0" t="0"/>
            <wp:docPr id="4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58027" l="0" r="0" t="107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68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Рис.14 Результат сжатия</w:t>
      </w:r>
    </w:p>
    <w:p w:rsidR="00000000" w:rsidDel="00000000" w:rsidP="00000000" w:rsidRDefault="00000000" w:rsidRPr="00000000" w14:paraId="0000009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Обратное преобразование</w:t>
      </w:r>
    </w:p>
    <w:p w:rsidR="00000000" w:rsidDel="00000000" w:rsidP="00000000" w:rsidRDefault="00000000" w:rsidRPr="00000000" w14:paraId="0000009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восстановления используются только набор триад (кодов) и буфер. Принимаем размер буфера и его начальное содержимое такое же, как и при сжатии.</w:t>
      </w:r>
    </w:p>
    <w:p w:rsidR="00000000" w:rsidDel="00000000" w:rsidP="00000000" w:rsidRDefault="00000000" w:rsidRPr="00000000" w14:paraId="0000009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1:</w:t>
      </w:r>
    </w:p>
    <w:tbl>
      <w:tblPr>
        <w:tblStyle w:val="Table7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(распакованное)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Буфер словаря 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000000000000000003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00 00 03</w:t>
            </w:r>
          </w:p>
        </w:tc>
      </w:tr>
    </w:tbl>
    <w:p w:rsidR="00000000" w:rsidDel="00000000" w:rsidP="00000000" w:rsidRDefault="00000000" w:rsidRPr="00000000" w14:paraId="000000A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6</w:t>
      </w:r>
    </w:p>
    <w:p w:rsidR="00000000" w:rsidDel="00000000" w:rsidP="00000000" w:rsidRDefault="00000000" w:rsidRPr="00000000" w14:paraId="000000A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Анализируется триада (00,00,03) таблица 6. Начало повторяющейся последовательности (p) и ее длина (q) равны 0 – повторений нет. Добавляем к словарю символ «1» и сдвигаем окно словаря на q + 1 позицию вправо.</w:t>
      </w:r>
    </w:p>
    <w:p w:rsidR="00000000" w:rsidDel="00000000" w:rsidP="00000000" w:rsidRDefault="00000000" w:rsidRPr="00000000" w14:paraId="000000A4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2:</w:t>
      </w:r>
    </w:p>
    <w:tbl>
      <w:tblPr>
        <w:tblStyle w:val="Table8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(распакованное)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Буфер словаря 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3031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0000000000000003031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03 30 21</w:t>
            </w:r>
          </w:p>
        </w:tc>
      </w:tr>
    </w:tbl>
    <w:p w:rsidR="00000000" w:rsidDel="00000000" w:rsidP="00000000" w:rsidRDefault="00000000" w:rsidRPr="00000000" w14:paraId="000000AB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7</w:t>
      </w:r>
    </w:p>
    <w:p w:rsidR="00000000" w:rsidDel="00000000" w:rsidP="00000000" w:rsidRDefault="00000000" w:rsidRPr="00000000" w14:paraId="000000AC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Анализируется триада (03,30,21) таблица 7. Повторяющаяся последовательность равна 3. Добавляем к словарю повторяющуюся последовательность «031» и символ «0». Сдвигаем окно словаря на q + 1 позицию вправо.</w:t>
      </w:r>
    </w:p>
    <w:p w:rsidR="00000000" w:rsidDel="00000000" w:rsidP="00000000" w:rsidRDefault="00000000" w:rsidRPr="00000000" w14:paraId="000000AE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3:</w:t>
      </w:r>
    </w:p>
    <w:tbl>
      <w:tblPr>
        <w:tblStyle w:val="Table9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(распакованное)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Буфер словаря 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303130313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0000000000303130313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03 11 03</w:t>
            </w:r>
          </w:p>
        </w:tc>
      </w:tr>
    </w:tbl>
    <w:p w:rsidR="00000000" w:rsidDel="00000000" w:rsidP="00000000" w:rsidRDefault="00000000" w:rsidRPr="00000000" w14:paraId="000000B5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8</w:t>
      </w:r>
    </w:p>
    <w:p w:rsidR="00000000" w:rsidDel="00000000" w:rsidP="00000000" w:rsidRDefault="00000000" w:rsidRPr="00000000" w14:paraId="000000B6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Анализируется триада (03,11,03) таблица 8. Повторяющаяся последовательность равна 5. Добавляем к словарю повторяющуюся последовательность «01» и символ «1». Сдвигаем окно словаря на q + 1 позицию вправо. И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Делая данный алгоритм мы получим следующий результат рис. 15</w:t>
      </w:r>
    </w:p>
    <w:p w:rsidR="00000000" w:rsidDel="00000000" w:rsidP="00000000" w:rsidRDefault="00000000" w:rsidRPr="00000000" w14:paraId="000000B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92818" cy="1395874"/>
            <wp:effectExtent b="0" l="0" r="0" t="0"/>
            <wp:docPr id="4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47713"/>
                    <a:stretch>
                      <a:fillRect/>
                    </a:stretch>
                  </pic:blipFill>
                  <pic:spPr>
                    <a:xfrm>
                      <a:off x="0" y="0"/>
                      <a:ext cx="4692818" cy="139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15 Результат распаковки</w:t>
      </w:r>
    </w:p>
    <w:p w:rsidR="00000000" w:rsidDel="00000000" w:rsidP="00000000" w:rsidRDefault="00000000" w:rsidRPr="00000000" w14:paraId="000000C0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распаковки сообщения представлен на рис.16. Данный код описывает распаковку сообщения с помощью триад, составленных при сжатии сообщения. Каждая триада разбивается на отдельные символы и анализируется кодом.</w:t>
      </w:r>
    </w:p>
    <w:p w:rsidR="00000000" w:rsidDel="00000000" w:rsidP="00000000" w:rsidRDefault="00000000" w:rsidRPr="00000000" w14:paraId="000000C2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87113" cy="5500513"/>
            <wp:effectExtent b="0" l="0" r="0" t="0"/>
            <wp:docPr id="4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163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5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Рис.16 Код распаковки данных</w:t>
      </w:r>
    </w:p>
    <w:p w:rsidR="00000000" w:rsidDel="00000000" w:rsidP="00000000" w:rsidRDefault="00000000" w:rsidRPr="00000000" w14:paraId="000000C4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измерения времени потраченного на сжатие данных был использован объект stopwatch1 класса Stopwatch. И вызван метод Start() для начала измерения времени рис.17. 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05742" cy="571580"/>
            <wp:effectExtent b="0" l="0" r="0" t="0"/>
            <wp:docPr id="4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7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Рис.17 Начало измерения времени запаковки данных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остановки измерения времени, вызывался метод Stop() рис.18.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431800"/>
            <wp:effectExtent b="0" l="0" r="0" t="0"/>
            <wp:docPr id="4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Рис.18 Остановка измерения времени запаковки данных</w:t>
      </w:r>
    </w:p>
    <w:p w:rsidR="00000000" w:rsidDel="00000000" w:rsidP="00000000" w:rsidRDefault="00000000" w:rsidRPr="00000000" w14:paraId="000000CC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времени потраченный на упаковку данных представлен на рис.19.</w:t>
      </w:r>
    </w:p>
    <w:p w:rsidR="00000000" w:rsidDel="00000000" w:rsidP="00000000" w:rsidRDefault="00000000" w:rsidRPr="00000000" w14:paraId="000000C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725059" cy="1356549"/>
            <wp:effectExtent b="0" l="0" r="0" t="0"/>
            <wp:docPr id="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500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5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Рис.19 Результат времени запаковки данных</w:t>
      </w:r>
    </w:p>
    <w:p w:rsidR="00000000" w:rsidDel="00000000" w:rsidP="00000000" w:rsidRDefault="00000000" w:rsidRPr="00000000" w14:paraId="000000D0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же метод использовался для измерения времени на распаковку данных, результат которого представлен на рис. 20.</w:t>
      </w:r>
    </w:p>
    <w:p w:rsidR="00000000" w:rsidDel="00000000" w:rsidP="00000000" w:rsidRDefault="00000000" w:rsidRPr="00000000" w14:paraId="000000D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25059" cy="1343213"/>
            <wp:effectExtent b="0" l="0" r="0" t="0"/>
            <wp:docPr id="3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505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Рис.20 Результат времени распаковки данных</w:t>
      </w:r>
    </w:p>
    <w:p w:rsidR="00000000" w:rsidDel="00000000" w:rsidP="00000000" w:rsidRDefault="00000000" w:rsidRPr="00000000" w14:paraId="000000D4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Вывод: приобретены теоретические знания по использованию метода Лемпеля − Зива (Lempel-Ziv) для сжатия/распаковки данных. Разработано приложение для сжатия/распаковки данных по методу Лемпеля − Зива (Lempel-Ziv). Измерено время  сжатия/распаковки данных. Приведен пример в отчете запаковки и распаковки данных.</w:t>
          </w:r>
        </w:sdtContent>
      </w:sdt>
    </w:p>
    <w:p w:rsidR="00000000" w:rsidDel="00000000" w:rsidP="00000000" w:rsidRDefault="00000000" w:rsidRPr="00000000" w14:paraId="000000D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Ответы на контрольные вопросы: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какому классу методов сжатия относится метод LZ и почему?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относится к словарным методам сжатия.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как сжатие данных осуществляется за счет замены записей соответствующими кодами из словаря.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чем заключается, на Ваш взгляд, оптимизация алгоритма LZ?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Словарные методы предпологает  решения оптимизационной задачи связанные с выбором размеров или длины словаря  и буфера: чем длиннее эти элементы, тем большую эффективность сжатия можно достичь, однако при этом возрастает время анализа(сжатия).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модификации метода LZ77 Вам известны? В чем зключается особенность модификаций?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Суть метода LZ77 (как и последующих его модификаций) состоит в следующем: упаковщик постоянно хранит некоторое количество последних обработанных символов в буфере. По мере обработки входного потока вновь поступившие символы попадают в конец буфера, сдвигая предшествующие символы и вытесняя самые старые. Размеры этого буфера, называемого также скользящим словарем (англ. sliding dictionary), варьируются в разных реализациях систем сжатия.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Пояснить физический смысл соотношения (10.1).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3057952" cy="504895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Длина кодовой комбинации (триады – p, q, s) на каждом шаге определяется соотношением описанным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будет выглядеть сообщение, состоящее из символа моноалфавита при определенных значениях n1, n2?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Моноалфавит — это алфавит состоящий из одного символа.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Будет использовано наше сообщение, а недостающие символы заполняется нулями.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1BE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81B0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FF09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A43F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2.png"/><Relationship Id="rId22" Type="http://schemas.openxmlformats.org/officeDocument/2006/relationships/image" Target="media/image17.png"/><Relationship Id="rId10" Type="http://schemas.openxmlformats.org/officeDocument/2006/relationships/image" Target="media/image2.png"/><Relationship Id="rId21" Type="http://schemas.openxmlformats.org/officeDocument/2006/relationships/image" Target="media/image14.png"/><Relationship Id="rId13" Type="http://schemas.openxmlformats.org/officeDocument/2006/relationships/image" Target="media/image13.png"/><Relationship Id="rId24" Type="http://schemas.openxmlformats.org/officeDocument/2006/relationships/image" Target="media/image4.png"/><Relationship Id="rId12" Type="http://schemas.openxmlformats.org/officeDocument/2006/relationships/image" Target="media/image15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5LmJ9FH7607D9ztxVcFoKbjCXQ==">AMUW2mU6O04HnL6xlhc1Rl2RF6ngVXwLuXQz76GkOUBrbwQWHsfg6g9SuO+3yvLlfdlAtjw7+ljkKfO1IZAQDm1r24fOflS6XaFLINh+hxUA2+lxqQanv65PlGo4jsRvwst1xu+QefJVMCGt/7Iq6Ob/sAgfGtWHk41EkP2VelqBE7a/jLLP5PPChVu7JJBHS9aD8aAvPgkl35VOH/5DPsOoBxCNGxl9AeApMUD8QmcIWzGEzgT/MjNe6YBskeY9+hAmzTcFbRbmZZQYEths8LyiN2a7v2SOWpzN2dhe5DyTBXc7AAGfPgSYeFQfbF1d9Gyq7BA+VvsO8bKUKmrLWYxf74f4i0AvMGQodexglaHJK1cm0h5iVnQaFVoAsg208ELuX3Hpzo0XhGCtmv+oZDN3/TKlE1SiL3ZYwvIcSPvORb3oaHQn++4R1SfoWmOvgSg+mSays56Scsz5yNsogaJL1PGQpf/uVX5zT3hOttzAXTrGeiQZY7iSUpwqZ/h46rn5mwzEol29Nm4VtYyK43QPXZrqpKjn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2022-12-08T11:42:00Z</dcterms:created>
  <dc:creator>Diana</dc:creator>
</cp:coreProperties>
</file>