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42A5" w14:textId="43213471" w:rsidR="003875F7" w:rsidRPr="004718EC" w:rsidRDefault="003875F7">
      <w:r w:rsidRPr="004718EC">
        <w:rPr>
          <w:b/>
          <w:bCs/>
        </w:rPr>
        <w:t>Methode</w:t>
      </w:r>
    </w:p>
    <w:p w14:paraId="1A44FCC3" w14:textId="59E56EE0" w:rsidR="003875F7" w:rsidRPr="004718EC" w:rsidRDefault="003875F7">
      <w:r w:rsidRPr="004718EC">
        <w:t>Onderzoeksvraag:</w:t>
      </w:r>
      <w:r w:rsidR="005B4666" w:rsidRPr="004718EC">
        <w:t xml:space="preserve"> (</w:t>
      </w:r>
      <w:r w:rsidR="005B4666" w:rsidRPr="004718EC">
        <w:rPr>
          <w:color w:val="EE0000"/>
        </w:rPr>
        <w:t>feedback op de formulering/is deze volledig?)</w:t>
      </w:r>
    </w:p>
    <w:p w14:paraId="0F3FAC6B" w14:textId="73F942F0" w:rsidR="003875F7" w:rsidRPr="004718EC" w:rsidRDefault="003875F7">
      <w:pPr>
        <w:rPr>
          <w:i/>
          <w:iCs/>
        </w:rPr>
      </w:pPr>
      <w:proofErr w:type="spellStart"/>
      <w:r w:rsidRPr="004718EC">
        <w:rPr>
          <w:i/>
          <w:iCs/>
        </w:rPr>
        <w:t>Can</w:t>
      </w:r>
      <w:proofErr w:type="spellEnd"/>
      <w:r w:rsidRPr="004718EC">
        <w:rPr>
          <w:i/>
          <w:iCs/>
        </w:rPr>
        <w:t xml:space="preserve"> </w:t>
      </w:r>
      <w:proofErr w:type="spellStart"/>
      <w:r w:rsidR="005B4666" w:rsidRPr="004718EC">
        <w:rPr>
          <w:i/>
          <w:iCs/>
        </w:rPr>
        <w:t>reasoning</w:t>
      </w:r>
      <w:proofErr w:type="spellEnd"/>
      <w:r w:rsidR="005B4666"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LLMs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accurately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generate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navigation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instructions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for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agents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when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given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the</w:t>
      </w:r>
      <w:proofErr w:type="spellEnd"/>
      <w:r w:rsidRPr="004718EC">
        <w:rPr>
          <w:i/>
          <w:iCs/>
        </w:rPr>
        <w:t xml:space="preserve"> map of </w:t>
      </w:r>
      <w:proofErr w:type="spellStart"/>
      <w:r w:rsidRPr="004718EC">
        <w:rPr>
          <w:i/>
          <w:iCs/>
        </w:rPr>
        <w:t>the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space</w:t>
      </w:r>
      <w:proofErr w:type="spellEnd"/>
      <w:r w:rsidRPr="004718EC">
        <w:rPr>
          <w:i/>
          <w:iCs/>
        </w:rPr>
        <w:t xml:space="preserve">, </w:t>
      </w:r>
      <w:proofErr w:type="spellStart"/>
      <w:r w:rsidRPr="004718EC">
        <w:rPr>
          <w:i/>
          <w:iCs/>
        </w:rPr>
        <w:t>and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correctly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transform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spatial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references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to</w:t>
      </w:r>
      <w:proofErr w:type="spellEnd"/>
      <w:r w:rsidRPr="004718EC">
        <w:rPr>
          <w:i/>
          <w:iCs/>
        </w:rPr>
        <w:t xml:space="preserve"> match </w:t>
      </w:r>
      <w:proofErr w:type="spellStart"/>
      <w:r w:rsidRPr="004718EC">
        <w:rPr>
          <w:i/>
          <w:iCs/>
        </w:rPr>
        <w:t>the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agents</w:t>
      </w:r>
      <w:proofErr w:type="spellEnd"/>
      <w:r w:rsidRPr="004718EC">
        <w:rPr>
          <w:i/>
          <w:iCs/>
        </w:rPr>
        <w:t xml:space="preserve">' </w:t>
      </w:r>
      <w:proofErr w:type="spellStart"/>
      <w:r w:rsidRPr="004718EC">
        <w:rPr>
          <w:i/>
          <w:iCs/>
        </w:rPr>
        <w:t>changing</w:t>
      </w:r>
      <w:proofErr w:type="spellEnd"/>
      <w:r w:rsidRPr="004718EC">
        <w:rPr>
          <w:i/>
          <w:iCs/>
        </w:rPr>
        <w:t xml:space="preserve"> </w:t>
      </w:r>
      <w:proofErr w:type="spellStart"/>
      <w:r w:rsidRPr="004718EC">
        <w:rPr>
          <w:i/>
          <w:iCs/>
        </w:rPr>
        <w:t>orientation</w:t>
      </w:r>
      <w:proofErr w:type="spellEnd"/>
      <w:r w:rsidRPr="004718EC">
        <w:rPr>
          <w:i/>
          <w:iCs/>
        </w:rPr>
        <w:t>?</w:t>
      </w:r>
    </w:p>
    <w:p w14:paraId="2E13EB67" w14:textId="44AA21CF" w:rsidR="003875F7" w:rsidRPr="004718EC" w:rsidRDefault="003875F7">
      <w:r w:rsidRPr="004718EC">
        <w:t>Sub-vragen:</w:t>
      </w:r>
      <w:r w:rsidR="005B4666" w:rsidRPr="004718EC">
        <w:t xml:space="preserve"> (</w:t>
      </w:r>
      <w:r w:rsidR="005B4666" w:rsidRPr="004718EC">
        <w:rPr>
          <w:color w:val="EE0000"/>
        </w:rPr>
        <w:t>feedback op de formulering/is deze volledig?)</w:t>
      </w:r>
    </w:p>
    <w:p w14:paraId="342387AE" w14:textId="77777777" w:rsidR="003875F7" w:rsidRPr="004718EC" w:rsidRDefault="003875F7" w:rsidP="003875F7">
      <w:pPr>
        <w:pStyle w:val="ListParagraph"/>
        <w:numPr>
          <w:ilvl w:val="0"/>
          <w:numId w:val="2"/>
        </w:numPr>
      </w:pPr>
      <w:r w:rsidRPr="004718EC">
        <w:t xml:space="preserve">Do </w:t>
      </w:r>
      <w:proofErr w:type="spellStart"/>
      <w:r w:rsidRPr="004718EC">
        <w:t>LLMs</w:t>
      </w:r>
      <w:proofErr w:type="spellEnd"/>
      <w:r w:rsidRPr="004718EC">
        <w:t xml:space="preserve"> </w:t>
      </w:r>
      <w:proofErr w:type="spellStart"/>
      <w:r w:rsidRPr="004718EC">
        <w:t>understand</w:t>
      </w:r>
      <w:proofErr w:type="spellEnd"/>
      <w:r w:rsidRPr="004718EC">
        <w:t xml:space="preserve"> </w:t>
      </w:r>
      <w:proofErr w:type="spellStart"/>
      <w:r w:rsidRPr="004718EC">
        <w:t>egocentric</w:t>
      </w:r>
      <w:proofErr w:type="spellEnd"/>
      <w:r w:rsidRPr="004718EC">
        <w:t xml:space="preserve">, </w:t>
      </w:r>
      <w:proofErr w:type="spellStart"/>
      <w:r w:rsidRPr="004718EC">
        <w:t>allocentric</w:t>
      </w:r>
      <w:proofErr w:type="spellEnd"/>
      <w:r w:rsidRPr="004718EC">
        <w:t xml:space="preserve"> </w:t>
      </w:r>
      <w:proofErr w:type="spellStart"/>
      <w:r w:rsidRPr="004718EC">
        <w:t>and</w:t>
      </w:r>
      <w:proofErr w:type="spellEnd"/>
      <w:r w:rsidRPr="004718EC">
        <w:t xml:space="preserve"> </w:t>
      </w:r>
      <w:proofErr w:type="spellStart"/>
      <w:r w:rsidRPr="004718EC">
        <w:t>fixed-world</w:t>
      </w:r>
      <w:proofErr w:type="spellEnd"/>
      <w:r w:rsidRPr="004718EC">
        <w:t xml:space="preserve"> </w:t>
      </w:r>
      <w:proofErr w:type="spellStart"/>
      <w:r w:rsidRPr="004718EC">
        <w:t>spatial</w:t>
      </w:r>
      <w:proofErr w:type="spellEnd"/>
      <w:r w:rsidRPr="004718EC">
        <w:t xml:space="preserve"> frames?</w:t>
      </w:r>
    </w:p>
    <w:p w14:paraId="5218FC3F" w14:textId="39DCC736" w:rsidR="003875F7" w:rsidRPr="004718EC" w:rsidRDefault="003875F7" w:rsidP="003875F7">
      <w:pPr>
        <w:pStyle w:val="ListParagraph"/>
        <w:numPr>
          <w:ilvl w:val="0"/>
          <w:numId w:val="2"/>
        </w:numPr>
      </w:pPr>
      <w:r w:rsidRPr="004718EC">
        <w:t xml:space="preserve">    How does </w:t>
      </w:r>
      <w:proofErr w:type="spellStart"/>
      <w:r w:rsidRPr="004718EC">
        <w:t>the</w:t>
      </w:r>
      <w:proofErr w:type="spellEnd"/>
      <w:r w:rsidRPr="004718EC">
        <w:t xml:space="preserve"> </w:t>
      </w:r>
      <w:proofErr w:type="spellStart"/>
      <w:r w:rsidRPr="004718EC">
        <w:t>spatial</w:t>
      </w:r>
      <w:proofErr w:type="spellEnd"/>
      <w:r w:rsidRPr="004718EC">
        <w:t xml:space="preserve"> frame impact performance, efficiency </w:t>
      </w:r>
      <w:proofErr w:type="spellStart"/>
      <w:r w:rsidRPr="004718EC">
        <w:t>and</w:t>
      </w:r>
      <w:proofErr w:type="spellEnd"/>
      <w:r w:rsidRPr="004718EC">
        <w:t xml:space="preserve"> </w:t>
      </w:r>
      <w:proofErr w:type="spellStart"/>
      <w:r w:rsidRPr="004718EC">
        <w:t>consistency</w:t>
      </w:r>
      <w:proofErr w:type="spellEnd"/>
      <w:r w:rsidRPr="004718EC">
        <w:t>?</w:t>
      </w:r>
    </w:p>
    <w:p w14:paraId="2391D528" w14:textId="2118DA2B" w:rsidR="003875F7" w:rsidRPr="004718EC" w:rsidRDefault="003875F7" w:rsidP="003875F7">
      <w:pPr>
        <w:pStyle w:val="ListParagraph"/>
        <w:numPr>
          <w:ilvl w:val="0"/>
          <w:numId w:val="2"/>
        </w:numPr>
      </w:pPr>
      <w:r w:rsidRPr="004718EC">
        <w:t xml:space="preserve">    How does </w:t>
      </w:r>
      <w:proofErr w:type="spellStart"/>
      <w:r w:rsidRPr="004718EC">
        <w:t>the</w:t>
      </w:r>
      <w:proofErr w:type="spellEnd"/>
      <w:r w:rsidRPr="004718EC">
        <w:t xml:space="preserve"> way a </w:t>
      </w:r>
      <w:proofErr w:type="spellStart"/>
      <w:r w:rsidRPr="004718EC">
        <w:t>space</w:t>
      </w:r>
      <w:proofErr w:type="spellEnd"/>
      <w:r w:rsidRPr="004718EC">
        <w:t xml:space="preserve"> is </w:t>
      </w:r>
      <w:proofErr w:type="spellStart"/>
      <w:r w:rsidRPr="004718EC">
        <w:t>represented</w:t>
      </w:r>
      <w:proofErr w:type="spellEnd"/>
      <w:r w:rsidRPr="004718EC">
        <w:t xml:space="preserve">, impact performance, efficiency </w:t>
      </w:r>
      <w:proofErr w:type="spellStart"/>
      <w:r w:rsidRPr="004718EC">
        <w:t>and</w:t>
      </w:r>
      <w:proofErr w:type="spellEnd"/>
      <w:r w:rsidRPr="004718EC">
        <w:t xml:space="preserve"> </w:t>
      </w:r>
      <w:proofErr w:type="spellStart"/>
      <w:r w:rsidRPr="004718EC">
        <w:t>consistency</w:t>
      </w:r>
      <w:proofErr w:type="spellEnd"/>
      <w:r w:rsidRPr="004718EC">
        <w:t>?</w:t>
      </w:r>
    </w:p>
    <w:p w14:paraId="7DC2A6F6" w14:textId="0E1A427A" w:rsidR="003875F7" w:rsidRPr="004718EC" w:rsidRDefault="003875F7" w:rsidP="003875F7">
      <w:pPr>
        <w:pStyle w:val="ListParagraph"/>
        <w:numPr>
          <w:ilvl w:val="0"/>
          <w:numId w:val="2"/>
        </w:numPr>
      </w:pPr>
      <w:r w:rsidRPr="004718EC">
        <w:t xml:space="preserve">    How do</w:t>
      </w:r>
      <w:r w:rsidR="009E6131" w:rsidRPr="004718EC">
        <w:t xml:space="preserve">es </w:t>
      </w:r>
      <w:proofErr w:type="spellStart"/>
      <w:r w:rsidR="009E6131" w:rsidRPr="004718EC">
        <w:t>increased</w:t>
      </w:r>
      <w:proofErr w:type="spellEnd"/>
      <w:r w:rsidR="009E6131" w:rsidRPr="004718EC">
        <w:t xml:space="preserve"> </w:t>
      </w:r>
      <w:proofErr w:type="spellStart"/>
      <w:r w:rsidR="009E6131" w:rsidRPr="004718EC">
        <w:t>problem</w:t>
      </w:r>
      <w:proofErr w:type="spellEnd"/>
      <w:r w:rsidR="009E6131" w:rsidRPr="004718EC">
        <w:t xml:space="preserve"> </w:t>
      </w:r>
      <w:proofErr w:type="spellStart"/>
      <w:r w:rsidR="009E6131" w:rsidRPr="004718EC">
        <w:t>complexity</w:t>
      </w:r>
      <w:proofErr w:type="spellEnd"/>
      <w:r w:rsidR="009E6131" w:rsidRPr="004718EC">
        <w:t xml:space="preserve"> impact</w:t>
      </w:r>
      <w:r w:rsidRPr="004718EC">
        <w:t xml:space="preserve"> performance, efficiency </w:t>
      </w:r>
      <w:proofErr w:type="spellStart"/>
      <w:r w:rsidRPr="004718EC">
        <w:t>and</w:t>
      </w:r>
      <w:proofErr w:type="spellEnd"/>
      <w:r w:rsidRPr="004718EC">
        <w:t xml:space="preserve"> </w:t>
      </w:r>
      <w:proofErr w:type="spellStart"/>
      <w:r w:rsidRPr="004718EC">
        <w:t>consistency</w:t>
      </w:r>
      <w:proofErr w:type="spellEnd"/>
      <w:r w:rsidRPr="004718EC">
        <w:t xml:space="preserve"> </w:t>
      </w:r>
      <w:proofErr w:type="spellStart"/>
      <w:r w:rsidR="009E6131" w:rsidRPr="004718EC">
        <w:t>for</w:t>
      </w:r>
      <w:proofErr w:type="spellEnd"/>
      <w:r w:rsidR="009E6131" w:rsidRPr="004718EC">
        <w:t xml:space="preserve"> </w:t>
      </w:r>
      <w:proofErr w:type="spellStart"/>
      <w:r w:rsidR="009E6131" w:rsidRPr="004718EC">
        <w:t>each</w:t>
      </w:r>
      <w:proofErr w:type="spellEnd"/>
      <w:r w:rsidR="009E6131" w:rsidRPr="004718EC">
        <w:t xml:space="preserve"> </w:t>
      </w:r>
      <w:proofErr w:type="spellStart"/>
      <w:r w:rsidR="009E6131" w:rsidRPr="004718EC">
        <w:t>representation</w:t>
      </w:r>
      <w:proofErr w:type="spellEnd"/>
      <w:r w:rsidR="009E6131" w:rsidRPr="004718EC">
        <w:t xml:space="preserve"> </w:t>
      </w:r>
      <w:proofErr w:type="spellStart"/>
      <w:r w:rsidR="009E6131" w:rsidRPr="004718EC">
        <w:t>and</w:t>
      </w:r>
      <w:proofErr w:type="spellEnd"/>
      <w:r w:rsidR="009E6131" w:rsidRPr="004718EC">
        <w:t xml:space="preserve"> large </w:t>
      </w:r>
      <w:proofErr w:type="spellStart"/>
      <w:r w:rsidR="009E6131" w:rsidRPr="004718EC">
        <w:t>language</w:t>
      </w:r>
      <w:proofErr w:type="spellEnd"/>
      <w:r w:rsidR="009E6131" w:rsidRPr="004718EC">
        <w:t xml:space="preserve"> model</w:t>
      </w:r>
      <w:r w:rsidRPr="004718EC">
        <w:t>?</w:t>
      </w:r>
    </w:p>
    <w:p w14:paraId="50F4CBE5" w14:textId="652DE7D7" w:rsidR="005B4666" w:rsidRPr="004718EC" w:rsidRDefault="005B4666" w:rsidP="003875F7">
      <w:pPr>
        <w:pStyle w:val="ListParagraph"/>
        <w:numPr>
          <w:ilvl w:val="0"/>
          <w:numId w:val="2"/>
        </w:numPr>
      </w:pPr>
      <w:r w:rsidRPr="004718EC">
        <w:t xml:space="preserve">Does </w:t>
      </w:r>
      <w:proofErr w:type="spellStart"/>
      <w:r w:rsidRPr="004718EC">
        <w:t>the</w:t>
      </w:r>
      <w:proofErr w:type="spellEnd"/>
      <w:r w:rsidRPr="004718EC">
        <w:t xml:space="preserve"> </w:t>
      </w:r>
      <w:proofErr w:type="spellStart"/>
      <w:r w:rsidRPr="004718EC">
        <w:t>reasoning</w:t>
      </w:r>
      <w:proofErr w:type="spellEnd"/>
      <w:r w:rsidRPr="004718EC">
        <w:t xml:space="preserve"> </w:t>
      </w:r>
      <w:proofErr w:type="spellStart"/>
      <w:r w:rsidRPr="004718EC">
        <w:t>process</w:t>
      </w:r>
      <w:proofErr w:type="spellEnd"/>
      <w:r w:rsidRPr="004718EC">
        <w:t xml:space="preserve"> </w:t>
      </w:r>
      <w:proofErr w:type="spellStart"/>
      <w:r w:rsidRPr="004718EC">
        <w:t>significantly</w:t>
      </w:r>
      <w:proofErr w:type="spellEnd"/>
      <w:r w:rsidRPr="004718EC">
        <w:t xml:space="preserve"> </w:t>
      </w:r>
      <w:proofErr w:type="spellStart"/>
      <w:r w:rsidRPr="004718EC">
        <w:t>increase</w:t>
      </w:r>
      <w:proofErr w:type="spellEnd"/>
      <w:r w:rsidRPr="004718EC">
        <w:t xml:space="preserve"> performance </w:t>
      </w:r>
      <w:proofErr w:type="spellStart"/>
      <w:r w:rsidRPr="004718EC">
        <w:t>and</w:t>
      </w:r>
      <w:proofErr w:type="spellEnd"/>
      <w:r w:rsidRPr="004718EC">
        <w:t xml:space="preserve"> </w:t>
      </w:r>
      <w:proofErr w:type="spellStart"/>
      <w:r w:rsidR="00161F67" w:rsidRPr="004718EC">
        <w:t>consistency</w:t>
      </w:r>
      <w:proofErr w:type="spellEnd"/>
      <w:r w:rsidR="00161F67" w:rsidRPr="004718EC">
        <w:t xml:space="preserve">, </w:t>
      </w:r>
      <w:proofErr w:type="spellStart"/>
      <w:r w:rsidR="00161F67" w:rsidRPr="004718EC">
        <w:t>when</w:t>
      </w:r>
      <w:proofErr w:type="spellEnd"/>
      <w:r w:rsidR="00161F67" w:rsidRPr="004718EC">
        <w:t xml:space="preserve"> </w:t>
      </w:r>
      <w:proofErr w:type="spellStart"/>
      <w:r w:rsidR="00161F67" w:rsidRPr="004718EC">
        <w:t>compared</w:t>
      </w:r>
      <w:proofErr w:type="spellEnd"/>
      <w:r w:rsidR="00161F67" w:rsidRPr="004718EC">
        <w:t xml:space="preserve"> </w:t>
      </w:r>
      <w:proofErr w:type="spellStart"/>
      <w:r w:rsidR="00161F67" w:rsidRPr="004718EC">
        <w:t>to</w:t>
      </w:r>
      <w:proofErr w:type="spellEnd"/>
      <w:r w:rsidR="00161F67" w:rsidRPr="004718EC">
        <w:t xml:space="preserve"> non-</w:t>
      </w:r>
      <w:proofErr w:type="spellStart"/>
      <w:r w:rsidR="00161F67" w:rsidRPr="004718EC">
        <w:t>reasoning</w:t>
      </w:r>
      <w:proofErr w:type="spellEnd"/>
      <w:r w:rsidR="00161F67" w:rsidRPr="004718EC">
        <w:t xml:space="preserve"> </w:t>
      </w:r>
      <w:proofErr w:type="spellStart"/>
      <w:r w:rsidR="00161F67" w:rsidRPr="004718EC">
        <w:t>models</w:t>
      </w:r>
      <w:proofErr w:type="spellEnd"/>
      <w:r w:rsidR="00161F67" w:rsidRPr="004718EC">
        <w:t>?</w:t>
      </w:r>
    </w:p>
    <w:p w14:paraId="5E556BD9" w14:textId="77777777" w:rsidR="003875F7" w:rsidRPr="004718EC" w:rsidRDefault="003875F7"/>
    <w:p w14:paraId="6662AA46" w14:textId="21ED28A0" w:rsidR="003875F7" w:rsidRPr="004718EC" w:rsidRDefault="003875F7">
      <w:r w:rsidRPr="004718EC">
        <w:t>Test:</w:t>
      </w:r>
    </w:p>
    <w:p w14:paraId="439956A8" w14:textId="471DDC16" w:rsidR="003875F7" w:rsidRPr="00F94BF9" w:rsidRDefault="003875F7" w:rsidP="003875F7">
      <w:pPr>
        <w:pStyle w:val="ListParagraph"/>
        <w:numPr>
          <w:ilvl w:val="0"/>
          <w:numId w:val="1"/>
        </w:numPr>
        <w:rPr>
          <w:lang w:val="en-US"/>
        </w:rPr>
      </w:pPr>
      <w:r w:rsidRPr="00F94BF9">
        <w:rPr>
          <w:lang w:val="en-US"/>
        </w:rPr>
        <w:t xml:space="preserve">3 </w:t>
      </w:r>
      <w:proofErr w:type="spellStart"/>
      <w:r w:rsidRPr="00F94BF9">
        <w:rPr>
          <w:lang w:val="en-US"/>
        </w:rPr>
        <w:t>complexiteiten</w:t>
      </w:r>
      <w:proofErr w:type="spellEnd"/>
      <w:r w:rsidRPr="00F94BF9">
        <w:rPr>
          <w:lang w:val="en-US"/>
        </w:rPr>
        <w:t xml:space="preserve">: </w:t>
      </w:r>
      <w:r w:rsidR="00F94BF9" w:rsidRPr="00F94BF9">
        <w:rPr>
          <w:lang w:val="en-US"/>
        </w:rPr>
        <w:t>3x3/7x7, 6x6/13x13, 15x15/31x31 (line/occupancy):</w:t>
      </w:r>
    </w:p>
    <w:p w14:paraId="523754DF" w14:textId="13FB0CF6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t>3 output types</w:t>
      </w:r>
    </w:p>
    <w:p w14:paraId="704260EB" w14:textId="5E7805FD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t>9 representaties</w:t>
      </w:r>
    </w:p>
    <w:p w14:paraId="09792FEA" w14:textId="62A8BF4F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t xml:space="preserve">2 </w:t>
      </w:r>
      <w:proofErr w:type="spellStart"/>
      <w:r w:rsidRPr="004718EC">
        <w:t>LLMs</w:t>
      </w:r>
      <w:proofErr w:type="spellEnd"/>
    </w:p>
    <w:p w14:paraId="2EC50CBD" w14:textId="6D010AC1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t>50 runs per complexiteit</w:t>
      </w:r>
    </w:p>
    <w:p w14:paraId="5B7A4141" w14:textId="7D2EDB49" w:rsidR="00161F67" w:rsidRPr="000662DE" w:rsidRDefault="00161F67" w:rsidP="003875F7">
      <w:pPr>
        <w:pStyle w:val="ListParagraph"/>
        <w:numPr>
          <w:ilvl w:val="0"/>
          <w:numId w:val="1"/>
        </w:numPr>
      </w:pPr>
      <w:r w:rsidRPr="000662DE">
        <w:t xml:space="preserve">Prijs: </w:t>
      </w:r>
      <w:r w:rsidR="000662DE" w:rsidRPr="000662DE">
        <w:t>475$</w:t>
      </w:r>
    </w:p>
    <w:p w14:paraId="359FC7E7" w14:textId="77777777" w:rsidR="003875F7" w:rsidRPr="000662DE" w:rsidRDefault="003875F7" w:rsidP="003875F7">
      <w:pPr>
        <w:ind w:left="360"/>
      </w:pPr>
      <w:r w:rsidRPr="000662DE">
        <w:t>Beredenering:</w:t>
      </w:r>
      <w:r w:rsidRPr="000662DE">
        <w:tab/>
      </w:r>
    </w:p>
    <w:p w14:paraId="2CFED7E5" w14:textId="2902511D" w:rsidR="003875F7" w:rsidRPr="00456B16" w:rsidRDefault="003875F7" w:rsidP="003875F7">
      <w:pPr>
        <w:pStyle w:val="ListParagraph"/>
        <w:numPr>
          <w:ilvl w:val="0"/>
          <w:numId w:val="1"/>
        </w:numPr>
        <w:rPr>
          <w:color w:val="EE0000"/>
        </w:rPr>
      </w:pPr>
      <w:r w:rsidRPr="000662DE">
        <w:t xml:space="preserve">3 complexiteiten: </w:t>
      </w:r>
      <w:r w:rsidR="009E6131" w:rsidRPr="000662DE">
        <w:t>3x3</w:t>
      </w:r>
      <w:r w:rsidR="00F94BF9" w:rsidRPr="000662DE">
        <w:t>/7x7</w:t>
      </w:r>
      <w:r w:rsidR="009E6131" w:rsidRPr="000662DE">
        <w:t xml:space="preserve">, </w:t>
      </w:r>
      <w:r w:rsidR="004718EC" w:rsidRPr="000662DE">
        <w:t>6x6</w:t>
      </w:r>
      <w:r w:rsidR="00F94BF9" w:rsidRPr="000662DE">
        <w:t>/13x13</w:t>
      </w:r>
      <w:r w:rsidR="009E6131" w:rsidRPr="000662DE">
        <w:t>, 15x15</w:t>
      </w:r>
      <w:r w:rsidR="00F94BF9" w:rsidRPr="000662DE">
        <w:t>/31x31 (line/</w:t>
      </w:r>
      <w:proofErr w:type="spellStart"/>
      <w:r w:rsidR="00F94BF9" w:rsidRPr="000662DE">
        <w:t>occupancy</w:t>
      </w:r>
      <w:proofErr w:type="spellEnd"/>
      <w:r w:rsidR="00F94BF9" w:rsidRPr="000662DE">
        <w:t>)</w:t>
      </w:r>
      <w:r w:rsidRPr="000662DE">
        <w:t xml:space="preserve">: </w:t>
      </w:r>
      <w:r w:rsidR="005B4666" w:rsidRPr="000662DE">
        <w:t xml:space="preserve">Omdat de onderzoeksvraag voornamelijk gericht is op </w:t>
      </w:r>
      <w:proofErr w:type="spellStart"/>
      <w:r w:rsidR="005B4666" w:rsidRPr="000662DE">
        <w:t>reasoning</w:t>
      </w:r>
      <w:proofErr w:type="spellEnd"/>
      <w:r w:rsidR="005B4666" w:rsidRPr="000662DE">
        <w:t xml:space="preserve"> </w:t>
      </w:r>
      <w:proofErr w:type="spellStart"/>
      <w:r w:rsidR="005B4666" w:rsidRPr="000662DE">
        <w:t>LLMs</w:t>
      </w:r>
      <w:proofErr w:type="spellEnd"/>
      <w:r w:rsidR="005B4666" w:rsidRPr="000662DE">
        <w:t>, en de non-</w:t>
      </w:r>
      <w:proofErr w:type="spellStart"/>
      <w:r w:rsidR="005B4666" w:rsidRPr="000662DE">
        <w:t>reasoning</w:t>
      </w:r>
      <w:proofErr w:type="spellEnd"/>
      <w:r w:rsidR="005B4666" w:rsidRPr="000662DE">
        <w:t xml:space="preserve"> LLM fungeert als een baseline, zijn de complexiteiten voornamelijk gekozen op basis van de </w:t>
      </w:r>
      <w:proofErr w:type="spellStart"/>
      <w:r w:rsidR="005B4666" w:rsidRPr="000662DE">
        <w:t>reasoning</w:t>
      </w:r>
      <w:proofErr w:type="spellEnd"/>
      <w:r w:rsidR="005B4666" w:rsidRPr="000662DE">
        <w:t xml:space="preserve"> </w:t>
      </w:r>
      <w:r w:rsidR="005B4666" w:rsidRPr="004718EC">
        <w:t>data in afgelopen tests.</w:t>
      </w:r>
      <w:r w:rsidR="009E6131" w:rsidRPr="004718EC">
        <w:t xml:space="preserve"> Wel is het interessant om het gedrag van het non-</w:t>
      </w:r>
      <w:proofErr w:type="spellStart"/>
      <w:r w:rsidR="009E6131" w:rsidRPr="004718EC">
        <w:t>reasoning</w:t>
      </w:r>
      <w:proofErr w:type="spellEnd"/>
      <w:r w:rsidR="009E6131" w:rsidRPr="004718EC">
        <w:t xml:space="preserve"> model</w:t>
      </w:r>
      <w:r w:rsidR="005B4666" w:rsidRPr="004718EC">
        <w:t xml:space="preserve"> </w:t>
      </w:r>
      <w:r w:rsidR="009E6131" w:rsidRPr="004718EC">
        <w:t>te kunnen interpreteren, en daarvoor zijn lagere complexiteiten nodig.</w:t>
      </w:r>
      <w:r w:rsidR="004718EC" w:rsidRPr="004718EC">
        <w:t xml:space="preserve"> Figuur 1 toont aan dat vanaf 3x3/7x7 (line/</w:t>
      </w:r>
      <w:proofErr w:type="spellStart"/>
      <w:r w:rsidR="004718EC" w:rsidRPr="004718EC">
        <w:t>occupancy</w:t>
      </w:r>
      <w:proofErr w:type="spellEnd"/>
      <w:r w:rsidR="004718EC" w:rsidRPr="004718EC">
        <w:t xml:space="preserve">), gedrag tussen modellen al begint te </w:t>
      </w:r>
      <w:proofErr w:type="spellStart"/>
      <w:r w:rsidR="004718EC" w:rsidRPr="004718EC">
        <w:t>varieren</w:t>
      </w:r>
      <w:proofErr w:type="spellEnd"/>
      <w:r w:rsidR="004718EC" w:rsidRPr="004718EC">
        <w:t xml:space="preserve"> en af te nemen. </w:t>
      </w:r>
      <w:r w:rsidR="0068013D" w:rsidRPr="004718EC">
        <w:t>Figuur 3 laat zien dat de meeste lijnen op 2x2</w:t>
      </w:r>
      <w:r w:rsidR="004718EC">
        <w:t>/5x5</w:t>
      </w:r>
      <w:r w:rsidR="0068013D" w:rsidRPr="004718EC">
        <w:t xml:space="preserve"> en 5x5</w:t>
      </w:r>
      <w:r w:rsidR="004718EC">
        <w:t>/11x11</w:t>
      </w:r>
      <w:r w:rsidR="0068013D" w:rsidRPr="004718EC">
        <w:t xml:space="preserve"> dezelfde performance tonen</w:t>
      </w:r>
      <w:r w:rsidR="004718EC">
        <w:t xml:space="preserve">, maar daarna beginnen representaties </w:t>
      </w:r>
      <w:proofErr w:type="spellStart"/>
      <w:r w:rsidR="004718EC">
        <w:t>varierend</w:t>
      </w:r>
      <w:proofErr w:type="spellEnd"/>
      <w:r w:rsidR="004718EC">
        <w:t xml:space="preserve"> te presteren. Figuur 4 toont aan dat vanaf 6x6/13x13 het non-</w:t>
      </w:r>
      <w:proofErr w:type="spellStart"/>
      <w:r w:rsidR="004718EC">
        <w:t>reasoning</w:t>
      </w:r>
      <w:proofErr w:type="spellEnd"/>
      <w:r w:rsidR="004718EC">
        <w:t xml:space="preserve"> model al bijna geen correcte stappen kan produceren (voor de meeste representaties), wat een interessant moment is om te observeren wat het mechanisme van de fouten is. </w:t>
      </w:r>
      <w:r w:rsidR="0068013D" w:rsidRPr="004718EC">
        <w:t xml:space="preserve">Daarom is gekozen om </w:t>
      </w:r>
      <w:r w:rsidR="004718EC">
        <w:t xml:space="preserve">6x6 </w:t>
      </w:r>
      <w:r w:rsidR="0068013D" w:rsidRPr="004718EC">
        <w:t xml:space="preserve">als </w:t>
      </w:r>
      <w:r w:rsidR="004718EC">
        <w:t xml:space="preserve">tweede </w:t>
      </w:r>
      <w:r w:rsidR="0068013D" w:rsidRPr="004718EC">
        <w:t>maat te gebruiken</w:t>
      </w:r>
      <w:r w:rsidR="004718EC">
        <w:t xml:space="preserve">. </w:t>
      </w:r>
    </w:p>
    <w:p w14:paraId="47AD413C" w14:textId="3397129D" w:rsidR="003875F7" w:rsidRPr="00456B16" w:rsidRDefault="003875F7" w:rsidP="003875F7">
      <w:pPr>
        <w:pStyle w:val="ListParagraph"/>
        <w:numPr>
          <w:ilvl w:val="0"/>
          <w:numId w:val="1"/>
        </w:numPr>
        <w:rPr>
          <w:lang w:val="en-US"/>
        </w:rPr>
      </w:pPr>
      <w:r w:rsidRPr="00456B16">
        <w:rPr>
          <w:lang w:val="en-US"/>
        </w:rPr>
        <w:t>3 output types</w:t>
      </w:r>
      <w:r w:rsidR="00456B16" w:rsidRPr="00456B16">
        <w:rPr>
          <w:lang w:val="en-US"/>
        </w:rPr>
        <w:t xml:space="preserve">: allocentric, egocentric, </w:t>
      </w:r>
      <w:r w:rsidR="00456B16">
        <w:rPr>
          <w:lang w:val="en-US"/>
        </w:rPr>
        <w:t>fixed-world (coordinates)</w:t>
      </w:r>
    </w:p>
    <w:p w14:paraId="5CAC7ADB" w14:textId="2257EB5E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lastRenderedPageBreak/>
        <w:t>9 representaties</w:t>
      </w:r>
      <w:r w:rsidR="00161F67" w:rsidRPr="004718EC">
        <w:t xml:space="preserve">: </w:t>
      </w:r>
      <w:proofErr w:type="spellStart"/>
      <w:r w:rsidR="00161F67" w:rsidRPr="004718EC">
        <w:t>ascii</w:t>
      </w:r>
      <w:proofErr w:type="spellEnd"/>
      <w:r w:rsidR="00161F67" w:rsidRPr="004718EC">
        <w:t xml:space="preserve"> line en JPG afgewezen, zoals uitgelegd in vorige berichten. </w:t>
      </w:r>
    </w:p>
    <w:p w14:paraId="5FF1F827" w14:textId="77777777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t xml:space="preserve">2 </w:t>
      </w:r>
      <w:proofErr w:type="spellStart"/>
      <w:r w:rsidRPr="004718EC">
        <w:t>LLMs</w:t>
      </w:r>
      <w:proofErr w:type="spellEnd"/>
    </w:p>
    <w:p w14:paraId="60C9CCC7" w14:textId="77777777" w:rsidR="003875F7" w:rsidRPr="004718EC" w:rsidRDefault="003875F7" w:rsidP="003875F7">
      <w:pPr>
        <w:pStyle w:val="ListParagraph"/>
        <w:numPr>
          <w:ilvl w:val="0"/>
          <w:numId w:val="1"/>
        </w:numPr>
      </w:pPr>
      <w:r w:rsidRPr="004718EC">
        <w:t>50 runs per complexiteit</w:t>
      </w:r>
    </w:p>
    <w:p w14:paraId="7FF660CC" w14:textId="77777777" w:rsidR="003875F7" w:rsidRPr="004718EC" w:rsidRDefault="003875F7" w:rsidP="003875F7">
      <w:pPr>
        <w:keepNext/>
      </w:pPr>
      <w:r w:rsidRPr="004718EC">
        <w:rPr>
          <w:noProof/>
        </w:rPr>
        <w:drawing>
          <wp:inline distT="0" distB="0" distL="0" distR="0" wp14:anchorId="598F3846" wp14:editId="2CA40DA2">
            <wp:extent cx="5756275" cy="2825115"/>
            <wp:effectExtent l="0" t="0" r="0" b="0"/>
            <wp:docPr id="60572629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6296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5DDC" w14:textId="7F41A08B" w:rsidR="003875F7" w:rsidRPr="004718EC" w:rsidRDefault="003875F7" w:rsidP="003875F7">
      <w:pPr>
        <w:pStyle w:val="Caption"/>
      </w:pPr>
      <w:r w:rsidRPr="004718EC">
        <w:t xml:space="preserve">Figuur </w:t>
      </w:r>
      <w:r w:rsidRPr="004718EC">
        <w:fldChar w:fldCharType="begin"/>
      </w:r>
      <w:r w:rsidRPr="004718EC">
        <w:instrText xml:space="preserve"> SEQ Figuur \* ARABIC </w:instrText>
      </w:r>
      <w:r w:rsidRPr="004718EC">
        <w:fldChar w:fldCharType="separate"/>
      </w:r>
      <w:r w:rsidR="004718EC">
        <w:rPr>
          <w:noProof/>
        </w:rPr>
        <w:t>1</w:t>
      </w:r>
      <w:r w:rsidRPr="004718EC">
        <w:fldChar w:fldCharType="end"/>
      </w:r>
      <w:r w:rsidR="00161F67" w:rsidRPr="004718EC">
        <w:t>:</w:t>
      </w:r>
      <w:r w:rsidRPr="004718EC">
        <w:t xml:space="preserve"> 1e testronde, non-</w:t>
      </w:r>
      <w:proofErr w:type="spellStart"/>
      <w:r w:rsidRPr="004718EC">
        <w:t>reasoning</w:t>
      </w:r>
      <w:proofErr w:type="spellEnd"/>
      <w:r w:rsidRPr="004718EC">
        <w:t>, steps output, totaal aantal juiste stapjes in antwoord</w:t>
      </w:r>
      <w:r w:rsidR="000C6092" w:rsidRPr="004718EC">
        <w:t xml:space="preserve">. *De pieken op 8x8/17x17 en 10x10/21x21 lijken bij verdere inspectie van de antwoorden op random chance, en zijn dus geen indicatie van bekwaamheid op deze complexiteit. </w:t>
      </w:r>
    </w:p>
    <w:p w14:paraId="63CBEFF8" w14:textId="77777777" w:rsidR="003875F7" w:rsidRPr="004718EC" w:rsidRDefault="003875F7" w:rsidP="003875F7">
      <w:pPr>
        <w:keepNext/>
      </w:pPr>
      <w:r w:rsidRPr="004718EC">
        <w:rPr>
          <w:noProof/>
        </w:rPr>
        <w:drawing>
          <wp:inline distT="0" distB="0" distL="0" distR="0" wp14:anchorId="5F26EDF4" wp14:editId="3C553A22">
            <wp:extent cx="5756275" cy="2825115"/>
            <wp:effectExtent l="0" t="0" r="0" b="0"/>
            <wp:docPr id="239841297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1297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F034C" w14:textId="3A202109" w:rsidR="003875F7" w:rsidRPr="004718EC" w:rsidRDefault="003875F7" w:rsidP="003875F7">
      <w:pPr>
        <w:pStyle w:val="Caption"/>
      </w:pPr>
      <w:r w:rsidRPr="004718EC">
        <w:t xml:space="preserve">Figuur </w:t>
      </w:r>
      <w:r w:rsidRPr="004718EC">
        <w:fldChar w:fldCharType="begin"/>
      </w:r>
      <w:r w:rsidRPr="004718EC">
        <w:instrText xml:space="preserve"> SEQ Figuur \* ARABIC </w:instrText>
      </w:r>
      <w:r w:rsidRPr="004718EC">
        <w:fldChar w:fldCharType="separate"/>
      </w:r>
      <w:r w:rsidR="004718EC">
        <w:rPr>
          <w:noProof/>
        </w:rPr>
        <w:t>2</w:t>
      </w:r>
      <w:r w:rsidRPr="004718EC">
        <w:fldChar w:fldCharType="end"/>
      </w:r>
      <w:r w:rsidRPr="004718EC">
        <w:t xml:space="preserve">: 1e testronde, </w:t>
      </w:r>
      <w:proofErr w:type="spellStart"/>
      <w:r w:rsidRPr="004718EC">
        <w:t>reasoning</w:t>
      </w:r>
      <w:proofErr w:type="spellEnd"/>
      <w:r w:rsidRPr="004718EC">
        <w:t>, steps output, totaal aantal juiste stapjes in antwoord</w:t>
      </w:r>
    </w:p>
    <w:p w14:paraId="4C463EE7" w14:textId="77777777" w:rsidR="005B4666" w:rsidRPr="004718EC" w:rsidRDefault="005B4666" w:rsidP="005B4666"/>
    <w:p w14:paraId="0DDD1D8B" w14:textId="57525857" w:rsidR="005B4666" w:rsidRPr="004718EC" w:rsidRDefault="008D4BA9" w:rsidP="005B4666">
      <w:pPr>
        <w:keepNext/>
      </w:pPr>
      <w:r w:rsidRPr="004718EC">
        <w:rPr>
          <w:noProof/>
        </w:rPr>
        <w:lastRenderedPageBreak/>
        <w:drawing>
          <wp:inline distT="0" distB="0" distL="0" distR="0" wp14:anchorId="0D13D8FA" wp14:editId="19CE5680">
            <wp:extent cx="5760720" cy="2827655"/>
            <wp:effectExtent l="0" t="0" r="0" b="0"/>
            <wp:docPr id="470894037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94037" name="Picture 5" descr="A graph of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DA30" w14:textId="189ED7BA" w:rsidR="005B4666" w:rsidRDefault="005B4666" w:rsidP="005B4666">
      <w:pPr>
        <w:pStyle w:val="Caption"/>
      </w:pPr>
      <w:r w:rsidRPr="004718EC">
        <w:t xml:space="preserve">Figuur </w:t>
      </w:r>
      <w:r w:rsidRPr="004718EC">
        <w:fldChar w:fldCharType="begin"/>
      </w:r>
      <w:r w:rsidRPr="004718EC">
        <w:instrText xml:space="preserve"> SEQ Figuur \* ARABIC </w:instrText>
      </w:r>
      <w:r w:rsidRPr="004718EC">
        <w:fldChar w:fldCharType="separate"/>
      </w:r>
      <w:r w:rsidR="004718EC">
        <w:rPr>
          <w:noProof/>
        </w:rPr>
        <w:t>3</w:t>
      </w:r>
      <w:r w:rsidRPr="004718EC">
        <w:fldChar w:fldCharType="end"/>
      </w:r>
      <w:r w:rsidR="00161F67" w:rsidRPr="004718EC">
        <w:t>:</w:t>
      </w:r>
      <w:r w:rsidRPr="004718EC">
        <w:t xml:space="preserve"> 1e testronde, </w:t>
      </w:r>
      <w:proofErr w:type="spellStart"/>
      <w:r w:rsidRPr="004718EC">
        <w:t>reasoning</w:t>
      </w:r>
      <w:proofErr w:type="spellEnd"/>
      <w:r w:rsidRPr="004718EC">
        <w:t xml:space="preserve">, steps output, </w:t>
      </w:r>
      <w:proofErr w:type="spellStart"/>
      <w:r w:rsidRPr="004718EC">
        <w:t>accuracy</w:t>
      </w:r>
      <w:proofErr w:type="spellEnd"/>
      <w:r w:rsidRPr="004718EC">
        <w:t xml:space="preserve"> genormaliseerd voor complexiteit</w:t>
      </w:r>
    </w:p>
    <w:p w14:paraId="777D33C4" w14:textId="77777777" w:rsidR="004718EC" w:rsidRDefault="004718EC" w:rsidP="004718EC"/>
    <w:p w14:paraId="1174EB2F" w14:textId="77777777" w:rsidR="004718EC" w:rsidRDefault="004718EC" w:rsidP="004718EC"/>
    <w:p w14:paraId="562B19A1" w14:textId="77777777" w:rsidR="004718EC" w:rsidRDefault="004718EC" w:rsidP="004718EC">
      <w:pPr>
        <w:keepNext/>
      </w:pPr>
      <w:r>
        <w:rPr>
          <w:noProof/>
        </w:rPr>
        <w:drawing>
          <wp:inline distT="0" distB="0" distL="0" distR="0" wp14:anchorId="606757AA" wp14:editId="71979155">
            <wp:extent cx="5760720" cy="2827655"/>
            <wp:effectExtent l="0" t="0" r="0" b="0"/>
            <wp:docPr id="1020019783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9783" name="Picture 6" descr="A graph of different colored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75BE" w14:textId="6D5D1D5F" w:rsidR="004718EC" w:rsidRPr="005B4666" w:rsidRDefault="004718EC" w:rsidP="004718EC">
      <w:pPr>
        <w:pStyle w:val="Caption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r w:rsidRPr="00743B67">
        <w:t>1e testronde, non-</w:t>
      </w:r>
      <w:proofErr w:type="spellStart"/>
      <w:r w:rsidRPr="00743B67">
        <w:t>reasoning</w:t>
      </w:r>
      <w:proofErr w:type="spellEnd"/>
      <w:r w:rsidRPr="00743B67">
        <w:t xml:space="preserve">, </w:t>
      </w:r>
      <w:proofErr w:type="spellStart"/>
      <w:r>
        <w:t>coordinates</w:t>
      </w:r>
      <w:proofErr w:type="spellEnd"/>
      <w:r>
        <w:t xml:space="preserve"> </w:t>
      </w:r>
      <w:r w:rsidRPr="00743B67">
        <w:t>output, totaal aantal juiste stapjes in antwoord.</w:t>
      </w:r>
    </w:p>
    <w:p w14:paraId="072FD677" w14:textId="77777777" w:rsidR="005B4666" w:rsidRPr="004718EC" w:rsidRDefault="005B4666" w:rsidP="005B4666"/>
    <w:sectPr w:rsidR="005B4666" w:rsidRPr="00471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167E"/>
    <w:multiLevelType w:val="hybridMultilevel"/>
    <w:tmpl w:val="5AC6D6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D5481"/>
    <w:multiLevelType w:val="hybridMultilevel"/>
    <w:tmpl w:val="D0D285C0"/>
    <w:lvl w:ilvl="0" w:tplc="3842B9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249534">
    <w:abstractNumId w:val="1"/>
  </w:num>
  <w:num w:numId="2" w16cid:durableId="56256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F7"/>
    <w:rsid w:val="000662DE"/>
    <w:rsid w:val="000C6092"/>
    <w:rsid w:val="00161F67"/>
    <w:rsid w:val="003875F7"/>
    <w:rsid w:val="00456B16"/>
    <w:rsid w:val="004718EC"/>
    <w:rsid w:val="004C6084"/>
    <w:rsid w:val="005B4666"/>
    <w:rsid w:val="0068013D"/>
    <w:rsid w:val="008D4BA9"/>
    <w:rsid w:val="009E6131"/>
    <w:rsid w:val="00F9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B485"/>
  <w15:chartTrackingRefBased/>
  <w15:docId w15:val="{EADD5371-4B8A-43F0-ABC8-122E7D50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F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875F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431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van Noesel</dc:creator>
  <cp:keywords/>
  <dc:description/>
  <cp:lastModifiedBy>Valérie van Noesel</cp:lastModifiedBy>
  <cp:revision>6</cp:revision>
  <dcterms:created xsi:type="dcterms:W3CDTF">2025-11-07T15:26:00Z</dcterms:created>
  <dcterms:modified xsi:type="dcterms:W3CDTF">2025-11-07T17:56:00Z</dcterms:modified>
</cp:coreProperties>
</file>