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2D3D901" w14:paraId="08B21F3B" wp14:textId="1CC622F4">
      <w:pPr>
        <w:jc w:val="both"/>
      </w:pPr>
      <w:r w:rsidRPr="72D3D901" w:rsidR="72D3D901">
        <w:rPr>
          <w:rFonts w:ascii="等线" w:hAnsi="等线" w:eastAsia="等线" w:cs="等线"/>
          <w:noProof w:val="0"/>
          <w:sz w:val="21"/>
          <w:szCs w:val="21"/>
          <w:lang w:val="en-US"/>
        </w:rPr>
        <w:t>According to research, changes in education and poverty could be used as a reference to determine the level of gentrification. Therefore, the map explored the changes in education, poverty and housing prices in different Zipcode areas from 2014 to 2019 and finally clusters the areas through K-means clustering analysis.</w:t>
      </w:r>
    </w:p>
    <w:p xmlns:wp14="http://schemas.microsoft.com/office/word/2010/wordml" w:rsidP="72D3D901" w14:paraId="4EB237AD" wp14:textId="59C41F0D">
      <w:pPr>
        <w:pStyle w:val="ListParagraph"/>
        <w:numPr>
          <w:ilvl w:val="0"/>
          <w:numId w:val="3"/>
        </w:numPr>
        <w:jc w:val="both"/>
        <w:rPr>
          <w:rFonts w:ascii="等线" w:hAnsi="等线" w:eastAsia="等线" w:cs="等线" w:asciiTheme="minorAscii" w:hAnsiTheme="minorAscii" w:eastAsiaTheme="minorAscii" w:cstheme="minorAscii"/>
          <w:noProof w:val="0"/>
          <w:sz w:val="21"/>
          <w:szCs w:val="21"/>
          <w:lang w:val="en-US"/>
        </w:rPr>
      </w:pPr>
      <w:r w:rsidRPr="72D3D901" w:rsidR="72D3D901">
        <w:rPr>
          <w:rFonts w:ascii="等线" w:hAnsi="等线" w:eastAsia="等线" w:cs="等线"/>
          <w:noProof w:val="0"/>
          <w:sz w:val="21"/>
          <w:szCs w:val="21"/>
          <w:lang w:val="en-US"/>
        </w:rPr>
        <w:t>General area-the increasing rate of 3 indicators over five years was as expected. Social issues were not highlighted.</w:t>
      </w:r>
    </w:p>
    <w:p xmlns:wp14="http://schemas.microsoft.com/office/word/2010/wordml" w:rsidP="72D3D901" w14:paraId="70D9506A" wp14:textId="2B34C7C1">
      <w:pPr>
        <w:pStyle w:val="ListParagraph"/>
        <w:numPr>
          <w:ilvl w:val="0"/>
          <w:numId w:val="3"/>
        </w:numPr>
        <w:jc w:val="both"/>
        <w:rPr>
          <w:rFonts w:ascii="等线" w:hAnsi="等线" w:eastAsia="等线" w:cs="等线" w:asciiTheme="minorAscii" w:hAnsiTheme="minorAscii" w:eastAsiaTheme="minorAscii" w:cstheme="minorAscii"/>
          <w:noProof w:val="0"/>
          <w:sz w:val="21"/>
          <w:szCs w:val="21"/>
          <w:lang w:val="en-US"/>
        </w:rPr>
      </w:pPr>
      <w:r w:rsidRPr="72D3D901" w:rsidR="72D3D901">
        <w:rPr>
          <w:rFonts w:ascii="等线" w:hAnsi="等线" w:eastAsia="等线" w:cs="等线"/>
          <w:noProof w:val="0"/>
          <w:sz w:val="21"/>
          <w:szCs w:val="21"/>
          <w:lang w:val="en-US"/>
        </w:rPr>
        <w:t>Gentrification area-Poverty in these areas has risen sharply and the housing price has increased more than expected. The social equity issues of these areas would be a key concern for the government in the future.</w:t>
      </w:r>
    </w:p>
    <w:p xmlns:wp14="http://schemas.microsoft.com/office/word/2010/wordml" w:rsidP="72D3D901" w14:paraId="5FD458B1" wp14:textId="2E7C481E">
      <w:pPr>
        <w:pStyle w:val="ListParagraph"/>
        <w:numPr>
          <w:ilvl w:val="0"/>
          <w:numId w:val="3"/>
        </w:numPr>
        <w:jc w:val="both"/>
        <w:rPr>
          <w:rFonts w:ascii="等线" w:hAnsi="等线" w:eastAsia="等线" w:cs="等线" w:asciiTheme="minorAscii" w:hAnsiTheme="minorAscii" w:eastAsiaTheme="minorAscii" w:cstheme="minorAscii"/>
          <w:noProof w:val="0"/>
          <w:sz w:val="21"/>
          <w:szCs w:val="21"/>
          <w:lang w:val="en-US"/>
        </w:rPr>
      </w:pPr>
      <w:r w:rsidRPr="72D3D901" w:rsidR="72D3D901">
        <w:rPr>
          <w:rFonts w:ascii="等线" w:hAnsi="等线" w:eastAsia="等线" w:cs="等线"/>
          <w:noProof w:val="0"/>
          <w:sz w:val="21"/>
          <w:szCs w:val="21"/>
          <w:lang w:val="en-US"/>
        </w:rPr>
        <w:t xml:space="preserve">Advanced development area-the education indicator has increased, and poverty rate has stayed and could even decrease. Besides, the increasing rate of housing prices would </w:t>
      </w:r>
      <w:r w:rsidRPr="72D3D901" w:rsidR="72D3D901">
        <w:rPr>
          <w:rFonts w:ascii="等线" w:hAnsi="等线" w:eastAsia="等线" w:cs="等线"/>
          <w:noProof w:val="0"/>
          <w:sz w:val="21"/>
          <w:szCs w:val="21"/>
          <w:lang w:val="en-US"/>
        </w:rPr>
        <w:t>be below</w:t>
      </w:r>
      <w:r w:rsidRPr="72D3D901" w:rsidR="72D3D901">
        <w:rPr>
          <w:rFonts w:ascii="等线" w:hAnsi="等线" w:eastAsia="等线" w:cs="等线"/>
          <w:noProof w:val="0"/>
          <w:sz w:val="21"/>
          <w:szCs w:val="21"/>
          <w:lang w:val="en-US"/>
        </w:rPr>
        <w:t>. There would be potential for development in these areas in terms of social issues.</w:t>
      </w:r>
    </w:p>
    <w:p xmlns:wp14="http://schemas.microsoft.com/office/word/2010/wordml" w:rsidP="72D3D901" w14:paraId="2C078E63" wp14:textId="040A44A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0"/>
      </oel:ext>
    </int:extLst>
  </int:IntelligenceSettings>
  <int:Manifest/>
  <int:Observations/>
</int:Intelligence>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D58DD3"/>
    <w:rsid w:val="06298B14"/>
    <w:rsid w:val="22D58DD3"/>
    <w:rsid w:val="72D3D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8DD3"/>
  <w15:chartTrackingRefBased/>
  <w15:docId w15:val="{C5576934-9A12-4BD3-A828-4782CDEF42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3f88b3d4600043a3" /><Relationship Type="http://schemas.openxmlformats.org/officeDocument/2006/relationships/numbering" Target="numbering.xml" Id="R4692bf18641b4d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2022-05-13T19:16:18.5327138Z</dcterms:created>
  <dcterms:modified xsi:type="dcterms:W3CDTF">2022-05-13T19:17:44.9078898Z</dcterms:modified>
  <dc:creator>ucfnanx@ucl.ac.uk</dc:creator>
  <lastModifiedBy>ucfnanx@ucl.ac.uk</lastModifiedBy>
</coreProperties>
</file>