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пользоваться менеджером пароля pass, установить его на машину и настроить.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Настроить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броузером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Научиться пользоваться chezmoi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  <w:r>
        <w:br/>
      </w:r>
      <w:r>
        <w:t xml:space="preserve">Данные хранятся в файловой системе в виде каталогов и файлов. Файлы шифруются с помощью GPG-ключа.</w:t>
      </w:r>
    </w:p>
    <w:bookmarkEnd w:id="22"/>
    <w:bookmarkStart w:id="23" w:name="структура-базы-паро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базы паролей</w:t>
      </w:r>
    </w:p>
    <w:p>
      <w:pPr>
        <w:pStyle w:val="FirstParagraph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br/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3"/>
    <w:bookmarkStart w:id="24" w:name="семантическая-структура-базы-пароле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Семантическая структура базы паролей</w:t>
      </w:r>
    </w:p>
    <w:p>
      <w:pPr>
        <w:pStyle w:val="FirstParagraph"/>
      </w:pPr>
      <w:r>
        <w:t xml:space="preserve">Рассмотрим пользователя user в домене example.com, порт 22.</w:t>
      </w:r>
      <w:r>
        <w:br/>
      </w: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odyText"/>
      </w:pPr>
      <w:r>
        <w:t xml:space="preserve">example.com.pgp</w:t>
      </w:r>
      <w:r>
        <w:br/>
      </w: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odyText"/>
      </w:pPr>
      <w:r>
        <w:t xml:space="preserve">example.com/user.pgp</w:t>
      </w:r>
      <w:r>
        <w:br/>
      </w: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BodyText"/>
      </w:pPr>
      <w:r>
        <w:t xml:space="preserve">user@example.com.pgp</w:t>
      </w:r>
      <w:r>
        <w:br/>
      </w:r>
      <w:r>
        <w:t xml:space="preserve">Соответствующий порт может быть указан после хоста, отделённый двоеточием (:):</w:t>
      </w:r>
    </w:p>
    <w:p>
      <w:pPr>
        <w:pStyle w:val="BodyText"/>
      </w:pPr>
      <w:r>
        <w:t xml:space="preserve">example.com:22.pgp</w:t>
      </w:r>
      <w:r>
        <w:br/>
      </w:r>
      <w:r>
        <w:t xml:space="preserve">example.com:22/user.pgp</w:t>
      </w:r>
      <w:r>
        <w:br/>
      </w:r>
      <w:r>
        <w:t xml:space="preserve">user@example.com:22.pgp</w:t>
      </w:r>
      <w:r>
        <w:br/>
      </w: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4"/>
    <w:bookmarkEnd w:id="25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менеджер-паролей-pass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Устанавливаю pass (рис. 1).</w:t>
      </w:r>
    </w:p>
    <w:p>
      <w:pPr>
        <w:pStyle w:val="CaptionedFigure"/>
      </w:pPr>
      <w:r>
        <w:drawing>
          <wp:inline>
            <wp:extent cx="3733800" cy="780544"/>
            <wp:effectExtent b="0" l="0" r="0" t="0"/>
            <wp:docPr descr="Установка pass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780544"/>
            <wp:effectExtent b="0" l="0" r="0" t="0"/>
            <wp:docPr descr="Установка gopass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Вывожу список ключей, нахожу id моего ключа, и использую его чтобы инициализировать хранилище (рис. 3).</w:t>
      </w:r>
    </w:p>
    <w:p>
      <w:pPr>
        <w:pStyle w:val="CaptionedFigure"/>
      </w:pPr>
      <w:r>
        <w:drawing>
          <wp:inline>
            <wp:extent cx="3733800" cy="2082643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Создаю структуру git и задаю адрес репозитория на хостинге, предварительно создав его и назвав его git-new (рис. 4).</w:t>
      </w:r>
    </w:p>
    <w:p>
      <w:pPr>
        <w:pStyle w:val="CaptionedFigure"/>
      </w:pPr>
      <w:r>
        <w:drawing>
          <wp:inline>
            <wp:extent cx="3733800" cy="2135248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Синхронизирую с помощью команд pass git pull и push (рис. 5).</w:t>
      </w:r>
    </w:p>
    <w:p>
      <w:pPr>
        <w:pStyle w:val="CaptionedFigure"/>
      </w:pPr>
      <w:r>
        <w:drawing>
          <wp:inline>
            <wp:extent cx="3733800" cy="1716297"/>
            <wp:effectExtent b="0" l="0" r="0" t="0"/>
            <wp:docPr descr="Синхронизаци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</w:t>
      </w:r>
    </w:p>
    <w:p>
      <w:pPr>
        <w:pStyle w:val="BodyText"/>
      </w:pPr>
      <w:r>
        <w:t xml:space="preserve">Изменения сделаны непосредственно на файловой системе, следовательно вручную добавляю в коммит и выкладываю изменения (рис. 6).</w:t>
      </w:r>
    </w:p>
    <w:p>
      <w:pPr>
        <w:pStyle w:val="CaptionedFigure"/>
      </w:pPr>
      <w:r>
        <w:drawing>
          <wp:inline>
            <wp:extent cx="3733800" cy="1507327"/>
            <wp:effectExtent b="0" l="0" r="0" t="0"/>
            <wp:docPr descr="Ручная прав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Ручная правка</w:t>
      </w:r>
    </w:p>
    <w:bookmarkEnd w:id="44"/>
    <w:bookmarkStart w:id="48" w:name="настройка-интерфейса-с-броузеро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Устанавливаю интерфейс для взаимодействия с броузером (native messaging) (рис. 7).</w:t>
      </w:r>
    </w:p>
    <w:p>
      <w:pPr>
        <w:pStyle w:val="CaptionedFigure"/>
      </w:pPr>
      <w:r>
        <w:drawing>
          <wp:inline>
            <wp:extent cx="3733800" cy="2341634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bookmarkEnd w:id="48"/>
    <w:bookmarkStart w:id="52" w:name="сохранение-пар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(рис. 8).</w:t>
      </w:r>
    </w:p>
    <w:p>
      <w:pPr>
        <w:pStyle w:val="CaptionedFigure"/>
      </w:pPr>
      <w:r>
        <w:drawing>
          <wp:inline>
            <wp:extent cx="3733800" cy="888725"/>
            <wp:effectExtent b="0" l="0" r="0" t="0"/>
            <wp:docPr descr="Новый 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Новый пароль</w:t>
      </w:r>
    </w:p>
    <w:bookmarkEnd w:id="52"/>
    <w:bookmarkStart w:id="59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 (рис. 9).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Установка дополнительного программного обеспечен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 10).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Установка шрифтов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шрифтов</w:t>
      </w:r>
    </w:p>
    <w:bookmarkEnd w:id="59"/>
    <w:bookmarkStart w:id="63" w:name="chezmoi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Chezmoi</w:t>
      </w:r>
    </w:p>
    <w:p>
      <w:pPr>
        <w:pStyle w:val="FirstParagraph"/>
      </w:pPr>
      <w:r>
        <w:t xml:space="preserve">Создаю репозиторий и подключаю его к своей системе с помощью chezmoi (рис. 11).</w:t>
      </w:r>
    </w:p>
    <w:p>
      <w:pPr>
        <w:pStyle w:val="CaptionedFigure"/>
      </w:pPr>
      <w:r>
        <w:drawing>
          <wp:inline>
            <wp:extent cx="3733800" cy="2041832"/>
            <wp:effectExtent b="0" l="0" r="0" t="0"/>
            <wp:docPr descr="Создание и подключение репозитория dotfiles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подключение репозитория dotfiles</w:t>
      </w:r>
    </w:p>
    <w:bookmarkEnd w:id="63"/>
    <w:bookmarkStart w:id="67" w:name="X7dd476f3f6def4c216e3c8b5af15d71f4e9ea0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Использую chezmoi на второй машине - инициализирую его с новым репозиторием и вношу изменения (рис. 12).</w:t>
      </w:r>
    </w:p>
    <w:p>
      <w:pPr>
        <w:pStyle w:val="CaptionedFigure"/>
      </w:pPr>
      <w:r>
        <w:drawing>
          <wp:inline>
            <wp:extent cx="2679700" cy="863600"/>
            <wp:effectExtent b="0" l="0" r="0" t="0"/>
            <wp:docPr descr="Использование chezmoi на нескольких машинах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chezmoi на нескольких машинах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получила практические навыки работы с менеджером пароля pass и установила и настроила всё нужное дополнительное программное обеспечение.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Азарцова Вероника Валерьевна</dc:creator>
  <dc:language>ru-RU</dc:language>
  <cp:keywords/>
  <dcterms:created xsi:type="dcterms:W3CDTF">2025-03-15T14:41:36Z</dcterms:created>
  <dcterms:modified xsi:type="dcterms:W3CDTF">2025-03-15T14:41:36Z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