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приобрести практические навыки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 выполнить задания по созданию и удалению каталогов</w:t>
      </w:r>
    </w:p>
    <w:p>
      <w:pPr>
        <w:numPr>
          <w:ilvl w:val="0"/>
          <w:numId w:val="1001"/>
        </w:numPr>
        <w:pStyle w:val="Compact"/>
      </w:pPr>
      <w:r>
        <w:t xml:space="preserve">Использовать функцию man и history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Краткое описание команд, нужных для выполнения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man: Просмотр руководства по основным командам Linux</w:t>
      </w:r>
    </w:p>
    <w:p>
      <w:pPr>
        <w:numPr>
          <w:ilvl w:val="0"/>
          <w:numId w:val="1002"/>
        </w:numPr>
        <w:pStyle w:val="Compact"/>
      </w:pPr>
      <w:r>
        <w:t xml:space="preserve">cd: Перемещение по файловой системе</w:t>
      </w:r>
    </w:p>
    <w:p>
      <w:pPr>
        <w:numPr>
          <w:ilvl w:val="0"/>
          <w:numId w:val="1002"/>
        </w:numPr>
        <w:pStyle w:val="Compact"/>
      </w:pPr>
      <w:r>
        <w:t xml:space="preserve">pwd: Определение абсолютного пути к текущему каталогу (print working directory)</w:t>
      </w:r>
    </w:p>
    <w:p>
      <w:pPr>
        <w:numPr>
          <w:ilvl w:val="0"/>
          <w:numId w:val="1002"/>
        </w:numPr>
        <w:pStyle w:val="Compact"/>
      </w:pPr>
      <w:r>
        <w:t xml:space="preserve">ls: Просмотр содержимого каталога</w:t>
      </w:r>
    </w:p>
    <w:p>
      <w:pPr>
        <w:numPr>
          <w:ilvl w:val="0"/>
          <w:numId w:val="1002"/>
        </w:numPr>
        <w:pStyle w:val="Compact"/>
      </w:pPr>
      <w:r>
        <w:t xml:space="preserve">mkdir: Создание каталогов</w:t>
      </w:r>
    </w:p>
    <w:p>
      <w:pPr>
        <w:numPr>
          <w:ilvl w:val="0"/>
          <w:numId w:val="1002"/>
        </w:numPr>
        <w:pStyle w:val="Compact"/>
      </w:pPr>
      <w:r>
        <w:t xml:space="preserve">rm: Удаление файлов (или каталогов, с параметрами)</w:t>
      </w:r>
    </w:p>
    <w:p>
      <w:pPr>
        <w:numPr>
          <w:ilvl w:val="0"/>
          <w:numId w:val="1002"/>
        </w:numPr>
        <w:pStyle w:val="Compact"/>
      </w:pPr>
      <w:r>
        <w:t xml:space="preserve">history: Вывод на экран списка ранее выполненных команд</w:t>
      </w:r>
    </w:p>
    <w:bookmarkEnd w:id="22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Выполняю все шаги лабораторной работы по порядку:</w:t>
      </w:r>
    </w:p>
    <w:p>
      <w:pPr>
        <w:numPr>
          <w:ilvl w:val="0"/>
          <w:numId w:val="1003"/>
        </w:numPr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3"/>
        </w:numPr>
      </w:pPr>
      <w:r>
        <w:t xml:space="preserve">Перейдите в каталог /tmp. (рис. 1).</w:t>
      </w:r>
    </w:p>
    <w:p>
      <w:pPr>
        <w:pStyle w:val="CaptionedFigure"/>
      </w:pPr>
      <w:r>
        <w:drawing>
          <wp:inline>
            <wp:extent cx="3581400" cy="889000"/>
            <wp:effectExtent b="0" l="0" r="0" t="0"/>
            <wp:docPr descr="Полное имя домашнего каталога, переход в tmp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Полное имя домашнего каталога, переход в tmp</w:t>
      </w:r>
    </w:p>
    <w:p>
      <w:pPr>
        <w:numPr>
          <w:ilvl w:val="0"/>
          <w:numId w:val="1004"/>
        </w:numPr>
        <w:pStyle w:val="Compact"/>
      </w:pPr>
      <w:r>
        <w:t xml:space="preserve">Выведите на экран содержимое каталога /tmp. Для этого используйте команду ls с различными опциями. Поясните разницу в выводимой на экран информации.</w:t>
      </w:r>
      <w:r>
        <w:br/>
      </w:r>
      <w:r>
        <w:t xml:space="preserve">Вывожу ls без опций (рис. 2).</w:t>
      </w:r>
    </w:p>
    <w:p>
      <w:pPr>
        <w:pStyle w:val="CaptionedFigure"/>
      </w:pPr>
      <w:r>
        <w:drawing>
          <wp:inline>
            <wp:extent cx="3733800" cy="2332188"/>
            <wp:effectExtent b="0" l="0" r="0" t="0"/>
            <wp:docPr descr="Содержимое tmp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Содержимое tmp</w:t>
      </w:r>
    </w:p>
    <w:p>
      <w:pPr>
        <w:pStyle w:val="BodyText"/>
      </w:pPr>
      <w:r>
        <w:t xml:space="preserve">Вывожу ls с опцией -a. Это выводит не только обычные, но и скрытые файлы (рис. 3).</w:t>
      </w:r>
    </w:p>
    <w:p>
      <w:pPr>
        <w:pStyle w:val="CaptionedFigure"/>
      </w:pPr>
      <w:r>
        <w:drawing>
          <wp:inline>
            <wp:extent cx="3733800" cy="3246782"/>
            <wp:effectExtent b="0" l="0" r="0" t="0"/>
            <wp:docPr descr="Содержимое tmp с скрытыми файлам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6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Содержимое tmp с скрытыми файлами</w:t>
      </w:r>
    </w:p>
    <w:p>
      <w:pPr>
        <w:numPr>
          <w:ilvl w:val="0"/>
          <w:numId w:val="1005"/>
        </w:numPr>
        <w:pStyle w:val="Compact"/>
      </w:pPr>
      <w:r>
        <w:t xml:space="preserve">Определите, есть ли в каталоге /var/spool подкаталог с именем cron? (рис. 4).</w:t>
      </w:r>
    </w:p>
    <w:p>
      <w:pPr>
        <w:pStyle w:val="CaptionedFigure"/>
      </w:pPr>
      <w:r>
        <w:drawing>
          <wp:inline>
            <wp:extent cx="3733800" cy="428249"/>
            <wp:effectExtent b="0" l="0" r="0" t="0"/>
            <wp:docPr descr="Название рисунк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p>
      <w:pPr>
        <w:pStyle w:val="BodyText"/>
      </w:pPr>
      <w:r>
        <w:t xml:space="preserve">Его нет.</w:t>
      </w:r>
    </w:p>
    <w:p>
      <w:pPr>
        <w:numPr>
          <w:ilvl w:val="0"/>
          <w:numId w:val="1006"/>
        </w:numPr>
        <w:pStyle w:val="Compact"/>
      </w:pPr>
      <w:r>
        <w:t xml:space="preserve">Перейдите в Ваш домашний каталог и выведите на экран его содержимое. Определите, кто является владельцем файлов и подкаталогов?</w:t>
      </w:r>
      <w:r>
        <w:br/>
      </w:r>
      <w:r>
        <w:t xml:space="preserve">Делаю это с помощью опции -l (long) (рис. 5).</w:t>
      </w:r>
    </w:p>
    <w:p>
      <w:pPr>
        <w:pStyle w:val="CaptionedFigure"/>
      </w:pPr>
      <w:r>
        <w:drawing>
          <wp:inline>
            <wp:extent cx="3733800" cy="2345419"/>
            <wp:effectExtent b="0" l="0" r="0" t="0"/>
            <wp:docPr descr="Содержимое домашнего каталога с доп. информацией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Содержимое домашнего каталога с доп. информацией</w:t>
      </w:r>
    </w:p>
    <w:p>
      <w:pPr>
        <w:numPr>
          <w:ilvl w:val="0"/>
          <w:numId w:val="1007"/>
        </w:numPr>
        <w:pStyle w:val="Compact"/>
      </w:pPr>
      <w:r>
        <w:t xml:space="preserve">В домашнем каталоге создайте новый каталог с именем newdir.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В каталоге ~/newdir создайте новый каталог с именем morefun. (рис. 6).</w:t>
      </w:r>
    </w:p>
    <w:p>
      <w:pPr>
        <w:pStyle w:val="CaptionedFigure"/>
      </w:pPr>
      <w:r>
        <w:drawing>
          <wp:inline>
            <wp:extent cx="3733800" cy="622300"/>
            <wp:effectExtent b="0" l="0" r="0" t="0"/>
            <wp:docPr descr="Новые каталоги newdir и morefun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Новые каталоги newdir и morefun</w:t>
      </w:r>
    </w:p>
    <w:p>
      <w:pPr>
        <w:numPr>
          <w:ilvl w:val="0"/>
          <w:numId w:val="1008"/>
        </w:numPr>
        <w:pStyle w:val="Compact"/>
      </w:pPr>
      <w:r>
        <w:t xml:space="preserve">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 (рис. 7).</w:t>
      </w:r>
    </w:p>
    <w:p>
      <w:pPr>
        <w:pStyle w:val="CaptionedFigure"/>
      </w:pPr>
      <w:r>
        <w:drawing>
          <wp:inline>
            <wp:extent cx="3733800" cy="570186"/>
            <wp:effectExtent b="0" l="0" r="0" t="0"/>
            <wp:docPr descr="Создание и удаление трех каталогов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удаление трех каталогов</w:t>
      </w:r>
    </w:p>
    <w:p>
      <w:pPr>
        <w:numPr>
          <w:ilvl w:val="0"/>
          <w:numId w:val="1009"/>
        </w:numPr>
        <w:pStyle w:val="Compact"/>
      </w:pPr>
      <w:r>
        <w:t xml:space="preserve">Попробуйте удалить ранее созданный каталог ~/newdir командой rm. Проверьте, был ли каталог удалён (рис. 8).</w:t>
      </w:r>
    </w:p>
    <w:p>
      <w:pPr>
        <w:pStyle w:val="CaptionedFigure"/>
      </w:pPr>
      <w:r>
        <w:drawing>
          <wp:inline>
            <wp:extent cx="3733800" cy="570186"/>
            <wp:effectExtent b="0" l="0" r="0" t="0"/>
            <wp:docPr descr="Попытка удалить каталог командой rm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Попытка удалить каталог командой rm</w:t>
      </w:r>
    </w:p>
    <w:p>
      <w:pPr>
        <w:pStyle w:val="BodyText"/>
      </w:pPr>
      <w:r>
        <w:t xml:space="preserve">Каталог не удаляется, т.к. команда rm не удаляет каталоги без опций.</w:t>
      </w:r>
    </w:p>
    <w:p>
      <w:pPr>
        <w:numPr>
          <w:ilvl w:val="0"/>
          <w:numId w:val="1010"/>
        </w:numPr>
        <w:pStyle w:val="Compact"/>
      </w:pPr>
      <w:r>
        <w:t xml:space="preserve">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 (рис. 9).</w:t>
      </w:r>
    </w:p>
    <w:p>
      <w:pPr>
        <w:pStyle w:val="CaptionedFigure"/>
      </w:pPr>
      <w:r>
        <w:drawing>
          <wp:inline>
            <wp:extent cx="3733800" cy="658905"/>
            <wp:effectExtent b="0" l="0" r="0" t="0"/>
            <wp:docPr descr="Удаление каталога morefun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Удаление каталога morefun</w:t>
      </w:r>
    </w:p>
    <w:p>
      <w:pPr>
        <w:numPr>
          <w:ilvl w:val="0"/>
          <w:numId w:val="101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 Нужная опция: -r (рис. 10).</w:t>
      </w:r>
    </w:p>
    <w:p>
      <w:pPr>
        <w:pStyle w:val="CaptionedFigure"/>
      </w:pPr>
      <w:r>
        <w:drawing>
          <wp:inline>
            <wp:extent cx="3733800" cy="1513702"/>
            <wp:effectExtent b="0" l="0" r="0" t="0"/>
            <wp:docPr descr="Нужная опция -r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Нужная опция -r</w:t>
      </w:r>
    </w:p>
    <w:p>
      <w:pPr>
        <w:pStyle w:val="BodyText"/>
      </w:pPr>
      <w:r>
        <w:t xml:space="preserve">Проверяю использование опции -r. Всё работает правильно (рис. 11).</w:t>
      </w:r>
    </w:p>
    <w:p>
      <w:pPr>
        <w:pStyle w:val="CaptionedFigure"/>
      </w:pPr>
      <w:r>
        <w:drawing>
          <wp:inline>
            <wp:extent cx="3733800" cy="1155060"/>
            <wp:effectExtent b="0" l="0" r="0" t="0"/>
            <wp:docPr descr="Использование опции -r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Использование опции -r</w:t>
      </w:r>
    </w:p>
    <w:p>
      <w:pPr>
        <w:numPr>
          <w:ilvl w:val="0"/>
          <w:numId w:val="1012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Нужные опции: –sort:time и -l (рис. 12).</w:t>
      </w:r>
    </w:p>
    <w:p>
      <w:pPr>
        <w:pStyle w:val="CaptionedFigure"/>
      </w:pPr>
      <w:r>
        <w:drawing>
          <wp:inline>
            <wp:extent cx="3733800" cy="832717"/>
            <wp:effectExtent b="0" l="0" r="0" t="0"/>
            <wp:docPr descr="Нужная опция –sort:time и -l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Нужная опция –sort:time и -l</w:t>
      </w:r>
    </w:p>
    <w:p>
      <w:pPr>
        <w:pStyle w:val="BodyText"/>
      </w:pPr>
      <w:r>
        <w:t xml:space="preserve">Проверяю использование опции –sort:time и -l. Всё работает правильно (рис. 13).</w:t>
      </w:r>
    </w:p>
    <w:p>
      <w:pPr>
        <w:pStyle w:val="CaptionedFigure"/>
      </w:pPr>
      <w:r>
        <w:drawing>
          <wp:inline>
            <wp:extent cx="3733800" cy="2729308"/>
            <wp:effectExtent b="0" l="0" r="0" t="0"/>
            <wp:docPr descr="Использование опции –sort:time и -l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Использование опции –sort:time и -l</w:t>
      </w:r>
    </w:p>
    <w:p>
      <w:pPr>
        <w:numPr>
          <w:ilvl w:val="0"/>
          <w:numId w:val="1013"/>
        </w:numPr>
        <w:pStyle w:val="Compact"/>
      </w:pPr>
      <w:r>
        <w:t xml:space="preserve">Используйте команду man для просмотра описания следующих команд: cd, pwd, mkdir, rmdir, rm. Поясните основные опции этих команд.</w:t>
      </w:r>
    </w:p>
    <w:p>
      <w:pPr>
        <w:pStyle w:val="FirstParagraph"/>
      </w:pPr>
      <w:r>
        <w:t xml:space="preserve">rm: Удаление файлов (или каталогов, с параметрами) (рис. 14).</w:t>
      </w:r>
    </w:p>
    <w:p>
      <w:pPr>
        <w:pStyle w:val="CaptionedFigure"/>
      </w:pPr>
      <w:r>
        <w:drawing>
          <wp:inline>
            <wp:extent cx="3733800" cy="2752143"/>
            <wp:effectExtent b="0" l="0" r="0" t="0"/>
            <wp:docPr descr="r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rm</w:t>
      </w:r>
    </w:p>
    <w:p>
      <w:pPr>
        <w:pStyle w:val="BodyText"/>
      </w:pPr>
      <w:r>
        <w:t xml:space="preserve">rmdir: Удаление каталогов (рис. 15).</w:t>
      </w:r>
    </w:p>
    <w:p>
      <w:pPr>
        <w:pStyle w:val="CaptionedFigure"/>
      </w:pPr>
      <w:r>
        <w:drawing>
          <wp:inline>
            <wp:extent cx="3733800" cy="2752143"/>
            <wp:effectExtent b="0" l="0" r="0" t="0"/>
            <wp:docPr descr="rmdir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rmdir</w:t>
      </w:r>
    </w:p>
    <w:p>
      <w:pPr>
        <w:pStyle w:val="BodyText"/>
      </w:pPr>
      <w:r>
        <w:t xml:space="preserve">mkdir: Создание каталогов (рис. 16).</w:t>
      </w:r>
    </w:p>
    <w:p>
      <w:pPr>
        <w:pStyle w:val="CaptionedFigure"/>
      </w:pPr>
      <w:r>
        <w:drawing>
          <wp:inline>
            <wp:extent cx="3733800" cy="2752143"/>
            <wp:effectExtent b="0" l="0" r="0" t="0"/>
            <wp:docPr descr="mkdir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mkdir</w:t>
      </w:r>
    </w:p>
    <w:p>
      <w:pPr>
        <w:pStyle w:val="BodyText"/>
      </w:pPr>
      <w:r>
        <w:t xml:space="preserve">pwd: Определение абсолютного пути к текущему каталогу(рис. 17).</w:t>
      </w:r>
    </w:p>
    <w:p>
      <w:pPr>
        <w:pStyle w:val="CaptionedFigure"/>
      </w:pPr>
      <w:r>
        <w:drawing>
          <wp:inline>
            <wp:extent cx="3733800" cy="2752143"/>
            <wp:effectExtent b="0" l="0" r="0" t="0"/>
            <wp:docPr descr="pwd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pwd</w:t>
      </w:r>
    </w:p>
    <w:p>
      <w:pPr>
        <w:pStyle w:val="BodyText"/>
      </w:pPr>
      <w:r>
        <w:t xml:space="preserve">cd: Перемещение по файловой системе (рис. 18).</w:t>
      </w:r>
    </w:p>
    <w:p>
      <w:pPr>
        <w:pStyle w:val="CaptionedFigure"/>
      </w:pPr>
      <w:r>
        <w:drawing>
          <wp:inline>
            <wp:extent cx="3733800" cy="2752143"/>
            <wp:effectExtent b="0" l="0" r="0" t="0"/>
            <wp:docPr descr="cd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cd</w:t>
      </w:r>
    </w:p>
    <w:p>
      <w:pPr>
        <w:numPr>
          <w:ilvl w:val="0"/>
          <w:numId w:val="1014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 (рис. 19).</w:t>
      </w:r>
    </w:p>
    <w:p>
      <w:pPr>
        <w:pStyle w:val="CaptionedFigure"/>
      </w:pPr>
      <w:r>
        <w:drawing>
          <wp:inline>
            <wp:extent cx="3733800" cy="2752143"/>
            <wp:effectExtent b="0" l="0" r="0" t="0"/>
            <wp:docPr descr="Использование history для повторения команд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Использование history для повторения команд</w:t>
      </w:r>
    </w:p>
    <w:bookmarkEnd w:id="80"/>
    <w:bookmarkStart w:id="81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5"/>
        </w:numPr>
        <w:pStyle w:val="Compact"/>
      </w:pPr>
      <w:r>
        <w:t xml:space="preserve">Что такое командная строка?</w:t>
      </w:r>
      <w:r>
        <w:br/>
      </w:r>
      <w:r>
        <w:t xml:space="preserve">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 Команды, введённые пользователем, интерпретируются и выполняются специальной программой — командной оболочкой (или «shell» по-английски).</w:t>
      </w:r>
    </w:p>
    <w:p>
      <w:pPr>
        <w:numPr>
          <w:ilvl w:val="0"/>
          <w:numId w:val="1015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br/>
      </w:r>
      <w:r>
        <w:t xml:space="preserve">Для определения абсолютного пути к текущему каталогу используется команда pwd (print working directory). Пример (абсолютное имя текущего каталога пользователя dharma): (pwd результат: /afs/dk.sci.pfu.edu.ru/home/d/h/dharma)</w:t>
      </w:r>
    </w:p>
    <w:p>
      <w:pPr>
        <w:numPr>
          <w:ilvl w:val="0"/>
          <w:numId w:val="1015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</w:t>
      </w:r>
      <w:r>
        <w:br/>
      </w:r>
      <w:r>
        <w:t xml:space="preserve">Приведите примеры. При помощи команды ls -F. (ls -F install-tl-unx/ newdir/ work/ Видео/ Документы/ Загрузки/ Изображения/ Музыка/ Общедоступные/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/ Шаблоны/)</w:t>
      </w:r>
    </w:p>
    <w:p>
      <w:pPr>
        <w:numPr>
          <w:ilvl w:val="0"/>
          <w:numId w:val="1015"/>
        </w:numPr>
        <w:pStyle w:val="Compact"/>
      </w:pPr>
      <w:r>
        <w:t xml:space="preserve">Каким образом отобразить информацию о скрытых файлах? Приведите примеры.</w:t>
      </w:r>
      <w:r>
        <w:br/>
      </w:r>
      <w:r>
        <w:t xml:space="preserve">С помощью команды ls -a. (ls -a . .bash_logout .cache .gnupg .local .pki .var .vboxclient-draganddrop.pid .wget-hsts Документы Музыка Шаблоны .. .bash_profile .config install-tl-unx .mozilla .ssh .vboxclient-clipboard.pid .vboxclient-seamless.pid work Загрузки Общедоступные .bash_history .bashrc .gitconfig .lesshst newdir .texlive2022 .vboxclient-display-svga-x11.pid .vscode Видео Изображения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)</w:t>
      </w:r>
    </w:p>
    <w:p>
      <w:pPr>
        <w:numPr>
          <w:ilvl w:val="0"/>
          <w:numId w:val="1015"/>
        </w:numPr>
        <w:pStyle w:val="Compact"/>
      </w:pPr>
      <w:r>
        <w:t xml:space="preserve">При помощи каких команд можно удалить файл и каталог?</w:t>
      </w:r>
      <w:r>
        <w:br/>
      </w:r>
      <w:r>
        <w:t xml:space="preserve">Можно ли это сделать одной и той же командой? Приведите примеры. Команда rm используется для удаления файлов и/или каталогов. Чтобы удалить каталог, содержащий файлы, нужно использовать опцию r. Без указания этой опции команда не будет выполняться (rm -r abc). Если каталог пуст, то можно воспользоваться командой rmdir. Если удаляемый каталог содержит файлы, то команда не будет выполнена — нужно использовать rm - r имя_каталога.</w:t>
      </w:r>
    </w:p>
    <w:p>
      <w:pPr>
        <w:numPr>
          <w:ilvl w:val="0"/>
          <w:numId w:val="1015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  <w:r>
        <w:br/>
      </w:r>
      <w:r>
        <w:t xml:space="preserve">С помощью команды history.</w:t>
      </w:r>
    </w:p>
    <w:p>
      <w:pPr>
        <w:numPr>
          <w:ilvl w:val="0"/>
          <w:numId w:val="1015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  <w:r>
        <w:br/>
      </w:r>
      <w:r>
        <w:t xml:space="preserve">Можно модифицировать команду из выведенного на экран списка при помощи следующей конструкции: !</w:t>
      </w:r>
      <w:r>
        <w:t xml:space="preserve">:s/</w:t>
      </w:r>
      <w:r>
        <w:t xml:space="preserve">/</w:t>
      </w:r>
      <w:r>
        <w:t xml:space="preserve"> </w:t>
      </w:r>
      <w:r>
        <w:t xml:space="preserve">(!3:s/a/F ls -F)</w:t>
      </w:r>
    </w:p>
    <w:p>
      <w:pPr>
        <w:numPr>
          <w:ilvl w:val="0"/>
          <w:numId w:val="1015"/>
        </w:numPr>
        <w:pStyle w:val="Compact"/>
      </w:pPr>
      <w:r>
        <w:t xml:space="preserve">Приведите примеры запуска нескольких команд в одной строке.</w:t>
      </w:r>
      <w:r>
        <w:br/>
      </w:r>
      <w:r>
        <w:t xml:space="preserve">Если требуется выполнить последовательно несколько команд, записанный в одной строке, то для этого используется символ точка с запятой. (cd; ls)</w:t>
      </w:r>
    </w:p>
    <w:p>
      <w:pPr>
        <w:numPr>
          <w:ilvl w:val="0"/>
          <w:numId w:val="1015"/>
        </w:numPr>
        <w:pStyle w:val="Compact"/>
      </w:pPr>
      <w:r>
        <w:t xml:space="preserve">Дайте определение и приведите примера символов экранирования.</w:t>
      </w:r>
      <w:r>
        <w:br/>
      </w:r>
      <w:r>
        <w:t xml:space="preserve">Если в заданном контексте встречаются специальные символы (типа «.», «/», «*» и т.д.), надо перед ними поставить символ экранирования  (обратный слэш).</w:t>
      </w:r>
    </w:p>
    <w:p>
      <w:pPr>
        <w:numPr>
          <w:ilvl w:val="0"/>
          <w:numId w:val="1015"/>
        </w:numPr>
        <w:pStyle w:val="Compact"/>
      </w:pPr>
      <w:r>
        <w:t xml:space="preserve">Охарактеризуйте вывод информации на экран после выполнения команды ls с опцией l.</w:t>
      </w:r>
      <w:r>
        <w:br/>
      </w:r>
      <w:r>
        <w:t xml:space="preserve">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 – тип файла, – право доступа, – число ссылок, – владелец, – размер, – дата последней ревизии, – имя файла или каталога.</w:t>
      </w:r>
    </w:p>
    <w:p>
      <w:pPr>
        <w:numPr>
          <w:ilvl w:val="0"/>
          <w:numId w:val="1015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br/>
      </w:r>
      <w:r>
        <w:t xml:space="preserve">Относительный путь — это ссылка, указывающая на другие страницы вашего сайта относительно веб-страницы, на которой эта ссылка уже находится. Пример относительно пути: ./docs/files/file.txt Пример абсолютного пути: cd /home/dmbelicheva/work/study</w:t>
      </w:r>
    </w:p>
    <w:p>
      <w:pPr>
        <w:numPr>
          <w:ilvl w:val="0"/>
          <w:numId w:val="1015"/>
        </w:numPr>
        <w:pStyle w:val="Compact"/>
      </w:pPr>
      <w:r>
        <w:t xml:space="preserve">Как получить информацию об интересующей вас команде?</w:t>
      </w:r>
      <w:r>
        <w:br/>
      </w:r>
      <w:r>
        <w:t xml:space="preserve">С помощью команды man или опции –help.</w:t>
      </w:r>
    </w:p>
    <w:p>
      <w:pPr>
        <w:numPr>
          <w:ilvl w:val="0"/>
          <w:numId w:val="1015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</w:t>
      </w:r>
      <w:r>
        <w:br/>
      </w:r>
      <w:r>
        <w:t xml:space="preserve">Клавиша Tab.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проведенной лабораторной работе, я приобрела практические навыки взаимодействия пользователя с системой посредством командной строки.</w:t>
      </w:r>
    </w:p>
    <w:bookmarkEnd w:id="82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End w:id="83"/>
    <w:p>
      <w:pPr>
        <w:numPr>
          <w:ilvl w:val="0"/>
          <w:numId w:val="1016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16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16"/>
        </w:numPr>
        <w:pStyle w:val="Compact"/>
      </w:pPr>
      <w:r>
        <w:t xml:space="preserve">Midnight Commander Development Center. — 2021. — URL: https://midnight-commander.org/.</w:t>
      </w:r>
    </w:p>
    <w:p>
      <w:pPr>
        <w:numPr>
          <w:ilvl w:val="0"/>
          <w:numId w:val="1016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16"/>
        </w:numPr>
        <w:pStyle w:val="Compact"/>
      </w:pPr>
      <w:r>
        <w:t xml:space="preserve">Newham C. Learning the bash Shell: Unix Shell Programming. — O’Reilly Media, 2005. —354 с. — (In a Nutshell). — ISBN 0596009658. — URL: http://www.amazon.com/Learningbash-Shell-Programming-Nutshell/dp/0596009658.</w:t>
      </w:r>
    </w:p>
    <w:p>
      <w:pPr>
        <w:numPr>
          <w:ilvl w:val="0"/>
          <w:numId w:val="1016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16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16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16"/>
        </w:numPr>
        <w:pStyle w:val="Compact"/>
      </w:pPr>
      <w:r>
        <w:t xml:space="preserve">Колдаев В. Д., Лупин С. А. Архитектура ЭВМ. — М. : Форум, 2018.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Азарцова Вероника Валерьевна</dc:creator>
  <dc:language>ru-RU</dc:language>
  <cp:keywords/>
  <dcterms:created xsi:type="dcterms:W3CDTF">2025-03-15T19:12:43Z</dcterms:created>
  <dcterms:modified xsi:type="dcterms:W3CDTF">2025-03-15T19:12:43Z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