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проект,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этапа-проект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этапа проекта</w:t>
      </w:r>
    </w:p>
    <w:p>
      <w:pPr>
        <w:pStyle w:val="FirstParagraph"/>
      </w:pPr>
      <w:r>
        <w:t xml:space="preserve">Научиться размещать заготовку сайта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Blox Builder — это фреймворк без кода для создания любого типа веб-сайта с использованием виджетов.</w:t>
      </w:r>
      <w:r>
        <w:br/>
      </w:r>
      <w:r>
        <w:t xml:space="preserve">Он позволяет писать контент, используя стандартизированный Markdown вместе с пакетными расширениями для математики и диаграмм, и редактируйте в CMS с открытым исходным кодом или через редактор, такой как онлайн-редактор GitHub, Jupyter Notebook или RStudio.</w:t>
      </w:r>
    </w:p>
    <w:bookmarkEnd w:id="22"/>
    <w:bookmarkStart w:id="71" w:name="выполнение-первого-этапа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первого этапа проекта</w:t>
      </w:r>
    </w:p>
    <w:p>
      <w:pPr>
        <w:pStyle w:val="FirstParagraph"/>
      </w:pPr>
      <w:r>
        <w:t xml:space="preserve">Скачиваю последнюю версию установщика Hugo для Linux с официального репозитория (рис. 1).</w:t>
      </w:r>
    </w:p>
    <w:p>
      <w:pPr>
        <w:pStyle w:val="CaptionedFigure"/>
      </w:pPr>
      <w:r>
        <w:drawing>
          <wp:inline>
            <wp:extent cx="3733800" cy="1227794"/>
            <wp:effectExtent b="0" l="0" r="0" t="0"/>
            <wp:docPr descr="Официальные релизы Hugo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Официальные релизы Hugo</w:t>
      </w:r>
    </w:p>
    <w:p>
      <w:pPr>
        <w:pStyle w:val="BodyText"/>
      </w:pPr>
      <w:r>
        <w:t xml:space="preserve">Распаковываю файл, создаю папку bin и переношу туда исполняемый файл (рис. 2).</w:t>
      </w:r>
    </w:p>
    <w:p>
      <w:pPr>
        <w:pStyle w:val="CaptionedFigure"/>
      </w:pPr>
      <w:r>
        <w:drawing>
          <wp:inline>
            <wp:extent cx="3733800" cy="1823883"/>
            <wp:effectExtent b="0" l="0" r="0" t="0"/>
            <wp:docPr descr="Hugo в папке bin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Hugo в папке bin</w:t>
      </w:r>
    </w:p>
    <w:p>
      <w:pPr>
        <w:pStyle w:val="BodyText"/>
      </w:pPr>
      <w:r>
        <w:t xml:space="preserve">Перехожу на официальный репозиторий шаблона Hugo Academic CV (рис. 3).</w:t>
      </w:r>
    </w:p>
    <w:p>
      <w:pPr>
        <w:pStyle w:val="CaptionedFigure"/>
      </w:pPr>
      <w:r>
        <w:drawing>
          <wp:inline>
            <wp:extent cx="3733800" cy="1394066"/>
            <wp:effectExtent b="0" l="0" r="0" t="0"/>
            <wp:docPr descr="Репозиторий шаблона Hugo Academic CV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Репозиторий шаблона Hugo Academic CV</w:t>
      </w:r>
    </w:p>
    <w:p>
      <w:pPr>
        <w:pStyle w:val="BodyText"/>
      </w:pPr>
      <w:r>
        <w:t xml:space="preserve">Создаю новый репозиторий на основе данного шаблона и называю его blog (рис. 4).</w:t>
      </w:r>
    </w:p>
    <w:p>
      <w:pPr>
        <w:pStyle w:val="CaptionedFigure"/>
      </w:pPr>
      <w:r>
        <w:drawing>
          <wp:inline>
            <wp:extent cx="3733800" cy="2151088"/>
            <wp:effectExtent b="0" l="0" r="0" t="0"/>
            <wp:docPr descr="Новый репозиторий blog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Новый репозиторий blog</w:t>
      </w:r>
    </w:p>
    <w:p>
      <w:pPr>
        <w:pStyle w:val="BodyText"/>
      </w:pPr>
      <w:r>
        <w:t xml:space="preserve">Копирую репозиторий blog на моё устройство в каталог bin с помощью SSH ключа (рис. 5).</w:t>
      </w:r>
    </w:p>
    <w:p>
      <w:pPr>
        <w:pStyle w:val="CaptionedFigure"/>
      </w:pPr>
      <w:r>
        <w:drawing>
          <wp:inline>
            <wp:extent cx="3733800" cy="2070756"/>
            <wp:effectExtent b="0" l="0" r="0" t="0"/>
            <wp:docPr descr="Репозиторий blog в каталоге bin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Репозиторий blog в каталоге bin</w:t>
      </w:r>
    </w:p>
    <w:p>
      <w:pPr>
        <w:pStyle w:val="BodyText"/>
      </w:pPr>
      <w:r>
        <w:t xml:space="preserve">Устанавливаю Hugo с помощью команды dnf install (рис. 6).</w:t>
      </w:r>
    </w:p>
    <w:p>
      <w:pPr>
        <w:pStyle w:val="CaptionedFigure"/>
      </w:pPr>
      <w:r>
        <w:drawing>
          <wp:inline>
            <wp:extent cx="3733800" cy="2174255"/>
            <wp:effectExtent b="0" l="0" r="0" t="0"/>
            <wp:docPr descr="Установка Hugo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Hugo</w:t>
      </w:r>
    </w:p>
    <w:p>
      <w:pPr>
        <w:pStyle w:val="BodyText"/>
      </w:pPr>
      <w:r>
        <w:t xml:space="preserve">Запускаю установщик, скачанный в первом шаге (рис. 7).</w:t>
      </w:r>
    </w:p>
    <w:p>
      <w:pPr>
        <w:pStyle w:val="CaptionedFigure"/>
      </w:pPr>
      <w:r>
        <w:drawing>
          <wp:inline>
            <wp:extent cx="3733800" cy="2140639"/>
            <wp:effectExtent b="0" l="0" r="0" t="0"/>
            <wp:docPr descr="Запуск установщик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установщика</w:t>
      </w:r>
    </w:p>
    <w:p>
      <w:pPr>
        <w:pStyle w:val="BodyText"/>
      </w:pPr>
      <w:r>
        <w:t xml:space="preserve">Перехожу в каталог репозитория blog и удаляю каталог public (рис. 8).</w:t>
      </w:r>
    </w:p>
    <w:p>
      <w:pPr>
        <w:pStyle w:val="CaptionedFigure"/>
      </w:pPr>
      <w:r>
        <w:drawing>
          <wp:inline>
            <wp:extent cx="3733800" cy="2140639"/>
            <wp:effectExtent b="0" l="0" r="0" t="0"/>
            <wp:docPr descr="blog после удаления public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blog после удаления public</w:t>
      </w:r>
    </w:p>
    <w:p>
      <w:pPr>
        <w:pStyle w:val="BodyText"/>
      </w:pPr>
      <w:r>
        <w:t xml:space="preserve">Создаю новый пустой репозиторий github.io (рис. 9).</w:t>
      </w:r>
    </w:p>
    <w:p>
      <w:pPr>
        <w:pStyle w:val="CaptionedFigure"/>
      </w:pPr>
      <w:r>
        <w:drawing>
          <wp:inline>
            <wp:extent cx="3733800" cy="3921024"/>
            <wp:effectExtent b="0" l="0" r="0" t="0"/>
            <wp:docPr descr="Создание github.io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1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github.io</w:t>
      </w:r>
    </w:p>
    <w:p>
      <w:pPr>
        <w:pStyle w:val="BodyText"/>
      </w:pPr>
      <w:r>
        <w:t xml:space="preserve">Клонирую его в домашний каталог (рис. 10).</w:t>
      </w:r>
    </w:p>
    <w:p>
      <w:pPr>
        <w:pStyle w:val="CaptionedFigure"/>
      </w:pPr>
      <w:r>
        <w:drawing>
          <wp:inline>
            <wp:extent cx="3733800" cy="554010"/>
            <wp:effectExtent b="0" l="0" r="0" t="0"/>
            <wp:docPr descr="Клонирование github.io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github.io</w:t>
      </w:r>
    </w:p>
    <w:p>
      <w:pPr>
        <w:pStyle w:val="BodyText"/>
      </w:pPr>
      <w:r>
        <w:t xml:space="preserve">Перехожу в новый каталог github.io и переключаюсь на ветку main (рис. 11).</w:t>
      </w:r>
    </w:p>
    <w:p>
      <w:pPr>
        <w:pStyle w:val="CaptionedFigure"/>
      </w:pPr>
      <w:r>
        <w:drawing>
          <wp:inline>
            <wp:extent cx="3733800" cy="554010"/>
            <wp:effectExtent b="0" l="0" r="0" t="0"/>
            <wp:docPr descr="Переключение на ветку main в github.io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Переключение на ветку main в github.io</w:t>
      </w:r>
    </w:p>
    <w:p>
      <w:pPr>
        <w:pStyle w:val="BodyText"/>
      </w:pPr>
      <w:r>
        <w:t xml:space="preserve">В том же каталоге, создаю файл README.md, добавляю его в коммит и отправляю на сервер (рис. 12).</w:t>
      </w:r>
    </w:p>
    <w:p>
      <w:pPr>
        <w:pStyle w:val="CaptionedFigure"/>
      </w:pPr>
      <w:r>
        <w:drawing>
          <wp:inline>
            <wp:extent cx="3733800" cy="1320689"/>
            <wp:effectExtent b="0" l="0" r="0" t="0"/>
            <wp:docPr descr="Отправка README.md на сервер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README.md на сервер</w:t>
      </w:r>
    </w:p>
    <w:p>
      <w:pPr>
        <w:pStyle w:val="BodyText"/>
      </w:pPr>
      <w:r>
        <w:t xml:space="preserve">Перехожу в каталог blog, и добавляю github.io как субмодуль к репозиторию blog (рис. 13).</w:t>
      </w:r>
    </w:p>
    <w:p>
      <w:pPr>
        <w:pStyle w:val="CaptionedFigure"/>
      </w:pPr>
      <w:r>
        <w:drawing>
          <wp:inline>
            <wp:extent cx="3733800" cy="2010507"/>
            <wp:effectExtent b="0" l="0" r="0" t="0"/>
            <wp:docPr descr="Присоединение github.io к blog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Присоединение github.io к blog</w:t>
      </w:r>
    </w:p>
    <w:p>
      <w:pPr>
        <w:pStyle w:val="BodyText"/>
      </w:pPr>
      <w:r>
        <w:t xml:space="preserve">Снова запускаю установщик и скачиваю сайт (рис. 14).</w:t>
      </w:r>
    </w:p>
    <w:p>
      <w:pPr>
        <w:pStyle w:val="CaptionedFigure"/>
      </w:pPr>
      <w:r>
        <w:drawing>
          <wp:inline>
            <wp:extent cx="3733800" cy="2010507"/>
            <wp:effectExtent b="0" l="0" r="0" t="0"/>
            <wp:docPr descr="Второй запуск установщик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Второй запуск установщика</w:t>
      </w:r>
    </w:p>
    <w:p>
      <w:pPr>
        <w:pStyle w:val="BodyText"/>
      </w:pPr>
      <w:r>
        <w:t xml:space="preserve">Перехожу в созданный заново каталог public и добавляю его и его содержимое в коммит (рис. 15).</w:t>
      </w:r>
    </w:p>
    <w:p>
      <w:pPr>
        <w:pStyle w:val="CaptionedFigure"/>
      </w:pPr>
      <w:r>
        <w:drawing>
          <wp:inline>
            <wp:extent cx="3733800" cy="1415875"/>
            <wp:effectExtent b="0" l="0" r="0" t="0"/>
            <wp:docPr descr="Public добавляется в коммит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Public добавляется в коммит</w:t>
      </w:r>
    </w:p>
    <w:p>
      <w:pPr>
        <w:pStyle w:val="BodyText"/>
      </w:pPr>
      <w:r>
        <w:t xml:space="preserve">Отправляю файлы на сервер (рис. 16).</w:t>
      </w:r>
    </w:p>
    <w:p>
      <w:pPr>
        <w:pStyle w:val="CaptionedFigure"/>
      </w:pPr>
      <w:r>
        <w:drawing>
          <wp:inline>
            <wp:extent cx="3733800" cy="1173970"/>
            <wp:effectExtent b="0" l="0" r="0" t="0"/>
            <wp:docPr descr="Отправка файлов на сервер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файлов на сервер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проектной работе, я научилась размещать сайт на Github с помощью шаблона Hugo Academic и скачала нужные для этого файлы в свой репозиторий.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p>
      <w:pPr>
        <w:pStyle w:val="FirstParagraph"/>
      </w:pPr>
      <w:r>
        <w:t xml:space="preserve">https://www.google.com/url?sa=t&amp;rct=j&amp;q=&amp;esrc=s&amp;source=web&amp;cd=&amp;ved=2ahUKEwiSk4Cdr_aLAxVsGRAIHRSeAXMQFnoECCEQAQ&amp;url=https%3A%2F%2Fdocs.hugoblox.com%2F&amp;usg=AOvVaw3yvHR4SColVprZovAc4CHP&amp;opi=89978449 (Документация Hugo Blox)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проект, этап 1</dc:title>
  <dc:creator>Азарцова Вероника Валерьевна</dc:creator>
  <dc:language>ru-RU</dc:language>
  <cp:keywords/>
  <dcterms:created xsi:type="dcterms:W3CDTF">2025-03-06T21:13:35Z</dcterms:created>
  <dcterms:modified xsi:type="dcterms:W3CDTF">2025-03-06T21:13:35Z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 -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