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B3C" w:rsidRDefault="006256A9" w:rsidP="00575CCC">
      <w:pPr>
        <w:jc w:val="center"/>
        <w:rPr>
          <w:b/>
          <w:sz w:val="28"/>
        </w:rPr>
      </w:pPr>
      <w:r w:rsidRPr="00575CCC">
        <w:rPr>
          <w:rFonts w:hint="eastAsia"/>
          <w:b/>
          <w:sz w:val="28"/>
        </w:rPr>
        <w:t>基于</w:t>
      </w:r>
      <w:r w:rsidRPr="00575CCC">
        <w:rPr>
          <w:rFonts w:hint="eastAsia"/>
          <w:b/>
          <w:sz w:val="28"/>
        </w:rPr>
        <w:t>Web</w:t>
      </w:r>
      <w:r w:rsidRPr="00575CCC">
        <w:rPr>
          <w:rFonts w:hint="eastAsia"/>
          <w:b/>
          <w:sz w:val="28"/>
        </w:rPr>
        <w:t>的企业增值税系统设计</w:t>
      </w:r>
    </w:p>
    <w:p w:rsidR="004574AE" w:rsidRDefault="004574AE" w:rsidP="004574AE">
      <w:pPr>
        <w:rPr>
          <w:rFonts w:hint="eastAsia"/>
          <w:b/>
          <w:sz w:val="28"/>
        </w:rPr>
      </w:pPr>
    </w:p>
    <w:p w:rsidR="00F04778" w:rsidRDefault="00F04778" w:rsidP="00F04778">
      <w:pPr>
        <w:rPr>
          <w:rFonts w:asciiTheme="minorEastAsia" w:hAnsiTheme="minorEastAsia" w:hint="eastAsia"/>
          <w:sz w:val="24"/>
        </w:rPr>
      </w:pPr>
      <w:r w:rsidRPr="00F04778">
        <w:rPr>
          <w:rFonts w:asciiTheme="minorEastAsia" w:hAnsiTheme="minorEastAsia" w:hint="eastAsia"/>
          <w:sz w:val="24"/>
        </w:rPr>
        <w:t>视频链接：</w:t>
      </w:r>
    </w:p>
    <w:p w:rsidR="00F04778" w:rsidRDefault="00A62F0C" w:rsidP="00F04778">
      <w:pPr>
        <w:rPr>
          <w:rFonts w:asciiTheme="minorEastAsia" w:hAnsiTheme="minorEastAsia" w:hint="eastAsia"/>
          <w:sz w:val="24"/>
        </w:rPr>
      </w:pPr>
      <w:hyperlink r:id="rId8" w:history="1">
        <w:r w:rsidRPr="001B1BED">
          <w:rPr>
            <w:rStyle w:val="a9"/>
            <w:rFonts w:asciiTheme="minorEastAsia" w:hAnsiTheme="minorEastAsia"/>
            <w:sz w:val="24"/>
          </w:rPr>
          <w:t>http://v.youku.com/v_s</w:t>
        </w:r>
        <w:r w:rsidRPr="001B1BED">
          <w:rPr>
            <w:rStyle w:val="a9"/>
            <w:rFonts w:asciiTheme="minorEastAsia" w:hAnsiTheme="minorEastAsia"/>
            <w:sz w:val="24"/>
          </w:rPr>
          <w:t>h</w:t>
        </w:r>
        <w:r w:rsidRPr="001B1BED">
          <w:rPr>
            <w:rStyle w:val="a9"/>
            <w:rFonts w:asciiTheme="minorEastAsia" w:hAnsiTheme="minorEastAsia"/>
            <w:sz w:val="24"/>
          </w:rPr>
          <w:t>ow/id_XMjg1ODk4MDI4MA==.html?spm=a2h3j.8428770.341605</w:t>
        </w:r>
      </w:hyperlink>
    </w:p>
    <w:p w:rsidR="00A62F0C" w:rsidRDefault="00A62F0C" w:rsidP="00F04778">
      <w:pPr>
        <w:rPr>
          <w:rFonts w:asciiTheme="minorEastAsia" w:hAnsiTheme="minorEastAsia" w:hint="eastAsia"/>
          <w:sz w:val="24"/>
        </w:rPr>
      </w:pPr>
    </w:p>
    <w:p w:rsidR="00A62F0C" w:rsidRDefault="00A62F0C" w:rsidP="00F04778">
      <w:pPr>
        <w:rPr>
          <w:rFonts w:asciiTheme="minorEastAsia" w:hAnsiTheme="minorEastAsia" w:hint="eastAsia"/>
          <w:sz w:val="24"/>
        </w:rPr>
      </w:pPr>
      <w:bookmarkStart w:id="0" w:name="_GoBack"/>
      <w:bookmarkEnd w:id="0"/>
    </w:p>
    <w:p w:rsidR="004574AE" w:rsidRPr="000F4CD2" w:rsidRDefault="004574AE" w:rsidP="00F04778">
      <w:pPr>
        <w:rPr>
          <w:b/>
        </w:rPr>
      </w:pPr>
      <w:r w:rsidRPr="000F4CD2">
        <w:rPr>
          <w:rFonts w:hint="eastAsia"/>
          <w:b/>
        </w:rPr>
        <w:t>引言</w:t>
      </w:r>
    </w:p>
    <w:p w:rsidR="000F4CD2" w:rsidRPr="00A65796" w:rsidRDefault="000F4CD2" w:rsidP="000F4CD2">
      <w:pPr>
        <w:pStyle w:val="a5"/>
        <w:ind w:leftChars="71" w:left="149" w:firstLineChars="300" w:firstLine="630"/>
        <w:rPr>
          <w:rFonts w:asciiTheme="minorEastAsia" w:hAnsiTheme="minorEastAsia"/>
        </w:rPr>
      </w:pPr>
      <w:r w:rsidRPr="00A65796">
        <w:rPr>
          <w:rFonts w:asciiTheme="minorEastAsia" w:hAnsiTheme="minorEastAsia" w:hint="eastAsia"/>
        </w:rPr>
        <w:t>随着生产力的不断发展、产业结构调整和税制改革的不断深化，作为现代中国最主要的税收种类，增值税的户数已经超过200万，收入已经超过中国全部税收收入的60%，成为最大的税种。增值税发票网上认证作为增值税延伸产品也应运而生，使纳税人可以足不出户在企业通过互联网进行增值税发票的认证工作，相应地，充分利用增值税发票的信息管理而提高效率、增加效益，也是当前企业管理工作的趋势所在。</w:t>
      </w:r>
    </w:p>
    <w:p w:rsidR="000F4CD2" w:rsidRDefault="000F4CD2" w:rsidP="000F4CD2">
      <w:pPr>
        <w:pStyle w:val="a5"/>
        <w:ind w:leftChars="71" w:left="149" w:firstLineChars="0" w:firstLine="0"/>
        <w:rPr>
          <w:rFonts w:asciiTheme="minorEastAsia" w:hAnsiTheme="minorEastAsia" w:cs="宋体"/>
          <w:kern w:val="0"/>
          <w:sz w:val="23"/>
          <w:szCs w:val="23"/>
        </w:rPr>
      </w:pPr>
      <w:r w:rsidRPr="00A65796">
        <w:rPr>
          <w:rFonts w:asciiTheme="minorEastAsia" w:hAnsiTheme="minorEastAsia" w:cs="宋体" w:hint="eastAsia"/>
          <w:kern w:val="0"/>
          <w:sz w:val="23"/>
          <w:szCs w:val="23"/>
        </w:rPr>
        <w:t>企业的增值税发票信息管理是企业管理的一项重要内容，以企业的进、销项发票信息为基础，对企业的经营数据进行比对分析，并且根据分析报表适时进行税收筹划、调整经营策略，从而能为企业提供方便，增强管理。利用计算机技术将枯燥的数据以分析图的形式展示出来，可以更好地利用数据，发挥数据的作用，</w:t>
      </w:r>
      <w:r w:rsidRPr="00A65796">
        <w:rPr>
          <w:rFonts w:asciiTheme="minorEastAsia" w:hAnsiTheme="minorEastAsia" w:hint="eastAsia"/>
        </w:rPr>
        <w:t>并改善经营管理效益</w:t>
      </w:r>
      <w:r w:rsidRPr="00A65796">
        <w:rPr>
          <w:rFonts w:asciiTheme="minorEastAsia" w:hAnsiTheme="minorEastAsia" w:cs="宋体" w:hint="eastAsia"/>
          <w:kern w:val="0"/>
          <w:sz w:val="23"/>
          <w:szCs w:val="23"/>
        </w:rPr>
        <w:t>。对企业的进项数据和销项数据进行月度统计、年度统计，并对进、销项数据进行不同层次的比对分析，以便企业可以根据分析的结果，进行税收筹划和经营状况分析。从数据处理的时效性和层次性等方面促进企业利用数据加强管理、提高效益。企业增值税发票数据分析管理系统可以为企业扬帆发展，助力起航，增添新的动力。</w:t>
      </w:r>
    </w:p>
    <w:p w:rsidR="009D5C56" w:rsidRDefault="009D5C56" w:rsidP="000F4CD2">
      <w:pPr>
        <w:pStyle w:val="a5"/>
        <w:ind w:leftChars="71" w:left="149" w:firstLineChars="0" w:firstLine="0"/>
        <w:rPr>
          <w:rFonts w:asciiTheme="minorEastAsia" w:hAnsiTheme="minorEastAsia" w:cs="宋体"/>
          <w:kern w:val="0"/>
          <w:sz w:val="23"/>
          <w:szCs w:val="23"/>
        </w:rPr>
      </w:pPr>
    </w:p>
    <w:p w:rsidR="009D5C56" w:rsidRDefault="00905427" w:rsidP="00DC208A">
      <w:pPr>
        <w:pStyle w:val="a5"/>
        <w:numPr>
          <w:ilvl w:val="0"/>
          <w:numId w:val="1"/>
        </w:numPr>
        <w:ind w:firstLineChars="0"/>
        <w:rPr>
          <w:rFonts w:asciiTheme="minorEastAsia" w:hAnsiTheme="minorEastAsia" w:cs="宋体"/>
          <w:kern w:val="0"/>
          <w:sz w:val="23"/>
          <w:szCs w:val="23"/>
        </w:rPr>
      </w:pPr>
      <w:r>
        <w:rPr>
          <w:rFonts w:asciiTheme="minorEastAsia" w:hAnsiTheme="minorEastAsia" w:cs="宋体" w:hint="eastAsia"/>
          <w:kern w:val="0"/>
          <w:sz w:val="23"/>
          <w:szCs w:val="23"/>
        </w:rPr>
        <w:t>系统框架设计</w:t>
      </w:r>
    </w:p>
    <w:p w:rsidR="00DF3085" w:rsidRDefault="00DF3085" w:rsidP="00DF3085">
      <w:pPr>
        <w:pStyle w:val="a5"/>
        <w:ind w:left="360" w:firstLineChars="0" w:firstLine="0"/>
        <w:rPr>
          <w:rFonts w:asciiTheme="minorEastAsia" w:hAnsiTheme="minorEastAsia" w:cs="宋体"/>
          <w:kern w:val="0"/>
          <w:sz w:val="23"/>
          <w:szCs w:val="23"/>
        </w:rPr>
      </w:pPr>
    </w:p>
    <w:p w:rsidR="00062DB9" w:rsidRPr="00DF3085" w:rsidRDefault="00DF3085" w:rsidP="00DF3085">
      <w:pPr>
        <w:pStyle w:val="a5"/>
        <w:ind w:left="360" w:firstLineChars="0" w:firstLine="0"/>
        <w:jc w:val="left"/>
      </w:pPr>
      <w:r>
        <w:rPr>
          <w:rFonts w:hint="eastAsia"/>
        </w:rPr>
        <w:t>本系统的总体框架如图</w:t>
      </w:r>
      <w:r>
        <w:rPr>
          <w:rFonts w:hint="eastAsia"/>
        </w:rPr>
        <w:t>1</w:t>
      </w:r>
      <w:r>
        <w:rPr>
          <w:rFonts w:hint="eastAsia"/>
        </w:rPr>
        <w:t>所示</w:t>
      </w:r>
    </w:p>
    <w:p w:rsidR="00DC208A" w:rsidRDefault="00062DB9" w:rsidP="00993457">
      <w:pPr>
        <w:pStyle w:val="a5"/>
        <w:ind w:left="360" w:firstLineChars="0" w:firstLine="0"/>
        <w:jc w:val="center"/>
        <w:rPr>
          <w:b/>
        </w:rPr>
      </w:pPr>
      <w:r>
        <w:rPr>
          <w:noProof/>
        </w:rPr>
        <w:lastRenderedPageBreak/>
        <w:drawing>
          <wp:inline distT="0" distB="0" distL="0" distR="0" wp14:anchorId="6EBD07FD" wp14:editId="64E86646">
            <wp:extent cx="3505200" cy="3467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5200" cy="3467100"/>
                    </a:xfrm>
                    <a:prstGeom prst="rect">
                      <a:avLst/>
                    </a:prstGeom>
                  </pic:spPr>
                </pic:pic>
              </a:graphicData>
            </a:graphic>
          </wp:inline>
        </w:drawing>
      </w:r>
    </w:p>
    <w:p w:rsidR="00993457" w:rsidRDefault="00993457" w:rsidP="00993457">
      <w:pPr>
        <w:pStyle w:val="a5"/>
        <w:ind w:left="360" w:firstLineChars="0" w:firstLine="0"/>
        <w:jc w:val="center"/>
        <w:rPr>
          <w:b/>
        </w:rPr>
      </w:pPr>
      <w:r>
        <w:rPr>
          <w:rFonts w:hint="eastAsia"/>
          <w:b/>
        </w:rPr>
        <w:t>图</w:t>
      </w:r>
      <w:r>
        <w:rPr>
          <w:rFonts w:hint="eastAsia"/>
          <w:b/>
        </w:rPr>
        <w:t xml:space="preserve">1  </w:t>
      </w:r>
      <w:r>
        <w:rPr>
          <w:rFonts w:hint="eastAsia"/>
          <w:b/>
        </w:rPr>
        <w:t>系统框架设计图</w:t>
      </w:r>
    </w:p>
    <w:p w:rsidR="00993457" w:rsidRDefault="00993457" w:rsidP="00993457">
      <w:pPr>
        <w:pStyle w:val="a5"/>
        <w:ind w:left="360" w:firstLineChars="0" w:firstLine="0"/>
        <w:jc w:val="center"/>
        <w:rPr>
          <w:b/>
        </w:rPr>
      </w:pPr>
    </w:p>
    <w:p w:rsidR="00993457" w:rsidRDefault="00993457" w:rsidP="00993457">
      <w:pPr>
        <w:pStyle w:val="a5"/>
        <w:ind w:left="360" w:firstLineChars="0" w:firstLine="0"/>
        <w:jc w:val="center"/>
        <w:rPr>
          <w:b/>
        </w:rPr>
      </w:pPr>
    </w:p>
    <w:p w:rsidR="00993457" w:rsidRDefault="00187A9D" w:rsidP="00993457">
      <w:pPr>
        <w:pStyle w:val="a5"/>
        <w:ind w:left="360" w:firstLineChars="0" w:firstLine="0"/>
        <w:jc w:val="left"/>
      </w:pPr>
      <w:r>
        <w:rPr>
          <w:rFonts w:hint="eastAsia"/>
        </w:rPr>
        <w:t>企业增值税分析系统，主要功能分为两大类，一是月度统计，二是年度统计。</w:t>
      </w:r>
      <w:r w:rsidR="00025E3A">
        <w:rPr>
          <w:rFonts w:hint="eastAsia"/>
        </w:rPr>
        <w:t>其中，每个功能下又有三个小的模块，分为月度进项税分析，月度销项税分析，月度税额对比分析；年度进项税分析，年度</w:t>
      </w:r>
      <w:r w:rsidR="00227AA3">
        <w:rPr>
          <w:rFonts w:hint="eastAsia"/>
        </w:rPr>
        <w:t>销项税分析，年度税额对比分析</w:t>
      </w:r>
      <w:r w:rsidR="008443BB">
        <w:rPr>
          <w:rFonts w:hint="eastAsia"/>
        </w:rPr>
        <w:t>。</w:t>
      </w:r>
    </w:p>
    <w:p w:rsidR="000241D2" w:rsidRDefault="000241D2" w:rsidP="00993457">
      <w:pPr>
        <w:pStyle w:val="a5"/>
        <w:ind w:left="360" w:firstLineChars="0" w:firstLine="0"/>
        <w:jc w:val="left"/>
      </w:pPr>
    </w:p>
    <w:p w:rsidR="000241D2" w:rsidRDefault="000241D2" w:rsidP="00993457">
      <w:pPr>
        <w:pStyle w:val="a5"/>
        <w:ind w:left="360" w:firstLineChars="0" w:firstLine="0"/>
        <w:jc w:val="left"/>
      </w:pPr>
    </w:p>
    <w:p w:rsidR="000241D2" w:rsidRDefault="000241D2" w:rsidP="005033F9">
      <w:pPr>
        <w:pStyle w:val="a5"/>
        <w:numPr>
          <w:ilvl w:val="0"/>
          <w:numId w:val="1"/>
        </w:numPr>
        <w:ind w:firstLineChars="0"/>
        <w:jc w:val="left"/>
      </w:pPr>
      <w:r>
        <w:rPr>
          <w:rFonts w:hint="eastAsia"/>
        </w:rPr>
        <w:t>功能模块</w:t>
      </w:r>
    </w:p>
    <w:p w:rsidR="000F5302" w:rsidRDefault="000F5302" w:rsidP="000F5302">
      <w:pPr>
        <w:pStyle w:val="a5"/>
        <w:ind w:left="360" w:firstLineChars="0" w:firstLine="0"/>
        <w:jc w:val="left"/>
      </w:pPr>
    </w:p>
    <w:p w:rsidR="005033F9" w:rsidRDefault="005033F9" w:rsidP="005033F9">
      <w:pPr>
        <w:jc w:val="left"/>
      </w:pPr>
      <w:r>
        <w:rPr>
          <w:rFonts w:hint="eastAsia"/>
        </w:rPr>
        <w:t xml:space="preserve">3.1 </w:t>
      </w:r>
      <w:r>
        <w:rPr>
          <w:rFonts w:hint="eastAsia"/>
        </w:rPr>
        <w:t>月度进项税分析</w:t>
      </w:r>
    </w:p>
    <w:p w:rsidR="00993457" w:rsidRDefault="005033F9" w:rsidP="00187A9D">
      <w:pPr>
        <w:jc w:val="left"/>
      </w:pPr>
      <w:r>
        <w:rPr>
          <w:rFonts w:hint="eastAsia"/>
        </w:rPr>
        <w:tab/>
      </w:r>
      <w:r>
        <w:rPr>
          <w:rFonts w:hint="eastAsia"/>
        </w:rPr>
        <w:t>通过</w:t>
      </w:r>
      <w:proofErr w:type="spellStart"/>
      <w:r w:rsidR="003B0D6B">
        <w:rPr>
          <w:rFonts w:hint="eastAsia"/>
        </w:rPr>
        <w:t>Hibernate+HQL</w:t>
      </w:r>
      <w:proofErr w:type="spellEnd"/>
      <w:r w:rsidR="003B0D6B">
        <w:rPr>
          <w:rFonts w:hint="eastAsia"/>
        </w:rPr>
        <w:t>从后台获取当月进项</w:t>
      </w:r>
      <w:proofErr w:type="gramStart"/>
      <w:r w:rsidR="003B0D6B">
        <w:rPr>
          <w:rFonts w:hint="eastAsia"/>
        </w:rPr>
        <w:t>税</w:t>
      </w:r>
      <w:r w:rsidR="00764A28">
        <w:rPr>
          <w:rFonts w:hint="eastAsia"/>
        </w:rPr>
        <w:t>信息</w:t>
      </w:r>
      <w:proofErr w:type="gramEnd"/>
      <w:r w:rsidR="00764A28">
        <w:rPr>
          <w:rFonts w:hint="eastAsia"/>
        </w:rPr>
        <w:t>进行整合，由</w:t>
      </w:r>
      <w:proofErr w:type="spellStart"/>
      <w:r w:rsidR="00764A28">
        <w:rPr>
          <w:rFonts w:hint="eastAsia"/>
        </w:rPr>
        <w:t>HttpSer</w:t>
      </w:r>
      <w:r w:rsidR="00FC48D4">
        <w:rPr>
          <w:rFonts w:hint="eastAsia"/>
        </w:rPr>
        <w:t>vlet</w:t>
      </w:r>
      <w:proofErr w:type="spellEnd"/>
      <w:r w:rsidR="00FC48D4">
        <w:rPr>
          <w:rFonts w:hint="eastAsia"/>
        </w:rPr>
        <w:t>传递到前台</w:t>
      </w:r>
      <w:r w:rsidR="00A14FDE">
        <w:rPr>
          <w:rFonts w:hint="eastAsia"/>
        </w:rPr>
        <w:t>，在前台通过</w:t>
      </w:r>
      <w:r w:rsidR="00A14FDE">
        <w:t>Java</w:t>
      </w:r>
      <w:r w:rsidR="00A14FDE">
        <w:rPr>
          <w:rFonts w:hint="eastAsia"/>
        </w:rPr>
        <w:t>S</w:t>
      </w:r>
      <w:r w:rsidR="00A14FDE" w:rsidRPr="00A14FDE">
        <w:t>cript</w:t>
      </w:r>
      <w:r w:rsidR="0082697B">
        <w:rPr>
          <w:rFonts w:hint="eastAsia"/>
        </w:rPr>
        <w:t>处理信息，加载到</w:t>
      </w:r>
      <w:proofErr w:type="spellStart"/>
      <w:r w:rsidR="0082697B">
        <w:rPr>
          <w:rFonts w:hint="eastAsia"/>
        </w:rPr>
        <w:t>ECharts</w:t>
      </w:r>
      <w:proofErr w:type="spellEnd"/>
      <w:r w:rsidR="0082697B">
        <w:rPr>
          <w:rFonts w:hint="eastAsia"/>
        </w:rPr>
        <w:t>，以图表的形式展现出来</w:t>
      </w:r>
      <w:r w:rsidR="00900D9E">
        <w:rPr>
          <w:rFonts w:hint="eastAsia"/>
        </w:rPr>
        <w:t>。</w:t>
      </w:r>
    </w:p>
    <w:p w:rsidR="007A0539" w:rsidRDefault="007A0539" w:rsidP="00187A9D">
      <w:pPr>
        <w:jc w:val="left"/>
      </w:pPr>
    </w:p>
    <w:p w:rsidR="007A0539" w:rsidRDefault="007A0539" w:rsidP="007A0539">
      <w:pPr>
        <w:jc w:val="left"/>
      </w:pPr>
      <w:r>
        <w:rPr>
          <w:rFonts w:hint="eastAsia"/>
        </w:rPr>
        <w:t>3.</w:t>
      </w:r>
      <w:r w:rsidR="0019420D">
        <w:rPr>
          <w:rFonts w:hint="eastAsia"/>
        </w:rPr>
        <w:t>2</w:t>
      </w:r>
      <w:r>
        <w:rPr>
          <w:rFonts w:hint="eastAsia"/>
        </w:rPr>
        <w:t xml:space="preserve"> </w:t>
      </w:r>
      <w:r>
        <w:rPr>
          <w:rFonts w:hint="eastAsia"/>
        </w:rPr>
        <w:t>月度销项税分析</w:t>
      </w:r>
    </w:p>
    <w:p w:rsidR="007A0539" w:rsidRDefault="007A0539" w:rsidP="007A0539">
      <w:pPr>
        <w:jc w:val="left"/>
      </w:pPr>
      <w:r>
        <w:rPr>
          <w:rFonts w:hint="eastAsia"/>
        </w:rPr>
        <w:tab/>
      </w:r>
      <w:r>
        <w:rPr>
          <w:rFonts w:hint="eastAsia"/>
        </w:rPr>
        <w:t>通过</w:t>
      </w:r>
      <w:proofErr w:type="spellStart"/>
      <w:r>
        <w:rPr>
          <w:rFonts w:hint="eastAsia"/>
        </w:rPr>
        <w:t>Hibernate+HQL</w:t>
      </w:r>
      <w:proofErr w:type="spellEnd"/>
      <w:r>
        <w:rPr>
          <w:rFonts w:hint="eastAsia"/>
        </w:rPr>
        <w:t>从后台获取当月销项</w:t>
      </w:r>
      <w:proofErr w:type="gramStart"/>
      <w:r>
        <w:rPr>
          <w:rFonts w:hint="eastAsia"/>
        </w:rPr>
        <w:t>税信息</w:t>
      </w:r>
      <w:proofErr w:type="gramEnd"/>
      <w:r>
        <w:rPr>
          <w:rFonts w:hint="eastAsia"/>
        </w:rPr>
        <w:t>进行整合，由</w:t>
      </w:r>
      <w:proofErr w:type="spellStart"/>
      <w:r>
        <w:rPr>
          <w:rFonts w:hint="eastAsia"/>
        </w:rPr>
        <w:t>HttpServlet</w:t>
      </w:r>
      <w:proofErr w:type="spellEnd"/>
      <w:r>
        <w:rPr>
          <w:rFonts w:hint="eastAsia"/>
        </w:rPr>
        <w:t>传递到前台，在前台通过</w:t>
      </w:r>
      <w:r>
        <w:t>Java</w:t>
      </w:r>
      <w:r>
        <w:rPr>
          <w:rFonts w:hint="eastAsia"/>
        </w:rPr>
        <w:t>S</w:t>
      </w:r>
      <w:r w:rsidRPr="00A14FDE">
        <w:t>cript</w:t>
      </w:r>
      <w:r>
        <w:rPr>
          <w:rFonts w:hint="eastAsia"/>
        </w:rPr>
        <w:t>处理信息，加载到</w:t>
      </w:r>
      <w:proofErr w:type="spellStart"/>
      <w:r>
        <w:rPr>
          <w:rFonts w:hint="eastAsia"/>
        </w:rPr>
        <w:t>ECharts</w:t>
      </w:r>
      <w:proofErr w:type="spellEnd"/>
      <w:r>
        <w:rPr>
          <w:rFonts w:hint="eastAsia"/>
        </w:rPr>
        <w:t>，以图表的形式展现出来。</w:t>
      </w:r>
    </w:p>
    <w:p w:rsidR="0019420D" w:rsidRDefault="0019420D" w:rsidP="007A0539">
      <w:pPr>
        <w:jc w:val="left"/>
      </w:pPr>
    </w:p>
    <w:p w:rsidR="0019420D" w:rsidRDefault="0019420D" w:rsidP="0019420D">
      <w:pPr>
        <w:jc w:val="left"/>
      </w:pPr>
      <w:r>
        <w:rPr>
          <w:rFonts w:hint="eastAsia"/>
        </w:rPr>
        <w:t>3.</w:t>
      </w:r>
      <w:r w:rsidR="00044C7F">
        <w:rPr>
          <w:rFonts w:hint="eastAsia"/>
        </w:rPr>
        <w:t>3</w:t>
      </w:r>
      <w:r>
        <w:rPr>
          <w:rFonts w:hint="eastAsia"/>
        </w:rPr>
        <w:t xml:space="preserve"> </w:t>
      </w:r>
      <w:r>
        <w:rPr>
          <w:rFonts w:hint="eastAsia"/>
        </w:rPr>
        <w:t>月度税额对比分析</w:t>
      </w:r>
    </w:p>
    <w:p w:rsidR="0019420D" w:rsidRDefault="0019420D" w:rsidP="0019420D">
      <w:pPr>
        <w:jc w:val="left"/>
      </w:pPr>
      <w:r>
        <w:rPr>
          <w:rFonts w:hint="eastAsia"/>
        </w:rPr>
        <w:tab/>
      </w:r>
      <w:r>
        <w:rPr>
          <w:rFonts w:hint="eastAsia"/>
        </w:rPr>
        <w:t>通过</w:t>
      </w:r>
      <w:proofErr w:type="spellStart"/>
      <w:r>
        <w:rPr>
          <w:rFonts w:hint="eastAsia"/>
        </w:rPr>
        <w:t>Hibernate+HQL</w:t>
      </w:r>
      <w:proofErr w:type="spellEnd"/>
      <w:r>
        <w:rPr>
          <w:rFonts w:hint="eastAsia"/>
        </w:rPr>
        <w:t>从后台获取当月</w:t>
      </w:r>
      <w:r w:rsidR="006175D7">
        <w:rPr>
          <w:rFonts w:hint="eastAsia"/>
        </w:rPr>
        <w:t>进项税、</w:t>
      </w:r>
      <w:r>
        <w:rPr>
          <w:rFonts w:hint="eastAsia"/>
        </w:rPr>
        <w:t>销项</w:t>
      </w:r>
      <w:proofErr w:type="gramStart"/>
      <w:r>
        <w:rPr>
          <w:rFonts w:hint="eastAsia"/>
        </w:rPr>
        <w:t>税信息</w:t>
      </w:r>
      <w:proofErr w:type="gramEnd"/>
      <w:r>
        <w:rPr>
          <w:rFonts w:hint="eastAsia"/>
        </w:rPr>
        <w:t>进行整合，由</w:t>
      </w:r>
      <w:proofErr w:type="spellStart"/>
      <w:r>
        <w:rPr>
          <w:rFonts w:hint="eastAsia"/>
        </w:rPr>
        <w:t>HttpServlet</w:t>
      </w:r>
      <w:proofErr w:type="spellEnd"/>
      <w:r>
        <w:rPr>
          <w:rFonts w:hint="eastAsia"/>
        </w:rPr>
        <w:t>传递到前台，在前台通过</w:t>
      </w:r>
      <w:r>
        <w:t>Java</w:t>
      </w:r>
      <w:r>
        <w:rPr>
          <w:rFonts w:hint="eastAsia"/>
        </w:rPr>
        <w:t>S</w:t>
      </w:r>
      <w:r w:rsidRPr="00A14FDE">
        <w:t>cript</w:t>
      </w:r>
      <w:r>
        <w:rPr>
          <w:rFonts w:hint="eastAsia"/>
        </w:rPr>
        <w:t>处理信息，加载到</w:t>
      </w:r>
      <w:proofErr w:type="spellStart"/>
      <w:r>
        <w:rPr>
          <w:rFonts w:hint="eastAsia"/>
        </w:rPr>
        <w:t>ECharts</w:t>
      </w:r>
      <w:proofErr w:type="spellEnd"/>
      <w:r>
        <w:rPr>
          <w:rFonts w:hint="eastAsia"/>
        </w:rPr>
        <w:t>，以图表的形式展现出来。</w:t>
      </w:r>
    </w:p>
    <w:p w:rsidR="00B86BCF" w:rsidRDefault="00B86BCF" w:rsidP="0019420D">
      <w:pPr>
        <w:jc w:val="left"/>
      </w:pPr>
    </w:p>
    <w:p w:rsidR="00B86BCF" w:rsidRDefault="00B86BCF" w:rsidP="00B86BCF">
      <w:pPr>
        <w:jc w:val="left"/>
      </w:pPr>
      <w:r>
        <w:rPr>
          <w:rFonts w:hint="eastAsia"/>
        </w:rPr>
        <w:t xml:space="preserve">3. </w:t>
      </w:r>
      <w:r w:rsidR="00812224">
        <w:rPr>
          <w:rFonts w:hint="eastAsia"/>
        </w:rPr>
        <w:t>年</w:t>
      </w:r>
      <w:r>
        <w:rPr>
          <w:rFonts w:hint="eastAsia"/>
        </w:rPr>
        <w:t>度进项税分析</w:t>
      </w:r>
    </w:p>
    <w:p w:rsidR="00B86BCF" w:rsidRDefault="00B86BCF" w:rsidP="00B86BCF">
      <w:pPr>
        <w:jc w:val="left"/>
      </w:pPr>
      <w:r>
        <w:rPr>
          <w:rFonts w:hint="eastAsia"/>
        </w:rPr>
        <w:tab/>
      </w:r>
      <w:r>
        <w:rPr>
          <w:rFonts w:hint="eastAsia"/>
        </w:rPr>
        <w:t>通过</w:t>
      </w:r>
      <w:proofErr w:type="spellStart"/>
      <w:r>
        <w:rPr>
          <w:rFonts w:hint="eastAsia"/>
        </w:rPr>
        <w:t>Hibernate+HQL</w:t>
      </w:r>
      <w:proofErr w:type="spellEnd"/>
      <w:r>
        <w:rPr>
          <w:rFonts w:hint="eastAsia"/>
        </w:rPr>
        <w:t>从后台获取</w:t>
      </w:r>
      <w:r w:rsidR="00717CF7">
        <w:rPr>
          <w:rFonts w:hint="eastAsia"/>
        </w:rPr>
        <w:t>当年</w:t>
      </w:r>
      <w:r>
        <w:rPr>
          <w:rFonts w:hint="eastAsia"/>
        </w:rPr>
        <w:t>进项</w:t>
      </w:r>
      <w:proofErr w:type="gramStart"/>
      <w:r>
        <w:rPr>
          <w:rFonts w:hint="eastAsia"/>
        </w:rPr>
        <w:t>税信息</w:t>
      </w:r>
      <w:proofErr w:type="gramEnd"/>
      <w:r>
        <w:rPr>
          <w:rFonts w:hint="eastAsia"/>
        </w:rPr>
        <w:t>进行整合，由</w:t>
      </w:r>
      <w:proofErr w:type="spellStart"/>
      <w:r>
        <w:rPr>
          <w:rFonts w:hint="eastAsia"/>
        </w:rPr>
        <w:t>HttpServlet</w:t>
      </w:r>
      <w:proofErr w:type="spellEnd"/>
      <w:r>
        <w:rPr>
          <w:rFonts w:hint="eastAsia"/>
        </w:rPr>
        <w:t>传递到前台，在前台通过</w:t>
      </w:r>
      <w:r>
        <w:t>Java</w:t>
      </w:r>
      <w:r>
        <w:rPr>
          <w:rFonts w:hint="eastAsia"/>
        </w:rPr>
        <w:t>S</w:t>
      </w:r>
      <w:r w:rsidRPr="00A14FDE">
        <w:t>cript</w:t>
      </w:r>
      <w:r>
        <w:rPr>
          <w:rFonts w:hint="eastAsia"/>
        </w:rPr>
        <w:t>处理信息，加载到</w:t>
      </w:r>
      <w:proofErr w:type="spellStart"/>
      <w:r>
        <w:rPr>
          <w:rFonts w:hint="eastAsia"/>
        </w:rPr>
        <w:t>ECharts</w:t>
      </w:r>
      <w:proofErr w:type="spellEnd"/>
      <w:r>
        <w:rPr>
          <w:rFonts w:hint="eastAsia"/>
        </w:rPr>
        <w:t>，以图表的形式展现出来。</w:t>
      </w:r>
    </w:p>
    <w:p w:rsidR="00B86BCF" w:rsidRDefault="00B86BCF" w:rsidP="00B86BCF">
      <w:pPr>
        <w:jc w:val="left"/>
      </w:pPr>
    </w:p>
    <w:p w:rsidR="00B86BCF" w:rsidRDefault="00B86BCF" w:rsidP="00B86BCF">
      <w:pPr>
        <w:jc w:val="left"/>
      </w:pPr>
      <w:r>
        <w:rPr>
          <w:rFonts w:hint="eastAsia"/>
        </w:rPr>
        <w:lastRenderedPageBreak/>
        <w:t xml:space="preserve">3.5 </w:t>
      </w:r>
      <w:r w:rsidR="00812224">
        <w:rPr>
          <w:rFonts w:hint="eastAsia"/>
        </w:rPr>
        <w:t>年</w:t>
      </w:r>
      <w:r>
        <w:rPr>
          <w:rFonts w:hint="eastAsia"/>
        </w:rPr>
        <w:t>度销项税分析</w:t>
      </w:r>
    </w:p>
    <w:p w:rsidR="00B86BCF" w:rsidRDefault="00B86BCF" w:rsidP="00B86BCF">
      <w:pPr>
        <w:jc w:val="left"/>
      </w:pPr>
      <w:r>
        <w:rPr>
          <w:rFonts w:hint="eastAsia"/>
        </w:rPr>
        <w:tab/>
      </w:r>
      <w:r>
        <w:rPr>
          <w:rFonts w:hint="eastAsia"/>
        </w:rPr>
        <w:t>通过</w:t>
      </w:r>
      <w:proofErr w:type="spellStart"/>
      <w:r>
        <w:rPr>
          <w:rFonts w:hint="eastAsia"/>
        </w:rPr>
        <w:t>Hibernate+HQL</w:t>
      </w:r>
      <w:proofErr w:type="spellEnd"/>
      <w:r>
        <w:rPr>
          <w:rFonts w:hint="eastAsia"/>
        </w:rPr>
        <w:t>从后台获取</w:t>
      </w:r>
      <w:r w:rsidR="00717CF7">
        <w:rPr>
          <w:rFonts w:hint="eastAsia"/>
        </w:rPr>
        <w:t>当年</w:t>
      </w:r>
      <w:r>
        <w:rPr>
          <w:rFonts w:hint="eastAsia"/>
        </w:rPr>
        <w:t>销项</w:t>
      </w:r>
      <w:proofErr w:type="gramStart"/>
      <w:r>
        <w:rPr>
          <w:rFonts w:hint="eastAsia"/>
        </w:rPr>
        <w:t>税信息</w:t>
      </w:r>
      <w:proofErr w:type="gramEnd"/>
      <w:r>
        <w:rPr>
          <w:rFonts w:hint="eastAsia"/>
        </w:rPr>
        <w:t>进行整合，由</w:t>
      </w:r>
      <w:proofErr w:type="spellStart"/>
      <w:r>
        <w:rPr>
          <w:rFonts w:hint="eastAsia"/>
        </w:rPr>
        <w:t>HttpServlet</w:t>
      </w:r>
      <w:proofErr w:type="spellEnd"/>
      <w:r>
        <w:rPr>
          <w:rFonts w:hint="eastAsia"/>
        </w:rPr>
        <w:t>传递到前台，在前台通过</w:t>
      </w:r>
      <w:r>
        <w:t>Java</w:t>
      </w:r>
      <w:r>
        <w:rPr>
          <w:rFonts w:hint="eastAsia"/>
        </w:rPr>
        <w:t>S</w:t>
      </w:r>
      <w:r w:rsidRPr="00A14FDE">
        <w:t>cript</w:t>
      </w:r>
      <w:r>
        <w:rPr>
          <w:rFonts w:hint="eastAsia"/>
        </w:rPr>
        <w:t>处理信息，加载到</w:t>
      </w:r>
      <w:proofErr w:type="spellStart"/>
      <w:r>
        <w:rPr>
          <w:rFonts w:hint="eastAsia"/>
        </w:rPr>
        <w:t>ECharts</w:t>
      </w:r>
      <w:proofErr w:type="spellEnd"/>
      <w:r>
        <w:rPr>
          <w:rFonts w:hint="eastAsia"/>
        </w:rPr>
        <w:t>，以图表的形式展现出来。</w:t>
      </w:r>
    </w:p>
    <w:p w:rsidR="00B86BCF" w:rsidRDefault="00B86BCF" w:rsidP="00B86BCF">
      <w:pPr>
        <w:jc w:val="left"/>
      </w:pPr>
    </w:p>
    <w:p w:rsidR="00B86BCF" w:rsidRDefault="00B86BCF" w:rsidP="00B86BCF">
      <w:pPr>
        <w:jc w:val="left"/>
      </w:pPr>
      <w:r>
        <w:rPr>
          <w:rFonts w:hint="eastAsia"/>
        </w:rPr>
        <w:t xml:space="preserve">3.6 </w:t>
      </w:r>
      <w:r w:rsidR="00812224">
        <w:rPr>
          <w:rFonts w:hint="eastAsia"/>
        </w:rPr>
        <w:t>年</w:t>
      </w:r>
      <w:r>
        <w:rPr>
          <w:rFonts w:hint="eastAsia"/>
        </w:rPr>
        <w:t>度税额对比分析</w:t>
      </w:r>
    </w:p>
    <w:p w:rsidR="00B86BCF" w:rsidRPr="008E49D7" w:rsidRDefault="00B86BCF" w:rsidP="00B86BCF">
      <w:pPr>
        <w:jc w:val="left"/>
      </w:pPr>
      <w:r>
        <w:rPr>
          <w:rFonts w:hint="eastAsia"/>
        </w:rPr>
        <w:tab/>
      </w:r>
      <w:r>
        <w:rPr>
          <w:rFonts w:hint="eastAsia"/>
        </w:rPr>
        <w:t>通过</w:t>
      </w:r>
      <w:proofErr w:type="spellStart"/>
      <w:r>
        <w:rPr>
          <w:rFonts w:hint="eastAsia"/>
        </w:rPr>
        <w:t>Hibernate+HQL</w:t>
      </w:r>
      <w:proofErr w:type="spellEnd"/>
      <w:r>
        <w:rPr>
          <w:rFonts w:hint="eastAsia"/>
        </w:rPr>
        <w:t>从后台获取</w:t>
      </w:r>
      <w:r w:rsidR="00717CF7">
        <w:rPr>
          <w:rFonts w:hint="eastAsia"/>
        </w:rPr>
        <w:t>当年</w:t>
      </w:r>
      <w:r>
        <w:rPr>
          <w:rFonts w:hint="eastAsia"/>
        </w:rPr>
        <w:t>进项税、销项</w:t>
      </w:r>
      <w:proofErr w:type="gramStart"/>
      <w:r>
        <w:rPr>
          <w:rFonts w:hint="eastAsia"/>
        </w:rPr>
        <w:t>税信息</w:t>
      </w:r>
      <w:proofErr w:type="gramEnd"/>
      <w:r>
        <w:rPr>
          <w:rFonts w:hint="eastAsia"/>
        </w:rPr>
        <w:t>进行整合，由</w:t>
      </w:r>
      <w:proofErr w:type="spellStart"/>
      <w:r>
        <w:rPr>
          <w:rFonts w:hint="eastAsia"/>
        </w:rPr>
        <w:t>HttpServlet</w:t>
      </w:r>
      <w:proofErr w:type="spellEnd"/>
      <w:r>
        <w:rPr>
          <w:rFonts w:hint="eastAsia"/>
        </w:rPr>
        <w:t>传递到前台，在前台通过</w:t>
      </w:r>
      <w:r>
        <w:t>Java</w:t>
      </w:r>
      <w:r>
        <w:rPr>
          <w:rFonts w:hint="eastAsia"/>
        </w:rPr>
        <w:t>S</w:t>
      </w:r>
      <w:r w:rsidRPr="00A14FDE">
        <w:t>cript</w:t>
      </w:r>
      <w:r>
        <w:rPr>
          <w:rFonts w:hint="eastAsia"/>
        </w:rPr>
        <w:t>处理信息，加载到</w:t>
      </w:r>
      <w:proofErr w:type="spellStart"/>
      <w:r>
        <w:rPr>
          <w:rFonts w:hint="eastAsia"/>
        </w:rPr>
        <w:t>ECharts</w:t>
      </w:r>
      <w:proofErr w:type="spellEnd"/>
      <w:r>
        <w:rPr>
          <w:rFonts w:hint="eastAsia"/>
        </w:rPr>
        <w:t>，以图表的形式展现出来。</w:t>
      </w:r>
    </w:p>
    <w:p w:rsidR="00B86BCF" w:rsidRPr="00B86BCF" w:rsidRDefault="00B86BCF" w:rsidP="0019420D">
      <w:pPr>
        <w:jc w:val="left"/>
      </w:pPr>
    </w:p>
    <w:p w:rsidR="0050541E" w:rsidRDefault="0050541E" w:rsidP="0050541E">
      <w:pPr>
        <w:jc w:val="left"/>
      </w:pPr>
      <w:r>
        <w:rPr>
          <w:rFonts w:hint="eastAsia"/>
        </w:rPr>
        <w:t xml:space="preserve"> </w:t>
      </w:r>
    </w:p>
    <w:p w:rsidR="0050541E" w:rsidRDefault="0050541E" w:rsidP="00B47558">
      <w:pPr>
        <w:pStyle w:val="a5"/>
        <w:numPr>
          <w:ilvl w:val="0"/>
          <w:numId w:val="1"/>
        </w:numPr>
        <w:ind w:firstLineChars="0"/>
        <w:jc w:val="left"/>
      </w:pPr>
      <w:r>
        <w:rPr>
          <w:rFonts w:hint="eastAsia"/>
        </w:rPr>
        <w:t>数据库设计</w:t>
      </w:r>
      <w:r w:rsidR="00BB159D">
        <w:rPr>
          <w:rFonts w:hint="eastAsia"/>
        </w:rPr>
        <w:t>（</w:t>
      </w:r>
      <w:proofErr w:type="spellStart"/>
      <w:r w:rsidR="00BB159D">
        <w:rPr>
          <w:rFonts w:hint="eastAsia"/>
        </w:rPr>
        <w:t>MySql</w:t>
      </w:r>
      <w:proofErr w:type="spellEnd"/>
      <w:r w:rsidR="00BB159D">
        <w:rPr>
          <w:rFonts w:hint="eastAsia"/>
        </w:rPr>
        <w:t>）</w:t>
      </w:r>
    </w:p>
    <w:p w:rsidR="00B47558" w:rsidRDefault="00B47558" w:rsidP="00B47558">
      <w:pPr>
        <w:pStyle w:val="a5"/>
        <w:ind w:left="420" w:firstLineChars="0" w:firstLine="0"/>
        <w:jc w:val="left"/>
      </w:pPr>
      <w:r>
        <w:rPr>
          <w:rFonts w:hint="eastAsia"/>
        </w:rPr>
        <w:t>由于没有官方提供的样本数据，我们通过市场调研，</w:t>
      </w:r>
      <w:r w:rsidR="00EB1184">
        <w:rPr>
          <w:rFonts w:hint="eastAsia"/>
        </w:rPr>
        <w:t>设计了一套符合实际的数据库并添加数据</w:t>
      </w:r>
    </w:p>
    <w:p w:rsidR="00177C9B" w:rsidRDefault="00177C9B" w:rsidP="00B47558">
      <w:pPr>
        <w:pStyle w:val="a5"/>
        <w:ind w:left="420" w:firstLineChars="0" w:firstLine="0"/>
        <w:jc w:val="left"/>
      </w:pPr>
      <w:r>
        <w:t>I</w:t>
      </w:r>
      <w:r>
        <w:rPr>
          <w:rFonts w:hint="eastAsia"/>
        </w:rPr>
        <w:t>nput:</w:t>
      </w:r>
    </w:p>
    <w:tbl>
      <w:tblPr>
        <w:tblStyle w:val="a8"/>
        <w:tblW w:w="0" w:type="auto"/>
        <w:tblInd w:w="420" w:type="dxa"/>
        <w:tblLook w:val="04A0" w:firstRow="1" w:lastRow="0" w:firstColumn="1" w:lastColumn="0" w:noHBand="0" w:noVBand="1"/>
      </w:tblPr>
      <w:tblGrid>
        <w:gridCol w:w="4077"/>
        <w:gridCol w:w="4025"/>
      </w:tblGrid>
      <w:tr w:rsidR="00085655" w:rsidTr="00177C9B">
        <w:tc>
          <w:tcPr>
            <w:tcW w:w="4077" w:type="dxa"/>
          </w:tcPr>
          <w:p w:rsidR="001949AA" w:rsidRDefault="001949AA" w:rsidP="001949AA">
            <w:pPr>
              <w:pStyle w:val="a5"/>
              <w:ind w:firstLineChars="0" w:firstLine="0"/>
              <w:jc w:val="center"/>
            </w:pPr>
            <w:r>
              <w:rPr>
                <w:rFonts w:hint="eastAsia"/>
              </w:rPr>
              <w:t>字段</w:t>
            </w:r>
          </w:p>
        </w:tc>
        <w:tc>
          <w:tcPr>
            <w:tcW w:w="4025" w:type="dxa"/>
          </w:tcPr>
          <w:p w:rsidR="001949AA" w:rsidRDefault="001949AA" w:rsidP="001949AA">
            <w:pPr>
              <w:pStyle w:val="a5"/>
              <w:ind w:firstLineChars="0" w:firstLine="0"/>
              <w:jc w:val="center"/>
            </w:pPr>
            <w:r>
              <w:rPr>
                <w:rFonts w:hint="eastAsia"/>
              </w:rPr>
              <w:t>作用</w:t>
            </w:r>
          </w:p>
        </w:tc>
      </w:tr>
      <w:tr w:rsidR="00085655" w:rsidTr="00177C9B">
        <w:tc>
          <w:tcPr>
            <w:tcW w:w="4077" w:type="dxa"/>
          </w:tcPr>
          <w:p w:rsidR="001949AA" w:rsidRDefault="00023798" w:rsidP="001949AA">
            <w:pPr>
              <w:pStyle w:val="a5"/>
              <w:ind w:firstLineChars="0" w:firstLine="0"/>
              <w:jc w:val="center"/>
            </w:pPr>
            <w:r>
              <w:t>G</w:t>
            </w:r>
            <w:r>
              <w:rPr>
                <w:rFonts w:hint="eastAsia"/>
              </w:rPr>
              <w:t>ood</w:t>
            </w:r>
          </w:p>
        </w:tc>
        <w:tc>
          <w:tcPr>
            <w:tcW w:w="4025" w:type="dxa"/>
          </w:tcPr>
          <w:p w:rsidR="001949AA" w:rsidRDefault="00023798" w:rsidP="001949AA">
            <w:pPr>
              <w:pStyle w:val="a5"/>
              <w:ind w:firstLineChars="0" w:firstLine="0"/>
              <w:jc w:val="center"/>
            </w:pPr>
            <w:r>
              <w:rPr>
                <w:rFonts w:hint="eastAsia"/>
              </w:rPr>
              <w:t>商品</w:t>
            </w:r>
          </w:p>
        </w:tc>
      </w:tr>
      <w:tr w:rsidR="00085655" w:rsidTr="00177C9B">
        <w:tc>
          <w:tcPr>
            <w:tcW w:w="4077" w:type="dxa"/>
          </w:tcPr>
          <w:p w:rsidR="00085655" w:rsidRDefault="00085655" w:rsidP="001949AA">
            <w:pPr>
              <w:pStyle w:val="a5"/>
              <w:ind w:firstLineChars="0" w:firstLine="0"/>
              <w:jc w:val="center"/>
            </w:pPr>
            <w:r>
              <w:t>C</w:t>
            </w:r>
            <w:r>
              <w:rPr>
                <w:rFonts w:hint="eastAsia"/>
              </w:rPr>
              <w:t>ode</w:t>
            </w:r>
          </w:p>
        </w:tc>
        <w:tc>
          <w:tcPr>
            <w:tcW w:w="4025" w:type="dxa"/>
          </w:tcPr>
          <w:p w:rsidR="00085655" w:rsidRDefault="00085655" w:rsidP="001949AA">
            <w:pPr>
              <w:pStyle w:val="a5"/>
              <w:ind w:firstLineChars="0" w:firstLine="0"/>
              <w:jc w:val="center"/>
            </w:pPr>
            <w:r>
              <w:rPr>
                <w:rFonts w:hint="eastAsia"/>
              </w:rPr>
              <w:t>商品编码</w:t>
            </w:r>
          </w:p>
        </w:tc>
      </w:tr>
      <w:tr w:rsidR="000C051C" w:rsidTr="00177C9B">
        <w:tc>
          <w:tcPr>
            <w:tcW w:w="4077" w:type="dxa"/>
          </w:tcPr>
          <w:p w:rsidR="000C051C" w:rsidRDefault="000C051C" w:rsidP="001949AA">
            <w:pPr>
              <w:pStyle w:val="a5"/>
              <w:ind w:firstLineChars="0" w:firstLine="0"/>
              <w:jc w:val="center"/>
            </w:pPr>
            <w:r>
              <w:t>C</w:t>
            </w:r>
            <w:r>
              <w:rPr>
                <w:rFonts w:hint="eastAsia"/>
              </w:rPr>
              <w:t>ount</w:t>
            </w:r>
          </w:p>
        </w:tc>
        <w:tc>
          <w:tcPr>
            <w:tcW w:w="4025" w:type="dxa"/>
          </w:tcPr>
          <w:p w:rsidR="000C051C" w:rsidRDefault="000C051C" w:rsidP="001949AA">
            <w:pPr>
              <w:pStyle w:val="a5"/>
              <w:ind w:firstLineChars="0" w:firstLine="0"/>
              <w:jc w:val="center"/>
            </w:pPr>
            <w:r>
              <w:rPr>
                <w:rFonts w:hint="eastAsia"/>
              </w:rPr>
              <w:t>数量</w:t>
            </w:r>
          </w:p>
        </w:tc>
      </w:tr>
      <w:tr w:rsidR="00085655" w:rsidTr="00177C9B">
        <w:tc>
          <w:tcPr>
            <w:tcW w:w="4077" w:type="dxa"/>
          </w:tcPr>
          <w:p w:rsidR="00085655" w:rsidRDefault="00085655" w:rsidP="001949AA">
            <w:pPr>
              <w:pStyle w:val="a5"/>
              <w:ind w:firstLineChars="0" w:firstLine="0"/>
              <w:jc w:val="center"/>
            </w:pPr>
            <w:r>
              <w:t>P</w:t>
            </w:r>
            <w:r>
              <w:rPr>
                <w:rFonts w:hint="eastAsia"/>
              </w:rPr>
              <w:t>rice</w:t>
            </w:r>
          </w:p>
        </w:tc>
        <w:tc>
          <w:tcPr>
            <w:tcW w:w="4025" w:type="dxa"/>
          </w:tcPr>
          <w:p w:rsidR="00085655" w:rsidRDefault="00085655" w:rsidP="001949AA">
            <w:pPr>
              <w:pStyle w:val="a5"/>
              <w:ind w:firstLineChars="0" w:firstLine="0"/>
              <w:jc w:val="center"/>
            </w:pPr>
            <w:r>
              <w:rPr>
                <w:rFonts w:hint="eastAsia"/>
              </w:rPr>
              <w:t>价格</w:t>
            </w:r>
          </w:p>
        </w:tc>
      </w:tr>
      <w:tr w:rsidR="00085655" w:rsidTr="00177C9B">
        <w:tc>
          <w:tcPr>
            <w:tcW w:w="4077" w:type="dxa"/>
          </w:tcPr>
          <w:p w:rsidR="00085655" w:rsidRDefault="00085655" w:rsidP="001949AA">
            <w:pPr>
              <w:pStyle w:val="a5"/>
              <w:ind w:firstLineChars="0" w:firstLine="0"/>
              <w:jc w:val="center"/>
            </w:pPr>
            <w:r>
              <w:t>R</w:t>
            </w:r>
            <w:r>
              <w:rPr>
                <w:rFonts w:hint="eastAsia"/>
              </w:rPr>
              <w:t>at</w:t>
            </w:r>
          </w:p>
        </w:tc>
        <w:tc>
          <w:tcPr>
            <w:tcW w:w="4025" w:type="dxa"/>
          </w:tcPr>
          <w:p w:rsidR="00085655" w:rsidRDefault="00085655" w:rsidP="001949AA">
            <w:pPr>
              <w:pStyle w:val="a5"/>
              <w:ind w:firstLineChars="0" w:firstLine="0"/>
              <w:jc w:val="center"/>
            </w:pPr>
            <w:r>
              <w:rPr>
                <w:rFonts w:hint="eastAsia"/>
              </w:rPr>
              <w:t>税率</w:t>
            </w:r>
          </w:p>
        </w:tc>
      </w:tr>
      <w:tr w:rsidR="00085655" w:rsidTr="00177C9B">
        <w:tc>
          <w:tcPr>
            <w:tcW w:w="4077" w:type="dxa"/>
          </w:tcPr>
          <w:p w:rsidR="00085655" w:rsidRDefault="00085655" w:rsidP="001949AA">
            <w:pPr>
              <w:pStyle w:val="a5"/>
              <w:ind w:firstLineChars="0" w:firstLine="0"/>
              <w:jc w:val="center"/>
            </w:pPr>
            <w:r>
              <w:t>T</w:t>
            </w:r>
            <w:r>
              <w:rPr>
                <w:rFonts w:hint="eastAsia"/>
              </w:rPr>
              <w:t>ime</w:t>
            </w:r>
          </w:p>
        </w:tc>
        <w:tc>
          <w:tcPr>
            <w:tcW w:w="4025" w:type="dxa"/>
          </w:tcPr>
          <w:p w:rsidR="00085655" w:rsidRDefault="00085655" w:rsidP="001949AA">
            <w:pPr>
              <w:pStyle w:val="a5"/>
              <w:ind w:firstLineChars="0" w:firstLine="0"/>
              <w:jc w:val="center"/>
            </w:pPr>
            <w:r>
              <w:rPr>
                <w:rFonts w:hint="eastAsia"/>
              </w:rPr>
              <w:t>时间</w:t>
            </w:r>
          </w:p>
        </w:tc>
      </w:tr>
      <w:tr w:rsidR="00085655" w:rsidTr="00177C9B">
        <w:tc>
          <w:tcPr>
            <w:tcW w:w="4077" w:type="dxa"/>
          </w:tcPr>
          <w:p w:rsidR="00085655" w:rsidRDefault="00085655" w:rsidP="001949AA">
            <w:pPr>
              <w:pStyle w:val="a5"/>
              <w:ind w:firstLineChars="0" w:firstLine="0"/>
              <w:jc w:val="center"/>
            </w:pPr>
            <w:proofErr w:type="spellStart"/>
            <w:r>
              <w:t>I</w:t>
            </w:r>
            <w:r>
              <w:rPr>
                <w:rFonts w:hint="eastAsia"/>
              </w:rPr>
              <w:t>ncomevat</w:t>
            </w:r>
            <w:proofErr w:type="spellEnd"/>
          </w:p>
        </w:tc>
        <w:tc>
          <w:tcPr>
            <w:tcW w:w="4025" w:type="dxa"/>
          </w:tcPr>
          <w:p w:rsidR="00085655" w:rsidRDefault="00085655" w:rsidP="001949AA">
            <w:pPr>
              <w:pStyle w:val="a5"/>
              <w:ind w:firstLineChars="0" w:firstLine="0"/>
              <w:jc w:val="center"/>
            </w:pPr>
            <w:r>
              <w:rPr>
                <w:rFonts w:hint="eastAsia"/>
              </w:rPr>
              <w:t>进项税</w:t>
            </w:r>
          </w:p>
        </w:tc>
      </w:tr>
    </w:tbl>
    <w:p w:rsidR="000C051C" w:rsidRDefault="000C051C" w:rsidP="000C051C">
      <w:pPr>
        <w:pStyle w:val="a5"/>
        <w:ind w:left="420" w:firstLineChars="0" w:firstLine="0"/>
        <w:jc w:val="left"/>
      </w:pPr>
      <w:proofErr w:type="gramStart"/>
      <w:r>
        <w:rPr>
          <w:rFonts w:hint="eastAsia"/>
        </w:rPr>
        <w:t>output</w:t>
      </w:r>
      <w:proofErr w:type="gramEnd"/>
      <w:r>
        <w:rPr>
          <w:rFonts w:hint="eastAsia"/>
        </w:rPr>
        <w:t>:</w:t>
      </w:r>
    </w:p>
    <w:tbl>
      <w:tblPr>
        <w:tblStyle w:val="a8"/>
        <w:tblW w:w="0" w:type="auto"/>
        <w:tblInd w:w="420" w:type="dxa"/>
        <w:tblLook w:val="04A0" w:firstRow="1" w:lastRow="0" w:firstColumn="1" w:lastColumn="0" w:noHBand="0" w:noVBand="1"/>
      </w:tblPr>
      <w:tblGrid>
        <w:gridCol w:w="4077"/>
        <w:gridCol w:w="4025"/>
      </w:tblGrid>
      <w:tr w:rsidR="000C051C" w:rsidTr="00A14A7C">
        <w:tc>
          <w:tcPr>
            <w:tcW w:w="4077" w:type="dxa"/>
          </w:tcPr>
          <w:p w:rsidR="000C051C" w:rsidRDefault="000C051C" w:rsidP="00A14A7C">
            <w:pPr>
              <w:pStyle w:val="a5"/>
              <w:ind w:firstLineChars="0" w:firstLine="0"/>
              <w:jc w:val="center"/>
            </w:pPr>
            <w:r>
              <w:rPr>
                <w:rFonts w:hint="eastAsia"/>
              </w:rPr>
              <w:t>字段</w:t>
            </w:r>
          </w:p>
        </w:tc>
        <w:tc>
          <w:tcPr>
            <w:tcW w:w="4025" w:type="dxa"/>
          </w:tcPr>
          <w:p w:rsidR="000C051C" w:rsidRDefault="000C051C" w:rsidP="00A14A7C">
            <w:pPr>
              <w:pStyle w:val="a5"/>
              <w:ind w:firstLineChars="0" w:firstLine="0"/>
              <w:jc w:val="center"/>
            </w:pPr>
            <w:r>
              <w:rPr>
                <w:rFonts w:hint="eastAsia"/>
              </w:rPr>
              <w:t>作用</w:t>
            </w:r>
          </w:p>
        </w:tc>
      </w:tr>
      <w:tr w:rsidR="000C051C" w:rsidTr="00A14A7C">
        <w:tc>
          <w:tcPr>
            <w:tcW w:w="4077" w:type="dxa"/>
          </w:tcPr>
          <w:p w:rsidR="000C051C" w:rsidRDefault="000C051C" w:rsidP="00A14A7C">
            <w:pPr>
              <w:pStyle w:val="a5"/>
              <w:ind w:firstLineChars="0" w:firstLine="0"/>
              <w:jc w:val="center"/>
            </w:pPr>
            <w:r>
              <w:t>G</w:t>
            </w:r>
            <w:r>
              <w:rPr>
                <w:rFonts w:hint="eastAsia"/>
              </w:rPr>
              <w:t>ood</w:t>
            </w:r>
          </w:p>
        </w:tc>
        <w:tc>
          <w:tcPr>
            <w:tcW w:w="4025" w:type="dxa"/>
          </w:tcPr>
          <w:p w:rsidR="000C051C" w:rsidRDefault="000C051C" w:rsidP="00A14A7C">
            <w:pPr>
              <w:pStyle w:val="a5"/>
              <w:ind w:firstLineChars="0" w:firstLine="0"/>
              <w:jc w:val="center"/>
            </w:pPr>
            <w:r>
              <w:rPr>
                <w:rFonts w:hint="eastAsia"/>
              </w:rPr>
              <w:t>商品</w:t>
            </w:r>
          </w:p>
        </w:tc>
      </w:tr>
      <w:tr w:rsidR="000C051C" w:rsidTr="00A14A7C">
        <w:tc>
          <w:tcPr>
            <w:tcW w:w="4077" w:type="dxa"/>
          </w:tcPr>
          <w:p w:rsidR="000C051C" w:rsidRDefault="000C051C" w:rsidP="00A14A7C">
            <w:pPr>
              <w:pStyle w:val="a5"/>
              <w:ind w:firstLineChars="0" w:firstLine="0"/>
              <w:jc w:val="center"/>
            </w:pPr>
            <w:r>
              <w:t>C</w:t>
            </w:r>
            <w:r>
              <w:rPr>
                <w:rFonts w:hint="eastAsia"/>
              </w:rPr>
              <w:t>ode</w:t>
            </w:r>
          </w:p>
        </w:tc>
        <w:tc>
          <w:tcPr>
            <w:tcW w:w="4025" w:type="dxa"/>
          </w:tcPr>
          <w:p w:rsidR="000C051C" w:rsidRDefault="000C051C" w:rsidP="00A14A7C">
            <w:pPr>
              <w:pStyle w:val="a5"/>
              <w:ind w:firstLineChars="0" w:firstLine="0"/>
              <w:jc w:val="center"/>
            </w:pPr>
            <w:r>
              <w:rPr>
                <w:rFonts w:hint="eastAsia"/>
              </w:rPr>
              <w:t>商品编码</w:t>
            </w:r>
          </w:p>
        </w:tc>
      </w:tr>
      <w:tr w:rsidR="000C051C" w:rsidTr="00A14A7C">
        <w:tc>
          <w:tcPr>
            <w:tcW w:w="4077" w:type="dxa"/>
          </w:tcPr>
          <w:p w:rsidR="000C051C" w:rsidRDefault="000C051C" w:rsidP="00A14A7C">
            <w:pPr>
              <w:pStyle w:val="a5"/>
              <w:ind w:firstLineChars="0" w:firstLine="0"/>
              <w:jc w:val="center"/>
            </w:pPr>
            <w:r>
              <w:t>C</w:t>
            </w:r>
            <w:r>
              <w:rPr>
                <w:rFonts w:hint="eastAsia"/>
              </w:rPr>
              <w:t>ount</w:t>
            </w:r>
          </w:p>
        </w:tc>
        <w:tc>
          <w:tcPr>
            <w:tcW w:w="4025" w:type="dxa"/>
          </w:tcPr>
          <w:p w:rsidR="000C051C" w:rsidRDefault="000C051C" w:rsidP="00A14A7C">
            <w:pPr>
              <w:pStyle w:val="a5"/>
              <w:ind w:firstLineChars="0" w:firstLine="0"/>
              <w:jc w:val="center"/>
            </w:pPr>
            <w:r>
              <w:rPr>
                <w:rFonts w:hint="eastAsia"/>
              </w:rPr>
              <w:t>数量</w:t>
            </w:r>
          </w:p>
        </w:tc>
      </w:tr>
      <w:tr w:rsidR="000C051C" w:rsidTr="00A14A7C">
        <w:tc>
          <w:tcPr>
            <w:tcW w:w="4077" w:type="dxa"/>
          </w:tcPr>
          <w:p w:rsidR="000C051C" w:rsidRDefault="000C051C" w:rsidP="00A14A7C">
            <w:pPr>
              <w:pStyle w:val="a5"/>
              <w:ind w:firstLineChars="0" w:firstLine="0"/>
              <w:jc w:val="center"/>
            </w:pPr>
            <w:r>
              <w:t>P</w:t>
            </w:r>
            <w:r>
              <w:rPr>
                <w:rFonts w:hint="eastAsia"/>
              </w:rPr>
              <w:t>rice</w:t>
            </w:r>
          </w:p>
        </w:tc>
        <w:tc>
          <w:tcPr>
            <w:tcW w:w="4025" w:type="dxa"/>
          </w:tcPr>
          <w:p w:rsidR="000C051C" w:rsidRDefault="000C051C" w:rsidP="00A14A7C">
            <w:pPr>
              <w:pStyle w:val="a5"/>
              <w:ind w:firstLineChars="0" w:firstLine="0"/>
              <w:jc w:val="center"/>
            </w:pPr>
            <w:r>
              <w:rPr>
                <w:rFonts w:hint="eastAsia"/>
              </w:rPr>
              <w:t>价格</w:t>
            </w:r>
          </w:p>
        </w:tc>
      </w:tr>
      <w:tr w:rsidR="000C051C" w:rsidTr="00A14A7C">
        <w:tc>
          <w:tcPr>
            <w:tcW w:w="4077" w:type="dxa"/>
          </w:tcPr>
          <w:p w:rsidR="000C051C" w:rsidRDefault="000C051C" w:rsidP="00A14A7C">
            <w:pPr>
              <w:pStyle w:val="a5"/>
              <w:ind w:firstLineChars="0" w:firstLine="0"/>
              <w:jc w:val="center"/>
            </w:pPr>
            <w:r>
              <w:t>R</w:t>
            </w:r>
            <w:r>
              <w:rPr>
                <w:rFonts w:hint="eastAsia"/>
              </w:rPr>
              <w:t>at</w:t>
            </w:r>
          </w:p>
        </w:tc>
        <w:tc>
          <w:tcPr>
            <w:tcW w:w="4025" w:type="dxa"/>
          </w:tcPr>
          <w:p w:rsidR="000C051C" w:rsidRDefault="000C051C" w:rsidP="00A14A7C">
            <w:pPr>
              <w:pStyle w:val="a5"/>
              <w:ind w:firstLineChars="0" w:firstLine="0"/>
              <w:jc w:val="center"/>
            </w:pPr>
            <w:r>
              <w:rPr>
                <w:rFonts w:hint="eastAsia"/>
              </w:rPr>
              <w:t>税率</w:t>
            </w:r>
          </w:p>
        </w:tc>
      </w:tr>
      <w:tr w:rsidR="000C051C" w:rsidTr="00A14A7C">
        <w:tc>
          <w:tcPr>
            <w:tcW w:w="4077" w:type="dxa"/>
          </w:tcPr>
          <w:p w:rsidR="000C051C" w:rsidRDefault="000C051C" w:rsidP="00A14A7C">
            <w:pPr>
              <w:pStyle w:val="a5"/>
              <w:ind w:firstLineChars="0" w:firstLine="0"/>
              <w:jc w:val="center"/>
            </w:pPr>
            <w:r>
              <w:t>T</w:t>
            </w:r>
            <w:r>
              <w:rPr>
                <w:rFonts w:hint="eastAsia"/>
              </w:rPr>
              <w:t>ime</w:t>
            </w:r>
          </w:p>
        </w:tc>
        <w:tc>
          <w:tcPr>
            <w:tcW w:w="4025" w:type="dxa"/>
          </w:tcPr>
          <w:p w:rsidR="000C051C" w:rsidRDefault="000C051C" w:rsidP="00A14A7C">
            <w:pPr>
              <w:pStyle w:val="a5"/>
              <w:ind w:firstLineChars="0" w:firstLine="0"/>
              <w:jc w:val="center"/>
            </w:pPr>
            <w:r>
              <w:rPr>
                <w:rFonts w:hint="eastAsia"/>
              </w:rPr>
              <w:t>时间</w:t>
            </w:r>
          </w:p>
        </w:tc>
      </w:tr>
      <w:tr w:rsidR="000C051C" w:rsidTr="00A14A7C">
        <w:tc>
          <w:tcPr>
            <w:tcW w:w="4077" w:type="dxa"/>
          </w:tcPr>
          <w:p w:rsidR="000C051C" w:rsidRDefault="000C051C" w:rsidP="00A14A7C">
            <w:pPr>
              <w:pStyle w:val="a5"/>
              <w:ind w:firstLineChars="0" w:firstLine="0"/>
              <w:jc w:val="center"/>
            </w:pPr>
            <w:proofErr w:type="spellStart"/>
            <w:r>
              <w:rPr>
                <w:rFonts w:hint="eastAsia"/>
              </w:rPr>
              <w:t>outcomevat</w:t>
            </w:r>
            <w:proofErr w:type="spellEnd"/>
          </w:p>
        </w:tc>
        <w:tc>
          <w:tcPr>
            <w:tcW w:w="4025" w:type="dxa"/>
          </w:tcPr>
          <w:p w:rsidR="000C051C" w:rsidRDefault="000C051C" w:rsidP="00A14A7C">
            <w:pPr>
              <w:pStyle w:val="a5"/>
              <w:ind w:firstLineChars="0" w:firstLine="0"/>
              <w:jc w:val="center"/>
            </w:pPr>
            <w:r>
              <w:rPr>
                <w:rFonts w:hint="eastAsia"/>
              </w:rPr>
              <w:t>销项税</w:t>
            </w:r>
          </w:p>
        </w:tc>
      </w:tr>
    </w:tbl>
    <w:p w:rsidR="001949AA" w:rsidRDefault="001949AA" w:rsidP="00B47558">
      <w:pPr>
        <w:pStyle w:val="a5"/>
        <w:ind w:left="420" w:firstLineChars="0" w:firstLine="0"/>
        <w:jc w:val="left"/>
      </w:pPr>
    </w:p>
    <w:p w:rsidR="00570BC5" w:rsidRDefault="00570BC5" w:rsidP="00B47558">
      <w:pPr>
        <w:pStyle w:val="a5"/>
        <w:ind w:left="420" w:firstLineChars="0" w:firstLine="0"/>
        <w:jc w:val="left"/>
      </w:pPr>
    </w:p>
    <w:p w:rsidR="00570BC5" w:rsidRDefault="00570BC5" w:rsidP="00B47558">
      <w:pPr>
        <w:pStyle w:val="a5"/>
        <w:ind w:left="420" w:firstLineChars="0" w:firstLine="0"/>
        <w:jc w:val="left"/>
      </w:pPr>
    </w:p>
    <w:p w:rsidR="00A11068" w:rsidRDefault="00A11068" w:rsidP="00B47558">
      <w:pPr>
        <w:pStyle w:val="a5"/>
        <w:ind w:left="420" w:firstLineChars="0" w:firstLine="0"/>
        <w:jc w:val="left"/>
      </w:pPr>
    </w:p>
    <w:p w:rsidR="00A11068" w:rsidRDefault="00A11068" w:rsidP="00E41321">
      <w:pPr>
        <w:pStyle w:val="a5"/>
        <w:numPr>
          <w:ilvl w:val="0"/>
          <w:numId w:val="1"/>
        </w:numPr>
        <w:ind w:firstLineChars="0"/>
        <w:jc w:val="left"/>
      </w:pPr>
      <w:r>
        <w:rPr>
          <w:rFonts w:hint="eastAsia"/>
        </w:rPr>
        <w:t>项目开发环境</w:t>
      </w:r>
    </w:p>
    <w:p w:rsidR="00E41321" w:rsidRDefault="00E41321" w:rsidP="00E41321">
      <w:pPr>
        <w:ind w:left="360"/>
        <w:jc w:val="left"/>
      </w:pPr>
      <w:r>
        <w:t>基于</w:t>
      </w:r>
      <w:r>
        <w:t xml:space="preserve"> Java </w:t>
      </w:r>
      <w:r>
        <w:t>的开发环境，以</w:t>
      </w:r>
      <w:r>
        <w:t xml:space="preserve"> </w:t>
      </w:r>
      <w:proofErr w:type="spellStart"/>
      <w:r>
        <w:t>MyEclipse</w:t>
      </w:r>
      <w:proofErr w:type="spellEnd"/>
      <w:r>
        <w:t xml:space="preserve"> </w:t>
      </w:r>
      <w:r>
        <w:t>作为主要的</w:t>
      </w:r>
      <w:r>
        <w:t xml:space="preserve"> </w:t>
      </w:r>
      <w:r>
        <w:t>开发平台，拓展使用</w:t>
      </w:r>
      <w:proofErr w:type="spellStart"/>
      <w:r>
        <w:t>javascript</w:t>
      </w:r>
      <w:proofErr w:type="spellEnd"/>
      <w:r>
        <w:t>技术以及</w:t>
      </w:r>
      <w:r>
        <w:t>Web</w:t>
      </w:r>
      <w:r>
        <w:t>技术开发</w:t>
      </w:r>
      <w:r>
        <w:t xml:space="preserve"> </w:t>
      </w:r>
      <w:r>
        <w:t>实现。技术平台使用</w:t>
      </w:r>
      <w:r>
        <w:t>PC(Win10)</w:t>
      </w:r>
      <w:r>
        <w:t>构建用</w:t>
      </w:r>
      <w:r w:rsidR="008C501A">
        <w:rPr>
          <w:rFonts w:hint="eastAsia"/>
        </w:rPr>
        <w:t>客户端</w:t>
      </w:r>
      <w:r>
        <w:t>户端</w:t>
      </w:r>
      <w:r w:rsidR="008C501A">
        <w:rPr>
          <w:rFonts w:hint="eastAsia"/>
        </w:rPr>
        <w:t>Web</w:t>
      </w:r>
      <w:r>
        <w:t>。服务器</w:t>
      </w:r>
      <w:proofErr w:type="gramStart"/>
      <w:r>
        <w:t>端采用</w:t>
      </w:r>
      <w:proofErr w:type="gramEnd"/>
      <w:r w:rsidR="008C501A">
        <w:t xml:space="preserve"> Tomcat8.</w:t>
      </w:r>
      <w:r w:rsidR="008C501A">
        <w:rPr>
          <w:rFonts w:hint="eastAsia"/>
        </w:rPr>
        <w:t>5</w:t>
      </w:r>
      <w:r>
        <w:t>。数据库采用</w:t>
      </w:r>
      <w:r>
        <w:t xml:space="preserve"> </w:t>
      </w:r>
      <w:r w:rsidR="008C501A">
        <w:rPr>
          <w:rFonts w:hint="eastAsia"/>
        </w:rPr>
        <w:t>My</w:t>
      </w:r>
      <w:r>
        <w:t>SQ</w:t>
      </w:r>
      <w:r w:rsidR="008C501A">
        <w:rPr>
          <w:rFonts w:hint="eastAsia"/>
        </w:rPr>
        <w:t>L</w:t>
      </w:r>
      <w:r>
        <w:t>，整套</w:t>
      </w:r>
      <w:r>
        <w:t xml:space="preserve"> web </w:t>
      </w:r>
      <w:r>
        <w:t>数据使用</w:t>
      </w:r>
      <w:r>
        <w:t xml:space="preserve"> Java </w:t>
      </w:r>
      <w:r>
        <w:t>进行后台用户数据的流转。后台基本架</w:t>
      </w:r>
      <w:r>
        <w:t xml:space="preserve"> </w:t>
      </w:r>
      <w:r>
        <w:t>构</w:t>
      </w:r>
      <w:r>
        <w:t xml:space="preserve"> </w:t>
      </w:r>
      <w:r>
        <w:t>使</w:t>
      </w:r>
      <w:r>
        <w:t xml:space="preserve"> </w:t>
      </w:r>
      <w:r>
        <w:t>用</w:t>
      </w:r>
      <w:r>
        <w:t xml:space="preserve"> </w:t>
      </w:r>
      <w:proofErr w:type="spellStart"/>
      <w:r>
        <w:t>SpringMVC</w:t>
      </w:r>
      <w:r w:rsidR="000B6EF2">
        <w:rPr>
          <w:rFonts w:hint="eastAsia"/>
        </w:rPr>
        <w:t>+Hibernate</w:t>
      </w:r>
      <w:proofErr w:type="spellEnd"/>
      <w:r w:rsidR="00EA7210">
        <w:rPr>
          <w:rFonts w:hint="eastAsia"/>
        </w:rPr>
        <w:t>,</w:t>
      </w:r>
      <w:r w:rsidR="00EA7210">
        <w:rPr>
          <w:rFonts w:hint="eastAsia"/>
        </w:rPr>
        <w:t>通过注解的模式搭建</w:t>
      </w:r>
      <w:r>
        <w:t>。架构经可行性功能分析及抗压能力测试</w:t>
      </w:r>
      <w:r>
        <w:t xml:space="preserve"> </w:t>
      </w:r>
      <w:r>
        <w:t>后，</w:t>
      </w:r>
      <w:r>
        <w:t>Web+</w:t>
      </w:r>
      <w:r>
        <w:t>服务器</w:t>
      </w:r>
      <w:r>
        <w:t>+</w:t>
      </w:r>
      <w:r>
        <w:t>数据库各项表现整体正常，无异常</w:t>
      </w:r>
      <w:r>
        <w:t xml:space="preserve"> </w:t>
      </w:r>
      <w:r>
        <w:t>表现，运行稳定无</w:t>
      </w:r>
      <w:r>
        <w:t>BUG</w:t>
      </w:r>
      <w:r>
        <w:t>。可适应长期运行。</w:t>
      </w:r>
    </w:p>
    <w:p w:rsidR="00A70BB6" w:rsidRDefault="00A70BB6" w:rsidP="00E41321">
      <w:pPr>
        <w:ind w:left="360"/>
        <w:jc w:val="left"/>
      </w:pPr>
    </w:p>
    <w:p w:rsidR="00A70BB6" w:rsidRDefault="00A70BB6" w:rsidP="00E41321">
      <w:pPr>
        <w:ind w:left="360"/>
        <w:jc w:val="left"/>
      </w:pPr>
    </w:p>
    <w:p w:rsidR="00A70BB6" w:rsidRDefault="00A70BB6" w:rsidP="00A70BB6">
      <w:pPr>
        <w:pStyle w:val="a5"/>
        <w:numPr>
          <w:ilvl w:val="0"/>
          <w:numId w:val="1"/>
        </w:numPr>
        <w:ind w:firstLineChars="0"/>
        <w:jc w:val="left"/>
      </w:pPr>
      <w:r>
        <w:rPr>
          <w:rFonts w:hint="eastAsia"/>
        </w:rPr>
        <w:t>结束语</w:t>
      </w:r>
    </w:p>
    <w:p w:rsidR="00A70BB6" w:rsidRPr="0019420D" w:rsidRDefault="00A70BB6" w:rsidP="00A70BB6">
      <w:pPr>
        <w:pStyle w:val="a5"/>
        <w:ind w:leftChars="200" w:left="420" w:firstLineChars="0" w:firstLine="0"/>
        <w:jc w:val="left"/>
      </w:pPr>
      <w:r>
        <w:lastRenderedPageBreak/>
        <w:t>基于</w:t>
      </w:r>
      <w:r>
        <w:t>Web</w:t>
      </w:r>
      <w:r>
        <w:t>的</w:t>
      </w:r>
      <w:r>
        <w:rPr>
          <w:rFonts w:hint="eastAsia"/>
        </w:rPr>
        <w:t>企业增值税分析系统</w:t>
      </w:r>
      <w:r>
        <w:t>，通过对传统</w:t>
      </w:r>
      <w:r>
        <w:rPr>
          <w:rFonts w:hint="eastAsia"/>
        </w:rPr>
        <w:t>的发票数据进行数字化处理</w:t>
      </w:r>
      <w:r w:rsidR="00606708">
        <w:rPr>
          <w:rFonts w:hint="eastAsia"/>
        </w:rPr>
        <w:t>，大大减轻工作的复杂程度。对各项数据进行分析，更方便公司做月度年度总结。能够从数据中找出自己的优势与不足，有利于公司上层进行决策。但是，由于技术等多层原因，目前该系统只是对数据做基本的分析，更剩层次的分析、数据挖掘还有待完善。</w:t>
      </w:r>
    </w:p>
    <w:p w:rsidR="00993457" w:rsidRDefault="00993457" w:rsidP="00993457">
      <w:pPr>
        <w:pStyle w:val="a5"/>
        <w:ind w:left="360" w:firstLineChars="0" w:firstLine="0"/>
        <w:jc w:val="center"/>
        <w:rPr>
          <w:b/>
        </w:rPr>
      </w:pPr>
    </w:p>
    <w:p w:rsidR="001949AA" w:rsidRPr="0050541E" w:rsidRDefault="001949AA" w:rsidP="00993457">
      <w:pPr>
        <w:pStyle w:val="a5"/>
        <w:ind w:left="360" w:firstLineChars="0" w:firstLine="0"/>
        <w:jc w:val="center"/>
        <w:rPr>
          <w:b/>
        </w:rPr>
      </w:pPr>
    </w:p>
    <w:p w:rsidR="00993457" w:rsidRPr="000F4CD2" w:rsidRDefault="00993457" w:rsidP="00993457">
      <w:pPr>
        <w:pStyle w:val="a5"/>
        <w:ind w:left="360" w:firstLineChars="0" w:firstLine="0"/>
        <w:jc w:val="center"/>
        <w:rPr>
          <w:b/>
        </w:rPr>
      </w:pPr>
    </w:p>
    <w:sectPr w:rsidR="00993457" w:rsidRPr="000F4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2AD" w:rsidRDefault="002412AD" w:rsidP="006256A9">
      <w:r>
        <w:separator/>
      </w:r>
    </w:p>
  </w:endnote>
  <w:endnote w:type="continuationSeparator" w:id="0">
    <w:p w:rsidR="002412AD" w:rsidRDefault="002412AD" w:rsidP="0062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2AD" w:rsidRDefault="002412AD" w:rsidP="006256A9">
      <w:r>
        <w:separator/>
      </w:r>
    </w:p>
  </w:footnote>
  <w:footnote w:type="continuationSeparator" w:id="0">
    <w:p w:rsidR="002412AD" w:rsidRDefault="002412AD" w:rsidP="006256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D445B"/>
    <w:multiLevelType w:val="hybridMultilevel"/>
    <w:tmpl w:val="BBC2766C"/>
    <w:lvl w:ilvl="0" w:tplc="3AA099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E31"/>
    <w:rsid w:val="00023798"/>
    <w:rsid w:val="000241D2"/>
    <w:rsid w:val="00025E3A"/>
    <w:rsid w:val="0004458A"/>
    <w:rsid w:val="00044C7F"/>
    <w:rsid w:val="00062DB9"/>
    <w:rsid w:val="00085655"/>
    <w:rsid w:val="000B6EF2"/>
    <w:rsid w:val="000C051C"/>
    <w:rsid w:val="000C3AB6"/>
    <w:rsid w:val="000F4CD2"/>
    <w:rsid w:val="000F5302"/>
    <w:rsid w:val="00152202"/>
    <w:rsid w:val="00177C9B"/>
    <w:rsid w:val="00187A9D"/>
    <w:rsid w:val="0019420D"/>
    <w:rsid w:val="001949AA"/>
    <w:rsid w:val="00227AA3"/>
    <w:rsid w:val="002406BC"/>
    <w:rsid w:val="002412AD"/>
    <w:rsid w:val="002A3E31"/>
    <w:rsid w:val="00394E6E"/>
    <w:rsid w:val="003B0D6B"/>
    <w:rsid w:val="004574AE"/>
    <w:rsid w:val="004A0B3C"/>
    <w:rsid w:val="005033F9"/>
    <w:rsid w:val="0050541E"/>
    <w:rsid w:val="005325EE"/>
    <w:rsid w:val="00570BC5"/>
    <w:rsid w:val="00575CCC"/>
    <w:rsid w:val="00606708"/>
    <w:rsid w:val="006175D7"/>
    <w:rsid w:val="006256A9"/>
    <w:rsid w:val="00646E36"/>
    <w:rsid w:val="00717CF7"/>
    <w:rsid w:val="00764A28"/>
    <w:rsid w:val="007A0539"/>
    <w:rsid w:val="00812224"/>
    <w:rsid w:val="0082697B"/>
    <w:rsid w:val="008443BB"/>
    <w:rsid w:val="008B14C3"/>
    <w:rsid w:val="008C501A"/>
    <w:rsid w:val="008E49D7"/>
    <w:rsid w:val="00900D9E"/>
    <w:rsid w:val="00905427"/>
    <w:rsid w:val="00993457"/>
    <w:rsid w:val="009D5C56"/>
    <w:rsid w:val="00A11068"/>
    <w:rsid w:val="00A11876"/>
    <w:rsid w:val="00A14FDE"/>
    <w:rsid w:val="00A62F0C"/>
    <w:rsid w:val="00A65796"/>
    <w:rsid w:val="00A70BB6"/>
    <w:rsid w:val="00B47558"/>
    <w:rsid w:val="00B86BCF"/>
    <w:rsid w:val="00BB159D"/>
    <w:rsid w:val="00C14C7E"/>
    <w:rsid w:val="00C618DA"/>
    <w:rsid w:val="00DC208A"/>
    <w:rsid w:val="00DF3085"/>
    <w:rsid w:val="00E1589B"/>
    <w:rsid w:val="00E41321"/>
    <w:rsid w:val="00EA7210"/>
    <w:rsid w:val="00EB1184"/>
    <w:rsid w:val="00F04778"/>
    <w:rsid w:val="00F56A39"/>
    <w:rsid w:val="00FC48D4"/>
    <w:rsid w:val="00FF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56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56A9"/>
    <w:rPr>
      <w:sz w:val="18"/>
      <w:szCs w:val="18"/>
    </w:rPr>
  </w:style>
  <w:style w:type="paragraph" w:styleId="a4">
    <w:name w:val="footer"/>
    <w:basedOn w:val="a"/>
    <w:link w:val="Char0"/>
    <w:uiPriority w:val="99"/>
    <w:unhideWhenUsed/>
    <w:rsid w:val="006256A9"/>
    <w:pPr>
      <w:tabs>
        <w:tab w:val="center" w:pos="4153"/>
        <w:tab w:val="right" w:pos="8306"/>
      </w:tabs>
      <w:snapToGrid w:val="0"/>
      <w:jc w:val="left"/>
    </w:pPr>
    <w:rPr>
      <w:sz w:val="18"/>
      <w:szCs w:val="18"/>
    </w:rPr>
  </w:style>
  <w:style w:type="character" w:customStyle="1" w:styleId="Char0">
    <w:name w:val="页脚 Char"/>
    <w:basedOn w:val="a0"/>
    <w:link w:val="a4"/>
    <w:uiPriority w:val="99"/>
    <w:rsid w:val="006256A9"/>
    <w:rPr>
      <w:sz w:val="18"/>
      <w:szCs w:val="18"/>
    </w:rPr>
  </w:style>
  <w:style w:type="paragraph" w:styleId="a5">
    <w:name w:val="List Paragraph"/>
    <w:basedOn w:val="a"/>
    <w:uiPriority w:val="34"/>
    <w:qFormat/>
    <w:rsid w:val="000F4CD2"/>
    <w:pPr>
      <w:ind w:firstLineChars="200" w:firstLine="420"/>
    </w:pPr>
  </w:style>
  <w:style w:type="character" w:styleId="a6">
    <w:name w:val="Emphasis"/>
    <w:qFormat/>
    <w:rsid w:val="000F4CD2"/>
    <w:rPr>
      <w:i w:val="0"/>
    </w:rPr>
  </w:style>
  <w:style w:type="paragraph" w:styleId="a7">
    <w:name w:val="Balloon Text"/>
    <w:basedOn w:val="a"/>
    <w:link w:val="Char1"/>
    <w:uiPriority w:val="99"/>
    <w:semiHidden/>
    <w:unhideWhenUsed/>
    <w:rsid w:val="00062DB9"/>
    <w:rPr>
      <w:sz w:val="18"/>
      <w:szCs w:val="18"/>
    </w:rPr>
  </w:style>
  <w:style w:type="character" w:customStyle="1" w:styleId="Char1">
    <w:name w:val="批注框文本 Char"/>
    <w:basedOn w:val="a0"/>
    <w:link w:val="a7"/>
    <w:uiPriority w:val="99"/>
    <w:semiHidden/>
    <w:rsid w:val="00062DB9"/>
    <w:rPr>
      <w:sz w:val="18"/>
      <w:szCs w:val="18"/>
    </w:rPr>
  </w:style>
  <w:style w:type="table" w:styleId="a8">
    <w:name w:val="Table Grid"/>
    <w:basedOn w:val="a1"/>
    <w:uiPriority w:val="59"/>
    <w:rsid w:val="00194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62F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56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56A9"/>
    <w:rPr>
      <w:sz w:val="18"/>
      <w:szCs w:val="18"/>
    </w:rPr>
  </w:style>
  <w:style w:type="paragraph" w:styleId="a4">
    <w:name w:val="footer"/>
    <w:basedOn w:val="a"/>
    <w:link w:val="Char0"/>
    <w:uiPriority w:val="99"/>
    <w:unhideWhenUsed/>
    <w:rsid w:val="006256A9"/>
    <w:pPr>
      <w:tabs>
        <w:tab w:val="center" w:pos="4153"/>
        <w:tab w:val="right" w:pos="8306"/>
      </w:tabs>
      <w:snapToGrid w:val="0"/>
      <w:jc w:val="left"/>
    </w:pPr>
    <w:rPr>
      <w:sz w:val="18"/>
      <w:szCs w:val="18"/>
    </w:rPr>
  </w:style>
  <w:style w:type="character" w:customStyle="1" w:styleId="Char0">
    <w:name w:val="页脚 Char"/>
    <w:basedOn w:val="a0"/>
    <w:link w:val="a4"/>
    <w:uiPriority w:val="99"/>
    <w:rsid w:val="006256A9"/>
    <w:rPr>
      <w:sz w:val="18"/>
      <w:szCs w:val="18"/>
    </w:rPr>
  </w:style>
  <w:style w:type="paragraph" w:styleId="a5">
    <w:name w:val="List Paragraph"/>
    <w:basedOn w:val="a"/>
    <w:uiPriority w:val="34"/>
    <w:qFormat/>
    <w:rsid w:val="000F4CD2"/>
    <w:pPr>
      <w:ind w:firstLineChars="200" w:firstLine="420"/>
    </w:pPr>
  </w:style>
  <w:style w:type="character" w:styleId="a6">
    <w:name w:val="Emphasis"/>
    <w:qFormat/>
    <w:rsid w:val="000F4CD2"/>
    <w:rPr>
      <w:i w:val="0"/>
    </w:rPr>
  </w:style>
  <w:style w:type="paragraph" w:styleId="a7">
    <w:name w:val="Balloon Text"/>
    <w:basedOn w:val="a"/>
    <w:link w:val="Char1"/>
    <w:uiPriority w:val="99"/>
    <w:semiHidden/>
    <w:unhideWhenUsed/>
    <w:rsid w:val="00062DB9"/>
    <w:rPr>
      <w:sz w:val="18"/>
      <w:szCs w:val="18"/>
    </w:rPr>
  </w:style>
  <w:style w:type="character" w:customStyle="1" w:styleId="Char1">
    <w:name w:val="批注框文本 Char"/>
    <w:basedOn w:val="a0"/>
    <w:link w:val="a7"/>
    <w:uiPriority w:val="99"/>
    <w:semiHidden/>
    <w:rsid w:val="00062DB9"/>
    <w:rPr>
      <w:sz w:val="18"/>
      <w:szCs w:val="18"/>
    </w:rPr>
  </w:style>
  <w:style w:type="table" w:styleId="a8">
    <w:name w:val="Table Grid"/>
    <w:basedOn w:val="a1"/>
    <w:uiPriority w:val="59"/>
    <w:rsid w:val="00194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62F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youku.com/v_show/id_XMjg1ODk4MDI4MA==.html?spm=a2h3j.8428770.34160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318</Words>
  <Characters>1818</Characters>
  <Application>Microsoft Office Word</Application>
  <DocSecurity>0</DocSecurity>
  <Lines>15</Lines>
  <Paragraphs>4</Paragraphs>
  <ScaleCrop>false</ScaleCrop>
  <Company>Microsoft</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147</cp:revision>
  <dcterms:created xsi:type="dcterms:W3CDTF">2017-06-29T15:26:00Z</dcterms:created>
  <dcterms:modified xsi:type="dcterms:W3CDTF">2017-06-30T06:48:00Z</dcterms:modified>
</cp:coreProperties>
</file>