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b/>
          <w:bCs/>
          <w:lang w:val="en-US" w:eastAsia="zh-CN"/>
        </w:rPr>
        <w:t>监控平台V1.4 UI需求(其余页面)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一、概述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1、上一UI版本主要是更换了UI风格，登录页面、首页、工程管理、地图等页面。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2、本次需要将原型中，其他的重要页面完成。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3、本次UI有两部分，第一部分是在之前的UI工程，继续完成其他页面。第二部分是使用vue +iview完成“机型配置”的相关页面；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4、原型地址：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"http://112.53.60.166:7000"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http://112.53.60.166:7000</w:t>
      </w:r>
      <w:r>
        <w:rPr>
          <w:rFonts w:hint="eastAsia"/>
          <w:b w:val="0"/>
          <w:bCs w:val="0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5、“机型配置”相关页面地址：小郝提供。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二、Web</w:t>
      </w:r>
      <w:r>
        <w:rPr>
          <w:rFonts w:hint="eastAsia"/>
          <w:b/>
          <w:bCs/>
          <w:lang w:val="en-US" w:eastAsia="zh-CN"/>
        </w:rPr>
        <w:t>具体要求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1、“添加工程”页面需要美化：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"http://120.79.75.176:8123/#p=%E6%B7%BB%E5%8A%A0%E5%B7%A5%E7%A8%8B%EF%BC%88%E6%AD%A4%E9%A1%B5%E9%9D%A2%E4%B8%8D%E5%9C%A8%E8%8F%9C%E5%8D%95%E6%98%BE%E7%A4%BA%EF%BC%89"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http://120.79.75.176:8123/#p=%E6%B7%BB%E5%8A%A0%E5%B7%A5%E7%A8%8B%EF%BC%88%E6%AD%A4%E9%A1%B5%E9%9D%A2%E4%B8%8D%E5%9C%A8%E8%8F%9C%E5%8D%95%E6%98%BE%E7%A4%BA%EF%BC%89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2、“设备页面概况”页面，需要美化，中间那个设备图片不用美化，因为这张图片客户可以自行上传、修改的：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"http://120.79.75.176:8123/#p=%E8%AE%BE%E5%A4%87%E9%A1%B5%E9%9D%A2%E6%A6%82%E5%86%B5%EF%BC%88%E6%AD%A4%E9%A1%B5%E9%9D%A2%E4%B8%8D%E5%9C%A8%E8%8F%9C%E5%8D%95%E6%98%BE%E7%A4%BA%EF%BC%89"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http://120.79.75.176:8123/#p=%E8%AE%BE%E5%A4%87%E9%A1%B5%E9%9D%A2%E6%A6%82%E5%86%B5%EF%BC%88%E6%AD%A4%E9%A1%B5%E9%9D%A2%E4%B8%8D%E5%9C%A8%E8%8F%9C%E5%8D%95%E6%98%BE%E7%A4%BA%EF%BC%89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b w:val="0"/>
          <w:bCs w:val="0"/>
          <w:lang w:val="en-US" w:eastAsia="zh-CN"/>
        </w:rPr>
        <w:t>3、“设备页面概况-高级参数”页面需要美化：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"http://120.79.75.176:8123/#p=%E8%AE%BE%E5%A4%87%E9%A1%B5%E9%9D%A2%E6%A6%82%E5%86%B5-%E9%AB%98%E7%BA%A7%E5%8F%82%E6%95%B0%EF%BC%88%E6%AD%A4%E9%A1%B5%E9%9D%A2%E4%B8%8D%E5%9C%A8%E8%8F%9C%E5%8D%95%E6%98%BE%E7%A4%BA%EF%BC%89"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http://120.79.75.176:8123/#p=%E8%AE%BE%E5%A4%87%E9%A1%B5%E9%9D%A2%E6%A6%82%E5%86%B5-%E9%AB%98%E7%BA%A7%E5%8F%82%E6%95%B0%EF%BC%88%E6%AD%A4%E9%A1%B5%E9%9D%A2%E4%B8%8D%E5%9C%A8%E8%8F%9C%E5%8D%95%E6%98%BE%E7%A4%BA%EF%BC%89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其中，空调参数的样式和布局，要跟“机型配置”页面保持一致。</w:t>
      </w:r>
      <w:r>
        <w:rPr>
          <w:rFonts w:hint="eastAsia"/>
          <w:lang w:val="en-US" w:eastAsia="zh-CN"/>
        </w:rPr>
        <w:t>其实相当于，vue+iview做一个版本。Bootstrap做一个版本。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644640" cy="318325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“用户设置页面”需要优化：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"http://120.79.75.176:8123/#p=%E8%AE%BE%E5%A4%87%E9%A1%B5%E9%9D%A2%E6%A6%82%E5%86%B5-%E7%94%A8%E6%88%B7%E5%8F%82%E6%95%B0%E8%AE%BE%E7%BD%AE%EF%BC%88%E6%AD%A4%E9%A1%B5%E9%9D%A2%E4%B8%8D%E5%9C%A8%E8%8F%9C%E5%8D%95%E6%98%BE%E7%A4%BA%EF%BC%89"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http://120.79.75.176:8123/#p=%E8%AE%BE%E5%A4%87%E9%A1%B5%E9%9D%A2%E6%A6%82%E5%86%B5-%E7%94%A8%E6%88%B7%E5%8F%82%E6%95%B0%E8%AE%BE%E7%BD%AE%EF%BC%88%E6%AD%A4%E9%A1%B5%E9%9D%A2%E4%B8%8D%E5%9C%A8%E8%8F%9C%E5%8D%95%E6%98%BE%E7%A4%BA%EF%BC%89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设定图标需优化，该图标表示：点击后能远程控制：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957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控制对话框需要优化：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57425" cy="20478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“曲线显示”页面需要优化：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“选择参数”按钮的样式要与其他不一样，以示区分；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“历史记录”页面需要优化：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按钮前均加上小icon：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71190" cy="55245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例如这样：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00275" cy="3905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其他页面类似按钮也一样。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（1）该表单重点做一下，考虑将竖线去掉。平台其他页面的表单也统一使用该表单的样式。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640830" cy="1506855"/>
            <wp:effectExtent l="0" t="0" r="762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制作该表单时，增加这种控件进去：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47900" cy="10477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制作该表单时，增加这个按钮，表示可以点击表头，排序：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771140" cy="36195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制作表单时，在最后一列，增加按钮，像这样：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704715" cy="1200150"/>
            <wp:effectExtent l="0" t="0" r="63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机型配置页面（以小郝提供的原型，用</w:t>
      </w:r>
      <w:r>
        <w:rPr>
          <w:rFonts w:hint="eastAsia"/>
          <w:b w:val="0"/>
          <w:bCs w:val="0"/>
          <w:lang w:val="en-US" w:eastAsia="zh-CN"/>
        </w:rPr>
        <w:t>vue +iview</w:t>
      </w:r>
      <w:r>
        <w:rPr>
          <w:rFonts w:hint="eastAsia"/>
          <w:lang w:val="en-US" w:eastAsia="zh-CN"/>
        </w:rPr>
        <w:t>制作）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三、</w:t>
      </w:r>
      <w:r>
        <w:rPr>
          <w:rFonts w:hint="eastAsia"/>
          <w:b/>
          <w:bCs/>
          <w:lang w:val="en-US" w:eastAsia="zh-CN"/>
        </w:rPr>
        <w:t>微信版具体要求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微信版进行改版：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除了“公众号”、“修改密码”、“订阅设定”、“绑定/解绑”这四个页面外，其余页面按照原型制作。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1128"/>
    <w:multiLevelType w:val="singleLevel"/>
    <w:tmpl w:val="FF59112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8A84F91"/>
    <w:multiLevelType w:val="singleLevel"/>
    <w:tmpl w:val="18A84F91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39994541"/>
    <w:multiLevelType w:val="singleLevel"/>
    <w:tmpl w:val="3999454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35ADCDF"/>
    <w:multiLevelType w:val="singleLevel"/>
    <w:tmpl w:val="435ADC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34"/>
    <w:rsid w:val="00086634"/>
    <w:rsid w:val="0EDF7A29"/>
    <w:rsid w:val="0F807710"/>
    <w:rsid w:val="18423CDF"/>
    <w:rsid w:val="333A787F"/>
    <w:rsid w:val="343A24FA"/>
    <w:rsid w:val="3C226D00"/>
    <w:rsid w:val="50686E35"/>
    <w:rsid w:val="5518143F"/>
    <w:rsid w:val="5B213241"/>
    <w:rsid w:val="5B450C33"/>
    <w:rsid w:val="5CE14438"/>
    <w:rsid w:val="5E340EE6"/>
    <w:rsid w:val="67CB63CA"/>
    <w:rsid w:val="71F0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2018-05-18T16:25:00Z</dcterms:created>
  <dc:creator>京尤</dc:creator>
  <cp:lastModifiedBy>传奇</cp:lastModifiedBy>
  <dcterms:modified xsi:type="dcterms:W3CDTF">2018-10-01T05:51:42Z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