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"/>
        <w:id w:val="230900255"/>
        <w:placeholder>
          <w:docPart w:val="7F0E51DD8567914AADF9E274E1F78D0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51A50F21" w14:textId="6ED15F29" w:rsidR="00A92B36" w:rsidRDefault="00957407" w:rsidP="00A92B36">
          <w:pPr>
            <w:pStyle w:val="Title"/>
          </w:pPr>
          <w:r>
            <w:t xml:space="preserve">Crowdfunding </w:t>
          </w:r>
          <w:r w:rsidR="005362D7">
            <w:t>analysis</w:t>
          </w:r>
        </w:p>
      </w:sdtContent>
    </w:sdt>
    <w:p w14:paraId="44424113" w14:textId="7C2366F5" w:rsidR="00CE6B8C" w:rsidRPr="00C33693" w:rsidRDefault="00CE6B8C" w:rsidP="000F4B41">
      <w:pPr>
        <w:pStyle w:val="Image"/>
      </w:pPr>
    </w:p>
    <w:p w14:paraId="3CC758CF" w14:textId="6307869E" w:rsidR="00CD35C6" w:rsidRPr="00A92B36" w:rsidRDefault="004A4BA5" w:rsidP="00A92B36">
      <w:pPr>
        <w:pStyle w:val="Subtitle"/>
      </w:pPr>
      <w:r>
        <w:t>Report</w:t>
      </w:r>
    </w:p>
    <w:sdt>
      <w:sdtPr>
        <w:rPr>
          <w:i w:val="0"/>
          <w:iCs/>
        </w:rPr>
        <w:tag w:val=""/>
        <w:id w:val="-464980047"/>
        <w:placeholder>
          <w:docPart w:val="CA16F4415869824D9A4C5FADD02BDE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46A6CE0C" w14:textId="79261A60" w:rsidR="00CD35C6" w:rsidRDefault="004A4BA5" w:rsidP="000576E4">
          <w:pPr>
            <w:pStyle w:val="Author"/>
            <w:spacing w:after="240"/>
          </w:pPr>
          <w:r w:rsidRPr="004A4BA5"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  <w:r>
            <w:rPr>
              <w:i w:val="0"/>
              <w:iCs/>
            </w:rPr>
            <w:br/>
          </w:r>
        </w:p>
      </w:sdtContent>
    </w:sdt>
    <w:sdt>
      <w:sdtPr>
        <w:rPr>
          <w:rFonts w:asciiTheme="minorHAnsi" w:eastAsiaTheme="minorHAnsi" w:hAnsiTheme="minorHAnsi" w:cstheme="minorBidi"/>
          <w:kern w:val="0"/>
          <w:sz w:val="22"/>
          <w:szCs w:val="22"/>
        </w:rPr>
        <w:id w:val="1939407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3B7BD4" w14:textId="77777777" w:rsidR="00FD0B76" w:rsidRDefault="00FD0B76" w:rsidP="001A28B5">
          <w:pPr>
            <w:pStyle w:val="TOCHeading"/>
          </w:pPr>
          <w:r>
            <w:t>Table of Contents</w:t>
          </w:r>
        </w:p>
        <w:p w14:paraId="7BA74935" w14:textId="3B547514" w:rsidR="004A4BA5" w:rsidRDefault="00AA1316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 w:rsidRPr="00A90E29">
            <w:instrText xml:space="preserve"> TOC \o "1-3" \h \z \u </w:instrText>
          </w:r>
          <w:r>
            <w:fldChar w:fldCharType="separate"/>
          </w:r>
          <w:hyperlink w:anchor="_Toc158324545" w:history="1">
            <w:r w:rsidR="004A4BA5" w:rsidRPr="000B5E78">
              <w:rPr>
                <w:rStyle w:val="Hyperlink"/>
              </w:rPr>
              <w:t>Conclusions</w:t>
            </w:r>
            <w:r w:rsidR="004A4BA5">
              <w:rPr>
                <w:webHidden/>
              </w:rPr>
              <w:tab/>
            </w:r>
            <w:r w:rsidR="004A4BA5">
              <w:rPr>
                <w:webHidden/>
              </w:rPr>
              <w:fldChar w:fldCharType="begin"/>
            </w:r>
            <w:r w:rsidR="004A4BA5">
              <w:rPr>
                <w:webHidden/>
              </w:rPr>
              <w:instrText xml:space="preserve"> PAGEREF _Toc158324545 \h </w:instrText>
            </w:r>
            <w:r w:rsidR="004A4BA5">
              <w:rPr>
                <w:webHidden/>
              </w:rPr>
            </w:r>
            <w:r w:rsidR="004A4BA5">
              <w:rPr>
                <w:webHidden/>
              </w:rPr>
              <w:fldChar w:fldCharType="separate"/>
            </w:r>
            <w:r w:rsidR="004A4BA5">
              <w:rPr>
                <w:webHidden/>
              </w:rPr>
              <w:t>1</w:t>
            </w:r>
            <w:r w:rsidR="004A4BA5">
              <w:rPr>
                <w:webHidden/>
              </w:rPr>
              <w:fldChar w:fldCharType="end"/>
            </w:r>
          </w:hyperlink>
        </w:p>
        <w:p w14:paraId="5BB07C13" w14:textId="155255E5" w:rsidR="004A4BA5" w:rsidRDefault="004A4BA5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8324546" w:history="1">
            <w:r w:rsidRPr="000B5E78">
              <w:rPr>
                <w:rStyle w:val="Hyperlink"/>
              </w:rPr>
              <w:t>Limitations of the dataset and suggestions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_Toc158324546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9E9EF96" w14:textId="1C94CEA1" w:rsidR="00FD0B76" w:rsidRDefault="00AA13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99047E" w14:textId="77777777" w:rsidR="00896BA8" w:rsidRDefault="00896BA8">
      <w:pPr>
        <w:sectPr w:rsidR="00896BA8" w:rsidSect="00957407">
          <w:pgSz w:w="12240" w:h="15840"/>
          <w:pgMar w:top="1512" w:right="864" w:bottom="1022" w:left="864" w:header="720" w:footer="720" w:gutter="0"/>
          <w:cols w:space="720"/>
          <w:titlePg/>
          <w:docGrid w:linePitch="360"/>
        </w:sectPr>
      </w:pPr>
    </w:p>
    <w:p w14:paraId="3969981D" w14:textId="5F7712E1" w:rsidR="004A4BA5" w:rsidRDefault="004A4BA5" w:rsidP="004A4BA5">
      <w:pPr>
        <w:pStyle w:val="Heading1"/>
        <w:jc w:val="left"/>
      </w:pPr>
      <w:bookmarkStart w:id="0" w:name="_Toc158324545"/>
      <w:r>
        <w:lastRenderedPageBreak/>
        <w:t>Conclusions</w:t>
      </w:r>
      <w:bookmarkEnd w:id="0"/>
    </w:p>
    <w:p w14:paraId="4A3F910B" w14:textId="6D6BAD28" w:rsidR="004A4BA5" w:rsidRDefault="004A4BA5" w:rsidP="000D6DCF">
      <w:r>
        <w:t>56% of companies using crowdfunding achieve their goal.</w:t>
      </w:r>
    </w:p>
    <w:p w14:paraId="3C01B053" w14:textId="742381B0" w:rsidR="004A4BA5" w:rsidRDefault="000D6DCF" w:rsidP="000D6DCF">
      <w:r>
        <w:t>The top 3 successful categories are:</w:t>
      </w:r>
    </w:p>
    <w:p w14:paraId="3DCF7388" w14:textId="113338CC" w:rsidR="000D6DCF" w:rsidRDefault="000D6DCF" w:rsidP="000D6DCF">
      <w:pPr>
        <w:pStyle w:val="ListParagraph"/>
        <w:numPr>
          <w:ilvl w:val="0"/>
          <w:numId w:val="19"/>
        </w:numPr>
      </w:pPr>
      <w:r>
        <w:t>Theatre (187)</w:t>
      </w:r>
    </w:p>
    <w:p w14:paraId="1CE2BDF6" w14:textId="218A02F6" w:rsidR="004A4BA5" w:rsidRDefault="000D6DCF" w:rsidP="000D6DCF">
      <w:pPr>
        <w:pStyle w:val="ListParagraph"/>
        <w:numPr>
          <w:ilvl w:val="0"/>
          <w:numId w:val="19"/>
        </w:numPr>
      </w:pPr>
      <w:r>
        <w:t>Film &amp; video (102)</w:t>
      </w:r>
    </w:p>
    <w:p w14:paraId="78602ABA" w14:textId="0C5E6DE5" w:rsidR="000D6DCF" w:rsidRDefault="000D6DCF" w:rsidP="000D6DCF">
      <w:pPr>
        <w:pStyle w:val="ListParagraph"/>
        <w:numPr>
          <w:ilvl w:val="0"/>
          <w:numId w:val="19"/>
        </w:numPr>
      </w:pPr>
      <w:r>
        <w:t>Music (99)</w:t>
      </w:r>
    </w:p>
    <w:p w14:paraId="761C3CC4" w14:textId="6693C755" w:rsidR="004A4BA5" w:rsidRPr="000D6DCF" w:rsidRDefault="000D6DCF" w:rsidP="000D6DCF">
      <w:pPr>
        <w:jc w:val="left"/>
        <w:rPr>
          <w:rFonts w:asciiTheme="majorHAnsi" w:eastAsiaTheme="majorEastAsia" w:hAnsiTheme="majorHAnsi" w:cstheme="majorBidi"/>
          <w:kern w:val="50"/>
          <w:sz w:val="50"/>
          <w:szCs w:val="32"/>
        </w:rPr>
      </w:pPr>
      <w:r>
        <w:t>The top sub-category is Plays (187), which also is the entire Theatre category.</w:t>
      </w:r>
      <w:r w:rsidR="004A4BA5">
        <w:br w:type="page"/>
      </w:r>
    </w:p>
    <w:p w14:paraId="5F1FBBDE" w14:textId="3ED17DAA" w:rsidR="00737AFA" w:rsidRDefault="004A4BA5" w:rsidP="004A4BA5">
      <w:pPr>
        <w:pStyle w:val="Heading1"/>
        <w:jc w:val="left"/>
      </w:pPr>
      <w:bookmarkStart w:id="1" w:name="_Toc158324546"/>
      <w:r>
        <w:lastRenderedPageBreak/>
        <w:t>Limitations of the dataset and suggestions</w:t>
      </w:r>
      <w:bookmarkEnd w:id="1"/>
    </w:p>
    <w:p w14:paraId="27C875F1" w14:textId="6D00B645" w:rsidR="00335A17" w:rsidRDefault="00335A17" w:rsidP="00335A17">
      <w:r>
        <w:t xml:space="preserve">This data is limited by the country of origin (AU, CA, CH, DK, GB, IT, US), year (2010-2020), and categories. </w:t>
      </w:r>
    </w:p>
    <w:p w14:paraId="4FE7241F" w14:textId="321F7314" w:rsidR="00335A17" w:rsidRDefault="00335A17" w:rsidP="00335A17">
      <w:r>
        <w:t xml:space="preserve">An additional value can be added by evaluating the goal table, to point out the high success percentage within goal values of </w:t>
      </w:r>
      <w:r w:rsidR="008356E6">
        <w:t>15000 to 19999 and 20000 to 24999.</w:t>
      </w:r>
    </w:p>
    <w:p w14:paraId="2A561556" w14:textId="4B077BD3" w:rsidR="008356E6" w:rsidRDefault="008356E6" w:rsidP="00335A17">
      <w:r>
        <w:t xml:space="preserve">As well as reviewing the data from the </w:t>
      </w:r>
      <w:proofErr w:type="gramStart"/>
      <w:r>
        <w:t>country of origin</w:t>
      </w:r>
      <w:proofErr w:type="gramEnd"/>
      <w:r>
        <w:t xml:space="preserve"> perspective and understanding in what country where made the most donations and when.</w:t>
      </w:r>
    </w:p>
    <w:sectPr w:rsidR="008356E6" w:rsidSect="00737AFA">
      <w:headerReference w:type="default" r:id="rId8"/>
      <w:pgSz w:w="12240" w:h="15840" w:code="1"/>
      <w:pgMar w:top="1584" w:right="1296" w:bottom="1022" w:left="1296" w:header="102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B7DA" w14:textId="77777777" w:rsidR="00957407" w:rsidRDefault="00957407" w:rsidP="00C93FE0">
      <w:pPr>
        <w:spacing w:after="0" w:line="240" w:lineRule="auto"/>
      </w:pPr>
      <w:r>
        <w:separator/>
      </w:r>
    </w:p>
    <w:p w14:paraId="24FB14B7" w14:textId="77777777" w:rsidR="00957407" w:rsidRDefault="00957407"/>
  </w:endnote>
  <w:endnote w:type="continuationSeparator" w:id="0">
    <w:p w14:paraId="458F62C3" w14:textId="77777777" w:rsidR="00957407" w:rsidRDefault="00957407" w:rsidP="00C93FE0">
      <w:pPr>
        <w:spacing w:after="0" w:line="240" w:lineRule="auto"/>
      </w:pPr>
      <w:r>
        <w:continuationSeparator/>
      </w:r>
    </w:p>
    <w:p w14:paraId="28CCBBBE" w14:textId="77777777" w:rsidR="00957407" w:rsidRDefault="00957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2445" w14:textId="77777777" w:rsidR="00957407" w:rsidRDefault="00957407" w:rsidP="00C93FE0">
      <w:pPr>
        <w:spacing w:after="0" w:line="240" w:lineRule="auto"/>
      </w:pPr>
      <w:r>
        <w:separator/>
      </w:r>
    </w:p>
    <w:p w14:paraId="1E1E2E6E" w14:textId="77777777" w:rsidR="00957407" w:rsidRDefault="00957407"/>
  </w:footnote>
  <w:footnote w:type="continuationSeparator" w:id="0">
    <w:p w14:paraId="0B0BD7D6" w14:textId="77777777" w:rsidR="00957407" w:rsidRDefault="00957407" w:rsidP="00C93FE0">
      <w:pPr>
        <w:spacing w:after="0" w:line="240" w:lineRule="auto"/>
      </w:pPr>
      <w:r>
        <w:continuationSeparator/>
      </w:r>
    </w:p>
    <w:p w14:paraId="6063D74D" w14:textId="77777777" w:rsidR="00957407" w:rsidRDefault="009574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9360"/>
      <w:gridCol w:w="288"/>
    </w:tblGrid>
    <w:tr w:rsidR="00351CBE" w:rsidRPr="00C33CD0" w14:paraId="39F063EC" w14:textId="77777777" w:rsidTr="00351CBE">
      <w:tc>
        <w:tcPr>
          <w:tcW w:w="9360" w:type="dxa"/>
          <w:tcMar>
            <w:right w:w="144" w:type="dxa"/>
          </w:tcMar>
        </w:tcPr>
        <w:sdt>
          <w:sdtPr>
            <w:tag w:val=""/>
            <w:id w:val="-64720190"/>
            <w:placeholder>
              <w:docPart w:val="F2FAE9CD108B2C4CA5079C0F203DF6CC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14:paraId="4B1FBB84" w14:textId="3DB94809" w:rsidR="00351CBE" w:rsidRDefault="004A4BA5" w:rsidP="00351CBE">
              <w:pPr>
                <w:pStyle w:val="Header"/>
                <w:rPr>
                  <w:rStyle w:val="HeaderChar"/>
                </w:rPr>
              </w:pPr>
              <w:r>
                <w:t>Crowdfunding analysis</w:t>
              </w:r>
            </w:p>
          </w:sdtContent>
        </w:sdt>
      </w:tc>
      <w:tc>
        <w:tcPr>
          <w:tcW w:w="288" w:type="dxa"/>
        </w:tcPr>
        <w:p w14:paraId="1B6983C2" w14:textId="77777777" w:rsidR="00351CBE" w:rsidRPr="00737AFA" w:rsidRDefault="00351CBE" w:rsidP="00737AFA">
          <w:pPr>
            <w:pStyle w:val="Header-Right"/>
            <w:rPr>
              <w:rStyle w:val="HeaderChar"/>
            </w:rPr>
          </w:pPr>
          <w:r w:rsidRPr="00737AFA">
            <w:rPr>
              <w:rStyle w:val="HeaderChar"/>
            </w:rPr>
            <w:fldChar w:fldCharType="begin"/>
          </w:r>
          <w:r w:rsidRPr="00737AFA">
            <w:rPr>
              <w:rStyle w:val="HeaderChar"/>
            </w:rPr>
            <w:instrText xml:space="preserve"> PAGE   \* MERGEFORMAT </w:instrText>
          </w:r>
          <w:r w:rsidRPr="00737AFA">
            <w:rPr>
              <w:rStyle w:val="HeaderChar"/>
            </w:rPr>
            <w:fldChar w:fldCharType="separate"/>
          </w:r>
          <w:r w:rsidR="00737AFA">
            <w:rPr>
              <w:rStyle w:val="HeaderChar"/>
              <w:noProof/>
            </w:rPr>
            <w:t>2</w:t>
          </w:r>
          <w:r w:rsidRPr="00737AFA">
            <w:rPr>
              <w:rStyle w:val="HeaderChar"/>
            </w:rPr>
            <w:fldChar w:fldCharType="end"/>
          </w:r>
        </w:p>
      </w:tc>
    </w:tr>
  </w:tbl>
  <w:p w14:paraId="56362249" w14:textId="77777777" w:rsidR="004F665E" w:rsidRDefault="004F665E" w:rsidP="00351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B3A2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EB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22DCC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8B89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9E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3FE5BBA"/>
    <w:multiLevelType w:val="multilevel"/>
    <w:tmpl w:val="3C32B1B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8257AAA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9" w15:restartNumberingAfterBreak="0">
    <w:nsid w:val="1D14357F"/>
    <w:multiLevelType w:val="multilevel"/>
    <w:tmpl w:val="29DAEAFE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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0" w15:restartNumberingAfterBreak="0">
    <w:nsid w:val="1FED0D02"/>
    <w:multiLevelType w:val="hybridMultilevel"/>
    <w:tmpl w:val="7592F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63380"/>
    <w:multiLevelType w:val="multilevel"/>
    <w:tmpl w:val="94D89066"/>
    <w:lvl w:ilvl="0">
      <w:start w:val="1"/>
      <w:numFmt w:val="decimal"/>
      <w:lvlText w:val="%1.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4"/>
        </w:tabs>
        <w:ind w:left="994" w:hanging="5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7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0E3F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254350"/>
    <w:multiLevelType w:val="hybridMultilevel"/>
    <w:tmpl w:val="D4A07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F0D"/>
    <w:multiLevelType w:val="hybridMultilevel"/>
    <w:tmpl w:val="CD34C75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A6444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abstractNum w:abstractNumId="17" w15:restartNumberingAfterBreak="0">
    <w:nsid w:val="7CEE7BC4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num w:numId="1" w16cid:durableId="1412628618">
    <w:abstractNumId w:val="6"/>
  </w:num>
  <w:num w:numId="2" w16cid:durableId="1840651894">
    <w:abstractNumId w:val="5"/>
  </w:num>
  <w:num w:numId="3" w16cid:durableId="907813013">
    <w:abstractNumId w:val="4"/>
  </w:num>
  <w:num w:numId="4" w16cid:durableId="1024673622">
    <w:abstractNumId w:val="9"/>
  </w:num>
  <w:num w:numId="5" w16cid:durableId="622734195">
    <w:abstractNumId w:val="7"/>
  </w:num>
  <w:num w:numId="6" w16cid:durableId="7754159">
    <w:abstractNumId w:val="11"/>
  </w:num>
  <w:num w:numId="7" w16cid:durableId="1185823529">
    <w:abstractNumId w:val="1"/>
  </w:num>
  <w:num w:numId="8" w16cid:durableId="1413160564">
    <w:abstractNumId w:val="0"/>
  </w:num>
  <w:num w:numId="9" w16cid:durableId="1593008437">
    <w:abstractNumId w:val="12"/>
  </w:num>
  <w:num w:numId="10" w16cid:durableId="692071383">
    <w:abstractNumId w:val="15"/>
  </w:num>
  <w:num w:numId="11" w16cid:durableId="1371299988">
    <w:abstractNumId w:val="2"/>
  </w:num>
  <w:num w:numId="12" w16cid:durableId="19321620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47302110">
    <w:abstractNumId w:val="17"/>
  </w:num>
  <w:num w:numId="14" w16cid:durableId="1870991673">
    <w:abstractNumId w:val="8"/>
  </w:num>
  <w:num w:numId="15" w16cid:durableId="1737164864">
    <w:abstractNumId w:val="16"/>
  </w:num>
  <w:num w:numId="16" w16cid:durableId="1893032579">
    <w:abstractNumId w:val="3"/>
  </w:num>
  <w:num w:numId="17" w16cid:durableId="316346724">
    <w:abstractNumId w:val="13"/>
  </w:num>
  <w:num w:numId="18" w16cid:durableId="14885124">
    <w:abstractNumId w:val="14"/>
  </w:num>
  <w:num w:numId="19" w16cid:durableId="1129129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07"/>
    <w:rsid w:val="00002742"/>
    <w:rsid w:val="0001744B"/>
    <w:rsid w:val="000353A4"/>
    <w:rsid w:val="000576E4"/>
    <w:rsid w:val="00067249"/>
    <w:rsid w:val="000941E5"/>
    <w:rsid w:val="00097BAC"/>
    <w:rsid w:val="000A0B55"/>
    <w:rsid w:val="000A48D5"/>
    <w:rsid w:val="000A7EDC"/>
    <w:rsid w:val="000B273B"/>
    <w:rsid w:val="000C08E9"/>
    <w:rsid w:val="000C2D21"/>
    <w:rsid w:val="000D6DCF"/>
    <w:rsid w:val="000E0F9C"/>
    <w:rsid w:val="000F4B41"/>
    <w:rsid w:val="000F5701"/>
    <w:rsid w:val="00103677"/>
    <w:rsid w:val="00136B91"/>
    <w:rsid w:val="0016044D"/>
    <w:rsid w:val="001A28B5"/>
    <w:rsid w:val="001A3762"/>
    <w:rsid w:val="001A54CA"/>
    <w:rsid w:val="001C405C"/>
    <w:rsid w:val="001E61C7"/>
    <w:rsid w:val="001F731E"/>
    <w:rsid w:val="00213FBC"/>
    <w:rsid w:val="00226B76"/>
    <w:rsid w:val="002270F5"/>
    <w:rsid w:val="002346D0"/>
    <w:rsid w:val="0028511D"/>
    <w:rsid w:val="00295D99"/>
    <w:rsid w:val="00297424"/>
    <w:rsid w:val="002A2BE1"/>
    <w:rsid w:val="002A65C7"/>
    <w:rsid w:val="002C4EFC"/>
    <w:rsid w:val="002E5114"/>
    <w:rsid w:val="003223D9"/>
    <w:rsid w:val="00324B2E"/>
    <w:rsid w:val="00335A17"/>
    <w:rsid w:val="00340B4E"/>
    <w:rsid w:val="0034413C"/>
    <w:rsid w:val="00351CBE"/>
    <w:rsid w:val="003542C8"/>
    <w:rsid w:val="0036481B"/>
    <w:rsid w:val="00370759"/>
    <w:rsid w:val="00373FE5"/>
    <w:rsid w:val="00397179"/>
    <w:rsid w:val="003A100D"/>
    <w:rsid w:val="003C278E"/>
    <w:rsid w:val="003D3A40"/>
    <w:rsid w:val="003E1B74"/>
    <w:rsid w:val="00403C4E"/>
    <w:rsid w:val="00405F9F"/>
    <w:rsid w:val="00426DDB"/>
    <w:rsid w:val="00444F31"/>
    <w:rsid w:val="004471B1"/>
    <w:rsid w:val="00450129"/>
    <w:rsid w:val="004524DC"/>
    <w:rsid w:val="00453B69"/>
    <w:rsid w:val="004673B9"/>
    <w:rsid w:val="004723E8"/>
    <w:rsid w:val="00480256"/>
    <w:rsid w:val="00482257"/>
    <w:rsid w:val="00497FDB"/>
    <w:rsid w:val="004A4BA5"/>
    <w:rsid w:val="004C0C23"/>
    <w:rsid w:val="004C61BF"/>
    <w:rsid w:val="004F606E"/>
    <w:rsid w:val="004F665E"/>
    <w:rsid w:val="004F687C"/>
    <w:rsid w:val="00506D0C"/>
    <w:rsid w:val="00515733"/>
    <w:rsid w:val="00516859"/>
    <w:rsid w:val="005239A6"/>
    <w:rsid w:val="00523BB4"/>
    <w:rsid w:val="00524827"/>
    <w:rsid w:val="00533B27"/>
    <w:rsid w:val="005362D7"/>
    <w:rsid w:val="00542EE4"/>
    <w:rsid w:val="00565F0A"/>
    <w:rsid w:val="005A41ED"/>
    <w:rsid w:val="005B1248"/>
    <w:rsid w:val="005B4AD6"/>
    <w:rsid w:val="005B5783"/>
    <w:rsid w:val="005C1D2B"/>
    <w:rsid w:val="005E4259"/>
    <w:rsid w:val="005F0E46"/>
    <w:rsid w:val="00611973"/>
    <w:rsid w:val="00615FD6"/>
    <w:rsid w:val="00616F9C"/>
    <w:rsid w:val="00640006"/>
    <w:rsid w:val="00645D5B"/>
    <w:rsid w:val="006471A8"/>
    <w:rsid w:val="00651E8A"/>
    <w:rsid w:val="0066642B"/>
    <w:rsid w:val="0068020F"/>
    <w:rsid w:val="0068059B"/>
    <w:rsid w:val="00686D09"/>
    <w:rsid w:val="00687029"/>
    <w:rsid w:val="006921CD"/>
    <w:rsid w:val="006A39F8"/>
    <w:rsid w:val="006E32E8"/>
    <w:rsid w:val="006F0F80"/>
    <w:rsid w:val="00725AA9"/>
    <w:rsid w:val="00726146"/>
    <w:rsid w:val="00737AFA"/>
    <w:rsid w:val="00757812"/>
    <w:rsid w:val="00774A55"/>
    <w:rsid w:val="00783699"/>
    <w:rsid w:val="0078783A"/>
    <w:rsid w:val="007C61B8"/>
    <w:rsid w:val="007D0618"/>
    <w:rsid w:val="00800FD7"/>
    <w:rsid w:val="00825206"/>
    <w:rsid w:val="008325AC"/>
    <w:rsid w:val="008356E6"/>
    <w:rsid w:val="008359F9"/>
    <w:rsid w:val="0084169A"/>
    <w:rsid w:val="00845BB2"/>
    <w:rsid w:val="0084629E"/>
    <w:rsid w:val="0084686B"/>
    <w:rsid w:val="0085035A"/>
    <w:rsid w:val="008575C0"/>
    <w:rsid w:val="00861A9C"/>
    <w:rsid w:val="00884FD2"/>
    <w:rsid w:val="00896A64"/>
    <w:rsid w:val="00896BA8"/>
    <w:rsid w:val="008A4CA3"/>
    <w:rsid w:val="008B6960"/>
    <w:rsid w:val="008B707C"/>
    <w:rsid w:val="008D23F6"/>
    <w:rsid w:val="008E0D07"/>
    <w:rsid w:val="008F043A"/>
    <w:rsid w:val="008F4C86"/>
    <w:rsid w:val="009134F2"/>
    <w:rsid w:val="00953473"/>
    <w:rsid w:val="00957407"/>
    <w:rsid w:val="009626DA"/>
    <w:rsid w:val="00963E48"/>
    <w:rsid w:val="009702BC"/>
    <w:rsid w:val="0097568B"/>
    <w:rsid w:val="00997D0D"/>
    <w:rsid w:val="009A2C53"/>
    <w:rsid w:val="009B012B"/>
    <w:rsid w:val="009C1B93"/>
    <w:rsid w:val="009C5285"/>
    <w:rsid w:val="009D3842"/>
    <w:rsid w:val="009F0688"/>
    <w:rsid w:val="00A12F0F"/>
    <w:rsid w:val="00A3760B"/>
    <w:rsid w:val="00A517C6"/>
    <w:rsid w:val="00A53C2C"/>
    <w:rsid w:val="00A57808"/>
    <w:rsid w:val="00A658DA"/>
    <w:rsid w:val="00A6722E"/>
    <w:rsid w:val="00A83A84"/>
    <w:rsid w:val="00A8735F"/>
    <w:rsid w:val="00A90E29"/>
    <w:rsid w:val="00A92B36"/>
    <w:rsid w:val="00AA1316"/>
    <w:rsid w:val="00AD75B6"/>
    <w:rsid w:val="00AE517A"/>
    <w:rsid w:val="00AE7349"/>
    <w:rsid w:val="00AF6958"/>
    <w:rsid w:val="00B01BF9"/>
    <w:rsid w:val="00B351C6"/>
    <w:rsid w:val="00B71CC9"/>
    <w:rsid w:val="00B843C4"/>
    <w:rsid w:val="00B94164"/>
    <w:rsid w:val="00B97A1E"/>
    <w:rsid w:val="00BB0A4A"/>
    <w:rsid w:val="00BB3598"/>
    <w:rsid w:val="00BB4707"/>
    <w:rsid w:val="00BE0995"/>
    <w:rsid w:val="00BE2BB1"/>
    <w:rsid w:val="00C00924"/>
    <w:rsid w:val="00C0495F"/>
    <w:rsid w:val="00C33693"/>
    <w:rsid w:val="00C33CD0"/>
    <w:rsid w:val="00C43823"/>
    <w:rsid w:val="00C81ED0"/>
    <w:rsid w:val="00C93FE0"/>
    <w:rsid w:val="00C953C0"/>
    <w:rsid w:val="00CA4652"/>
    <w:rsid w:val="00CB15B9"/>
    <w:rsid w:val="00CB3FCB"/>
    <w:rsid w:val="00CB4395"/>
    <w:rsid w:val="00CC5206"/>
    <w:rsid w:val="00CD049A"/>
    <w:rsid w:val="00CD35C6"/>
    <w:rsid w:val="00CE6B8C"/>
    <w:rsid w:val="00CF1732"/>
    <w:rsid w:val="00D06D62"/>
    <w:rsid w:val="00D1153C"/>
    <w:rsid w:val="00D3720E"/>
    <w:rsid w:val="00D475FB"/>
    <w:rsid w:val="00D71684"/>
    <w:rsid w:val="00D835B6"/>
    <w:rsid w:val="00D84AC6"/>
    <w:rsid w:val="00D85F28"/>
    <w:rsid w:val="00D91756"/>
    <w:rsid w:val="00DA5656"/>
    <w:rsid w:val="00DC21BA"/>
    <w:rsid w:val="00DD651F"/>
    <w:rsid w:val="00E04059"/>
    <w:rsid w:val="00E10569"/>
    <w:rsid w:val="00E26FB8"/>
    <w:rsid w:val="00E27171"/>
    <w:rsid w:val="00E56D16"/>
    <w:rsid w:val="00E67E69"/>
    <w:rsid w:val="00E727B9"/>
    <w:rsid w:val="00E80483"/>
    <w:rsid w:val="00E95192"/>
    <w:rsid w:val="00EA1EB6"/>
    <w:rsid w:val="00EA2D99"/>
    <w:rsid w:val="00EC12EE"/>
    <w:rsid w:val="00EC4674"/>
    <w:rsid w:val="00ED0368"/>
    <w:rsid w:val="00EE0822"/>
    <w:rsid w:val="00EF20BD"/>
    <w:rsid w:val="00F2339E"/>
    <w:rsid w:val="00F27443"/>
    <w:rsid w:val="00F37401"/>
    <w:rsid w:val="00F6475E"/>
    <w:rsid w:val="00F6490E"/>
    <w:rsid w:val="00F92B8F"/>
    <w:rsid w:val="00F95C19"/>
    <w:rsid w:val="00FB7019"/>
    <w:rsid w:val="00FD0B76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266110"/>
  <w15:chartTrackingRefBased/>
  <w15:docId w15:val="{46715A66-0A11-CD41-AF63-D087F0F7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A"/>
  </w:style>
  <w:style w:type="paragraph" w:styleId="Heading1">
    <w:name w:val="heading 1"/>
    <w:basedOn w:val="Normal"/>
    <w:link w:val="Heading1Char"/>
    <w:uiPriority w:val="9"/>
    <w:qFormat/>
    <w:rsid w:val="000576E4"/>
    <w:pPr>
      <w:keepNext/>
      <w:keepLines/>
      <w:spacing w:after="240"/>
      <w:ind w:left="864" w:right="864"/>
      <w:contextualSpacing/>
      <w:jc w:val="center"/>
      <w:outlineLvl w:val="0"/>
    </w:pPr>
    <w:rPr>
      <w:rFonts w:asciiTheme="majorHAnsi" w:eastAsiaTheme="majorEastAsia" w:hAnsiTheme="majorHAnsi" w:cstheme="majorBidi"/>
      <w:kern w:val="5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BB3598"/>
    <w:pPr>
      <w:keepNext/>
      <w:keepLines/>
      <w:spacing w:before="580" w:after="240"/>
      <w:ind w:left="864" w:right="864"/>
      <w:contextualSpacing/>
      <w:jc w:val="center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2"/>
    </w:pPr>
    <w:rPr>
      <w:rFonts w:asciiTheme="majorHAnsi" w:eastAsiaTheme="majorEastAsia" w:hAnsiTheme="majorHAnsi" w:cstheme="majorBidi"/>
      <w:i/>
      <w:sz w:val="4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sz w:val="3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4"/>
    </w:pPr>
    <w:rPr>
      <w:rFonts w:asciiTheme="majorHAnsi" w:eastAsiaTheme="majorEastAsia" w:hAnsiTheme="majorHAnsi" w:cstheme="majorBidi"/>
      <w:b/>
      <w:i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5"/>
    </w:pPr>
    <w:rPr>
      <w:rFonts w:asciiTheme="majorHAnsi" w:eastAsiaTheme="majorEastAsia" w:hAnsiTheme="majorHAnsi" w:cstheme="majorBidi"/>
      <w:sz w:val="36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7"/>
    </w:pPr>
    <w:rPr>
      <w:rFonts w:asciiTheme="majorHAnsi" w:eastAsiaTheme="majorEastAsia" w:hAnsiTheme="majorHAnsi" w:cstheme="majorBidi"/>
      <w:sz w:val="30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2B36"/>
    <w:pPr>
      <w:spacing w:after="216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1BF9"/>
    <w:rPr>
      <w:rFonts w:asciiTheme="majorHAnsi" w:eastAsiaTheme="majorEastAsia" w:hAnsiTheme="majorHAnsi" w:cstheme="majorBidi"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3"/>
    <w:qFormat/>
    <w:rsid w:val="0085035A"/>
    <w:pPr>
      <w:numPr>
        <w:ilvl w:val="1"/>
      </w:numPr>
      <w:spacing w:before="680"/>
      <w:contextualSpacing/>
      <w:jc w:val="center"/>
    </w:pPr>
    <w:rPr>
      <w:rFonts w:asciiTheme="majorHAnsi" w:eastAsiaTheme="minorEastAsia" w:hAnsiTheme="majorHAnsi"/>
      <w:sz w:val="44"/>
    </w:rPr>
  </w:style>
  <w:style w:type="character" w:customStyle="1" w:styleId="SubtitleChar">
    <w:name w:val="Subtitle Char"/>
    <w:basedOn w:val="DefaultParagraphFont"/>
    <w:link w:val="Subtitle"/>
    <w:uiPriority w:val="3"/>
    <w:rsid w:val="00482257"/>
    <w:rPr>
      <w:rFonts w:asciiTheme="majorHAnsi" w:eastAsiaTheme="minorEastAsia" w:hAnsiTheme="majorHAnsi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576E4"/>
    <w:rPr>
      <w:rFonts w:asciiTheme="majorHAnsi" w:eastAsiaTheme="majorEastAsia" w:hAnsiTheme="majorHAnsi" w:cstheme="majorBidi"/>
      <w:kern w:val="50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59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98"/>
    <w:rPr>
      <w:rFonts w:asciiTheme="majorHAnsi" w:eastAsiaTheme="majorEastAsia" w:hAnsiTheme="majorHAnsi" w:cstheme="majorBidi"/>
      <w:i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98"/>
    <w:rPr>
      <w:rFonts w:asciiTheme="majorHAnsi" w:eastAsiaTheme="majorEastAsia" w:hAnsiTheme="majorHAnsi" w:cstheme="majorBidi"/>
      <w:b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98"/>
    <w:rPr>
      <w:rFonts w:asciiTheme="majorHAnsi" w:eastAsiaTheme="majorEastAsia" w:hAnsiTheme="majorHAnsi" w:cstheme="majorBidi"/>
      <w:b/>
      <w:i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98"/>
    <w:rPr>
      <w:rFonts w:asciiTheme="majorHAnsi" w:eastAsiaTheme="majorEastAsia" w:hAnsiTheme="majorHAnsi" w:cstheme="majorBidi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98"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98"/>
    <w:rPr>
      <w:rFonts w:asciiTheme="majorHAnsi" w:eastAsiaTheme="majorEastAsia" w:hAnsiTheme="majorHAnsi" w:cstheme="majorBidi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98"/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5F0E46"/>
    <w:rPr>
      <w:b w:val="0"/>
      <w:bCs/>
      <w:i w:val="0"/>
      <w:caps/>
      <w:smallCaps w:val="0"/>
    </w:rPr>
  </w:style>
  <w:style w:type="character" w:styleId="Emphasis">
    <w:name w:val="Emphasis"/>
    <w:basedOn w:val="DefaultParagraphFont"/>
    <w:uiPriority w:val="20"/>
    <w:semiHidden/>
    <w:unhideWhenUsed/>
    <w:qFormat/>
    <w:rsid w:val="005F0E46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F0E46"/>
    <w:rPr>
      <w:b/>
      <w:i/>
      <w:iCs/>
      <w:color w:val="262626" w:themeColor="text1" w:themeTint="D9"/>
    </w:rPr>
  </w:style>
  <w:style w:type="paragraph" w:customStyle="1" w:styleId="Image">
    <w:name w:val="Image"/>
    <w:basedOn w:val="Normal"/>
    <w:next w:val="Normal"/>
    <w:uiPriority w:val="2"/>
    <w:qFormat/>
    <w:rsid w:val="0084169A"/>
    <w:pPr>
      <w:spacing w:before="580"/>
      <w:contextualSpacing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EE0822"/>
    <w:pPr>
      <w:spacing w:after="0" w:line="240" w:lineRule="auto"/>
      <w:jc w:val="left"/>
    </w:pPr>
    <w:rPr>
      <w:color w:val="595959" w:themeColor="text1" w:themeTint="A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E0822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rsid w:val="00997D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0D"/>
  </w:style>
  <w:style w:type="paragraph" w:customStyle="1" w:styleId="Author">
    <w:name w:val="Author"/>
    <w:basedOn w:val="Normal"/>
    <w:uiPriority w:val="4"/>
    <w:qFormat/>
    <w:rsid w:val="000576E4"/>
    <w:pPr>
      <w:spacing w:before="180" w:after="600"/>
      <w:jc w:val="center"/>
    </w:pPr>
    <w:rPr>
      <w:i/>
      <w:sz w:val="30"/>
    </w:rPr>
  </w:style>
  <w:style w:type="character" w:styleId="PlaceholderText">
    <w:name w:val="Placeholder Text"/>
    <w:basedOn w:val="DefaultParagraphFont"/>
    <w:uiPriority w:val="99"/>
    <w:semiHidden/>
    <w:rsid w:val="00340B4E"/>
    <w:rPr>
      <w:color w:val="808080"/>
    </w:rPr>
  </w:style>
  <w:style w:type="paragraph" w:styleId="TOCHeading">
    <w:name w:val="TOC Heading"/>
    <w:basedOn w:val="Heading1"/>
    <w:next w:val="Normal"/>
    <w:uiPriority w:val="81"/>
    <w:rsid w:val="00CD35C6"/>
    <w:pPr>
      <w:outlineLvl w:val="9"/>
    </w:pPr>
  </w:style>
  <w:style w:type="paragraph" w:styleId="ListBullet">
    <w:name w:val="List Bullet"/>
    <w:basedOn w:val="Normal"/>
    <w:uiPriority w:val="10"/>
    <w:qFormat/>
    <w:rsid w:val="008575C0"/>
    <w:pPr>
      <w:numPr>
        <w:numId w:val="15"/>
      </w:numPr>
    </w:pPr>
  </w:style>
  <w:style w:type="table" w:styleId="TableGrid">
    <w:name w:val="Table Grid"/>
    <w:basedOn w:val="TableNormal"/>
    <w:uiPriority w:val="39"/>
    <w:rsid w:val="008F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entTable">
    <w:name w:val="ContentTable"/>
    <w:basedOn w:val="TableNormal"/>
    <w:uiPriority w:val="99"/>
    <w:rsid w:val="00CF1732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262626" w:themeColor="text1" w:themeTint="D9"/>
        <w:bottom w:val="single" w:sz="4" w:space="0" w:color="262626" w:themeColor="text1" w:themeTint="D9"/>
        <w:insideH w:val="single" w:sz="4" w:space="0" w:color="262626" w:themeColor="text1" w:themeTint="D9"/>
        <w:insideV w:val="single" w:sz="8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9D9D9" w:themeFill="background1" w:themeFillShade="D9"/>
    </w:tcPr>
    <w:tblStylePr w:type="firstRow">
      <w:pPr>
        <w:wordWrap/>
        <w:spacing w:beforeLines="0" w:before="120" w:beforeAutospacing="0"/>
        <w:jc w:val="left"/>
      </w:pPr>
      <w:rPr>
        <w:rFonts w:asciiTheme="majorHAnsi" w:hAnsiTheme="majorHAnsi"/>
        <w:b/>
        <w:i w:val="0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firstCol">
      <w:pPr>
        <w:wordWrap/>
        <w:ind w:leftChars="0" w:left="-115"/>
      </w:pPr>
      <w:rPr>
        <w:rFonts w:asciiTheme="majorHAnsi" w:hAnsiTheme="majorHAnsi"/>
        <w:b/>
        <w:i w:val="0"/>
        <w:color w:val="262626" w:themeColor="text1" w:themeTint="D9"/>
        <w:sz w:val="28"/>
      </w:rPr>
      <w:tblPr>
        <w:tblCellMar>
          <w:top w:w="288" w:type="dxa"/>
          <w:left w:w="115" w:type="dxa"/>
          <w:bottom w:w="259" w:type="dxa"/>
          <w:right w:w="115" w:type="dxa"/>
        </w:tblCellMar>
      </w:tblPr>
      <w:tcPr>
        <w:shd w:val="clear" w:color="auto" w:fill="FFFFFF" w:themeFill="background1"/>
        <w:tcMar>
          <w:top w:w="245" w:type="dxa"/>
          <w:left w:w="115" w:type="dxa"/>
          <w:bottom w:w="216" w:type="dxa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>
        <w:tblCellMar>
          <w:top w:w="0" w:type="dxa"/>
          <w:left w:w="0" w:type="dxa"/>
          <w:bottom w:w="0" w:type="dxa"/>
          <w:right w:w="0" w:type="dxa"/>
        </w:tblCellMar>
      </w:tblPr>
    </w:tblStylePr>
    <w:tblStylePr w:type="band2Vert">
      <w:tblPr/>
      <w:tcPr>
        <w:tcMar>
          <w:top w:w="0" w:type="nil"/>
          <w:left w:w="86" w:type="dxa"/>
          <w:bottom w:w="0" w:type="nil"/>
          <w:right w:w="115" w:type="dxa"/>
        </w:tcMar>
      </w:tcPr>
    </w:tblStylePr>
  </w:style>
  <w:style w:type="table" w:styleId="TableGridLight">
    <w:name w:val="Grid Table Light"/>
    <w:basedOn w:val="TableNormal"/>
    <w:uiPriority w:val="40"/>
    <w:rsid w:val="00C43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autoRedefine/>
    <w:uiPriority w:val="39"/>
    <w:rsid w:val="00A90E29"/>
    <w:pPr>
      <w:tabs>
        <w:tab w:val="right" w:leader="dot" w:pos="10440"/>
      </w:tabs>
      <w:spacing w:after="2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517C6"/>
    <w:pPr>
      <w:spacing w:after="100"/>
      <w:ind w:left="220"/>
      <w:jc w:val="left"/>
    </w:pPr>
    <w:rPr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41E5"/>
    <w:pPr>
      <w:spacing w:before="360" w:after="360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41E5"/>
    <w:rPr>
      <w:b/>
      <w:i/>
      <w:i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6FB8"/>
    <w:rPr>
      <w:i/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41E5"/>
    <w:rPr>
      <w:b/>
      <w:bCs/>
      <w:i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0941E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1A8"/>
    <w:pPr>
      <w:spacing w:after="200" w:line="240" w:lineRule="auto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E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qFormat/>
    <w:rsid w:val="008575C0"/>
    <w:pPr>
      <w:numPr>
        <w:numId w:val="5"/>
      </w:numPr>
    </w:pPr>
  </w:style>
  <w:style w:type="paragraph" w:styleId="NoSpacing">
    <w:name w:val="No Spacing"/>
    <w:uiPriority w:val="1"/>
    <w:semiHidden/>
    <w:unhideWhenUsed/>
    <w:qFormat/>
    <w:rsid w:val="00C049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941E5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941E5"/>
    <w:rPr>
      <w:i/>
      <w:iCs/>
      <w:color w:val="404040" w:themeColor="text1" w:themeTint="BF"/>
    </w:rPr>
  </w:style>
  <w:style w:type="paragraph" w:customStyle="1" w:styleId="Header-Right">
    <w:name w:val="Header - Right"/>
    <w:basedOn w:val="Normal"/>
    <w:uiPriority w:val="99"/>
    <w:qFormat/>
    <w:rsid w:val="00737AFA"/>
    <w:pPr>
      <w:spacing w:after="0" w:line="240" w:lineRule="auto"/>
      <w:jc w:val="right"/>
    </w:pPr>
    <w:rPr>
      <w:color w:val="595959" w:themeColor="text1" w:themeTint="A6"/>
      <w:sz w:val="18"/>
    </w:rPr>
  </w:style>
  <w:style w:type="character" w:styleId="Hyperlink">
    <w:name w:val="Hyperlink"/>
    <w:basedOn w:val="DefaultParagraphFont"/>
    <w:uiPriority w:val="99"/>
    <w:unhideWhenUsed/>
    <w:rsid w:val="004A4BA5"/>
    <w:rPr>
      <w:color w:val="5C9A9C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D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rvaravecerka/Library/Containers/com.microsoft.Word/Data/Library/Application%20Support/Microsoft/Office/16.0/DTS/Search/%7bDFB4A7B3-56CD-E04B-B7C5-45BA2E709290%7dtf164026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0E51DD8567914AADF9E274E1F78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A35-2976-944E-9C38-DABEC07E02E7}"/>
      </w:docPartPr>
      <w:docPartBody>
        <w:p w:rsidR="00000000" w:rsidRDefault="00A35748">
          <w:pPr>
            <w:pStyle w:val="7F0E51DD8567914AADF9E274E1F78D0F"/>
          </w:pPr>
          <w:r>
            <w:t>Title</w:t>
          </w:r>
        </w:p>
      </w:docPartBody>
    </w:docPart>
    <w:docPart>
      <w:docPartPr>
        <w:name w:val="CA16F4415869824D9A4C5FADD02BD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22C87-6760-3E42-9255-F5AFD7F7F38A}"/>
      </w:docPartPr>
      <w:docPartBody>
        <w:p w:rsidR="00000000" w:rsidRDefault="00A35748">
          <w:pPr>
            <w:pStyle w:val="CA16F4415869824D9A4C5FADD02BDE19"/>
          </w:pPr>
          <w:r>
            <w:t>Your Name</w:t>
          </w:r>
        </w:p>
      </w:docPartBody>
    </w:docPart>
    <w:docPart>
      <w:docPartPr>
        <w:name w:val="F2FAE9CD108B2C4CA5079C0F203D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7E975-7F76-044A-940B-5A4DD8525AF8}"/>
      </w:docPartPr>
      <w:docPartBody>
        <w:p w:rsidR="00000000" w:rsidRDefault="00A35748">
          <w:pPr>
            <w:pStyle w:val="F2FAE9CD108B2C4CA5079C0F203DF6CC"/>
          </w:pPr>
          <w:r w:rsidRPr="00BB3598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num w:numId="1" w16cid:durableId="1825657177">
    <w:abstractNumId w:val="1"/>
  </w:num>
  <w:num w:numId="2" w16cid:durableId="6552598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E51DD8567914AADF9E274E1F78D0F">
    <w:name w:val="7F0E51DD8567914AADF9E274E1F78D0F"/>
  </w:style>
  <w:style w:type="paragraph" w:customStyle="1" w:styleId="CC97B90536C7B6499FF0D27B9608ECE8">
    <w:name w:val="CC97B90536C7B6499FF0D27B9608ECE8"/>
  </w:style>
  <w:style w:type="paragraph" w:customStyle="1" w:styleId="CA16F4415869824D9A4C5FADD02BDE19">
    <w:name w:val="CA16F4415869824D9A4C5FADD02BDE19"/>
  </w:style>
  <w:style w:type="paragraph" w:customStyle="1" w:styleId="B06938E0F6F2424F8D3FF25B811E1670">
    <w:name w:val="B06938E0F6F2424F8D3FF25B811E1670"/>
  </w:style>
  <w:style w:type="paragraph" w:customStyle="1" w:styleId="38CE7A4DE08F2A41AF77D1834CE762B3">
    <w:name w:val="38CE7A4DE08F2A41AF77D1834CE762B3"/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160" w:line="259" w:lineRule="auto"/>
      <w:jc w:val="both"/>
    </w:pPr>
    <w:rPr>
      <w:rFonts w:eastAsiaTheme="minorHAnsi"/>
      <w:color w:val="262626" w:themeColor="text1" w:themeTint="D9"/>
      <w:kern w:val="0"/>
      <w:sz w:val="22"/>
      <w:szCs w:val="22"/>
      <w:lang w:val="en-US" w:eastAsia="en-US"/>
      <w14:ligatures w14:val="none"/>
    </w:rPr>
  </w:style>
  <w:style w:type="paragraph" w:customStyle="1" w:styleId="02593F6393C3E14387C6D7A23279B6C6">
    <w:name w:val="02593F6393C3E14387C6D7A23279B6C6"/>
  </w:style>
  <w:style w:type="paragraph" w:customStyle="1" w:styleId="C8210F653A423248B45BD2EDA1F80D20">
    <w:name w:val="C8210F653A423248B45BD2EDA1F80D20"/>
  </w:style>
  <w:style w:type="paragraph" w:customStyle="1" w:styleId="0813CE9FA1151241BE0BD8E48E690035">
    <w:name w:val="0813CE9FA1151241BE0BD8E48E690035"/>
  </w:style>
  <w:style w:type="paragraph" w:customStyle="1" w:styleId="F2FAE9CD108B2C4CA5079C0F203DF6CC">
    <w:name w:val="F2FAE9CD108B2C4CA5079C0F203DF6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port_Color">
      <a:dk1>
        <a:srgbClr val="000000"/>
      </a:dk1>
      <a:lt1>
        <a:srgbClr val="FFFFFF"/>
      </a:lt1>
      <a:dk2>
        <a:srgbClr val="140E0B"/>
      </a:dk2>
      <a:lt2>
        <a:srgbClr val="F3F1EF"/>
      </a:lt2>
      <a:accent1>
        <a:srgbClr val="69493B"/>
      </a:accent1>
      <a:accent2>
        <a:srgbClr val="BE5459"/>
      </a:accent2>
      <a:accent3>
        <a:srgbClr val="5C9A9C"/>
      </a:accent3>
      <a:accent4>
        <a:srgbClr val="EBBD76"/>
      </a:accent4>
      <a:accent5>
        <a:srgbClr val="D98148"/>
      </a:accent5>
      <a:accent6>
        <a:srgbClr val="89586C"/>
      </a:accent6>
      <a:hlink>
        <a:srgbClr val="5C9A9C"/>
      </a:hlink>
      <a:folHlink>
        <a:srgbClr val="89586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6470F-169E-480A-B276-C4CB054E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40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Crowdfunding analysis</cp:keywords>
  <dc:description/>
  <cp:lastModifiedBy>Vecherka Varvara</cp:lastModifiedBy>
  <cp:revision>2</cp:revision>
  <dcterms:created xsi:type="dcterms:W3CDTF">2024-02-08T17:29:00Z</dcterms:created>
  <dcterms:modified xsi:type="dcterms:W3CDTF">2024-02-08T23:16:00Z</dcterms:modified>
</cp:coreProperties>
</file>