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3AF3" w:rsidRPr="00DA3BD0" w:rsidRDefault="009C1958">
      <w:pPr>
        <w:spacing w:line="259" w:lineRule="auto"/>
        <w:jc w:val="center"/>
        <w:rPr>
          <w:rFonts w:ascii="Times New Roman" w:eastAsia="Calibri" w:hAnsi="Times New Roman" w:cs="Times New Roman"/>
          <w:bCs/>
          <w:sz w:val="30"/>
          <w:szCs w:val="30"/>
        </w:rPr>
      </w:pPr>
      <w:r w:rsidRPr="00DA3BD0">
        <w:rPr>
          <w:rFonts w:ascii="Times New Roman" w:eastAsia="Calibri" w:hAnsi="Times New Roman" w:cs="Times New Roman"/>
          <w:bCs/>
          <w:sz w:val="30"/>
          <w:szCs w:val="30"/>
        </w:rPr>
        <w:t>Project Development Phase</w:t>
      </w:r>
    </w:p>
    <w:p w:rsidR="00573AF3" w:rsidRPr="00DA3BD0" w:rsidRDefault="009C1958">
      <w:pPr>
        <w:spacing w:line="259" w:lineRule="auto"/>
        <w:jc w:val="center"/>
        <w:rPr>
          <w:rFonts w:ascii="Times New Roman" w:eastAsia="Calibri" w:hAnsi="Times New Roman" w:cs="Times New Roman"/>
          <w:bCs/>
          <w:sz w:val="30"/>
          <w:szCs w:val="30"/>
        </w:rPr>
      </w:pPr>
      <w:r w:rsidRPr="00DA3BD0">
        <w:rPr>
          <w:rFonts w:ascii="Times New Roman" w:eastAsia="Calibri" w:hAnsi="Times New Roman" w:cs="Times New Roman"/>
          <w:bCs/>
          <w:sz w:val="30"/>
          <w:szCs w:val="30"/>
        </w:rPr>
        <w:t>Performance Test</w:t>
      </w:r>
    </w:p>
    <w:p w:rsidR="00573AF3" w:rsidRPr="00DA3BD0" w:rsidRDefault="00573AF3">
      <w:pPr>
        <w:spacing w:line="259" w:lineRule="auto"/>
        <w:jc w:val="center"/>
        <w:rPr>
          <w:rFonts w:ascii="Times New Roman" w:eastAsia="Calibri" w:hAnsi="Times New Roman" w:cs="Times New Roman"/>
          <w:bCs/>
          <w:sz w:val="30"/>
          <w:szCs w:val="30"/>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573AF3" w:rsidRPr="00DA3BD0">
        <w:tc>
          <w:tcPr>
            <w:tcW w:w="4508" w:type="dxa"/>
          </w:tcPr>
          <w:p w:rsidR="00573AF3" w:rsidRPr="00DA3BD0" w:rsidRDefault="009C1958">
            <w:pPr>
              <w:rPr>
                <w:rFonts w:ascii="Times New Roman" w:eastAsia="Calibri" w:hAnsi="Times New Roman" w:cs="Times New Roman"/>
                <w:bCs/>
                <w:sz w:val="30"/>
                <w:szCs w:val="30"/>
              </w:rPr>
            </w:pPr>
            <w:r w:rsidRPr="00DA3BD0">
              <w:rPr>
                <w:rFonts w:ascii="Times New Roman" w:eastAsia="Calibri" w:hAnsi="Times New Roman" w:cs="Times New Roman"/>
                <w:bCs/>
                <w:sz w:val="30"/>
                <w:szCs w:val="30"/>
              </w:rPr>
              <w:t>Date</w:t>
            </w:r>
          </w:p>
        </w:tc>
        <w:tc>
          <w:tcPr>
            <w:tcW w:w="4508" w:type="dxa"/>
          </w:tcPr>
          <w:p w:rsidR="00573AF3" w:rsidRPr="00DA3BD0" w:rsidRDefault="00047501">
            <w:pPr>
              <w:rPr>
                <w:rFonts w:ascii="Times New Roman" w:eastAsia="Calibri" w:hAnsi="Times New Roman" w:cs="Times New Roman"/>
                <w:bCs/>
                <w:sz w:val="30"/>
                <w:szCs w:val="30"/>
              </w:rPr>
            </w:pPr>
            <w:r>
              <w:rPr>
                <w:rFonts w:ascii="Times New Roman" w:eastAsia="Calibri" w:hAnsi="Times New Roman" w:cs="Times New Roman"/>
                <w:bCs/>
                <w:sz w:val="30"/>
                <w:szCs w:val="30"/>
              </w:rPr>
              <w:t>05April</w:t>
            </w:r>
            <w:r w:rsidRPr="00DA3BD0">
              <w:rPr>
                <w:rFonts w:ascii="Times New Roman" w:eastAsia="Calibri" w:hAnsi="Times New Roman" w:cs="Times New Roman"/>
                <w:bCs/>
                <w:sz w:val="30"/>
                <w:szCs w:val="30"/>
              </w:rPr>
              <w:t xml:space="preserve"> 202</w:t>
            </w:r>
            <w:r>
              <w:rPr>
                <w:rFonts w:ascii="Times New Roman" w:eastAsia="Calibri" w:hAnsi="Times New Roman" w:cs="Times New Roman"/>
                <w:bCs/>
                <w:sz w:val="30"/>
                <w:szCs w:val="30"/>
              </w:rPr>
              <w:t>6</w:t>
            </w:r>
          </w:p>
        </w:tc>
      </w:tr>
      <w:tr w:rsidR="00573AF3" w:rsidRPr="00DA3BD0">
        <w:tc>
          <w:tcPr>
            <w:tcW w:w="4508" w:type="dxa"/>
          </w:tcPr>
          <w:p w:rsidR="00573AF3" w:rsidRPr="00DA3BD0" w:rsidRDefault="009C1958">
            <w:pPr>
              <w:rPr>
                <w:rFonts w:ascii="Times New Roman" w:eastAsia="Calibri" w:hAnsi="Times New Roman" w:cs="Times New Roman"/>
                <w:bCs/>
                <w:sz w:val="30"/>
                <w:szCs w:val="30"/>
              </w:rPr>
            </w:pPr>
            <w:r w:rsidRPr="00DA3BD0">
              <w:rPr>
                <w:rFonts w:ascii="Times New Roman" w:eastAsia="Calibri" w:hAnsi="Times New Roman" w:cs="Times New Roman"/>
                <w:bCs/>
                <w:sz w:val="30"/>
                <w:szCs w:val="30"/>
              </w:rPr>
              <w:t>Team ID</w:t>
            </w:r>
          </w:p>
        </w:tc>
        <w:tc>
          <w:tcPr>
            <w:tcW w:w="4508" w:type="dxa"/>
          </w:tcPr>
          <w:p w:rsidR="00573AF3" w:rsidRPr="00DA3BD0" w:rsidRDefault="009C1958">
            <w:pPr>
              <w:rPr>
                <w:rFonts w:ascii="Times New Roman" w:eastAsia="Calibri" w:hAnsi="Times New Roman" w:cs="Times New Roman"/>
                <w:bCs/>
                <w:sz w:val="30"/>
                <w:szCs w:val="30"/>
              </w:rPr>
            </w:pPr>
            <w:r>
              <w:rPr>
                <w:rFonts w:ascii="Times New Roman" w:eastAsia="Calibri" w:hAnsi="Times New Roman" w:cs="Times New Roman"/>
                <w:bCs/>
                <w:sz w:val="30"/>
                <w:szCs w:val="30"/>
              </w:rPr>
              <w:t>SWTID-2026-549</w:t>
            </w:r>
            <w:r w:rsidR="00DA3BD0" w:rsidRPr="00DA3BD0">
              <w:rPr>
                <w:rFonts w:ascii="Times New Roman" w:eastAsia="Calibri" w:hAnsi="Times New Roman" w:cs="Times New Roman"/>
                <w:bCs/>
                <w:sz w:val="30"/>
                <w:szCs w:val="30"/>
              </w:rPr>
              <w:t>4</w:t>
            </w:r>
          </w:p>
        </w:tc>
      </w:tr>
      <w:tr w:rsidR="00573AF3" w:rsidRPr="00DA3BD0">
        <w:tc>
          <w:tcPr>
            <w:tcW w:w="4508" w:type="dxa"/>
          </w:tcPr>
          <w:p w:rsidR="00573AF3" w:rsidRPr="00DA3BD0" w:rsidRDefault="009C1958">
            <w:pPr>
              <w:rPr>
                <w:rFonts w:ascii="Times New Roman" w:eastAsia="Calibri" w:hAnsi="Times New Roman" w:cs="Times New Roman"/>
                <w:bCs/>
                <w:sz w:val="30"/>
                <w:szCs w:val="30"/>
              </w:rPr>
            </w:pPr>
            <w:r w:rsidRPr="00DA3BD0">
              <w:rPr>
                <w:rFonts w:ascii="Times New Roman" w:eastAsia="Calibri" w:hAnsi="Times New Roman" w:cs="Times New Roman"/>
                <w:bCs/>
                <w:sz w:val="30"/>
                <w:szCs w:val="30"/>
              </w:rPr>
              <w:t>Project Name</w:t>
            </w:r>
          </w:p>
        </w:tc>
        <w:tc>
          <w:tcPr>
            <w:tcW w:w="4508" w:type="dxa"/>
          </w:tcPr>
          <w:p w:rsidR="00573AF3" w:rsidRPr="00DA3BD0" w:rsidRDefault="00DA3BD0">
            <w:pPr>
              <w:rPr>
                <w:rFonts w:ascii="Times New Roman" w:eastAsia="Calibri" w:hAnsi="Times New Roman" w:cs="Times New Roman"/>
                <w:bCs/>
                <w:sz w:val="30"/>
                <w:szCs w:val="30"/>
              </w:rPr>
            </w:pPr>
            <w:r w:rsidRPr="00DA3BD0">
              <w:rPr>
                <w:rFonts w:ascii="Times New Roman" w:eastAsia="Calibri" w:hAnsi="Times New Roman" w:cs="Times New Roman"/>
                <w:bCs/>
                <w:sz w:val="30"/>
                <w:szCs w:val="30"/>
              </w:rPr>
              <w:t>Automating Employee Data</w:t>
            </w:r>
          </w:p>
        </w:tc>
      </w:tr>
      <w:tr w:rsidR="00573AF3" w:rsidRPr="00DA3BD0">
        <w:tc>
          <w:tcPr>
            <w:tcW w:w="4508" w:type="dxa"/>
          </w:tcPr>
          <w:p w:rsidR="00573AF3" w:rsidRPr="00DA3BD0" w:rsidRDefault="009C1958">
            <w:pPr>
              <w:rPr>
                <w:rFonts w:ascii="Times New Roman" w:eastAsia="Calibri" w:hAnsi="Times New Roman" w:cs="Times New Roman"/>
                <w:bCs/>
                <w:sz w:val="30"/>
                <w:szCs w:val="30"/>
              </w:rPr>
            </w:pPr>
            <w:r w:rsidRPr="00DA3BD0">
              <w:rPr>
                <w:rFonts w:ascii="Times New Roman" w:eastAsia="Calibri" w:hAnsi="Times New Roman" w:cs="Times New Roman"/>
                <w:bCs/>
                <w:sz w:val="30"/>
                <w:szCs w:val="30"/>
              </w:rPr>
              <w:t>Maximum Marks</w:t>
            </w:r>
          </w:p>
        </w:tc>
        <w:tc>
          <w:tcPr>
            <w:tcW w:w="4508" w:type="dxa"/>
          </w:tcPr>
          <w:p w:rsidR="00573AF3" w:rsidRPr="00DA3BD0" w:rsidRDefault="00573AF3">
            <w:pPr>
              <w:rPr>
                <w:rFonts w:ascii="Times New Roman" w:eastAsia="Calibri" w:hAnsi="Times New Roman" w:cs="Times New Roman"/>
                <w:bCs/>
                <w:sz w:val="30"/>
                <w:szCs w:val="30"/>
              </w:rPr>
            </w:pPr>
          </w:p>
        </w:tc>
      </w:tr>
    </w:tbl>
    <w:p w:rsidR="00573AF3" w:rsidRPr="00DA3BD0" w:rsidRDefault="00573AF3">
      <w:pPr>
        <w:spacing w:after="160" w:line="259" w:lineRule="auto"/>
        <w:rPr>
          <w:rFonts w:ascii="Times New Roman" w:eastAsia="Calibri" w:hAnsi="Times New Roman" w:cs="Times New Roman"/>
          <w:bCs/>
          <w:sz w:val="30"/>
          <w:szCs w:val="30"/>
        </w:rPr>
      </w:pPr>
    </w:p>
    <w:p w:rsidR="00573AF3" w:rsidRDefault="009C1958">
      <w:pPr>
        <w:spacing w:after="160" w:line="259" w:lineRule="auto"/>
        <w:rPr>
          <w:rFonts w:ascii="Times New Roman" w:eastAsia="Calibri" w:hAnsi="Times New Roman" w:cs="Times New Roman"/>
          <w:bCs/>
          <w:sz w:val="30"/>
          <w:szCs w:val="30"/>
        </w:rPr>
      </w:pPr>
      <w:r w:rsidRPr="00DA3BD0">
        <w:rPr>
          <w:rFonts w:ascii="Times New Roman" w:eastAsia="Calibri" w:hAnsi="Times New Roman" w:cs="Times New Roman"/>
          <w:bCs/>
          <w:sz w:val="30"/>
          <w:szCs w:val="30"/>
        </w:rPr>
        <w:t>Model Performance Testing:</w:t>
      </w:r>
    </w:p>
    <w:p w:rsidR="00DA3BD0" w:rsidRPr="00DA3BD0" w:rsidRDefault="00DA3BD0">
      <w:pPr>
        <w:spacing w:after="160" w:line="259" w:lineRule="auto"/>
        <w:rPr>
          <w:rFonts w:ascii="Times New Roman" w:eastAsia="Calibri" w:hAnsi="Times New Roman" w:cs="Times New Roman"/>
          <w:bCs/>
          <w:sz w:val="30"/>
          <w:szCs w:val="30"/>
        </w:rPr>
      </w:pPr>
    </w:p>
    <w:p w:rsidR="00DA3BD0" w:rsidRPr="00DA3BD0" w:rsidRDefault="00DA3BD0" w:rsidP="00DA3BD0">
      <w:pPr>
        <w:pStyle w:val="ListParagraph"/>
        <w:numPr>
          <w:ilvl w:val="0"/>
          <w:numId w:val="5"/>
        </w:numPr>
        <w:spacing w:after="160" w:line="259" w:lineRule="auto"/>
        <w:rPr>
          <w:rFonts w:ascii="Times New Roman" w:eastAsia="Calibri" w:hAnsi="Times New Roman" w:cs="Times New Roman"/>
          <w:b/>
          <w:sz w:val="30"/>
          <w:szCs w:val="30"/>
          <w:lang w:val="en-IN"/>
        </w:rPr>
      </w:pPr>
      <w:r w:rsidRPr="00DA3BD0">
        <w:rPr>
          <w:rFonts w:ascii="Times New Roman" w:eastAsia="Calibri" w:hAnsi="Times New Roman" w:cs="Times New Roman"/>
          <w:b/>
          <w:sz w:val="30"/>
          <w:szCs w:val="30"/>
          <w:lang w:val="en-IN"/>
        </w:rPr>
        <w:t>Data Rendered :</w:t>
      </w:r>
    </w:p>
    <w:p w:rsidR="00DA3BD0" w:rsidRPr="00DA3BD0" w:rsidRDefault="00DA3BD0" w:rsidP="00DA3BD0">
      <w:pPr>
        <w:pStyle w:val="ListParagraph"/>
        <w:spacing w:after="160" w:line="259" w:lineRule="auto"/>
        <w:rPr>
          <w:rFonts w:ascii="Times New Roman" w:eastAsia="Calibri" w:hAnsi="Times New Roman" w:cs="Times New Roman"/>
          <w:b/>
          <w:sz w:val="30"/>
          <w:szCs w:val="30"/>
          <w:lang w:val="en-IN"/>
        </w:rPr>
      </w:pPr>
    </w:p>
    <w:p w:rsidR="00DA3BD0" w:rsidRPr="00DA3BD0" w:rsidRDefault="00DA3BD0" w:rsidP="00DA3BD0">
      <w:p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The employee dataset, including details such as employee ID, name, department, salary, and attendance, was successfully loaded into the system. The data is displayed properly in tables and visual components without any loss or distortion.</w:t>
      </w:r>
    </w:p>
    <w:p w:rsidR="00DA3BD0" w:rsidRPr="00DA3BD0" w:rsidRDefault="00DA3BD0" w:rsidP="00DA3BD0">
      <w:pPr>
        <w:spacing w:after="160" w:line="259" w:lineRule="auto"/>
        <w:rPr>
          <w:rFonts w:ascii="Times New Roman" w:eastAsia="Calibri" w:hAnsi="Times New Roman" w:cs="Times New Roman"/>
          <w:bCs/>
          <w:sz w:val="30"/>
          <w:szCs w:val="30"/>
          <w:lang w:val="en-IN"/>
        </w:rPr>
      </w:pPr>
    </w:p>
    <w:p w:rsidR="00DA3BD0" w:rsidRDefault="00DA3BD0" w:rsidP="00DA3BD0">
      <w:pPr>
        <w:spacing w:after="160" w:line="259" w:lineRule="auto"/>
        <w:rPr>
          <w:rFonts w:ascii="Times New Roman" w:eastAsia="Calibri" w:hAnsi="Times New Roman" w:cs="Times New Roman"/>
          <w:b/>
          <w:sz w:val="30"/>
          <w:szCs w:val="30"/>
          <w:lang w:val="en-IN"/>
        </w:rPr>
      </w:pPr>
      <w:r w:rsidRPr="00DA3BD0">
        <w:rPr>
          <w:rFonts w:ascii="Times New Roman" w:eastAsia="Calibri" w:hAnsi="Times New Roman" w:cs="Times New Roman"/>
          <w:b/>
          <w:sz w:val="30"/>
          <w:szCs w:val="30"/>
          <w:lang w:val="en-IN"/>
        </w:rPr>
        <w:t xml:space="preserve">2. Data </w:t>
      </w:r>
      <w:proofErr w:type="gramStart"/>
      <w:r w:rsidRPr="00DA3BD0">
        <w:rPr>
          <w:rFonts w:ascii="Times New Roman" w:eastAsia="Calibri" w:hAnsi="Times New Roman" w:cs="Times New Roman"/>
          <w:b/>
          <w:sz w:val="30"/>
          <w:szCs w:val="30"/>
          <w:lang w:val="en-IN"/>
        </w:rPr>
        <w:t>Preprocessing</w:t>
      </w:r>
      <w:r>
        <w:rPr>
          <w:rFonts w:ascii="Times New Roman" w:eastAsia="Calibri" w:hAnsi="Times New Roman" w:cs="Times New Roman"/>
          <w:b/>
          <w:sz w:val="30"/>
          <w:szCs w:val="30"/>
          <w:lang w:val="en-IN"/>
        </w:rPr>
        <w:t xml:space="preserve"> :</w:t>
      </w:r>
      <w:proofErr w:type="gramEnd"/>
    </w:p>
    <w:p w:rsidR="00DA3BD0" w:rsidRPr="00DA3BD0" w:rsidRDefault="00DA3BD0" w:rsidP="00DA3BD0">
      <w:pPr>
        <w:spacing w:after="160" w:line="259" w:lineRule="auto"/>
        <w:rPr>
          <w:rFonts w:ascii="Times New Roman" w:eastAsia="Calibri" w:hAnsi="Times New Roman" w:cs="Times New Roman"/>
          <w:b/>
          <w:sz w:val="30"/>
          <w:szCs w:val="30"/>
          <w:lang w:val="en-IN"/>
        </w:rPr>
      </w:pPr>
    </w:p>
    <w:p w:rsidR="00DA3BD0" w:rsidRPr="00DA3BD0" w:rsidRDefault="00DA3BD0" w:rsidP="00DA3BD0">
      <w:p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Data preprocessing was performed to ensure quality and consistency. Missing values were handled, duplicate entries were removed, and data types were formatted correctly (e.g., dates and numeric values). This improved the accuracy of the analysis.</w:t>
      </w:r>
    </w:p>
    <w:p w:rsidR="00DA3BD0" w:rsidRPr="00DA3BD0" w:rsidRDefault="00DA3BD0" w:rsidP="00DA3BD0">
      <w:pPr>
        <w:spacing w:after="160" w:line="259" w:lineRule="auto"/>
        <w:rPr>
          <w:rFonts w:ascii="Times New Roman" w:eastAsia="Calibri" w:hAnsi="Times New Roman" w:cs="Times New Roman"/>
          <w:bCs/>
          <w:sz w:val="30"/>
          <w:szCs w:val="30"/>
          <w:lang w:val="en-IN"/>
        </w:rPr>
      </w:pPr>
    </w:p>
    <w:p w:rsidR="00DA3BD0" w:rsidRPr="00DA3BD0" w:rsidRDefault="00DA3BD0" w:rsidP="00DA3BD0">
      <w:pPr>
        <w:spacing w:after="160" w:line="259" w:lineRule="auto"/>
        <w:rPr>
          <w:rFonts w:ascii="Times New Roman" w:eastAsia="Calibri" w:hAnsi="Times New Roman" w:cs="Times New Roman"/>
          <w:b/>
          <w:sz w:val="30"/>
          <w:szCs w:val="30"/>
          <w:lang w:val="en-IN"/>
        </w:rPr>
      </w:pPr>
      <w:r>
        <w:rPr>
          <w:rFonts w:ascii="Times New Roman" w:eastAsia="Calibri" w:hAnsi="Times New Roman" w:cs="Times New Roman"/>
          <w:b/>
          <w:sz w:val="30"/>
          <w:szCs w:val="30"/>
          <w:lang w:val="en-IN"/>
        </w:rPr>
        <w:t xml:space="preserve">3. </w:t>
      </w:r>
      <w:r w:rsidRPr="00DA3BD0">
        <w:rPr>
          <w:rFonts w:ascii="Times New Roman" w:eastAsia="Calibri" w:hAnsi="Times New Roman" w:cs="Times New Roman"/>
          <w:b/>
          <w:sz w:val="30"/>
          <w:szCs w:val="30"/>
          <w:lang w:val="en-IN"/>
        </w:rPr>
        <w:t xml:space="preserve">Utilization of </w:t>
      </w:r>
      <w:proofErr w:type="gramStart"/>
      <w:r w:rsidRPr="00DA3BD0">
        <w:rPr>
          <w:rFonts w:ascii="Times New Roman" w:eastAsia="Calibri" w:hAnsi="Times New Roman" w:cs="Times New Roman"/>
          <w:b/>
          <w:sz w:val="30"/>
          <w:szCs w:val="30"/>
          <w:lang w:val="en-IN"/>
        </w:rPr>
        <w:t>Filters :</w:t>
      </w:r>
      <w:proofErr w:type="gramEnd"/>
    </w:p>
    <w:p w:rsidR="00DA3BD0" w:rsidRPr="00DA3BD0" w:rsidRDefault="00DA3BD0" w:rsidP="00DA3BD0">
      <w:pPr>
        <w:pStyle w:val="ListParagraph"/>
        <w:spacing w:after="160" w:line="259" w:lineRule="auto"/>
        <w:rPr>
          <w:rFonts w:ascii="Times New Roman" w:eastAsia="Calibri" w:hAnsi="Times New Roman" w:cs="Times New Roman"/>
          <w:b/>
          <w:sz w:val="30"/>
          <w:szCs w:val="30"/>
          <w:lang w:val="en-IN"/>
        </w:rPr>
      </w:pPr>
    </w:p>
    <w:p w:rsidR="00DA3BD0" w:rsidRPr="00DA3BD0" w:rsidRDefault="00DA3BD0" w:rsidP="00DA3BD0">
      <w:p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Filters and slicers were implemented to allow users to interact with the data easily. Users can filter employee information based on department, role, date, and performance metrics, enabling better analysis.</w:t>
      </w:r>
    </w:p>
    <w:p w:rsidR="00DA3BD0" w:rsidRPr="00DA3BD0" w:rsidRDefault="00DA3BD0" w:rsidP="00DA3BD0">
      <w:pPr>
        <w:spacing w:after="160" w:line="259" w:lineRule="auto"/>
        <w:rPr>
          <w:rFonts w:ascii="Times New Roman" w:eastAsia="Calibri" w:hAnsi="Times New Roman" w:cs="Times New Roman"/>
          <w:bCs/>
          <w:sz w:val="30"/>
          <w:szCs w:val="30"/>
          <w:lang w:val="en-IN"/>
        </w:rPr>
      </w:pPr>
    </w:p>
    <w:p w:rsidR="00DA3BD0" w:rsidRPr="00DA3BD0" w:rsidRDefault="00DA3BD0" w:rsidP="00DA3BD0">
      <w:pPr>
        <w:spacing w:after="160" w:line="259" w:lineRule="auto"/>
        <w:rPr>
          <w:rFonts w:ascii="Times New Roman" w:eastAsia="Calibri" w:hAnsi="Times New Roman" w:cs="Times New Roman"/>
          <w:bCs/>
          <w:sz w:val="30"/>
          <w:szCs w:val="30"/>
          <w:lang w:val="en-IN"/>
        </w:rPr>
      </w:pPr>
    </w:p>
    <w:p w:rsidR="00DA3BD0" w:rsidRPr="00DA3BD0" w:rsidRDefault="00DA3BD0" w:rsidP="00DA3BD0">
      <w:pPr>
        <w:spacing w:after="160" w:line="259" w:lineRule="auto"/>
        <w:rPr>
          <w:rFonts w:ascii="Times New Roman" w:eastAsia="Calibri" w:hAnsi="Times New Roman" w:cs="Times New Roman"/>
          <w:b/>
          <w:sz w:val="30"/>
          <w:szCs w:val="30"/>
          <w:lang w:val="en-IN"/>
        </w:rPr>
      </w:pPr>
      <w:r w:rsidRPr="00DA3BD0">
        <w:rPr>
          <w:rFonts w:ascii="Times New Roman" w:eastAsia="Calibri" w:hAnsi="Times New Roman" w:cs="Times New Roman"/>
          <w:b/>
          <w:sz w:val="30"/>
          <w:szCs w:val="30"/>
          <w:lang w:val="en-IN"/>
        </w:rPr>
        <w:t xml:space="preserve">4. Calculation Fields </w:t>
      </w:r>
      <w:proofErr w:type="gramStart"/>
      <w:r w:rsidRPr="00DA3BD0">
        <w:rPr>
          <w:rFonts w:ascii="Times New Roman" w:eastAsia="Calibri" w:hAnsi="Times New Roman" w:cs="Times New Roman"/>
          <w:b/>
          <w:sz w:val="30"/>
          <w:szCs w:val="30"/>
          <w:lang w:val="en-IN"/>
        </w:rPr>
        <w:t>Used</w:t>
      </w:r>
      <w:r>
        <w:rPr>
          <w:rFonts w:ascii="Times New Roman" w:eastAsia="Calibri" w:hAnsi="Times New Roman" w:cs="Times New Roman"/>
          <w:b/>
          <w:sz w:val="30"/>
          <w:szCs w:val="30"/>
          <w:lang w:val="en-IN"/>
        </w:rPr>
        <w:t xml:space="preserve"> :</w:t>
      </w:r>
      <w:proofErr w:type="gramEnd"/>
    </w:p>
    <w:p w:rsidR="00DA3BD0" w:rsidRPr="00DA3BD0" w:rsidRDefault="00DA3BD0" w:rsidP="00DA3BD0">
      <w:p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Calculated fields were created to derive meaningful insights, such as:</w:t>
      </w:r>
    </w:p>
    <w:p w:rsidR="00DA3BD0" w:rsidRPr="00DA3BD0" w:rsidRDefault="00DA3BD0" w:rsidP="00DA3BD0">
      <w:pPr>
        <w:numPr>
          <w:ilvl w:val="0"/>
          <w:numId w:val="2"/>
        </w:num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 xml:space="preserve">Total Employees </w:t>
      </w:r>
    </w:p>
    <w:p w:rsidR="00DA3BD0" w:rsidRPr="00DA3BD0" w:rsidRDefault="00DA3BD0" w:rsidP="00DA3BD0">
      <w:pPr>
        <w:numPr>
          <w:ilvl w:val="0"/>
          <w:numId w:val="2"/>
        </w:num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 xml:space="preserve">Average Salary </w:t>
      </w:r>
    </w:p>
    <w:p w:rsidR="00DA3BD0" w:rsidRPr="00DA3BD0" w:rsidRDefault="00DA3BD0" w:rsidP="00DA3BD0">
      <w:pPr>
        <w:numPr>
          <w:ilvl w:val="0"/>
          <w:numId w:val="2"/>
        </w:num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 xml:space="preserve">Attendance Percentage </w:t>
      </w:r>
    </w:p>
    <w:p w:rsidR="00DA3BD0" w:rsidRPr="00DA3BD0" w:rsidRDefault="00DA3BD0" w:rsidP="00DA3BD0">
      <w:pPr>
        <w:numPr>
          <w:ilvl w:val="0"/>
          <w:numId w:val="2"/>
        </w:num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 xml:space="preserve">Performance Rating </w:t>
      </w:r>
    </w:p>
    <w:p w:rsidR="00DA3BD0" w:rsidRPr="00DA3BD0" w:rsidRDefault="00DA3BD0" w:rsidP="00DA3BD0">
      <w:p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These fields help in summarizing and analyzing the data effectively.</w:t>
      </w:r>
    </w:p>
    <w:p w:rsidR="00DA3BD0" w:rsidRPr="00DA3BD0" w:rsidRDefault="00DA3BD0" w:rsidP="00DA3BD0">
      <w:pPr>
        <w:spacing w:after="160" w:line="259" w:lineRule="auto"/>
        <w:rPr>
          <w:rFonts w:ascii="Times New Roman" w:eastAsia="Calibri" w:hAnsi="Times New Roman" w:cs="Times New Roman"/>
          <w:bCs/>
          <w:sz w:val="30"/>
          <w:szCs w:val="30"/>
          <w:lang w:val="en-IN"/>
        </w:rPr>
      </w:pPr>
    </w:p>
    <w:p w:rsidR="00DA3BD0" w:rsidRPr="00DA3BD0" w:rsidRDefault="00DA3BD0" w:rsidP="00DA3BD0">
      <w:pPr>
        <w:spacing w:after="160" w:line="259" w:lineRule="auto"/>
        <w:rPr>
          <w:rFonts w:ascii="Times New Roman" w:eastAsia="Calibri" w:hAnsi="Times New Roman" w:cs="Times New Roman"/>
          <w:b/>
          <w:sz w:val="30"/>
          <w:szCs w:val="30"/>
          <w:lang w:val="en-IN"/>
        </w:rPr>
      </w:pPr>
      <w:r w:rsidRPr="00DA3BD0">
        <w:rPr>
          <w:rFonts w:ascii="Times New Roman" w:eastAsia="Calibri" w:hAnsi="Times New Roman" w:cs="Times New Roman"/>
          <w:b/>
          <w:sz w:val="30"/>
          <w:szCs w:val="30"/>
          <w:lang w:val="en-IN"/>
        </w:rPr>
        <w:t>5. Dashboard Design</w:t>
      </w:r>
      <w:r>
        <w:rPr>
          <w:rFonts w:ascii="Times New Roman" w:eastAsia="Calibri" w:hAnsi="Times New Roman" w:cs="Times New Roman"/>
          <w:b/>
          <w:sz w:val="30"/>
          <w:szCs w:val="30"/>
          <w:lang w:val="en-IN"/>
        </w:rPr>
        <w:t xml:space="preserve"> :</w:t>
      </w:r>
    </w:p>
    <w:p w:rsidR="00DA3BD0" w:rsidRPr="00DA3BD0" w:rsidRDefault="00DA3BD0" w:rsidP="00DA3BD0">
      <w:p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The dashboard is designed with a clean and user-friendly interface. It includes multiple visual elements like bar charts, pie charts, and line graphs to represent employee data clearly.</w:t>
      </w:r>
    </w:p>
    <w:p w:rsidR="00DA3BD0" w:rsidRPr="00DA3BD0" w:rsidRDefault="00DA3BD0" w:rsidP="00DA3BD0">
      <w:pPr>
        <w:numPr>
          <w:ilvl w:val="0"/>
          <w:numId w:val="3"/>
        </w:num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 xml:space="preserve">Number of Visualizations / Graphs: 6 </w:t>
      </w:r>
    </w:p>
    <w:p w:rsidR="00DA3BD0" w:rsidRPr="00DA3BD0" w:rsidRDefault="00DA3BD0" w:rsidP="00DA3BD0">
      <w:pPr>
        <w:spacing w:after="160" w:line="259" w:lineRule="auto"/>
        <w:rPr>
          <w:rFonts w:ascii="Times New Roman" w:eastAsia="Calibri" w:hAnsi="Times New Roman" w:cs="Times New Roman"/>
          <w:bCs/>
          <w:sz w:val="30"/>
          <w:szCs w:val="30"/>
          <w:lang w:val="en-IN"/>
        </w:rPr>
      </w:pPr>
    </w:p>
    <w:p w:rsidR="00DA3BD0" w:rsidRPr="00DA3BD0" w:rsidRDefault="00DA3BD0" w:rsidP="00DA3BD0">
      <w:pPr>
        <w:spacing w:after="160" w:line="259" w:lineRule="auto"/>
        <w:rPr>
          <w:rFonts w:ascii="Times New Roman" w:eastAsia="Calibri" w:hAnsi="Times New Roman" w:cs="Times New Roman"/>
          <w:b/>
          <w:sz w:val="30"/>
          <w:szCs w:val="30"/>
          <w:lang w:val="en-IN"/>
        </w:rPr>
      </w:pPr>
      <w:r w:rsidRPr="00DA3BD0">
        <w:rPr>
          <w:rFonts w:ascii="Times New Roman" w:eastAsia="Calibri" w:hAnsi="Times New Roman" w:cs="Times New Roman"/>
          <w:b/>
          <w:sz w:val="30"/>
          <w:szCs w:val="30"/>
          <w:lang w:val="en-IN"/>
        </w:rPr>
        <w:t xml:space="preserve">6. Story </w:t>
      </w:r>
      <w:proofErr w:type="gramStart"/>
      <w:r w:rsidRPr="00DA3BD0">
        <w:rPr>
          <w:rFonts w:ascii="Times New Roman" w:eastAsia="Calibri" w:hAnsi="Times New Roman" w:cs="Times New Roman"/>
          <w:b/>
          <w:sz w:val="30"/>
          <w:szCs w:val="30"/>
          <w:lang w:val="en-IN"/>
        </w:rPr>
        <w:t>Design</w:t>
      </w:r>
      <w:r>
        <w:rPr>
          <w:rFonts w:ascii="Times New Roman" w:eastAsia="Calibri" w:hAnsi="Times New Roman" w:cs="Times New Roman"/>
          <w:b/>
          <w:sz w:val="30"/>
          <w:szCs w:val="30"/>
          <w:lang w:val="en-IN"/>
        </w:rPr>
        <w:t xml:space="preserve"> :</w:t>
      </w:r>
      <w:proofErr w:type="gramEnd"/>
    </w:p>
    <w:p w:rsidR="00DA3BD0" w:rsidRPr="00DA3BD0" w:rsidRDefault="00DA3BD0" w:rsidP="00DA3BD0">
      <w:p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The story/report is organized to present insights step-by-step, such as employee overview, department analysis, and performance trends. This makes it easy for users to understand and interpret the data.</w:t>
      </w:r>
    </w:p>
    <w:p w:rsidR="00DA3BD0" w:rsidRPr="00DA3BD0" w:rsidRDefault="00DA3BD0" w:rsidP="00DA3BD0">
      <w:pPr>
        <w:numPr>
          <w:ilvl w:val="0"/>
          <w:numId w:val="4"/>
        </w:numPr>
        <w:spacing w:after="160" w:line="259" w:lineRule="auto"/>
        <w:rPr>
          <w:rFonts w:ascii="Times New Roman" w:eastAsia="Calibri" w:hAnsi="Times New Roman" w:cs="Times New Roman"/>
          <w:bCs/>
          <w:sz w:val="30"/>
          <w:szCs w:val="30"/>
          <w:lang w:val="en-IN"/>
        </w:rPr>
      </w:pPr>
      <w:r w:rsidRPr="00DA3BD0">
        <w:rPr>
          <w:rFonts w:ascii="Times New Roman" w:eastAsia="Calibri" w:hAnsi="Times New Roman" w:cs="Times New Roman"/>
          <w:bCs/>
          <w:sz w:val="30"/>
          <w:szCs w:val="30"/>
          <w:lang w:val="en-IN"/>
        </w:rPr>
        <w:t xml:space="preserve">Number of Visualizations / Graphs: 5 </w:t>
      </w:r>
    </w:p>
    <w:p w:rsidR="00DA3BD0" w:rsidRPr="00DA3BD0" w:rsidRDefault="00DA3BD0" w:rsidP="00DA3BD0">
      <w:pPr>
        <w:spacing w:after="160" w:line="259" w:lineRule="auto"/>
        <w:rPr>
          <w:rFonts w:ascii="Times New Roman" w:eastAsia="Calibri" w:hAnsi="Times New Roman" w:cs="Times New Roman"/>
          <w:b/>
          <w:sz w:val="30"/>
          <w:szCs w:val="30"/>
          <w:lang w:val="en-IN"/>
        </w:rPr>
      </w:pPr>
    </w:p>
    <w:p w:rsidR="00DA3BD0" w:rsidRPr="00DA3BD0" w:rsidRDefault="00DA3BD0" w:rsidP="00DA3BD0">
      <w:pPr>
        <w:spacing w:after="160" w:line="259" w:lineRule="auto"/>
        <w:rPr>
          <w:rFonts w:ascii="Times New Roman" w:eastAsia="Calibri" w:hAnsi="Times New Roman" w:cs="Times New Roman"/>
          <w:b/>
          <w:sz w:val="30"/>
          <w:szCs w:val="30"/>
          <w:lang w:val="en-IN"/>
        </w:rPr>
      </w:pPr>
      <w:proofErr w:type="gramStart"/>
      <w:r w:rsidRPr="00DA3BD0">
        <w:rPr>
          <w:rFonts w:ascii="Times New Roman" w:eastAsia="Calibri" w:hAnsi="Times New Roman" w:cs="Times New Roman"/>
          <w:b/>
          <w:sz w:val="30"/>
          <w:szCs w:val="30"/>
          <w:lang w:val="en-IN"/>
        </w:rPr>
        <w:t>Conclusion :</w:t>
      </w:r>
      <w:proofErr w:type="gramEnd"/>
    </w:p>
    <w:p w:rsidR="00DA3BD0" w:rsidRPr="00DA3BD0" w:rsidRDefault="00DA3BD0" w:rsidP="00DA3BD0">
      <w:pPr>
        <w:spacing w:after="160" w:line="259" w:lineRule="auto"/>
        <w:rPr>
          <w:rFonts w:ascii="Calibri" w:eastAsia="Calibri" w:hAnsi="Calibri" w:cs="Calibri"/>
          <w:b/>
          <w:lang w:val="en-IN"/>
        </w:rPr>
      </w:pPr>
      <w:r w:rsidRPr="00DA3BD0">
        <w:rPr>
          <w:rFonts w:ascii="Times New Roman" w:eastAsia="Calibri" w:hAnsi="Times New Roman" w:cs="Times New Roman"/>
          <w:bCs/>
          <w:sz w:val="30"/>
          <w:szCs w:val="30"/>
          <w:lang w:val="en-IN"/>
        </w:rPr>
        <w:t>The system performs efficiently in terms of data handling, visualization, and user interaction. The use of preprocessing, filters, and calculated fields ensures accurate and meaningful insights</w:t>
      </w:r>
    </w:p>
    <w:p w:rsidR="00DA3BD0" w:rsidRDefault="00DA3BD0">
      <w:pPr>
        <w:spacing w:after="160" w:line="259" w:lineRule="auto"/>
        <w:rPr>
          <w:rFonts w:ascii="Calibri" w:eastAsia="Calibri" w:hAnsi="Calibri" w:cs="Calibri"/>
          <w:b/>
        </w:rPr>
      </w:pPr>
    </w:p>
    <w:sectPr w:rsidR="00DA3BD0" w:rsidSect="00EE1605">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7A4FD0"/>
    <w:multiLevelType w:val="multilevel"/>
    <w:tmpl w:val="6980F4AA"/>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nsid w:val="2B174138"/>
    <w:multiLevelType w:val="hybridMultilevel"/>
    <w:tmpl w:val="803268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2D3557B"/>
    <w:multiLevelType w:val="multilevel"/>
    <w:tmpl w:val="4F86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253FF0"/>
    <w:multiLevelType w:val="multilevel"/>
    <w:tmpl w:val="56CC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59B7C06"/>
    <w:multiLevelType w:val="multilevel"/>
    <w:tmpl w:val="8D58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73AF3"/>
    <w:rsid w:val="00047501"/>
    <w:rsid w:val="001E47DD"/>
    <w:rsid w:val="00573AF3"/>
    <w:rsid w:val="009C1958"/>
    <w:rsid w:val="00DA3BD0"/>
    <w:rsid w:val="00E66BCB"/>
    <w:rsid w:val="00EE16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1605"/>
  </w:style>
  <w:style w:type="paragraph" w:styleId="Heading1">
    <w:name w:val="heading 1"/>
    <w:basedOn w:val="Normal"/>
    <w:next w:val="Normal"/>
    <w:uiPriority w:val="9"/>
    <w:qFormat/>
    <w:rsid w:val="00EE1605"/>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EE1605"/>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EE1605"/>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EE1605"/>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EE1605"/>
    <w:pPr>
      <w:keepNext/>
      <w:keepLines/>
      <w:spacing w:before="240" w:after="80"/>
      <w:outlineLvl w:val="4"/>
    </w:pPr>
    <w:rPr>
      <w:color w:val="666666"/>
    </w:rPr>
  </w:style>
  <w:style w:type="paragraph" w:styleId="Heading6">
    <w:name w:val="heading 6"/>
    <w:basedOn w:val="Normal"/>
    <w:next w:val="Normal"/>
    <w:uiPriority w:val="9"/>
    <w:semiHidden/>
    <w:unhideWhenUsed/>
    <w:qFormat/>
    <w:rsid w:val="00EE1605"/>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E1605"/>
    <w:tblPr>
      <w:tblCellMar>
        <w:top w:w="0" w:type="dxa"/>
        <w:left w:w="0" w:type="dxa"/>
        <w:bottom w:w="0" w:type="dxa"/>
        <w:right w:w="0" w:type="dxa"/>
      </w:tblCellMar>
    </w:tblPr>
  </w:style>
  <w:style w:type="paragraph" w:styleId="Title">
    <w:name w:val="Title"/>
    <w:basedOn w:val="Normal"/>
    <w:next w:val="Normal"/>
    <w:uiPriority w:val="10"/>
    <w:qFormat/>
    <w:rsid w:val="00EE1605"/>
    <w:pPr>
      <w:keepNext/>
      <w:keepLines/>
      <w:spacing w:after="60"/>
    </w:pPr>
    <w:rPr>
      <w:sz w:val="52"/>
      <w:szCs w:val="52"/>
    </w:rPr>
  </w:style>
  <w:style w:type="paragraph" w:styleId="Subtitle">
    <w:name w:val="Subtitle"/>
    <w:basedOn w:val="Normal"/>
    <w:next w:val="Normal"/>
    <w:uiPriority w:val="11"/>
    <w:qFormat/>
    <w:rsid w:val="00EE1605"/>
    <w:pPr>
      <w:keepNext/>
      <w:keepLines/>
      <w:spacing w:after="320"/>
    </w:pPr>
    <w:rPr>
      <w:color w:val="666666"/>
      <w:sz w:val="30"/>
      <w:szCs w:val="30"/>
    </w:rPr>
  </w:style>
  <w:style w:type="table" w:customStyle="1" w:styleId="a">
    <w:basedOn w:val="TableNormal"/>
    <w:rsid w:val="00EE1605"/>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EE1605"/>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EE1605"/>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EE1605"/>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EE1605"/>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EE1605"/>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rsid w:val="00EE1605"/>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rsid w:val="00EE1605"/>
    <w:pPr>
      <w:spacing w:line="240" w:lineRule="auto"/>
    </w:pPr>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DA3BD0"/>
    <w:pPr>
      <w:ind w:left="720"/>
      <w:contextualSpacing/>
    </w:p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283</Words>
  <Characters>1619</Characters>
  <Application>Microsoft Office Word</Application>
  <DocSecurity>0</DocSecurity>
  <Lines>13</Lines>
  <Paragraphs>3</Paragraphs>
  <ScaleCrop>false</ScaleCrop>
  <Company/>
  <LinksUpToDate>false</LinksUpToDate>
  <CharactersWithSpaces>1899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dc:creator>
  <cp:lastModifiedBy>Admin</cp:lastModifiedBy>
  <cp:revision>2</cp:revision>
  <cp:lastPrinted>2026-04-05T08:37:00Z</cp:lastPrinted>
  <dcterms:created xsi:type="dcterms:W3CDTF">2026-04-05T09:58:00Z</dcterms:created>
  <dcterms:modified xsi:type="dcterms:W3CDTF">2026-04-05T09:58:00Z</dcterms:modified>
</cp:coreProperties>
</file>