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таблицу: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https://vk.com/away.php?to=https%3A%2F%2Fmm.tt%2F2050291641%3Ft%3DCbiKa7Dw1z&amp;cc_key=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Что такое тестирование?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Тестирование – процесс, направленный на оценку корректности,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полноты и качества разработанного программного обеспечения.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Какие существуют типы тестов по покрытию?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Типы тестов по покрытию (по глубине):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1)Smoke test — тестирование системы для определения корректной работы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базовых функций программы в целом, без углубления в детали. При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проведении теста определяется пригодность сборки для дальнейшего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тестирования.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2)Minimal Acceptance Test (MAT, Positive test): тестирование системы или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ее части только на валидных данных (валидные данные – это данные, которые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необходимо использовать для корректной работы модуля/функции). При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тестировании проверяется правильной работы всех функций и модулей 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валидными данными.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Для крупных и сложных приложений используется ограниченный набор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сценариев и функций.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3)Acceptance Test (AT): полное тестирование системы или ее части как на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корректных, так и на некорректных данных/сценариях. Вид теста,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направленный на подтверждение того, что приложение может использоваться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 назначению при любых условиях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center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Какие существуют тестовые активности?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Тестовые активности (типы тестов по покрытию (по ширине)):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1)Defect Validation – проверка результата исправления дефектов.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Включает в себя проверку на воспроизводимость дефектов, которые были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исправлены в новой сборке продукта, а также проверку того, что исправление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не повлияло на ранее работавшую функциональность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2)New Feature Test (NFT, AT of NF) – определение качества поставленной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 тестирование новой функциональности, которая ранее не тестировалась.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Данный тип тестирования включает в себя: проведение полного теста (АТ)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непосредственно новой функциональности; тестирование новой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функциональности на соответствие документации; проверку всевозможных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взаимодействий ранее реализованной функциональности с новыми модулями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и функциями.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3)Regression testing (регрессионное тестирование) – проводится с целью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оценки качества ранее реализованной функциональности. Включает в себя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проверку стабильности ранее реализованной функциональности после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внесения изменений, например, добавления новой функциональности,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исправление дефектов, оптимизация кода, разворачивание приложения на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новом окружении. Регрессионное тестирование может быть проведено на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уровне Smoke, MAT или AT.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center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Какие существуют типы тестов знанию кода?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Типы тестов по знанию коду: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1)Черный ящик – тестирование системы, функциональное или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нефункциональное, без знания внутренней структуры и компонентов системы.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У тестировщика нет доступа к внутренней структуре и коду приложения либо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в процессе тестирования он не обращается к ним.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2)Белый ящик – тестирование основанное на анализе внутренней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структуры компонентов или системы. У тестировщика есть доступ к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внутренней структуре и коду приложения.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3)Серый ящик – комбинация методов белого и черного ящика, состоящая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в том, что к части кода архитектуры у тестировщика есть, а к части кода – нет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center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Какие существуют типы тестов по степени автоматизации?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Типы тестов по степени автоматизации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Ручное – тестирование, в котором тест–кейсы выполняются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тестировщиком вручную без использования средств автоматизации.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Автоматизированное – набор техник, подходов и инструментальных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средств, позволяющий исключить человека из выполнения некоторых задач в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процессе тестирования. Тест–кейсы частично или полностью выполняет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специальное инструментальное средство.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center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Какие существуют типы тестов по изолированности компонентов?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Типы тестов по изолированности компонентов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Unit/component (модульное) – тестирование отдельных компонентов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(модулей) программного обеспечения.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Integration (интеграционное) – тестируется взаимодействие между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интегрированными компонентами или системами.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System (системное) – тестируется работоспособность системы в целом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с целью проверки того, что она соответствуе установленным требованиям.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center"/>
        <w:rPr>
          <w:b w:val="1"/>
          <w:sz w:val="60"/>
          <w:szCs w:val="60"/>
          <w:u w:val="non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Какие существуют типы тестов по подготовленности?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Типы тестов по подготовленности.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Интуитивное тестирование выполняется без подготовки к тестам, без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определения ожидаемых результатов, проектирования тестовых сценариев.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Исследовательское тестирование – метод проектирования тестовых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сценариев во время выполнения этих сценариев. Тестировщик совершает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проверки, продумывает их, придумывает новые проверки, часто использует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для этого полученную информацию.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Тестирование по документации – тестирование по подготовленным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тестовым сценариям, руководству по осуществлению тестов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Title"/>
        <w:rPr/>
      </w:pPr>
      <w:bookmarkStart w:colFirst="0" w:colLast="0" w:name="_h1y6sl5kzlwx" w:id="0"/>
      <w:bookmarkEnd w:id="0"/>
      <w:r w:rsidDel="00000000" w:rsidR="00000000" w:rsidRPr="00000000">
        <w:rPr>
          <w:rtl w:val="0"/>
        </w:rPr>
        <w:t xml:space="preserve">8. Какие существуют типы тестов по месту и времени проведения? Дайте характеристику каждому.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Титы тестов по месту и времени проведения User Acceptance Testing (UAT) (приемочное тестирование) –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и дать возможность пользователям, заказчикам или иным авторизованным лицам определить, принимать систему.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Alpha Testing (альфа–тестирование)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Альфа тестирование часто применяется к коробочному программному обеспечению в качестве внутреннего приемочного тестирования.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Beta Testing (бета–тестирование)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бизнес–процессы. Бета–тестирование часто проводится как форма внешнего приемочного тестирования готового программного обеспечения для того, чтобы получить отзывы рынка.</w:t>
      </w:r>
    </w:p>
    <w:p w:rsidR="00000000" w:rsidDel="00000000" w:rsidP="00000000" w:rsidRDefault="00000000" w:rsidRPr="00000000" w14:paraId="0000007D">
      <w:pPr>
        <w:pStyle w:val="Title"/>
        <w:rPr/>
      </w:pPr>
      <w:bookmarkStart w:colFirst="0" w:colLast="0" w:name="_ujifp0rjfdqx" w:id="1"/>
      <w:bookmarkEnd w:id="1"/>
      <w:r w:rsidDel="00000000" w:rsidR="00000000" w:rsidRPr="00000000">
        <w:rPr>
          <w:rtl w:val="0"/>
        </w:rPr>
        <w:t xml:space="preserve">9. Какие существуют типы тестов по объекту тестирования? Дайте характеристику каждому.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Functional testing (функциональное тестирование) – это тестирование, основанное на анализе спецификации, функциональности компонента или системы. Функциональным можно назвать любой вид тестирования, который согласно требованиям проверяет правильную работу.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Нефункциональное тестирование – это проверка характеристик программы. Иначе говоря, когда проверяется не именно правильность работы, а какие–либо свойства (внешний вид и удобство пользования, скорость работы и т.п.). 1. Т</w:t>
      </w:r>
    </w:p>
    <w:p w:rsidR="00000000" w:rsidDel="00000000" w:rsidP="00000000" w:rsidRDefault="00000000" w:rsidRPr="00000000" w14:paraId="00000080">
      <w:pPr>
        <w:pStyle w:val="Title"/>
        <w:rPr/>
      </w:pPr>
      <w:bookmarkStart w:colFirst="0" w:colLast="0" w:name="_5wlsphv8y5qe" w:id="2"/>
      <w:bookmarkEnd w:id="2"/>
      <w:r w:rsidDel="00000000" w:rsidR="00000000" w:rsidRPr="00000000">
        <w:rPr>
          <w:rtl w:val="0"/>
        </w:rPr>
        <w:t xml:space="preserve">10. Какие существуют типы функциональных тестов? Дайте характеристику каждому.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Safety testing (тестирование безопасности) – тестирование программного продукта с целью определить его безопасность (безопасность – способность программного продукта при использовании оговоренным образом оставаться в рамках приемлемого риска причинения вреда здоровью, бизнесу, программам, собственности или окружающей среде.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Security testing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Compatibility testing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:rsidR="00000000" w:rsidDel="00000000" w:rsidP="00000000" w:rsidRDefault="00000000" w:rsidRPr="00000000" w14:paraId="00000084">
      <w:pPr>
        <w:pStyle w:val="Title"/>
        <w:rPr/>
      </w:pPr>
      <w:bookmarkStart w:colFirst="0" w:colLast="0" w:name="_gfexxfgbx1k" w:id="3"/>
      <w:bookmarkEnd w:id="3"/>
      <w:r w:rsidDel="00000000" w:rsidR="00000000" w:rsidRPr="00000000">
        <w:rPr>
          <w:rtl w:val="0"/>
        </w:rPr>
        <w:t xml:space="preserve">11. Какие существуют типы нефункциональных тестов? Дайте характеристику каждому.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Тестирование пользовательского интерфейса (GUI)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2. Тестирование удобства использования (Usability Testing)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3. Тестирование доступности (Accessibility testing)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4. Тестирование интернационализации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5. Тестирование локализации (Localization testing)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6. Тестирование производительности или нагрузочное тестирование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7. Тестирование требований (Requirements testing)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8. Тестирование прототипа (Prototyte testing)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9. Тестирование установки (Installability testing) и лицензирования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10. Тестирование на отказ и восстановление (Failover and Recovery Testing)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Title"/>
        <w:rPr/>
      </w:pPr>
      <w:bookmarkStart w:colFirst="0" w:colLast="0" w:name="_e29dhllempxg" w:id="4"/>
      <w:bookmarkEnd w:id="4"/>
      <w:r w:rsidDel="00000000" w:rsidR="00000000" w:rsidRPr="00000000">
        <w:rPr>
          <w:rtl w:val="0"/>
        </w:rPr>
        <w:t xml:space="preserve">12. Какие этапы составляют процесс тестирования?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1. Изучение и анализ предмета тестирования.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 Планирование тестирования.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3. Исполнение тестирования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Title"/>
        <w:rPr/>
      </w:pPr>
      <w:bookmarkStart w:colFirst="0" w:colLast="0" w:name="_y4qipmfgb2kx" w:id="5"/>
      <w:bookmarkEnd w:id="5"/>
      <w:r w:rsidDel="00000000" w:rsidR="00000000" w:rsidRPr="00000000">
        <w:rPr>
          <w:rtl w:val="0"/>
        </w:rPr>
        <w:t xml:space="preserve">13. Что происходит на этапе изучения и анализа предмета тестирования?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Изучение и анализ предмета тестирования начинается еще до утверждения спецификации и продолжается на стадии разработки (кодирования) программного обеспечения. Конечной целью этапа изучение и анализ предмета тестирования является получение ответов на два вопроса: - какие функциональности предстоит протестировать, - как эти функциональности работают.</w:t>
      </w:r>
    </w:p>
    <w:p w:rsidR="00000000" w:rsidDel="00000000" w:rsidP="00000000" w:rsidRDefault="00000000" w:rsidRPr="00000000" w14:paraId="0000009A">
      <w:pPr>
        <w:pStyle w:val="Title"/>
        <w:rPr/>
      </w:pPr>
      <w:bookmarkStart w:colFirst="0" w:colLast="0" w:name="_hhbj25gntt8n" w:id="6"/>
      <w:bookmarkEnd w:id="6"/>
      <w:r w:rsidDel="00000000" w:rsidR="00000000" w:rsidRPr="00000000">
        <w:rPr>
          <w:rtl w:val="0"/>
        </w:rPr>
        <w:t xml:space="preserve">14. Что происходит на этапе планирования тестирования?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Планирование тестирования происходит на стадии разработки (кодирования) программного обеспечения. На стадии планирования тестирования перед тестировщиком стоит задача поиска компромисса между объемом тестирования, который возможен в теории, и объемом тестирования, который возможен на практике. На данной стадии необходимо ответить на вопрос: как будем тестировать? Результатом планирования тестирования является тестовая документация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rPr/>
      </w:pPr>
      <w:bookmarkStart w:colFirst="0" w:colLast="0" w:name="_nqo9o54u08vs" w:id="7"/>
      <w:bookmarkEnd w:id="7"/>
      <w:r w:rsidDel="00000000" w:rsidR="00000000" w:rsidRPr="00000000">
        <w:rPr>
          <w:rtl w:val="0"/>
        </w:rPr>
        <w:t xml:space="preserve">15. Что происходит на этапе исполнения тестирования?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Выполнение тестирования происходит на стадии тестирования и представляет собой практический поиск дефектов с использованием тестовой документации, составленной ранее. В зависимости от типа и специфики приложения (web, desktop, mobile) выполняют специализированные тесты (например, кроссбраузерное или кроссплатформенное тестирование, тестирование локализации и интернационализации и др.).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k.com/away.php?to=https%3A%2F%2Fmm.tt%2F2050291641%3Ft%3DCbiKa7Dw1z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