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E5F" w:rsidRDefault="00A82E5F" w:rsidP="00A82E5F">
      <w:pPr>
        <w:spacing w:line="240" w:lineRule="auto"/>
        <w:jc w:val="center"/>
      </w:pPr>
      <w:r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A82E5F" w:rsidRDefault="00A82E5F" w:rsidP="00A82E5F">
      <w:pPr>
        <w:spacing w:line="240" w:lineRule="auto"/>
        <w:jc w:val="center"/>
      </w:pPr>
      <w:r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Белорусский государственный университет</w:t>
      </w:r>
    </w:p>
    <w:p w:rsidR="00A82E5F" w:rsidRDefault="00A82E5F" w:rsidP="00A82E5F">
      <w:pPr>
        <w:spacing w:line="240" w:lineRule="auto"/>
        <w:jc w:val="center"/>
      </w:pPr>
      <w:r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Факультет Прикладной математики и инфоРМАТИКИ</w:t>
      </w:r>
    </w:p>
    <w:p w:rsidR="00A82E5F" w:rsidRDefault="00A82E5F" w:rsidP="00A82E5F">
      <w:pPr>
        <w:spacing w:line="240" w:lineRule="auto"/>
      </w:pPr>
    </w:p>
    <w:p w:rsidR="00A82E5F" w:rsidRDefault="00A82E5F" w:rsidP="00A82E5F">
      <w:pPr>
        <w:spacing w:line="240" w:lineRule="auto"/>
        <w:jc w:val="center"/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Кафедра информационных систем управления</w:t>
      </w:r>
    </w:p>
    <w:p w:rsidR="00A82E5F" w:rsidRDefault="00A82E5F" w:rsidP="00A82E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82E5F" w:rsidRDefault="00A82E5F" w:rsidP="00A82E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82E5F" w:rsidRDefault="00A82E5F" w:rsidP="00A82E5F">
      <w:pPr>
        <w:keepNext/>
        <w:keepLines/>
        <w:tabs>
          <w:tab w:val="left" w:pos="5103"/>
        </w:tabs>
        <w:spacing w:line="240" w:lineRule="auto"/>
        <w:outlineLvl w:val="1"/>
      </w:pPr>
    </w:p>
    <w:p w:rsidR="00A82E5F" w:rsidRDefault="00A82E5F" w:rsidP="00A82E5F">
      <w:pPr>
        <w:spacing w:line="240" w:lineRule="auto"/>
        <w:jc w:val="center"/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 о выполнении лабораторной работы №2 по «МВ»</w:t>
      </w:r>
    </w:p>
    <w:p w:rsidR="00A82E5F" w:rsidRDefault="00A82E5F" w:rsidP="00A82E5F">
      <w:pPr>
        <w:spacing w:line="240" w:lineRule="auto"/>
        <w:jc w:val="center"/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Численное интегрирование</w:t>
      </w:r>
    </w:p>
    <w:p w:rsidR="00A82E5F" w:rsidRDefault="00BA41EE" w:rsidP="00A82E5F">
      <w:pPr>
        <w:keepNext/>
        <w:keepLines/>
        <w:tabs>
          <w:tab w:val="left" w:pos="5103"/>
        </w:tabs>
        <w:spacing w:line="240" w:lineRule="auto"/>
        <w:jc w:val="center"/>
        <w:outlineLvl w:val="1"/>
      </w:pPr>
      <w:r>
        <w:t xml:space="preserve">Вариант </w:t>
      </w:r>
      <w:r w:rsidR="00424E40" w:rsidRPr="007F6B4D">
        <w:t>6</w:t>
      </w:r>
      <w:r>
        <w:t>а</w:t>
      </w:r>
    </w:p>
    <w:p w:rsidR="00A82E5F" w:rsidRDefault="00A82E5F" w:rsidP="00A82E5F">
      <w:pPr>
        <w:keepNext/>
        <w:keepLines/>
        <w:tabs>
          <w:tab w:val="left" w:pos="5103"/>
        </w:tabs>
        <w:spacing w:line="240" w:lineRule="auto"/>
        <w:jc w:val="center"/>
        <w:outlineLvl w:val="1"/>
      </w:pPr>
    </w:p>
    <w:p w:rsidR="00A82E5F" w:rsidRDefault="00A82E5F" w:rsidP="00A82E5F">
      <w:pPr>
        <w:keepNext/>
        <w:keepLines/>
        <w:tabs>
          <w:tab w:val="left" w:pos="5103"/>
        </w:tabs>
        <w:spacing w:line="240" w:lineRule="auto"/>
        <w:jc w:val="center"/>
        <w:outlineLvl w:val="1"/>
      </w:pPr>
    </w:p>
    <w:p w:rsidR="00A82E5F" w:rsidRDefault="00A82E5F" w:rsidP="00A82E5F">
      <w:pPr>
        <w:keepNext/>
        <w:keepLines/>
        <w:tabs>
          <w:tab w:val="left" w:pos="5103"/>
        </w:tabs>
        <w:spacing w:line="240" w:lineRule="auto"/>
        <w:jc w:val="center"/>
        <w:outlineLvl w:val="1"/>
      </w:pPr>
    </w:p>
    <w:p w:rsidR="00A82E5F" w:rsidRDefault="00A82E5F" w:rsidP="00A82E5F">
      <w:pPr>
        <w:keepNext/>
        <w:keepLines/>
        <w:tabs>
          <w:tab w:val="left" w:pos="5103"/>
        </w:tabs>
        <w:spacing w:line="240" w:lineRule="auto"/>
        <w:jc w:val="center"/>
        <w:outlineLvl w:val="1"/>
      </w:pPr>
    </w:p>
    <w:p w:rsidR="00A82E5F" w:rsidRPr="00A82E5F" w:rsidRDefault="00A82E5F" w:rsidP="00A82E5F">
      <w:pPr>
        <w:spacing w:line="240" w:lineRule="auto"/>
        <w:ind w:left="5664"/>
        <w:rPr>
          <w:sz w:val="24"/>
          <w:szCs w:val="2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Подготовил студент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3 курса 12 группы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A82E5F">
        <w:rPr>
          <w:rFonts w:ascii="Times New Roman" w:hAnsi="Times New Roman" w:cs="Times New Roman"/>
          <w:color w:val="000000" w:themeColor="text1"/>
          <w:sz w:val="24"/>
          <w:szCs w:val="26"/>
        </w:rPr>
        <w:t>Кулешевич</w:t>
      </w:r>
      <w:proofErr w:type="spellEnd"/>
      <w:r w:rsidRPr="00A82E5F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Тимофей Витальевич</w:t>
      </w:r>
    </w:p>
    <w:p w:rsidR="00A82E5F" w:rsidRPr="007F6B4D" w:rsidRDefault="00A82E5F" w:rsidP="00A82E5F">
      <w:pPr>
        <w:spacing w:line="240" w:lineRule="auto"/>
        <w:ind w:left="5664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Преподаватель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Будник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А.М.</w:t>
      </w:r>
    </w:p>
    <w:p w:rsidR="00A82E5F" w:rsidRDefault="00A82E5F" w:rsidP="00A82E5F">
      <w:pPr>
        <w:tabs>
          <w:tab w:val="left" w:pos="6480"/>
        </w:tabs>
        <w:spacing w:line="240" w:lineRule="auto"/>
      </w:pPr>
    </w:p>
    <w:p w:rsidR="00A82E5F" w:rsidRDefault="00A82E5F" w:rsidP="00A82E5F">
      <w:pPr>
        <w:tabs>
          <w:tab w:val="left" w:pos="6480"/>
        </w:tabs>
        <w:spacing w:line="240" w:lineRule="auto"/>
        <w:ind w:left="5400"/>
      </w:pPr>
    </w:p>
    <w:p w:rsidR="00A82E5F" w:rsidRDefault="00A82E5F" w:rsidP="00A82E5F">
      <w:pPr>
        <w:tabs>
          <w:tab w:val="left" w:pos="6480"/>
        </w:tabs>
        <w:spacing w:line="240" w:lineRule="auto"/>
      </w:pPr>
    </w:p>
    <w:p w:rsidR="00A82E5F" w:rsidRDefault="00A82E5F" w:rsidP="00A82E5F">
      <w:pPr>
        <w:tabs>
          <w:tab w:val="left" w:pos="6480"/>
        </w:tabs>
        <w:spacing w:line="240" w:lineRule="auto"/>
        <w:ind w:left="5400"/>
      </w:pPr>
    </w:p>
    <w:p w:rsidR="00A82E5F" w:rsidRDefault="00A82E5F" w:rsidP="00A82E5F">
      <w:pPr>
        <w:tabs>
          <w:tab w:val="left" w:pos="6480"/>
        </w:tabs>
        <w:spacing w:line="240" w:lineRule="auto"/>
        <w:ind w:left="5400"/>
        <w:rPr>
          <w:rFonts w:ascii="Times New Roman" w:hAnsi="Times New Roman" w:cs="Times New Roman"/>
          <w:color w:val="000000" w:themeColor="text1"/>
        </w:rPr>
      </w:pPr>
    </w:p>
    <w:p w:rsidR="00A82E5F" w:rsidRDefault="00A82E5F" w:rsidP="00A82E5F">
      <w:pPr>
        <w:tabs>
          <w:tab w:val="left" w:pos="6480"/>
        </w:tabs>
        <w:spacing w:line="240" w:lineRule="auto"/>
        <w:ind w:left="5400"/>
        <w:rPr>
          <w:rFonts w:ascii="Times New Roman" w:hAnsi="Times New Roman" w:cs="Times New Roman"/>
          <w:color w:val="000000" w:themeColor="text1"/>
        </w:rPr>
      </w:pPr>
    </w:p>
    <w:p w:rsidR="00A82E5F" w:rsidRDefault="00A82E5F" w:rsidP="00A82E5F">
      <w:pPr>
        <w:tabs>
          <w:tab w:val="left" w:pos="6480"/>
        </w:tabs>
        <w:spacing w:line="240" w:lineRule="auto"/>
        <w:ind w:left="5400"/>
        <w:rPr>
          <w:rFonts w:ascii="Times New Roman" w:hAnsi="Times New Roman" w:cs="Times New Roman"/>
          <w:color w:val="000000" w:themeColor="text1"/>
        </w:rPr>
      </w:pPr>
    </w:p>
    <w:p w:rsidR="00A82E5F" w:rsidRDefault="00A82E5F" w:rsidP="00A82E5F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A82E5F" w:rsidRDefault="00A82E5F" w:rsidP="00A82E5F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Минск, 2022</w:t>
      </w:r>
    </w:p>
    <w:p w:rsidR="00A82E5F" w:rsidRDefault="00A82E5F" w:rsidP="00A82E5F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sdt>
      <w:sdtPr>
        <w:id w:val="2035231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2E5F" w:rsidRDefault="00A82E5F" w:rsidP="00A82E5F">
          <w:pPr>
            <w:pStyle w:val="af4"/>
          </w:pPr>
          <w:r>
            <w:t>Оглавление</w:t>
          </w:r>
        </w:p>
        <w:p w:rsidR="00A82E5F" w:rsidRDefault="00A82E5F" w:rsidP="00A82E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706393" w:history="1">
            <w:r w:rsidRPr="00E7134E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_Toc121706393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E5F" w:rsidRDefault="007F6B4D" w:rsidP="00A82E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706394" w:history="1">
            <w:r w:rsidR="00A82E5F" w:rsidRPr="00E7134E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Первое задание:</w:t>
            </w:r>
            <w:r w:rsidR="00A82E5F">
              <w:rPr>
                <w:noProof/>
                <w:webHidden/>
              </w:rPr>
              <w:tab/>
            </w:r>
            <w:r w:rsidR="00A82E5F">
              <w:rPr>
                <w:noProof/>
                <w:webHidden/>
              </w:rPr>
              <w:fldChar w:fldCharType="begin"/>
            </w:r>
            <w:r w:rsidR="00A82E5F">
              <w:rPr>
                <w:noProof/>
                <w:webHidden/>
              </w:rPr>
              <w:instrText xml:space="preserve"> PAGEREF _Toc121706394 \h </w:instrText>
            </w:r>
            <w:r w:rsidR="00A82E5F">
              <w:rPr>
                <w:noProof/>
                <w:webHidden/>
              </w:rPr>
            </w:r>
            <w:r w:rsidR="00A82E5F">
              <w:rPr>
                <w:noProof/>
                <w:webHidden/>
              </w:rPr>
              <w:fldChar w:fldCharType="separate"/>
            </w:r>
            <w:r w:rsidR="00A82E5F">
              <w:rPr>
                <w:noProof/>
                <w:webHidden/>
              </w:rPr>
              <w:t>4</w:t>
            </w:r>
            <w:r w:rsidR="00A82E5F">
              <w:rPr>
                <w:noProof/>
                <w:webHidden/>
              </w:rPr>
              <w:fldChar w:fldCharType="end"/>
            </w:r>
          </w:hyperlink>
        </w:p>
        <w:p w:rsidR="00A82E5F" w:rsidRDefault="007F6B4D" w:rsidP="00A82E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706395" w:history="1">
            <w:r w:rsidR="00A82E5F" w:rsidRPr="00E7134E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Второе задание:</w:t>
            </w:r>
            <w:r w:rsidR="00A82E5F">
              <w:rPr>
                <w:noProof/>
                <w:webHidden/>
              </w:rPr>
              <w:tab/>
            </w:r>
            <w:r w:rsidR="00A82E5F">
              <w:rPr>
                <w:noProof/>
                <w:webHidden/>
              </w:rPr>
              <w:fldChar w:fldCharType="begin"/>
            </w:r>
            <w:r w:rsidR="00A82E5F">
              <w:rPr>
                <w:noProof/>
                <w:webHidden/>
              </w:rPr>
              <w:instrText xml:space="preserve"> PAGEREF _Toc121706395 \h </w:instrText>
            </w:r>
            <w:r w:rsidR="00A82E5F">
              <w:rPr>
                <w:noProof/>
                <w:webHidden/>
              </w:rPr>
            </w:r>
            <w:r w:rsidR="00A82E5F">
              <w:rPr>
                <w:noProof/>
                <w:webHidden/>
              </w:rPr>
              <w:fldChar w:fldCharType="separate"/>
            </w:r>
            <w:r w:rsidR="00A82E5F">
              <w:rPr>
                <w:noProof/>
                <w:webHidden/>
              </w:rPr>
              <w:t>6</w:t>
            </w:r>
            <w:r w:rsidR="00A82E5F">
              <w:rPr>
                <w:noProof/>
                <w:webHidden/>
              </w:rPr>
              <w:fldChar w:fldCharType="end"/>
            </w:r>
          </w:hyperlink>
        </w:p>
        <w:p w:rsidR="00A82E5F" w:rsidRDefault="007F6B4D" w:rsidP="00A82E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706396" w:history="1">
            <w:r w:rsidR="00A82E5F" w:rsidRPr="00E7134E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Третье задание:</w:t>
            </w:r>
            <w:r w:rsidR="00A82E5F">
              <w:rPr>
                <w:noProof/>
                <w:webHidden/>
              </w:rPr>
              <w:tab/>
            </w:r>
            <w:r w:rsidR="00A82E5F">
              <w:rPr>
                <w:noProof/>
                <w:webHidden/>
              </w:rPr>
              <w:fldChar w:fldCharType="begin"/>
            </w:r>
            <w:r w:rsidR="00A82E5F">
              <w:rPr>
                <w:noProof/>
                <w:webHidden/>
              </w:rPr>
              <w:instrText xml:space="preserve"> PAGEREF _Toc121706396 \h </w:instrText>
            </w:r>
            <w:r w:rsidR="00A82E5F">
              <w:rPr>
                <w:noProof/>
                <w:webHidden/>
              </w:rPr>
            </w:r>
            <w:r w:rsidR="00A82E5F">
              <w:rPr>
                <w:noProof/>
                <w:webHidden/>
              </w:rPr>
              <w:fldChar w:fldCharType="separate"/>
            </w:r>
            <w:r w:rsidR="00A82E5F">
              <w:rPr>
                <w:noProof/>
                <w:webHidden/>
              </w:rPr>
              <w:t>9</w:t>
            </w:r>
            <w:r w:rsidR="00A82E5F">
              <w:rPr>
                <w:noProof/>
                <w:webHidden/>
              </w:rPr>
              <w:fldChar w:fldCharType="end"/>
            </w:r>
          </w:hyperlink>
        </w:p>
        <w:p w:rsidR="00A82E5F" w:rsidRDefault="00A82E5F" w:rsidP="00A82E5F">
          <w:r>
            <w:rPr>
              <w:b/>
              <w:bCs/>
            </w:rPr>
            <w:fldChar w:fldCharType="end"/>
          </w:r>
        </w:p>
      </w:sdtContent>
    </w:sdt>
    <w:p w:rsidR="00A82E5F" w:rsidRDefault="00A82E5F" w:rsidP="00A82E5F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82E5F" w:rsidRDefault="00A82E5F" w:rsidP="00A82E5F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82E5F" w:rsidRDefault="00A82E5F" w:rsidP="00A82E5F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82E5F" w:rsidRDefault="00A82E5F" w:rsidP="00A82E5F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82E5F" w:rsidRDefault="00A82E5F" w:rsidP="00A82E5F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82E5F" w:rsidRDefault="00A82E5F" w:rsidP="00A82E5F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82E5F" w:rsidRDefault="00A82E5F" w:rsidP="00A82E5F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82E5F" w:rsidRDefault="00A82E5F" w:rsidP="00A82E5F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82E5F" w:rsidRDefault="00A82E5F" w:rsidP="00A82E5F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82E5F" w:rsidRDefault="00A82E5F" w:rsidP="00A82E5F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82E5F" w:rsidRDefault="00A82E5F" w:rsidP="00A82E5F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82E5F" w:rsidRDefault="00A82E5F" w:rsidP="00A82E5F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82E5F" w:rsidRDefault="00A82E5F" w:rsidP="00A82E5F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82E5F" w:rsidRDefault="00A82E5F" w:rsidP="00A82E5F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82E5F" w:rsidRDefault="00A82E5F" w:rsidP="00A82E5F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82E5F" w:rsidRDefault="00A82E5F" w:rsidP="00A82E5F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82E5F" w:rsidRDefault="00A82E5F" w:rsidP="00A82E5F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82E5F" w:rsidRDefault="00A82E5F" w:rsidP="00A82E5F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82E5F" w:rsidRDefault="00A82E5F" w:rsidP="00A82E5F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82E5F" w:rsidRDefault="00A82E5F" w:rsidP="00A82E5F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82E5F" w:rsidRDefault="00A82E5F" w:rsidP="00A82E5F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82E5F" w:rsidRDefault="00A82E5F" w:rsidP="00A82E5F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82E5F" w:rsidRDefault="00A82E5F" w:rsidP="00A82E5F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82E5F" w:rsidRDefault="00A82E5F" w:rsidP="00A82E5F">
      <w:pPr>
        <w:pStyle w:val="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400" w:after="160"/>
        <w:jc w:val="center"/>
        <w:rPr>
          <w:b/>
          <w:bCs/>
          <w:sz w:val="36"/>
          <w:szCs w:val="36"/>
        </w:rPr>
      </w:pPr>
      <w:bookmarkStart w:id="0" w:name="_Toc121706393"/>
      <w:r w:rsidRPr="00F60C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Постановка задачи</w:t>
      </w:r>
      <w:bookmarkEnd w:id="0"/>
    </w:p>
    <w:p w:rsidR="00A82E5F" w:rsidRDefault="00A82E5F" w:rsidP="00A82E5F">
      <w:pPr>
        <w:spacing w:line="259" w:lineRule="auto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интеграл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I= 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dx</m:t>
            </m:r>
          </m:e>
        </m:nary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A82E5F" w:rsidRDefault="00A82E5F" w:rsidP="00A82E5F">
      <w:pPr>
        <w:pStyle w:val="af7"/>
        <w:numPr>
          <w:ilvl w:val="0"/>
          <w:numId w:val="1"/>
        </w:numPr>
      </w:pPr>
      <w: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 xml:space="preserve">Пользуясь выражением для погрешности интегрирования, определить шаг </w:t>
      </w:r>
      <w: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  <w:lang w:val="en-US"/>
        </w:rPr>
        <w:t>h</w:t>
      </w:r>
      <w: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 xml:space="preserve"> в составной квадратурной формуле </w:t>
      </w:r>
      <w:r w:rsidR="00BA41EE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>левых прямоугольников</w:t>
      </w:r>
      <w: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 xml:space="preserve">, который обеспечит </w:t>
      </w:r>
      <w:proofErr w:type="gramStart"/>
      <w: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 xml:space="preserve">вычисление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 xml:space="preserve"> с</w:t>
      </w:r>
      <w:proofErr w:type="gramEnd"/>
      <w: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 xml:space="preserve"> точностью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ε=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-5</m:t>
            </m:r>
          </m:sup>
        </m:sSup>
      </m:oMath>
      <w: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 xml:space="preserve">. </w:t>
      </w:r>
    </w:p>
    <w:p w:rsidR="00A82E5F" w:rsidRPr="007E0A42" w:rsidRDefault="00A82E5F" w:rsidP="00A82E5F">
      <w:pPr>
        <w:pStyle w:val="af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 xml:space="preserve">Для вычисления интеграла применим квадратурную формулу Гаусса при заданном </w:t>
      </w:r>
      <w: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  <w:lang w:val="en-US"/>
        </w:rPr>
        <w:t>n</w:t>
      </w:r>
      <w:r w:rsidR="007E0A42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 xml:space="preserve">. </w:t>
      </w:r>
      <w:r w:rsidR="007E0A42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  <w:lang w:val="en-US"/>
        </w:rPr>
        <w:t>n</w:t>
      </w:r>
      <w:r w:rsidR="007E0A42" w:rsidRPr="007E0A42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 xml:space="preserve"> = 6</w:t>
      </w:r>
      <w: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 xml:space="preserve">. Оценить погрешность через </w:t>
      </w:r>
      <w:proofErr w:type="gramStart"/>
      <w: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 xml:space="preserve">формулу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(f)</m:t>
        </m:r>
      </m:oMath>
      <w:r w:rsidRPr="007E0A42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>.</w:t>
      </w:r>
      <w:proofErr w:type="gramEnd"/>
    </w:p>
    <w:p w:rsidR="00A82E5F" w:rsidRPr="00F60C81" w:rsidRDefault="00A82E5F" w:rsidP="00A82E5F">
      <w:pPr>
        <w:pStyle w:val="af7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>Провести сравнительный анализ полученных результатов. Установить влияние АСТ на точность численного интегрирования.</w:t>
      </w:r>
    </w:p>
    <w:p w:rsidR="00A82E5F" w:rsidRPr="00F60C81" w:rsidRDefault="00A82E5F" w:rsidP="00A82E5F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</w:rPr>
        <w:t>Генерация начальных данных</w:t>
      </w:r>
    </w:p>
    <w:p w:rsidR="00A82E5F" w:rsidRPr="007E0A42" w:rsidRDefault="00A82E5F" w:rsidP="007E0A42"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=0.4*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-x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Cs w:val="24"/>
                </w:rPr>
              </m:ctrlPr>
            </m:funcPr>
            <m:fName>
              <m:r>
                <w:rPr>
                  <w:rFonts w:ascii="Cambria Math" w:eastAsia="Cambria Math" w:hAnsi="Cambria Math" w:cs="Cambria Math"/>
                  <w:color w:val="000000" w:themeColor="text1"/>
                </w:rPr>
                <m:t>0.6*cos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x</m:t>
                  </m:r>
                </m:e>
              </m:d>
            </m:e>
          </m:func>
        </m:oMath>
      </m:oMathPara>
    </w:p>
    <w:p w:rsidR="00A82E5F" w:rsidRPr="00436F65" w:rsidRDefault="007F6B4D" w:rsidP="00436F65">
      <w:pPr>
        <w:spacing w:line="240" w:lineRule="auto"/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a;b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0.4;1.4</m:t>
              </m:r>
            </m:e>
          </m:d>
        </m:oMath>
      </m:oMathPara>
    </w:p>
    <w:p w:rsidR="00A82E5F" w:rsidRDefault="00A82E5F" w:rsidP="00A82E5F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21706394"/>
      <w:r w:rsidRPr="00F60C81">
        <w:rPr>
          <w:rFonts w:ascii="Times New Roman" w:hAnsi="Times New Roman" w:cs="Times New Roman"/>
          <w:b/>
          <w:bCs/>
          <w:sz w:val="28"/>
          <w:szCs w:val="28"/>
        </w:rPr>
        <w:t>Первое задание:</w:t>
      </w:r>
      <w:bookmarkEnd w:id="1"/>
    </w:p>
    <w:p w:rsidR="00A82E5F" w:rsidRDefault="00A82E5F" w:rsidP="00A82E5F">
      <w: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>Погрешность интегрирования для составной квадратурной формулы правых прямоугольников вычисляется по следующей формуле:</w:t>
      </w:r>
    </w:p>
    <w:p w:rsidR="00A82E5F" w:rsidRDefault="007F6B4D" w:rsidP="00A82E5F"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сост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b-a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*h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*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η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    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ηϵ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[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;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]</m:t>
        </m:r>
      </m:oMath>
      <w:r w:rsidR="00A82E5F" w:rsidRPr="00F60C81">
        <w:rPr>
          <w:rFonts w:ascii="Times New Roman" w:eastAsiaTheme="minorEastAsia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</w:p>
    <w:p w:rsidR="00A82E5F" w:rsidRDefault="00A82E5F" w:rsidP="00A82E5F"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Найдем оценку сверху для погрешности, максимизировав функцию:</w:t>
      </w:r>
    </w:p>
    <w:p w:rsidR="00A82E5F" w:rsidRPr="00424E40" w:rsidRDefault="00A82E5F" w:rsidP="00A82E5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M=</m:t>
        </m:r>
        <m:func>
          <m:func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xϵ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a;b</m:t>
                    </m:r>
                  </m:e>
                </m:d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1.4</m:t>
                </m:r>
              </m:e>
            </m:d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=0.68990862356971871527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A82E5F" w:rsidRDefault="007F6B4D" w:rsidP="00A82E5F"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сост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b-a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*h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*M</m:t>
        </m:r>
      </m:oMath>
      <w:r w:rsidR="00A82E5F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 xml:space="preserve"> </w:t>
      </w:r>
    </w:p>
    <w:p w:rsidR="00A82E5F" w:rsidRDefault="00A82E5F" w:rsidP="00A82E5F"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Нам необходимо, чтобы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ε=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-5</m:t>
            </m:r>
          </m:sup>
        </m:sSup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 Выразим из формулы количество разбиений:</w:t>
      </w:r>
    </w:p>
    <w:p w:rsidR="00A82E5F" w:rsidRDefault="007F6B4D" w:rsidP="00A82E5F"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b-a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*h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*M=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-5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  =&gt;   h=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b-a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*M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-5</m:t>
            </m:r>
          </m:sup>
        </m:sSup>
      </m:oMath>
      <w:r w:rsidR="00424E40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82E5F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 xml:space="preserve"> </w:t>
      </w:r>
    </w:p>
    <w:p w:rsidR="00A82E5F" w:rsidRDefault="00A82E5F" w:rsidP="00A82E5F">
      <w: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>Результат:</w:t>
      </w:r>
    </w:p>
    <w:p w:rsidR="00A82E5F" w:rsidRPr="00773405" w:rsidRDefault="00A82E5F" w:rsidP="00A82E5F">
      <w:pPr>
        <w:rPr>
          <w:lang w:val="en-US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</m:oMath>
      <w:r w:rsidRPr="00B31460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9E6B14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>3449</w:t>
      </w:r>
      <w:r w:rsidR="00773405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  <w:lang w:val="en-US"/>
        </w:rPr>
        <w:t>7</w:t>
      </w:r>
    </w:p>
    <w:p w:rsidR="00A82E5F" w:rsidRDefault="00A82E5F" w:rsidP="00A82E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h= 0.0000</m:t>
        </m:r>
        <m:r>
          <w:rPr>
            <w:rFonts w:ascii="Cambria Math" w:hAnsi="Cambria Math"/>
            <w:sz w:val="24"/>
            <w:szCs w:val="24"/>
          </w:rPr>
          <m:t>28989346294174714953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82E5F" w:rsidRDefault="00A82E5F" w:rsidP="00A82E5F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Результаты вычислений:</w:t>
      </w:r>
    </w:p>
    <w:p w:rsidR="00A82E5F" w:rsidRDefault="00C372F5" w:rsidP="00C372F5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Точное значение, посчитанное с помощью библиотечной функции</w:t>
      </w:r>
      <w:r w:rsidR="00A82E5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E5F" w:rsidRPr="00C372F5" w:rsidRDefault="007F6B4D" w:rsidP="00C3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nary>
          <m:naryPr>
            <m:limLoc m:val="undOvr"/>
            <m:ctrlPr>
              <w:rPr>
                <w:rFonts w:ascii="Cambria Math" w:eastAsia="Cambria Math" w:hAnsi="Cambria Math" w:cs="Cambria Math"/>
                <w:i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a</m:t>
            </m:r>
          </m:sub>
          <m:sup>
            <m:r>
              <w:rPr>
                <w:rFonts w:ascii="Cambria Math" w:eastAsia="Cambria Math" w:hAnsi="Cambria Math" w:cs="Cambria Math"/>
              </w:rPr>
              <m:t>b</m:t>
            </m:r>
          </m:sup>
          <m:e>
            <m:r>
              <w:rPr>
                <w:rFonts w:ascii="Cambria Math" w:eastAsia="Cambria Math" w:hAnsi="Cambria Math" w:cs="Cambria Math"/>
              </w:rPr>
              <m:t>f(x)dx</m:t>
            </m:r>
          </m:e>
        </m:nary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  <m:ctrlPr>
              <w:rPr>
                <w:rFonts w:ascii="Cambria Math" w:eastAsia="Cambria Math" w:hAnsi="Cambria Math" w:cs="Cambria Math"/>
                <w:i/>
              </w:rPr>
            </m:ctrlPr>
          </m:num>
          <m:den>
            <m:r>
              <w:rPr>
                <w:rFonts w:ascii="Cambria Math" w:eastAsiaTheme="minorEastAsia" w:hAnsi="Cambria Math" w:cs="Times New Roman"/>
              </w:rPr>
              <m:t>5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</w:rPr>
              <m:t>-2</m:t>
            </m:r>
            <m:func>
              <m:funcPr>
                <m:ctrlPr>
                  <w:rPr>
                    <w:rFonts w:ascii="Cambria Math" w:eastAsiaTheme="minorEastAsia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exp</m:t>
                </m: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-x</m:t>
                    </m:r>
                  </m:e>
                </m:d>
              </m:e>
            </m:func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</w:rPr>
              <m:t>0.4</m:t>
            </m:r>
          </m:sub>
          <m:sup>
            <m:r>
              <w:rPr>
                <w:rFonts w:ascii="Cambria Math" w:eastAsiaTheme="minorEastAsia" w:hAnsi="Cambria Math" w:cs="Times New Roman"/>
              </w:rPr>
              <m:t>1.4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</m:oMath>
      <w:r w:rsidR="00A82E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372F5" w:rsidRPr="00C372F5">
        <w:rPr>
          <w:rFonts w:ascii="Times New Roman" w:eastAsia="Times New Roman" w:hAnsi="Times New Roman" w:cs="Times New Roman"/>
          <w:sz w:val="24"/>
          <w:szCs w:val="24"/>
          <w:lang w:eastAsia="ru-RU"/>
        </w:rPr>
        <w:t>0.52710806544549894291772637</w:t>
      </w:r>
    </w:p>
    <w:p w:rsidR="00A82E5F" w:rsidRDefault="00A82E5F" w:rsidP="00A82E5F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Значение, полученное с помощью правых прямоугольников:</w:t>
      </w:r>
    </w:p>
    <w:p w:rsidR="00A82E5F" w:rsidRDefault="007F6B4D" w:rsidP="00A82E5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eastAsia="Cambria Math" w:hAnsi="Cambria Math" w:cs="Cambria Math"/>
                <w:i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a</m:t>
            </m:r>
          </m:sub>
          <m:sup>
            <m:r>
              <w:rPr>
                <w:rFonts w:ascii="Cambria Math" w:eastAsia="Cambria Math" w:hAnsi="Cambria Math" w:cs="Cambria Math"/>
              </w:rPr>
              <m:t>b</m:t>
            </m:r>
          </m:sup>
          <m:e>
            <m:r>
              <w:rPr>
                <w:rFonts w:ascii="Cambria Math" w:eastAsia="Cambria Math" w:hAnsi="Cambria Math" w:cs="Cambria Math"/>
              </w:rPr>
              <m:t>f(x)dx</m:t>
            </m:r>
          </m:e>
        </m:nary>
        <m:r>
          <w:rPr>
            <w:rFonts w:ascii="Cambria Math" w:eastAsia="Cambria Math" w:hAnsi="Cambria Math" w:cs="Cambria Math"/>
          </w:rPr>
          <m:t>≈</m:t>
        </m:r>
        <m:nary>
          <m:naryPr>
            <m:chr m:val="∑"/>
            <m:limLoc m:val="undOvr"/>
            <m:ctrlPr>
              <w:rPr>
                <w:rFonts w:ascii="Cambria Math" w:eastAsia="Cambria Math" w:hAnsi="Cambria Math" w:cs="Cambria Math"/>
                <w:i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</w:rPr>
              <m:t>n-1</m:t>
            </m:r>
          </m:sup>
          <m:e>
            <m:r>
              <w:rPr>
                <w:rFonts w:ascii="Cambria Math" w:eastAsia="Cambria Math" w:hAnsi="Cambria Math" w:cs="Cambria Math"/>
              </w:rPr>
              <m:t>h*f(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</m:sSub>
            <m:r>
              <w:rPr>
                <w:rFonts w:ascii="Cambria Math" w:eastAsia="Cambria Math" w:hAnsi="Cambria Math" w:cs="Cambria Math"/>
              </w:rPr>
              <m:t>)</m:t>
            </m:r>
          </m:e>
        </m:nary>
      </m:oMath>
      <w:r w:rsidR="00A82E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9E6B14" w:rsidRPr="009E6B14">
        <w:rPr>
          <w:rFonts w:ascii="Times New Roman" w:hAnsi="Times New Roman" w:cs="Times New Roman"/>
          <w:color w:val="000000" w:themeColor="text1"/>
          <w:sz w:val="24"/>
          <w:szCs w:val="24"/>
        </w:rPr>
        <w:t>0.52711705409106224263</w:t>
      </w:r>
    </w:p>
    <w:p w:rsidR="00A82E5F" w:rsidRDefault="00A82E5F" w:rsidP="00A82E5F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Верхняя оценка те</w:t>
      </w:r>
      <w:r w:rsidR="00E115EB">
        <w:rPr>
          <w:rFonts w:ascii="Times New Roman" w:hAnsi="Times New Roman" w:cs="Times New Roman"/>
          <w:color w:val="000000" w:themeColor="text1"/>
          <w:sz w:val="24"/>
          <w:szCs w:val="24"/>
        </w:rPr>
        <w:t>оретической погрешности метода левых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115EB">
        <w:rPr>
          <w:rFonts w:ascii="Times New Roman" w:hAnsi="Times New Roman" w:cs="Times New Roman"/>
          <w:color w:val="000000" w:themeColor="text1"/>
          <w:sz w:val="24"/>
          <w:szCs w:val="24"/>
        </w:rPr>
        <w:t>прямоугольников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должна быть меньше 10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-5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т.к. мы вычисляли N относительно неё):</w:t>
      </w:r>
    </w:p>
    <w:p w:rsidR="00A82E5F" w:rsidRDefault="007F6B4D" w:rsidP="00A82E5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сост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≤ 1.0000000000000002512*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-5</m:t>
            </m:r>
          </m:sup>
        </m:sSup>
      </m:oMath>
      <w:r w:rsidR="00A82E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82E5F" w:rsidRDefault="00A82E5F" w:rsidP="00A82E5F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Реальная погрешность относительно точного решения:</w:t>
      </w:r>
    </w:p>
    <w:p w:rsidR="00A82E5F" w:rsidRPr="007F6B4D" w:rsidRDefault="007F6B4D" w:rsidP="00A82E5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nary>
              <m:naryPr>
                <m:limLoc m:val="undOvr"/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b</m:t>
                </m:r>
              </m:sup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f(x)dx</m:t>
                </m:r>
              </m:e>
            </m:nary>
            <m:r>
              <w:rPr>
                <w:rFonts w:ascii="Cambria Math" w:eastAsia="Cambria Math" w:hAnsi="Cambria Math" w:cs="Cambria Math"/>
                <w:sz w:val="24"/>
                <w:szCs w:val="24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i=0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n-1</m:t>
                </m:r>
              </m:sup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h*f(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)</m:t>
                </m:r>
              </m:e>
            </m:nary>
          </m:e>
        </m:d>
        <m:r>
          <w:rPr>
            <w:rFonts w:ascii="Cambria Math" w:eastAsia="Cambria Math" w:hAnsi="Cambria Math" w:cs="Cambria Math"/>
            <w:sz w:val="24"/>
            <w:szCs w:val="24"/>
          </w:rPr>
          <m:t xml:space="preserve">= </m:t>
        </m:r>
        <m:r>
          <w:rPr>
            <w:rFonts w:ascii="Cambria Math" w:eastAsia="Cambria Math" w:hAnsi="Cambria Math" w:cs="Cambria Math"/>
            <w:sz w:val="24"/>
            <w:szCs w:val="24"/>
          </w:rPr>
          <m:t>8.9886455633125805775</m:t>
        </m:r>
        <m:r>
          <w:rPr>
            <w:rFonts w:ascii="Cambria Math" w:eastAsia="Cambria Math" w:hAnsi="Cambria Math" w:cs="Cambria Math"/>
            <w:sz w:val="24"/>
            <w:szCs w:val="24"/>
          </w:rPr>
          <m:t xml:space="preserve">*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-6</m:t>
            </m:r>
          </m:sup>
        </m:sSup>
      </m:oMath>
      <w:r w:rsidR="00A82E5F" w:rsidRPr="007F6B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82E5F" w:rsidRDefault="00A82E5F" w:rsidP="00A82E5F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Вывод: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82E5F" w:rsidRPr="00E115EB" w:rsidRDefault="00A82E5F" w:rsidP="00A82E5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Видно, что реальная погрешность согласуется с теоретической, и обе из них </w:t>
      </w:r>
      <w:r w:rsidR="00773405">
        <w:rPr>
          <w:rFonts w:ascii="Times New Roman" w:hAnsi="Times New Roman" w:cs="Times New Roman"/>
          <w:color w:val="000000" w:themeColor="text1"/>
          <w:sz w:val="24"/>
          <w:szCs w:val="24"/>
        </w:rPr>
        <w:t>примерно равны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-5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значит необходимая точность для данного интеграла действительно достигается при N = </w:t>
      </w:r>
      <w:r w:rsidR="00E115EB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>34496</w:t>
      </w:r>
      <w:r w:rsidR="00E115EB" w:rsidRPr="00E115EB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соответственно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h=0.0000</m:t>
        </m:r>
        <m:r>
          <w:rPr>
            <w:rFonts w:ascii="Cambria Math" w:hAnsi="Cambria Math"/>
            <w:sz w:val="24"/>
            <w:szCs w:val="24"/>
          </w:rPr>
          <m:t>28989346294174714953</m:t>
        </m:r>
      </m:oMath>
      <w:r w:rsidR="00E115EB" w:rsidRPr="00E115EB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:rsidR="00A82E5F" w:rsidRDefault="00A82E5F" w:rsidP="00A82E5F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Листинг:</w:t>
      </w:r>
    </w:p>
    <w:p w:rsidR="00A82E5F" w:rsidRDefault="00A82E5F" w:rsidP="00A82E5F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Получение точного значения:</w:t>
      </w:r>
    </w:p>
    <w:p w:rsidR="00A82E5F" w:rsidRPr="00773405" w:rsidRDefault="00A82E5F" w:rsidP="00A82E5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1DE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7734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051DE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integrate</w:t>
      </w:r>
      <w:r w:rsidRPr="0077340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51DE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quad</w:t>
      </w:r>
      <w:r w:rsidRPr="0077340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51DE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7734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73405" w:rsidRPr="00773405">
        <w:rPr>
          <w:rFonts w:ascii="Times New Roman" w:hAnsi="Times New Roman" w:cs="Times New Roman"/>
          <w:color w:val="000000" w:themeColor="text1"/>
          <w:sz w:val="24"/>
          <w:szCs w:val="24"/>
        </w:rPr>
        <w:t>0.</w:t>
      </w:r>
      <w:r w:rsidR="00773405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7734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73405" w:rsidRPr="00773405">
        <w:rPr>
          <w:rFonts w:ascii="Times New Roman" w:hAnsi="Times New Roman" w:cs="Times New Roman"/>
          <w:color w:val="000000" w:themeColor="text1"/>
          <w:sz w:val="24"/>
          <w:szCs w:val="24"/>
        </w:rPr>
        <w:t>1.4)</w:t>
      </w:r>
    </w:p>
    <w:p w:rsidR="00A82E5F" w:rsidRDefault="00A82E5F" w:rsidP="00A82E5F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Вычисление интеграла методом </w:t>
      </w:r>
      <w:r w:rsidR="00773405">
        <w:rPr>
          <w:rFonts w:ascii="Times New Roman" w:hAnsi="Times New Roman" w:cs="Times New Roman"/>
          <w:color w:val="000000" w:themeColor="text1"/>
          <w:sz w:val="24"/>
          <w:szCs w:val="24"/>
        </w:rPr>
        <w:t>левых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прямоугольников:</w:t>
      </w:r>
    </w:p>
    <w:p w:rsidR="00773405" w:rsidRPr="00773405" w:rsidRDefault="00773405" w:rsidP="0077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734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>integrateLeftRect</w:t>
      </w:r>
      <w:proofErr w:type="spellEnd"/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773405" w:rsidRPr="00773405" w:rsidRDefault="00773405" w:rsidP="0077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73405" w:rsidRPr="00773405" w:rsidRDefault="00773405" w:rsidP="0077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734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0;</w:t>
      </w:r>
    </w:p>
    <w:p w:rsidR="00773405" w:rsidRPr="00773405" w:rsidRDefault="00773405" w:rsidP="0077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734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(b - a) / N;</w:t>
      </w:r>
    </w:p>
    <w:p w:rsidR="00773405" w:rsidRPr="00773405" w:rsidRDefault="00773405" w:rsidP="0077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3405" w:rsidRPr="00773405" w:rsidRDefault="00773405" w:rsidP="0077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7340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734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 - 1; ++</w:t>
      </w:r>
      <w:proofErr w:type="spellStart"/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73405" w:rsidRPr="00773405" w:rsidRDefault="00773405" w:rsidP="0077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73405" w:rsidRPr="00773405" w:rsidRDefault="00773405" w:rsidP="0077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f(a + h * </w:t>
      </w:r>
      <w:proofErr w:type="spellStart"/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73405" w:rsidRPr="00773405" w:rsidRDefault="00773405" w:rsidP="0077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73405" w:rsidRPr="00773405" w:rsidRDefault="00773405" w:rsidP="0077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3405" w:rsidRPr="00773405" w:rsidRDefault="00773405" w:rsidP="0077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734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* result;</w:t>
      </w:r>
    </w:p>
    <w:p w:rsidR="00773405" w:rsidRPr="00773405" w:rsidRDefault="00773405" w:rsidP="00773405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82E5F" w:rsidRPr="00773405" w:rsidRDefault="00A82E5F" w:rsidP="00773405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Вычисление</w:t>
      </w:r>
      <w:r w:rsidRPr="007734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теоретической</w:t>
      </w:r>
      <w:r w:rsidRPr="007734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погрешности</w:t>
      </w:r>
      <w:r w:rsidRPr="007734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773405" w:rsidRPr="00773405" w:rsidRDefault="00773405" w:rsidP="0077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734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>theoreticalError</w:t>
      </w:r>
      <w:proofErr w:type="spellEnd"/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773405" w:rsidRPr="00773405" w:rsidRDefault="00773405" w:rsidP="0077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73405" w:rsidRPr="00773405" w:rsidRDefault="00773405" w:rsidP="0077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734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-(pow((b - a), 2)) / (2 * N) * </w:t>
      </w:r>
      <w:proofErr w:type="spellStart"/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>fDerivative</w:t>
      </w:r>
      <w:proofErr w:type="spellEnd"/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:rsidR="00773405" w:rsidRPr="00773405" w:rsidRDefault="00773405" w:rsidP="00773405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82E5F" w:rsidRPr="00F60C81" w:rsidRDefault="00A82E5F" w:rsidP="00773405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Вычисление</w:t>
      </w:r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реальной</w:t>
      </w:r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погрешности</w:t>
      </w:r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773405" w:rsidRPr="00773405" w:rsidRDefault="00773405" w:rsidP="0077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734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real</w:t>
      </w:r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>Error</w:t>
      </w:r>
      <w:proofErr w:type="spellEnd"/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773405" w:rsidRPr="00773405" w:rsidRDefault="00773405" w:rsidP="0077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73405" w:rsidRPr="00773405" w:rsidRDefault="00773405" w:rsidP="0077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</w:t>
      </w:r>
      <w:r w:rsidRPr="00773405">
        <w:rPr>
          <w:rFonts w:ascii="Cascadia Mono" w:hAnsi="Cascadia Mono" w:cs="Cascadia Mono"/>
          <w:color w:val="0000FF"/>
          <w:sz w:val="19"/>
          <w:szCs w:val="19"/>
          <w:lang w:val="en-US"/>
        </w:rPr>
        <w:t>eturn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abs</w:t>
      </w:r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>exact_value</w:t>
      </w:r>
      <w:proofErr w:type="spellEnd"/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>integrateLeftRect</w:t>
      </w:r>
      <w:proofErr w:type="spellEnd"/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73405" w:rsidRPr="00773405" w:rsidRDefault="00773405" w:rsidP="00773405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82E5F" w:rsidRPr="00F60C81" w:rsidRDefault="00A82E5F" w:rsidP="00A82E5F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первой</w:t>
      </w:r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производной</w:t>
      </w:r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773405" w:rsidRPr="00773405" w:rsidRDefault="00773405" w:rsidP="0077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734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>fDerivative</w:t>
      </w:r>
      <w:proofErr w:type="spellEnd"/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734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40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73405" w:rsidRPr="00773405" w:rsidRDefault="00773405" w:rsidP="0077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73405" w:rsidRPr="00773405" w:rsidRDefault="00773405" w:rsidP="00773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734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-0.4 / </w:t>
      </w:r>
      <w:proofErr w:type="spellStart"/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7340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>) - 0.6 * sin(</w:t>
      </w:r>
      <w:r w:rsidRPr="0077340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734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82E5F" w:rsidRPr="00773405" w:rsidRDefault="00773405" w:rsidP="0077340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82E5F" w:rsidRPr="00F60C81" w:rsidRDefault="00A82E5F" w:rsidP="00A82E5F">
      <w:pPr>
        <w:pStyle w:val="1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bookmarkStart w:id="2" w:name="_Toc121706395"/>
      <w:r w:rsidRPr="00F60C81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Второе задание:</w:t>
      </w:r>
      <w:bookmarkEnd w:id="2"/>
    </w:p>
    <w:p w:rsidR="00A82E5F" w:rsidRPr="00773405" w:rsidRDefault="00773405" w:rsidP="00A82E5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Чтобы вычислить интеграл</w:t>
      </w:r>
      <w:r w:rsidR="00A82E5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 применением квадратурной формулы Гаусса при </w:t>
      </w:r>
      <w:proofErr w:type="gramStart"/>
      <w:r w:rsidR="00A82E5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заданном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n=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6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A82E5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нужно</w:t>
      </w:r>
      <w:proofErr w:type="gramEnd"/>
      <w:r w:rsidR="00A82E5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найти корни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bar>
      </m:oMath>
      <w:r w:rsidR="00A82E5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на интервале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[-1;1] </m:t>
        </m:r>
      </m:oMath>
      <w:r w:rsidR="00A82E5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для полинома Лежандра.</w:t>
      </w:r>
    </w:p>
    <w:p w:rsidR="00A82E5F" w:rsidRDefault="007F6B4D" w:rsidP="00A82E5F"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n+1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=0,        где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+1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-полином Лежандра n+1 степени</m:t>
        </m:r>
      </m:oMath>
      <w:r w:rsidR="00A82E5F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 xml:space="preserve"> </w:t>
      </w:r>
    </w:p>
    <w:p w:rsidR="00A82E5F" w:rsidRDefault="007F6B4D" w:rsidP="00A82E5F"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*n!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sup>
            </m:sSup>
          </m:den>
        </m:f>
      </m:oMath>
      <w:r w:rsidR="00A82E5F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 xml:space="preserve"> </w:t>
      </w:r>
    </w:p>
    <w:p w:rsidR="00A82E5F" w:rsidRPr="00773405" w:rsidRDefault="00A82E5F" w:rsidP="00A82E5F">
      <w:pPr>
        <w:rPr>
          <w:lang w:val="en-US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 xml:space="preserve">Для n = </w:t>
      </w:r>
      <w:r w:rsidR="00773405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>6</w:t>
      </w:r>
      <w: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 xml:space="preserve"> имеем:</w:t>
      </w:r>
    </w:p>
    <w:p w:rsidR="00A82E5F" w:rsidRDefault="007F6B4D" w:rsidP="00A82E5F"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7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 w:themeColor="text1"/>
                    <w:sz w:val="24"/>
                    <w:szCs w:val="24"/>
                  </w:rPr>
                  <m:t>7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*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7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!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 w:themeColor="text1"/>
                    <w:sz w:val="24"/>
                    <w:szCs w:val="24"/>
                  </w:rPr>
                  <m:t>7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00" w:themeColor="text1"/>
                    <w:sz w:val="24"/>
                    <w:szCs w:val="24"/>
                  </w:rPr>
                  <m:t>7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 w:themeColor="text1"/>
                    <w:sz w:val="24"/>
                    <w:szCs w:val="24"/>
                  </w:rPr>
                  <m:t>7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16</m:t>
            </m:r>
          </m:den>
        </m:f>
        <m:r>
          <w:rPr>
            <w:rFonts w:ascii="Cambria Math" w:hAnsi="Cambria Math"/>
          </w:rPr>
          <m:t xml:space="preserve"> (-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 xml:space="preserve">5 + </m:t>
        </m:r>
        <m:r>
          <w:rPr>
            <w:rFonts w:ascii="Cambria Math" w:hAnsi="Cambria Math"/>
          </w:rPr>
          <m:t>315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- </m:t>
        </m:r>
        <m:r>
          <w:rPr>
            <w:rFonts w:ascii="Cambria Math" w:hAnsi="Cambria Math"/>
          </w:rPr>
          <m:t>693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5</m:t>
            </m:r>
          </m:sup>
        </m:sSup>
        <m: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</w:rPr>
          <m:t>429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7</m:t>
            </m:r>
          </m:sup>
        </m:sSup>
        <m:r>
          <w:rPr>
            <w:rFonts w:ascii="Cambria Math" w:hAnsi="Cambria Math"/>
          </w:rPr>
          <m:t>)</m:t>
        </m:r>
      </m:oMath>
      <w:r w:rsidR="00A82E5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A82E5F" w:rsidRDefault="00A82E5F" w:rsidP="00A82E5F"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Корни данного уравнения:</w:t>
      </w:r>
    </w:p>
    <w:p w:rsidR="00A82E5F" w:rsidRPr="00AF4457" w:rsidRDefault="007F6B4D" w:rsidP="00A82E5F">
      <w:pPr>
        <w:rPr>
          <w:rFonts w:eastAsiaTheme="minorEastAsia"/>
          <w:color w:val="000000" w:themeColor="text1"/>
          <w:sz w:val="24"/>
          <w:szCs w:val="24"/>
        </w:rPr>
      </w:pP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0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;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/>
          </w:rPr>
          <m:t>-0.4058451513773971669066064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;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/>
          </w:rPr>
          <m:t>0.4058451513773971669066064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;</m:t>
        </m:r>
      </m:oMath>
      <w:r w:rsidR="00A82E5F">
        <w:t xml:space="preserve"> </w:t>
      </w:r>
      <w:r w:rsidR="00A82E5F">
        <w:br/>
      </w: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3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/>
            </w:rPr>
            <m:t>-0.7415311855993944398638648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 xml:space="preserve">; 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4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/>
            </w:rPr>
            <m:t>0.7415311855993944398638648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;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w:br/>
          </m:r>
        </m:oMath>
        <m:oMath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5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/>
            </w:rPr>
            <m:t>-0.9491079123427585245261897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 xml:space="preserve">; 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6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/>
            </w:rPr>
            <m:t>0.9491079123427585245261897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;</m:t>
          </m:r>
        </m:oMath>
      </m:oMathPara>
    </w:p>
    <w:p w:rsidR="00AF4457" w:rsidRDefault="00AF4457" w:rsidP="00A82E5F"/>
    <w:p w:rsidR="00A82E5F" w:rsidRDefault="00A82E5F" w:rsidP="00A82E5F"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Чтобы получить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для нужного интервала, выполним преобразование:</w:t>
      </w:r>
    </w:p>
    <w:p w:rsidR="00A82E5F" w:rsidRPr="00F60C81" w:rsidRDefault="007F6B4D" w:rsidP="00A82E5F">
      <w:pPr>
        <w:rPr>
          <w:rFonts w:ascii="Times New Roman" w:eastAsiaTheme="minorEastAsia" w:hAnsi="Times New Roman" w:cs="Times New Roman"/>
          <w:bCs/>
          <w:i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*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,     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0, 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n</m:t>
            </m:r>
          </m:e>
        </m:ba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     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ϵ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[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;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]</m:t>
        </m:r>
      </m:oMath>
      <w:r w:rsidR="00A82E5F" w:rsidRPr="00F60C81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 xml:space="preserve"> </w:t>
      </w:r>
    </w:p>
    <w:p w:rsidR="00A82E5F" w:rsidRDefault="00A82E5F" w:rsidP="00A82E5F">
      <w: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>Посчитать приближенное значение интеграла можно формулой Гаусса:</w:t>
      </w:r>
    </w:p>
    <w:p w:rsidR="00A82E5F" w:rsidRPr="006D54C1" w:rsidRDefault="00A82E5F" w:rsidP="00A82E5F">
      <w:pPr>
        <w:rPr>
          <w:lang w:val="en-US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I= 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b-a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≈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b-a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)</m:t>
            </m:r>
          </m:e>
        </m:nary>
      </m:oMath>
      <w:r>
        <w:rPr>
          <w:rFonts w:ascii="Times New Roman" w:eastAsiaTheme="minorEastAsia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</w:p>
    <w:p w:rsidR="00A82E5F" w:rsidRDefault="00A82E5F" w:rsidP="00A82E5F">
      <w:proofErr w:type="gram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найдём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 формуле:</w:t>
      </w:r>
    </w:p>
    <w:p w:rsidR="00A82E5F" w:rsidRPr="00A82E5F" w:rsidRDefault="007F6B4D" w:rsidP="00A82E5F">
      <w:pPr>
        <w:rPr>
          <w:rFonts w:ascii="Times New Roman" w:eastAsiaTheme="minorEastAsia" w:hAnsi="Times New Roman" w:cs="Times New Roman"/>
          <w:bCs/>
          <w:i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n+1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e>
                        </m:ba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                 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7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16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(</m:t>
        </m:r>
        <m:r>
          <w:rPr>
            <w:rFonts w:ascii="Cambria Math" w:hAnsi="Cambria Math"/>
          </w:rPr>
          <m:t xml:space="preserve">-5 + 135 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- 495 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+ 429 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6</m:t>
            </m:r>
          </m:sup>
        </m:sSup>
        <m:r>
          <w:rPr>
            <w:rFonts w:ascii="Cambria Math" w:eastAsia="Cambria Math" w:hAnsi="Cambria Math" w:cs="Cambria Math"/>
          </w:rPr>
          <m:t>)</m:t>
        </m:r>
      </m:oMath>
      <w:r w:rsidR="00A82E5F" w:rsidRPr="00A82E5F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 xml:space="preserve"> </w:t>
      </w:r>
    </w:p>
    <w:p w:rsidR="00A82E5F" w:rsidRDefault="00A82E5F" w:rsidP="00A82E5F"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Найдем оценку сверху для погрешности</w:t>
      </w:r>
      <w: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 xml:space="preserve"> квадратурной формулы Гаусса по формуле:</w:t>
      </w:r>
    </w:p>
    <w:p w:rsidR="00A82E5F" w:rsidRPr="00F60C81" w:rsidRDefault="007F6B4D" w:rsidP="00A82E5F">
      <w:pPr>
        <w:rPr>
          <w:rFonts w:ascii="Times New Roman" w:eastAsiaTheme="minorEastAsia" w:hAnsi="Times New Roman" w:cs="Times New Roman"/>
          <w:bCs/>
          <w:i/>
          <w:color w:val="000000" w:themeColor="text1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-1;1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f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2n+3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2n+3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2n+2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!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n+1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!)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2n+2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!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2n+2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η</m:t>
            </m:r>
          </m:e>
        </m:d>
      </m:oMath>
      <w:r w:rsidR="00A82E5F" w:rsidRPr="00F60C81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 xml:space="preserve"> </w:t>
      </w:r>
    </w:p>
    <w:p w:rsidR="00A82E5F" w:rsidRDefault="00A82E5F" w:rsidP="00A82E5F">
      <w:proofErr w:type="spellStart"/>
      <w: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>Максимизируя</w:t>
      </w:r>
      <w:proofErr w:type="spellEnd"/>
      <w: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 xml:space="preserve"> производную и получаем оценку сверху:</w:t>
      </w:r>
      <w:r>
        <w:br/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M=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xϵ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0.4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;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1.4</m:t>
                    </m:r>
                  </m:e>
                </m:d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14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= 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max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xϵ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0.4;1.4</m:t>
                        </m:r>
                      </m:e>
                    </m:d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0.4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-x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-0.6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cos⁡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(x)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 xml:space="preserve"> </m:t>
                </m:r>
              </m:e>
            </m:func>
          </m:e>
        </m:func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≈0.285239 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в точке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 x≈0.442564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 xml:space="preserve"> </w:t>
      </w:r>
    </w:p>
    <w:p w:rsidR="00A82E5F" w:rsidRDefault="00A82E5F" w:rsidP="00A82E5F">
      <w:r>
        <w:br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-1;1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f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2n+3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2n+3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2n+2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!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n+1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!)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2n+2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!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*M</m:t>
        </m:r>
      </m:oMath>
      <w:r>
        <w:t xml:space="preserve"> </w:t>
      </w:r>
    </w:p>
    <w:p w:rsidR="00A82E5F" w:rsidRDefault="007F6B4D" w:rsidP="00A82E5F"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a;b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f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b-a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2n+3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*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-1;1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f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b-a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2n+3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2n+3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2n+3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2n+2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!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n+1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!)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2n+2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!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*M</m:t>
        </m:r>
      </m:oMath>
      <w:r w:rsidR="00A82E5F">
        <w:t xml:space="preserve"> </w:t>
      </w:r>
    </w:p>
    <w:p w:rsidR="00300CF2" w:rsidRDefault="00300CF2" w:rsidP="00A82E5F"/>
    <w:p w:rsidR="00A82E5F" w:rsidRDefault="00A82E5F" w:rsidP="00A82E5F">
      <w:pPr>
        <w:spacing w:line="24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lastRenderedPageBreak/>
        <w:t>Результаты вычислений:</w:t>
      </w:r>
    </w:p>
    <w:p w:rsidR="00A82E5F" w:rsidRPr="005F1068" w:rsidRDefault="007F6B4D" w:rsidP="00A82E5F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0</m:t>
            </m:r>
          </m:sub>
        </m:sSub>
        <m:r>
          <w:rPr>
            <w:rFonts w:ascii="Cambria Math" w:eastAsia="Cambria Math" w:hAnsi="Cambria Math" w:cs="Cambria Math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/>
          </w:rPr>
          <m:t>0.41795918367346940325</m:t>
        </m:r>
        <m:r>
          <w:rPr>
            <w:rFonts w:ascii="Cambria Math" w:eastAsia="Cambria Math" w:hAnsi="Cambria Math" w:cs="Cambria Math"/>
            <w:color w:val="000000" w:themeColor="text1"/>
            <w:sz w:val="24"/>
            <w:szCs w:val="24"/>
          </w:rPr>
          <m:t>;</m:t>
        </m:r>
      </m:oMath>
      <w:r w:rsidR="00A82E5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/>
          </w:rPr>
          <m:t>0.38183005050511853451</m:t>
        </m:r>
        <m:r>
          <w:rPr>
            <w:rFonts w:ascii="Cambria Math" w:eastAsia="Cambria Math" w:hAnsi="Cambria Math" w:cs="Cambria Math"/>
            <w:color w:val="000000" w:themeColor="text1"/>
            <w:sz w:val="24"/>
            <w:szCs w:val="24"/>
          </w:rPr>
          <m:t>;</m:t>
        </m:r>
      </m:oMath>
      <w:r w:rsidR="00A82E5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A82E5F" w:rsidRPr="00F60C81" w:rsidRDefault="007F6B4D" w:rsidP="00A82E5F">
      <w:pPr>
        <w:spacing w:line="240" w:lineRule="auto"/>
        <w:rPr>
          <w:rFonts w:ascii="Cambria Math" w:eastAsia="Cambria Math" w:hAnsi="Cambria Math" w:cs="Cambria Math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Cambria Math" w:cs="Cambria Math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/>
          </w:rPr>
          <m:t>0.38183005050511853451</m:t>
        </m:r>
        <m:r>
          <w:rPr>
            <w:rFonts w:ascii="Cambria Math" w:eastAsia="Cambria Math" w:hAnsi="Cambria Math" w:cs="Cambria Math"/>
            <w:color w:val="000000" w:themeColor="text1"/>
            <w:sz w:val="24"/>
            <w:szCs w:val="24"/>
          </w:rPr>
          <m:t>;</m:t>
        </m:r>
      </m:oMath>
      <w:r w:rsidR="00A82E5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3</m:t>
            </m:r>
          </m:sub>
        </m:sSub>
        <m:r>
          <w:rPr>
            <w:rFonts w:ascii="Cambria Math" w:eastAsia="Cambria Math" w:hAnsi="Cambria Math" w:cs="Cambria Math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/>
          </w:rPr>
          <m:t>0.27970539148927564543</m:t>
        </m:r>
        <m:r>
          <w:rPr>
            <w:rFonts w:ascii="Cambria Math" w:eastAsia="Cambria Math" w:hAnsi="Cambria Math" w:cs="Cambria Math"/>
            <w:color w:val="000000" w:themeColor="text1"/>
            <w:sz w:val="24"/>
            <w:szCs w:val="24"/>
          </w:rPr>
          <m:t>;</m:t>
        </m:r>
      </m:oMath>
    </w:p>
    <w:p w:rsidR="00A82E5F" w:rsidRPr="00640686" w:rsidRDefault="007F6B4D" w:rsidP="00A82E5F">
      <w:pPr>
        <w:spacing w:line="240" w:lineRule="auto"/>
        <w:rPr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4</m:t>
            </m:r>
          </m:sub>
        </m:sSub>
        <m:r>
          <w:rPr>
            <w:rFonts w:ascii="Cambria Math" w:eastAsia="Cambria Math" w:hAnsi="Cambria Math" w:cs="Cambria Math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/>
          </w:rPr>
          <m:t>0.27970539148927564543</m:t>
        </m:r>
        <m:r>
          <w:rPr>
            <w:rFonts w:ascii="Cambria Math" w:eastAsia="Cambria Math" w:hAnsi="Cambria Math" w:cs="Cambria Math"/>
            <w:color w:val="000000" w:themeColor="text1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5</m:t>
            </m:r>
          </m:sub>
        </m:sSub>
        <m:r>
          <w:rPr>
            <w:rFonts w:ascii="Cambria Math" w:eastAsia="Cambria Math" w:hAnsi="Cambria Math" w:cs="Cambria Math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/>
          </w:rPr>
          <m:t>0.12948496616886953636</m:t>
        </m:r>
        <m:r>
          <w:rPr>
            <w:rFonts w:ascii="Cambria Math" w:eastAsia="Cambria Math" w:hAnsi="Cambria Math" w:cs="Cambria Math"/>
            <w:color w:val="000000" w:themeColor="text1"/>
            <w:sz w:val="24"/>
            <w:szCs w:val="24"/>
          </w:rPr>
          <m:t>;</m:t>
        </m:r>
        <m:r>
          <w:rPr>
            <w:rFonts w:ascii="Cambria Math" w:eastAsia="Cambria Math" w:hAnsi="Cambria Math" w:cs="Cambria Math"/>
            <w:color w:val="000000" w:themeColor="text1"/>
            <w:sz w:val="24"/>
            <w:szCs w:val="24"/>
          </w:rPr>
          <m:t xml:space="preserve"> </m:t>
        </m:r>
      </m:oMath>
      <w:r w:rsidR="00A82E5F">
        <w:t xml:space="preserve"> </w:t>
      </w:r>
      <w:r w:rsidR="00640686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/>
            </w:rPr>
            <m:t>0.12948496616886953636</m:t>
          </m:r>
          <m:r>
            <w:rPr>
              <w:rFonts w:ascii="Cambria Math" w:hAnsi="Cambria Math"/>
            </w:rPr>
            <m:t>;</m:t>
          </m:r>
        </m:oMath>
      </m:oMathPara>
    </w:p>
    <w:p w:rsidR="00A82E5F" w:rsidRDefault="00A82E5F" w:rsidP="00A82E5F">
      <w:pPr>
        <w:spacing w:line="240" w:lineRule="auto"/>
        <w:jc w:val="center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Точное значение, посчитанное с помощью библиотечной функции:</w:t>
      </w:r>
    </w:p>
    <w:p w:rsidR="00C372F5" w:rsidRDefault="00A82E5F" w:rsidP="00C372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= </w:t>
      </w:r>
      <w:r w:rsidR="00C372F5" w:rsidRPr="00C372F5">
        <w:rPr>
          <w:rFonts w:ascii="Times New Roman" w:eastAsia="Times New Roman" w:hAnsi="Times New Roman" w:cs="Times New Roman"/>
          <w:sz w:val="24"/>
          <w:szCs w:val="24"/>
          <w:lang w:eastAsia="ru-RU"/>
        </w:rPr>
        <w:t>0.52710806544549894291772637</w:t>
      </w:r>
    </w:p>
    <w:p w:rsidR="00A82E5F" w:rsidRDefault="00A82E5F" w:rsidP="00C372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Значение, полученное с помощью квадратурной формулы Гаусса:</w:t>
      </w:r>
    </w:p>
    <w:p w:rsidR="00A82E5F" w:rsidRDefault="007F6B4D" w:rsidP="00A82E5F">
      <w:pPr>
        <w:rPr>
          <w:rFonts w:ascii="Times New Roman" w:hAnsi="Times New Roman" w:cs="Times New Roman"/>
          <w:color w:val="000000" w:themeColor="text1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b-a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)</m:t>
            </m:r>
          </m:e>
        </m:nary>
      </m:oMath>
      <w:r w:rsidR="00A82E5F">
        <w:rPr>
          <w:rFonts w:ascii="Times New Roman" w:eastAsiaTheme="minorEastAsia" w:hAnsi="Times New Roman" w:cs="Times New Roman"/>
          <w:iCs/>
          <w:color w:val="000000" w:themeColor="text1"/>
        </w:rPr>
        <w:t xml:space="preserve"> = </w:t>
      </w:r>
      <w:r w:rsidR="00640686" w:rsidRPr="00640686">
        <w:rPr>
          <w:rFonts w:ascii="Times New Roman" w:hAnsi="Times New Roman" w:cs="Times New Roman"/>
          <w:color w:val="000000" w:themeColor="text1"/>
          <w:sz w:val="24"/>
          <w:szCs w:val="24"/>
        </w:rPr>
        <w:t>0.52710806544549804187</w:t>
      </w:r>
    </w:p>
    <w:p w:rsidR="00A82E5F" w:rsidRDefault="00A82E5F" w:rsidP="00A82E5F">
      <w:pPr>
        <w:jc w:val="center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iCs/>
          <w:color w:val="000000" w:themeColor="text1"/>
        </w:rPr>
        <w:t>Оценка сверху теоретической погрешности для метода Гаусса:</w:t>
      </w:r>
    </w:p>
    <w:p w:rsidR="00A82E5F" w:rsidRDefault="007F6B4D" w:rsidP="00A82E5F">
      <w:pPr>
        <w:rPr>
          <w:rFonts w:ascii="Times New Roman" w:eastAsiaTheme="minorEastAsia" w:hAnsi="Times New Roman" w:cs="Times New Roman"/>
          <w:color w:val="000000" w:themeColor="text1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a;b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f</m:t>
            </m:r>
          </m:e>
        </m:d>
      </m:oMath>
      <w:r w:rsidR="00A82E5F">
        <w:rPr>
          <w:rFonts w:ascii="Times New Roman" w:eastAsiaTheme="minorEastAsia" w:hAnsi="Times New Roman" w:cs="Times New Roman"/>
          <w:iCs/>
          <w:color w:val="000000" w:themeColor="text1"/>
        </w:rPr>
        <w:t xml:space="preserve"> </w:t>
      </w:r>
      <m:oMath>
        <m:r>
          <w:rPr>
            <w:rFonts w:ascii="Cambria Math" w:eastAsia="Cambria Math" w:hAnsi="Cambria Math" w:cs="Cambria Math"/>
          </w:rPr>
          <m:t>≤</m:t>
        </m:r>
      </m:oMath>
      <w:r w:rsidR="00A82E5F">
        <w:rPr>
          <w:rFonts w:ascii="Times New Roman" w:eastAsiaTheme="minorEastAsia" w:hAnsi="Times New Roman" w:cs="Times New Roman"/>
          <w:iCs/>
          <w:color w:val="000000" w:themeColor="text1"/>
        </w:rPr>
        <w:t xml:space="preserve"> </w:t>
      </w:r>
      <w:r w:rsidR="008E7B18" w:rsidRPr="008E7B18">
        <w:rPr>
          <w:rFonts w:ascii="Times New Roman" w:eastAsiaTheme="minorEastAsia" w:hAnsi="Times New Roman" w:cs="Times New Roman"/>
          <w:iCs/>
          <w:color w:val="000000" w:themeColor="text1"/>
        </w:rPr>
        <w:t>1.8518880776740550465</w:t>
      </w:r>
      <w:r w:rsidR="008E7B18">
        <w:rPr>
          <w:rFonts w:ascii="Times New Roman" w:eastAsiaTheme="minorEastAsia" w:hAnsi="Times New Roman" w:cs="Times New Roman"/>
          <w:iCs/>
          <w:color w:val="000000" w:themeColor="text1"/>
          <w:lang w:val="en-US"/>
        </w:rPr>
        <w:t xml:space="preserve"> * </w:t>
      </w:r>
      <w:r w:rsidR="008E7B1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10</w:t>
      </w:r>
      <w:r w:rsidR="008E7B18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perscript"/>
        </w:rPr>
        <w:t>-20</w:t>
      </w:r>
    </w:p>
    <w:p w:rsidR="00A82E5F" w:rsidRDefault="00A82E5F" w:rsidP="00A82E5F">
      <w:pPr>
        <w:jc w:val="center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iCs/>
          <w:color w:val="000000" w:themeColor="text1"/>
        </w:rPr>
        <w:t>Реальная погрешность:</w:t>
      </w:r>
    </w:p>
    <w:p w:rsidR="00A82E5F" w:rsidRDefault="007F6B4D" w:rsidP="00A82E5F">
      <w:pPr>
        <w:rPr>
          <w:rFonts w:ascii="Times New Roman" w:eastAsiaTheme="minorEastAsia" w:hAnsi="Times New Roman" w:cs="Times New Roman"/>
          <w:color w:val="000000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lang w:val="en-US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</w:rPr>
              <m:t>ист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</w:rPr>
          <m:t>(</m:t>
        </m:r>
        <m:r>
          <w:rPr>
            <w:rFonts w:ascii="Cambria Math" w:eastAsia="Times New Roman" w:hAnsi="Cambria Math" w:cs="Times New Roman"/>
            <w:color w:val="000000" w:themeColor="text1"/>
            <w:lang w:val="en-US"/>
          </w:rPr>
          <m:t>x</m:t>
        </m:r>
        <m:r>
          <w:rPr>
            <w:rFonts w:ascii="Cambria Math" w:eastAsia="Times New Roman" w:hAnsi="Cambria Math" w:cs="Times New Roman"/>
            <w:color w:val="000000" w:themeColor="text1"/>
          </w:rPr>
          <m:t>)</m:t>
        </m:r>
      </m:oMath>
      <w:r w:rsidR="00A82E5F">
        <w:rPr>
          <w:rFonts w:ascii="Times New Roman" w:eastAsiaTheme="minorEastAsia" w:hAnsi="Times New Roman" w:cs="Times New Roman"/>
          <w:iCs/>
          <w:color w:val="000000" w:themeColor="text1"/>
        </w:rPr>
        <w:t xml:space="preserve"> = </w:t>
      </w:r>
      <w:r w:rsidR="008E7B18">
        <w:rPr>
          <w:rFonts w:ascii="Times New Roman" w:eastAsiaTheme="minorEastAsia" w:hAnsi="Times New Roman" w:cs="Times New Roman"/>
          <w:iCs/>
          <w:color w:val="000000" w:themeColor="text1"/>
        </w:rPr>
        <w:t xml:space="preserve">7.58130000000000000000 * </w:t>
      </w:r>
      <w:r w:rsidR="0064068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10</w:t>
      </w:r>
      <w:r w:rsidR="00640686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perscript"/>
        </w:rPr>
        <w:t>-16</w:t>
      </w:r>
    </w:p>
    <w:p w:rsidR="00A82E5F" w:rsidRDefault="00A82E5F" w:rsidP="00A82E5F">
      <w:pPr>
        <w:spacing w:line="24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Вывод:</w:t>
      </w:r>
    </w:p>
    <w:p w:rsidR="00A82E5F" w:rsidRPr="00520DD9" w:rsidRDefault="00A82E5F" w:rsidP="00A82E5F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Заметим, что точность вычислений при использовании функции Гаусса сильно 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выросла(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 10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perscript"/>
        </w:rPr>
        <w:t>-6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до 10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perscript"/>
        </w:rPr>
        <w:t>-1</w:t>
      </w:r>
      <w:r w:rsidR="00080203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perscript"/>
        </w:rPr>
        <w:t>6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), кроме того обратим внимание, что реальная погрешность </w:t>
      </w:r>
      <w:r w:rsidR="00520DD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согласуется с оценкой теоретической: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lang w:val="en-US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</w:rPr>
              <m:t>ист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</w:rPr>
          <m:t>&gt;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a;b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="00520DD9" w:rsidRPr="00520DD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520DD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Скорее всего это связано с неточностью машинной арифметики, в частности для </w:t>
      </w:r>
      <w:r w:rsidR="00520DD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="00520DD9" w:rsidRPr="00520DD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520DD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 </w:t>
      </w:r>
      <w:r w:rsidR="00520DD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</w:t>
      </w:r>
      <w:r w:rsidR="00520DD9" w:rsidRPr="00520DD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++ </w:t>
      </w:r>
      <w:r w:rsidR="00520DD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существует ограничение </w:t>
      </w:r>
      <w:proofErr w:type="spellStart"/>
      <w:r w:rsidR="00520DD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proofErr w:type="spellEnd"/>
      <w:r w:rsidR="00520DD9" w:rsidRPr="00520DD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520DD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по точности </w:t>
      </w:r>
      <w:r w:rsidR="00520DD9" w:rsidRPr="00520DD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2.22045e-16</w:t>
      </w:r>
      <w:r w:rsidR="00520DD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Как видно значение посчитано с максимально возможной точностью. </w:t>
      </w:r>
    </w:p>
    <w:p w:rsidR="00A82E5F" w:rsidRDefault="00A82E5F" w:rsidP="00A82E5F">
      <w:pPr>
        <w:spacing w:line="24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Листинг:</w:t>
      </w:r>
    </w:p>
    <w:p w:rsidR="00A82E5F" w:rsidRPr="00520DD9" w:rsidRDefault="00300CF2" w:rsidP="00A82E5F">
      <w:pPr>
        <w:spacing w:line="24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</w:t>
      </w:r>
      <w:r w:rsidR="00A82E5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орн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</w:t>
      </w:r>
      <w:r w:rsidR="00A82E5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полинома Лежандра:</w:t>
      </w:r>
    </w:p>
    <w:p w:rsidR="00300CF2" w:rsidRDefault="00300CF2" w:rsidP="00300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legendre_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=</w:t>
      </w:r>
    </w:p>
    <w:p w:rsidR="00300CF2" w:rsidRDefault="00300CF2" w:rsidP="00300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00CF2" w:rsidRDefault="00300CF2" w:rsidP="00300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0,  -0.4058451513773971669066064,  0.4058451513773971669066064,</w:t>
      </w:r>
    </w:p>
    <w:p w:rsidR="00300CF2" w:rsidRDefault="00300CF2" w:rsidP="00300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-0.7415311855993944398638648,  0.7415311855993944398638648,</w:t>
      </w:r>
    </w:p>
    <w:p w:rsidR="00300CF2" w:rsidRDefault="00300CF2" w:rsidP="00300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-0.9491079123427585245261897,  0.9491079123427585245261897</w:t>
      </w:r>
    </w:p>
    <w:p w:rsidR="00300CF2" w:rsidRDefault="00300CF2" w:rsidP="00300CF2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A82E5F" w:rsidRDefault="00A82E5F" w:rsidP="00300CF2">
      <w:pPr>
        <w:spacing w:line="24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Вычисление иксов для нужного нам промежутка:</w:t>
      </w:r>
    </w:p>
    <w:p w:rsidR="00300CF2" w:rsidRPr="00300CF2" w:rsidRDefault="00300CF2" w:rsidP="00300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00C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00C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0CF2">
        <w:rPr>
          <w:rFonts w:ascii="Cascadia Mono" w:hAnsi="Cascadia Mono" w:cs="Cascadia Mono"/>
          <w:color w:val="000000"/>
          <w:sz w:val="19"/>
          <w:szCs w:val="19"/>
          <w:lang w:val="en-US"/>
        </w:rPr>
        <w:t>root_transform</w:t>
      </w:r>
      <w:proofErr w:type="spellEnd"/>
      <w:r w:rsidRPr="00300CF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00C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00C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CF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00C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0CF2" w:rsidRPr="00300CF2" w:rsidRDefault="00300CF2" w:rsidP="00300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CF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0CF2" w:rsidRPr="00300CF2" w:rsidRDefault="00300CF2" w:rsidP="00300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C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5924FC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="005924FC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00C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+ b) / 2 + (b - a) * (</w:t>
      </w:r>
      <w:r w:rsidRPr="00300CF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00C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2);</w:t>
      </w:r>
    </w:p>
    <w:p w:rsidR="00300CF2" w:rsidRDefault="00300CF2" w:rsidP="00300CF2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00CF2" w:rsidRPr="00300CF2" w:rsidRDefault="00300CF2" w:rsidP="00300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00C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00C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0C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0C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0C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0C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00C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0C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6; ++</w:t>
      </w:r>
      <w:proofErr w:type="spellStart"/>
      <w:r w:rsidRPr="00300C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0C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0CF2" w:rsidRPr="00300CF2" w:rsidRDefault="00300CF2" w:rsidP="00300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CF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0CF2" w:rsidRPr="00300CF2" w:rsidRDefault="00300CF2" w:rsidP="00300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C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00CF2">
        <w:rPr>
          <w:rFonts w:ascii="Cascadia Mono" w:hAnsi="Cascadia Mono" w:cs="Cascadia Mono"/>
          <w:color w:val="000000"/>
          <w:sz w:val="19"/>
          <w:szCs w:val="19"/>
          <w:lang w:val="en-US"/>
        </w:rPr>
        <w:t>nodes[</w:t>
      </w:r>
      <w:proofErr w:type="spellStart"/>
      <w:proofErr w:type="gramEnd"/>
      <w:r w:rsidRPr="00300C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0C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300CF2">
        <w:rPr>
          <w:rFonts w:ascii="Cascadia Mono" w:hAnsi="Cascadia Mono" w:cs="Cascadia Mono"/>
          <w:color w:val="000000"/>
          <w:sz w:val="19"/>
          <w:szCs w:val="19"/>
          <w:lang w:val="en-US"/>
        </w:rPr>
        <w:t>root_transform</w:t>
      </w:r>
      <w:proofErr w:type="spellEnd"/>
      <w:r w:rsidRPr="00300CF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00CF2">
        <w:rPr>
          <w:rFonts w:ascii="Cascadia Mono" w:hAnsi="Cascadia Mono" w:cs="Cascadia Mono"/>
          <w:color w:val="000000"/>
          <w:sz w:val="19"/>
          <w:szCs w:val="19"/>
          <w:lang w:val="en-US"/>
        </w:rPr>
        <w:t>legendre_roots</w:t>
      </w:r>
      <w:proofErr w:type="spellEnd"/>
      <w:r w:rsidRPr="00300CF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00C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0CF2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300CF2" w:rsidRDefault="00300CF2" w:rsidP="00300CF2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00CF2" w:rsidRDefault="00300CF2" w:rsidP="00300CF2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2E5F" w:rsidRDefault="00A82E5F" w:rsidP="00300CF2">
      <w:pPr>
        <w:spacing w:line="24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 xml:space="preserve">Вычисление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коэффицентов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для функции Гаусса:</w:t>
      </w:r>
    </w:p>
    <w:p w:rsidR="007D24CC" w:rsidRPr="007D24CC" w:rsidRDefault="007D24CC" w:rsidP="007D2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D24C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D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4CC">
        <w:rPr>
          <w:rFonts w:ascii="Cascadia Mono" w:hAnsi="Cascadia Mono" w:cs="Cascadia Mono"/>
          <w:color w:val="000000"/>
          <w:sz w:val="19"/>
          <w:szCs w:val="19"/>
          <w:lang w:val="en-US"/>
        </w:rPr>
        <w:t>gaussCoefs</w:t>
      </w:r>
      <w:proofErr w:type="spellEnd"/>
      <w:r w:rsidRPr="007D24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24C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4C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D24C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D24CC" w:rsidRPr="007D24CC" w:rsidRDefault="007D24CC" w:rsidP="007D2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4C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D24CC" w:rsidRPr="007D24CC" w:rsidRDefault="007D24CC" w:rsidP="007D2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D24C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D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</w:t>
      </w:r>
      <w:proofErr w:type="spellStart"/>
      <w:r w:rsidRPr="007D24CC">
        <w:rPr>
          <w:rFonts w:ascii="Cascadia Mono" w:hAnsi="Cascadia Mono" w:cs="Cascadia Mono"/>
          <w:color w:val="000000"/>
          <w:sz w:val="19"/>
          <w:szCs w:val="19"/>
          <w:lang w:val="en-US"/>
        </w:rPr>
        <w:t>legendreDerivative</w:t>
      </w:r>
      <w:proofErr w:type="spellEnd"/>
      <w:r w:rsidRPr="007D24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24C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D24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24CC" w:rsidRPr="007D24CC" w:rsidRDefault="007D24CC" w:rsidP="007D2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D24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D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2.0 / ((1 - (</w:t>
      </w:r>
      <w:r w:rsidRPr="007D24C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D24CC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7D24C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D24CC">
        <w:rPr>
          <w:rFonts w:ascii="Cascadia Mono" w:hAnsi="Cascadia Mono" w:cs="Cascadia Mono"/>
          <w:color w:val="000000"/>
          <w:sz w:val="19"/>
          <w:szCs w:val="19"/>
          <w:lang w:val="en-US"/>
        </w:rPr>
        <w:t>)) * (d*d));</w:t>
      </w:r>
    </w:p>
    <w:p w:rsidR="007D24CC" w:rsidRDefault="007D24CC" w:rsidP="007D24CC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4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D24CC" w:rsidRPr="007D24CC" w:rsidRDefault="007D24CC" w:rsidP="007D2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D24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D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D24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4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D24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6; ++</w:t>
      </w:r>
      <w:proofErr w:type="spellStart"/>
      <w:r w:rsidRPr="007D24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24C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D24CC" w:rsidRPr="007D24CC" w:rsidRDefault="007D24CC" w:rsidP="007D2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4C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D24CC" w:rsidRDefault="007D24CC" w:rsidP="007D2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D24CC">
        <w:rPr>
          <w:rFonts w:ascii="Cascadia Mono" w:hAnsi="Cascadia Mono" w:cs="Cascadia Mono"/>
          <w:color w:val="000000"/>
          <w:sz w:val="19"/>
          <w:szCs w:val="19"/>
          <w:lang w:val="en-US"/>
        </w:rPr>
        <w:t>coefs</w:t>
      </w:r>
      <w:proofErr w:type="spellEnd"/>
      <w:r w:rsidRPr="007D24C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D24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7D24CC">
        <w:rPr>
          <w:rFonts w:ascii="Cascadia Mono" w:hAnsi="Cascadia Mono" w:cs="Cascadia Mono"/>
          <w:color w:val="000000"/>
          <w:sz w:val="19"/>
          <w:szCs w:val="19"/>
          <w:lang w:val="en-US"/>
        </w:rPr>
        <w:t>gaussCoefs</w:t>
      </w:r>
      <w:proofErr w:type="spellEnd"/>
      <w:r w:rsidRPr="007D24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="005924FC" w:rsidRPr="00300CF2">
        <w:rPr>
          <w:rFonts w:ascii="Cascadia Mono" w:hAnsi="Cascadia Mono" w:cs="Cascadia Mono"/>
          <w:color w:val="000000"/>
          <w:sz w:val="19"/>
          <w:szCs w:val="19"/>
          <w:lang w:val="en-US"/>
        </w:rPr>
        <w:t>legendre_roots</w:t>
      </w:r>
      <w:proofErr w:type="spellEnd"/>
      <w:r w:rsidRPr="007D24C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D24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24CC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7D24CC" w:rsidRPr="005924FC" w:rsidRDefault="007D24CC" w:rsidP="007D2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4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82E5F" w:rsidRPr="00F60C81" w:rsidRDefault="00A82E5F" w:rsidP="007D24CC">
      <w:pPr>
        <w:spacing w:line="24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Квадратурная</w:t>
      </w:r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функция</w:t>
      </w:r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Гаусса</w:t>
      </w:r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5924FC" w:rsidRPr="005924FC" w:rsidRDefault="005924FC" w:rsidP="0059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24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92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24FC">
        <w:rPr>
          <w:rFonts w:ascii="Cascadia Mono" w:hAnsi="Cascadia Mono" w:cs="Cascadia Mono"/>
          <w:color w:val="000000"/>
          <w:sz w:val="19"/>
          <w:szCs w:val="19"/>
          <w:lang w:val="en-US"/>
        </w:rPr>
        <w:t>gaussIntegrate</w:t>
      </w:r>
      <w:proofErr w:type="spellEnd"/>
      <w:r w:rsidRPr="005924F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924FC" w:rsidRPr="005924FC" w:rsidRDefault="005924FC" w:rsidP="0059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4F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4FC" w:rsidRPr="005924FC" w:rsidRDefault="005924FC" w:rsidP="0059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24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92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:rsidR="005924FC" w:rsidRPr="005924FC" w:rsidRDefault="005924FC" w:rsidP="0059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24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92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24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2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24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2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924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2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6; ++</w:t>
      </w:r>
      <w:proofErr w:type="spellStart"/>
      <w:r w:rsidRPr="005924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24F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4FC" w:rsidRPr="005924FC" w:rsidRDefault="005924FC" w:rsidP="0059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924FC" w:rsidRPr="005924FC" w:rsidRDefault="005924FC" w:rsidP="0059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924FC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592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5924FC">
        <w:rPr>
          <w:rFonts w:ascii="Cascadia Mono" w:hAnsi="Cascadia Mono" w:cs="Cascadia Mono"/>
          <w:color w:val="000000"/>
          <w:sz w:val="19"/>
          <w:szCs w:val="19"/>
          <w:lang w:val="en-US"/>
        </w:rPr>
        <w:t>coefs</w:t>
      </w:r>
      <w:proofErr w:type="spellEnd"/>
      <w:r w:rsidRPr="005924F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924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24FC">
        <w:rPr>
          <w:rFonts w:ascii="Cascadia Mono" w:hAnsi="Cascadia Mono" w:cs="Cascadia Mono"/>
          <w:color w:val="000000"/>
          <w:sz w:val="19"/>
          <w:szCs w:val="19"/>
          <w:lang w:val="en-US"/>
        </w:rPr>
        <w:t>] * f(nodes[</w:t>
      </w:r>
      <w:proofErr w:type="spellStart"/>
      <w:r w:rsidRPr="005924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24FC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5924FC" w:rsidRDefault="005924FC" w:rsidP="0059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2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24FC" w:rsidRDefault="005924FC" w:rsidP="0059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24FC" w:rsidRDefault="005924FC" w:rsidP="0059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(b - a) / 2.0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24FC" w:rsidRDefault="005924FC" w:rsidP="005924FC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82E5F" w:rsidRDefault="005924FC" w:rsidP="005924FC">
      <w:pPr>
        <w:spacing w:line="24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A82E5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Подсчёт теоретической погрешности для метода гаусса:</w:t>
      </w:r>
    </w:p>
    <w:p w:rsidR="005F1068" w:rsidRPr="005F1068" w:rsidRDefault="005F1068" w:rsidP="005F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10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F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1068">
        <w:rPr>
          <w:rFonts w:ascii="Cascadia Mono" w:hAnsi="Cascadia Mono" w:cs="Cascadia Mono"/>
          <w:color w:val="000000"/>
          <w:sz w:val="19"/>
          <w:szCs w:val="19"/>
          <w:lang w:val="en-US"/>
        </w:rPr>
        <w:t>gaussR</w:t>
      </w:r>
      <w:proofErr w:type="spellEnd"/>
      <w:r w:rsidRPr="005F106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F1068" w:rsidRPr="005F1068" w:rsidRDefault="005F1068" w:rsidP="0008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0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F1068" w:rsidRPr="005F1068" w:rsidRDefault="005F1068" w:rsidP="005F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10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F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0.285239;</w:t>
      </w:r>
    </w:p>
    <w:p w:rsidR="005F1068" w:rsidRPr="005F1068" w:rsidRDefault="005F1068" w:rsidP="005F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10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F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 = pow((b - a) / 2, 15);</w:t>
      </w:r>
    </w:p>
    <w:p w:rsidR="005F1068" w:rsidRPr="005F1068" w:rsidRDefault="005F1068" w:rsidP="005F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10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F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a2 = pow(2, 15) / (87178291200.0 * 15.0);</w:t>
      </w:r>
    </w:p>
    <w:p w:rsidR="005F1068" w:rsidRPr="005F1068" w:rsidRDefault="005F1068" w:rsidP="005F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10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F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a3 = (5040.0 * 5040.0) / (87178291200.0);</w:t>
      </w:r>
    </w:p>
    <w:p w:rsidR="005F1068" w:rsidRPr="005F1068" w:rsidRDefault="005F1068" w:rsidP="005F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1068" w:rsidRPr="005F1068" w:rsidRDefault="005F1068" w:rsidP="005F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10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F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 * a2 * a3 * a3 * M;</w:t>
      </w:r>
    </w:p>
    <w:p w:rsidR="00A82E5F" w:rsidRPr="00A82E5F" w:rsidRDefault="005F1068" w:rsidP="005F1068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82E5F" w:rsidRPr="00A82E5F" w:rsidRDefault="00A82E5F" w:rsidP="00A82E5F">
      <w:pPr>
        <w:spacing w:line="24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A82E5F" w:rsidRPr="00A82E5F" w:rsidRDefault="00A82E5F" w:rsidP="00A82E5F">
      <w:pPr>
        <w:spacing w:line="24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A82E5F" w:rsidRPr="00A82E5F" w:rsidRDefault="00A82E5F" w:rsidP="00A82E5F">
      <w:pPr>
        <w:spacing w:line="24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A82E5F" w:rsidRDefault="00A82E5F" w:rsidP="00A82E5F">
      <w:pPr>
        <w:spacing w:line="24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5924FC" w:rsidRDefault="005924FC" w:rsidP="00A82E5F">
      <w:pPr>
        <w:spacing w:line="24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5924FC" w:rsidRDefault="005924FC" w:rsidP="00A82E5F">
      <w:pPr>
        <w:spacing w:line="24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5924FC" w:rsidRDefault="005924FC" w:rsidP="00A82E5F">
      <w:pPr>
        <w:spacing w:line="24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5924FC" w:rsidRDefault="005924FC" w:rsidP="00A82E5F">
      <w:pPr>
        <w:spacing w:line="24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5924FC" w:rsidRPr="00A82E5F" w:rsidRDefault="005924FC" w:rsidP="00A82E5F">
      <w:pPr>
        <w:spacing w:line="24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133"/>
        <w:gridCol w:w="222"/>
      </w:tblGrid>
      <w:tr w:rsidR="00A82E5F" w:rsidTr="00147C9F">
        <w:trPr>
          <w:trHeight w:val="509"/>
        </w:trPr>
        <w:tc>
          <w:tcPr>
            <w:tcW w:w="9133" w:type="dxa"/>
          </w:tcPr>
          <w:p w:rsidR="00A82E5F" w:rsidRDefault="00A82E5F" w:rsidP="00147C9F">
            <w:pPr>
              <w:spacing w:after="160" w:line="259" w:lineRule="auto"/>
            </w:pPr>
          </w:p>
        </w:tc>
        <w:tc>
          <w:tcPr>
            <w:tcW w:w="222" w:type="dxa"/>
          </w:tcPr>
          <w:p w:rsidR="00A82E5F" w:rsidRDefault="00A82E5F" w:rsidP="00A82E5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82E5F" w:rsidTr="00147C9F">
        <w:tc>
          <w:tcPr>
            <w:tcW w:w="9133" w:type="dxa"/>
          </w:tcPr>
          <w:p w:rsidR="00A82E5F" w:rsidRDefault="00147C9F" w:rsidP="00147C9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7C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Третье задание</w:t>
            </w:r>
          </w:p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4453"/>
              <w:gridCol w:w="4454"/>
            </w:tblGrid>
            <w:tr w:rsidR="00147C9F" w:rsidTr="00147C9F">
              <w:trPr>
                <w:trHeight w:val="931"/>
              </w:trPr>
              <w:tc>
                <w:tcPr>
                  <w:tcW w:w="4453" w:type="dxa"/>
                </w:tcPr>
                <w:p w:rsidR="00147C9F" w:rsidRDefault="00147C9F" w:rsidP="00147C9F">
                  <w:pPr>
                    <w:spacing w:line="240" w:lineRule="auto"/>
                    <w:jc w:val="center"/>
                  </w:pPr>
                  <w:r>
                    <w:lastRenderedPageBreak/>
                    <w:t>Точное значение</w:t>
                  </w:r>
                </w:p>
              </w:tc>
              <w:tc>
                <w:tcPr>
                  <w:tcW w:w="4454" w:type="dxa"/>
                </w:tcPr>
                <w:p w:rsidR="00147C9F" w:rsidRPr="00147C9F" w:rsidRDefault="00147C9F" w:rsidP="00147C9F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72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0.52710806544549894291772637</w:t>
                  </w:r>
                </w:p>
              </w:tc>
            </w:tr>
            <w:tr w:rsidR="00147C9F" w:rsidTr="00147C9F">
              <w:tc>
                <w:tcPr>
                  <w:tcW w:w="4453" w:type="dxa"/>
                </w:tcPr>
                <w:p w:rsidR="00147C9F" w:rsidRDefault="00147C9F" w:rsidP="00147C9F">
                  <w:pPr>
                    <w:spacing w:line="240" w:lineRule="auto"/>
                    <w:jc w:val="center"/>
                  </w:pPr>
                  <w:r>
                    <w:t>Значение ЛП</w:t>
                  </w:r>
                </w:p>
              </w:tc>
              <w:tc>
                <w:tcPr>
                  <w:tcW w:w="4454" w:type="dxa"/>
                </w:tcPr>
                <w:p w:rsidR="00147C9F" w:rsidRDefault="00147C9F" w:rsidP="00147C9F">
                  <w:pPr>
                    <w:spacing w:line="240" w:lineRule="auto"/>
                    <w:jc w:val="center"/>
                  </w:pPr>
                  <w:r w:rsidRPr="009E6B14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0.52711705409106224263</w:t>
                  </w:r>
                </w:p>
              </w:tc>
            </w:tr>
            <w:tr w:rsidR="00147C9F" w:rsidTr="00147C9F">
              <w:tc>
                <w:tcPr>
                  <w:tcW w:w="4453" w:type="dxa"/>
                </w:tcPr>
                <w:p w:rsidR="00147C9F" w:rsidRPr="00147C9F" w:rsidRDefault="00147C9F" w:rsidP="00147C9F">
                  <w:pPr>
                    <w:spacing w:line="240" w:lineRule="auto"/>
                    <w:jc w:val="center"/>
                  </w:pPr>
                  <w:r>
                    <w:t>Теоретическая ЛП</w:t>
                  </w:r>
                </w:p>
              </w:tc>
              <w:tc>
                <w:tcPr>
                  <w:tcW w:w="4454" w:type="dxa"/>
                </w:tcPr>
                <w:p w:rsidR="00147C9F" w:rsidRDefault="00147C9F" w:rsidP="00147C9F">
                  <w:pPr>
                    <w:spacing w:line="240" w:lineRule="auto"/>
                    <w:jc w:val="center"/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1.0000000000000002512*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-5</m:t>
                          </m:r>
                        </m:sup>
                      </m:sSup>
                    </m:oMath>
                  </m:oMathPara>
                </w:p>
              </w:tc>
            </w:tr>
            <w:tr w:rsidR="00147C9F" w:rsidTr="00147C9F">
              <w:trPr>
                <w:trHeight w:val="880"/>
              </w:trPr>
              <w:tc>
                <w:tcPr>
                  <w:tcW w:w="4453" w:type="dxa"/>
                </w:tcPr>
                <w:p w:rsidR="00147C9F" w:rsidRDefault="00147C9F" w:rsidP="00147C9F">
                  <w:pPr>
                    <w:spacing w:line="240" w:lineRule="auto"/>
                    <w:jc w:val="center"/>
                  </w:pPr>
                  <w:r>
                    <w:t>Реальная ЛП</w:t>
                  </w:r>
                </w:p>
              </w:tc>
              <w:tc>
                <w:tcPr>
                  <w:tcW w:w="4454" w:type="dxa"/>
                </w:tcPr>
                <w:p w:rsidR="00147C9F" w:rsidRDefault="00147C9F" w:rsidP="00147C9F">
                  <w:pPr>
                    <w:spacing w:line="240" w:lineRule="auto"/>
                    <w:jc w:val="center"/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8.9886455633125805775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 xml:space="preserve">*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-6</m:t>
                          </m:r>
                        </m:sup>
                      </m:sSup>
                    </m:oMath>
                  </m:oMathPara>
                </w:p>
              </w:tc>
            </w:tr>
            <w:tr w:rsidR="00147C9F" w:rsidTr="00147C9F">
              <w:tc>
                <w:tcPr>
                  <w:tcW w:w="4453" w:type="dxa"/>
                </w:tcPr>
                <w:p w:rsidR="00147C9F" w:rsidRPr="00147C9F" w:rsidRDefault="00147C9F" w:rsidP="00147C9F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w:r>
                    <w:t>Значение Гаусс</w:t>
                  </w:r>
                </w:p>
              </w:tc>
              <w:tc>
                <w:tcPr>
                  <w:tcW w:w="4454" w:type="dxa"/>
                </w:tcPr>
                <w:p w:rsidR="00147C9F" w:rsidRDefault="00DB1E03" w:rsidP="00147C9F">
                  <w:pPr>
                    <w:spacing w:line="240" w:lineRule="auto"/>
                    <w:jc w:val="center"/>
                  </w:pPr>
                  <w:r w:rsidRPr="00640686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0.52710806544549804187</w:t>
                  </w:r>
                </w:p>
              </w:tc>
            </w:tr>
            <w:tr w:rsidR="00147C9F" w:rsidTr="00147C9F">
              <w:tc>
                <w:tcPr>
                  <w:tcW w:w="4453" w:type="dxa"/>
                </w:tcPr>
                <w:p w:rsidR="00147C9F" w:rsidRDefault="00147C9F" w:rsidP="00147C9F">
                  <w:pPr>
                    <w:spacing w:line="240" w:lineRule="auto"/>
                    <w:jc w:val="center"/>
                  </w:pPr>
                  <w:r>
                    <w:t>Теоретическая Гаусс</w:t>
                  </w:r>
                </w:p>
              </w:tc>
              <w:tc>
                <w:tcPr>
                  <w:tcW w:w="4454" w:type="dxa"/>
                </w:tcPr>
                <w:p w:rsidR="00147C9F" w:rsidRDefault="00DB1E03" w:rsidP="00147C9F">
                  <w:pPr>
                    <w:spacing w:line="240" w:lineRule="auto"/>
                    <w:jc w:val="center"/>
                  </w:pPr>
                  <w:r w:rsidRPr="008E7B18">
                    <w:rPr>
                      <w:rFonts w:ascii="Times New Roman" w:eastAsiaTheme="minorEastAsia" w:hAnsi="Times New Roman" w:cs="Times New Roman"/>
                      <w:iCs/>
                      <w:color w:val="000000" w:themeColor="text1"/>
                    </w:rPr>
                    <w:t>1.8518880776740550465</w:t>
                  </w:r>
                  <w:r>
                    <w:rPr>
                      <w:rFonts w:ascii="Times New Roman" w:eastAsiaTheme="minorEastAsia" w:hAnsi="Times New Roman" w:cs="Times New Roman"/>
                      <w:iCs/>
                      <w:color w:val="000000" w:themeColor="text1"/>
                      <w:lang w:val="en-US"/>
                    </w:rPr>
                    <w:t xml:space="preserve"> * </w:t>
                  </w:r>
                  <w:r>
                    <w:rPr>
                      <w:rFonts w:ascii="Times New Roman" w:eastAsiaTheme="minorEastAsia" w:hAnsi="Times New Roman" w:cs="Times New Roman"/>
                      <w:color w:val="000000" w:themeColor="text1"/>
                      <w:sz w:val="24"/>
                      <w:szCs w:val="24"/>
                    </w:rPr>
                    <w:t>10</w:t>
                  </w:r>
                  <w:r>
                    <w:rPr>
                      <w:rFonts w:ascii="Times New Roman" w:eastAsiaTheme="minorEastAsia" w:hAnsi="Times New Roman" w:cs="Times New Roman"/>
                      <w:color w:val="000000" w:themeColor="text1"/>
                      <w:sz w:val="24"/>
                      <w:szCs w:val="24"/>
                      <w:vertAlign w:val="superscript"/>
                    </w:rPr>
                    <w:t>-20</w:t>
                  </w:r>
                </w:p>
              </w:tc>
            </w:tr>
            <w:tr w:rsidR="00147C9F" w:rsidTr="00147C9F">
              <w:tc>
                <w:tcPr>
                  <w:tcW w:w="4453" w:type="dxa"/>
                </w:tcPr>
                <w:p w:rsidR="00147C9F" w:rsidRDefault="00147C9F" w:rsidP="00147C9F">
                  <w:pPr>
                    <w:spacing w:line="240" w:lineRule="auto"/>
                    <w:jc w:val="center"/>
                  </w:pPr>
                  <w:r>
                    <w:t>Реальная Гаусс</w:t>
                  </w:r>
                </w:p>
              </w:tc>
              <w:tc>
                <w:tcPr>
                  <w:tcW w:w="4454" w:type="dxa"/>
                </w:tcPr>
                <w:p w:rsidR="00147C9F" w:rsidRDefault="00DB1E03" w:rsidP="00147C9F">
                  <w:pPr>
                    <w:spacing w:line="240" w:lineRule="auto"/>
                    <w:jc w:val="center"/>
                  </w:pPr>
                  <w:r>
                    <w:rPr>
                      <w:rFonts w:ascii="Times New Roman" w:eastAsiaTheme="minorEastAsia" w:hAnsi="Times New Roman" w:cs="Times New Roman"/>
                      <w:iCs/>
                      <w:color w:val="000000" w:themeColor="text1"/>
                    </w:rPr>
                    <w:t xml:space="preserve">7.58130000000000000000 * </w:t>
                  </w:r>
                  <w:r>
                    <w:rPr>
                      <w:rFonts w:ascii="Times New Roman" w:eastAsiaTheme="minorEastAsia" w:hAnsi="Times New Roman" w:cs="Times New Roman"/>
                      <w:color w:val="000000" w:themeColor="text1"/>
                      <w:sz w:val="24"/>
                      <w:szCs w:val="24"/>
                    </w:rPr>
                    <w:t>10</w:t>
                  </w:r>
                  <w:r>
                    <w:rPr>
                      <w:rFonts w:ascii="Times New Roman" w:eastAsiaTheme="minorEastAsia" w:hAnsi="Times New Roman" w:cs="Times New Roman"/>
                      <w:color w:val="000000" w:themeColor="text1"/>
                      <w:sz w:val="24"/>
                      <w:szCs w:val="24"/>
                      <w:vertAlign w:val="superscript"/>
                    </w:rPr>
                    <w:t>-16</w:t>
                  </w:r>
                </w:p>
              </w:tc>
            </w:tr>
          </w:tbl>
          <w:p w:rsidR="00147C9F" w:rsidRDefault="00147C9F" w:rsidP="00147C9F">
            <w:pPr>
              <w:spacing w:line="240" w:lineRule="auto"/>
              <w:jc w:val="center"/>
            </w:pPr>
          </w:p>
        </w:tc>
        <w:tc>
          <w:tcPr>
            <w:tcW w:w="222" w:type="dxa"/>
          </w:tcPr>
          <w:p w:rsidR="00A82E5F" w:rsidRDefault="00A82E5F" w:rsidP="00A82E5F">
            <w:pPr>
              <w:jc w:val="center"/>
            </w:pPr>
          </w:p>
        </w:tc>
      </w:tr>
      <w:tr w:rsidR="00A82E5F" w:rsidTr="00147C9F">
        <w:trPr>
          <w:trHeight w:val="396"/>
        </w:trPr>
        <w:tc>
          <w:tcPr>
            <w:tcW w:w="9133" w:type="dxa"/>
          </w:tcPr>
          <w:p w:rsidR="00A82E5F" w:rsidRDefault="00A82E5F" w:rsidP="00A82E5F">
            <w:pPr>
              <w:jc w:val="center"/>
            </w:pPr>
          </w:p>
        </w:tc>
        <w:tc>
          <w:tcPr>
            <w:tcW w:w="222" w:type="dxa"/>
          </w:tcPr>
          <w:p w:rsidR="00A82E5F" w:rsidRDefault="00A82E5F" w:rsidP="00A82E5F">
            <w:pPr>
              <w:jc w:val="center"/>
            </w:pPr>
          </w:p>
        </w:tc>
      </w:tr>
      <w:tr w:rsidR="00A82E5F" w:rsidTr="00147C9F">
        <w:trPr>
          <w:trHeight w:val="509"/>
        </w:trPr>
        <w:tc>
          <w:tcPr>
            <w:tcW w:w="9133" w:type="dxa"/>
          </w:tcPr>
          <w:p w:rsidR="00A82E5F" w:rsidRDefault="00A82E5F" w:rsidP="00A82E5F">
            <w:pPr>
              <w:jc w:val="center"/>
            </w:pPr>
          </w:p>
        </w:tc>
        <w:tc>
          <w:tcPr>
            <w:tcW w:w="222" w:type="dxa"/>
          </w:tcPr>
          <w:p w:rsidR="00A82E5F" w:rsidRDefault="00A82E5F" w:rsidP="00A82E5F">
            <w:pPr>
              <w:jc w:val="center"/>
            </w:pPr>
          </w:p>
        </w:tc>
      </w:tr>
    </w:tbl>
    <w:p w:rsidR="00A82E5F" w:rsidRDefault="00A82E5F" w:rsidP="00A82E5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Вывод:</w:t>
      </w:r>
    </w:p>
    <w:p w:rsidR="00A82E5F" w:rsidRDefault="00A82E5F" w:rsidP="00A82E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3" w:name="_GoBack"/>
      <w:bookmarkEnd w:id="3"/>
      <w:r>
        <w:rPr>
          <w:rFonts w:ascii="Times New Roman" w:hAnsi="Times New Roman" w:cs="Times New Roman"/>
          <w:sz w:val="24"/>
          <w:szCs w:val="24"/>
        </w:rPr>
        <w:t>Можно заметить, что методом гаусса точность гораздо лучше</w:t>
      </w:r>
      <w:r w:rsidR="000802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(примерно в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раз), это объясняется большим значением АСТ</w:t>
      </w:r>
      <w:r w:rsidR="000802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 метода гаусса, равной (2n - 1), то есть </w:t>
      </w:r>
      <w:r w:rsidR="00080203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, против АСТ = 0 у метода </w:t>
      </w:r>
      <w:r w:rsidR="00080203">
        <w:rPr>
          <w:rFonts w:ascii="Times New Roman" w:hAnsi="Times New Roman" w:cs="Times New Roman"/>
          <w:sz w:val="24"/>
          <w:szCs w:val="24"/>
        </w:rPr>
        <w:t>левых прямоугольников.</w:t>
      </w:r>
    </w:p>
    <w:p w:rsidR="00AD2EF5" w:rsidRDefault="00AD2EF5"/>
    <w:sectPr w:rsidR="00AD2EF5" w:rsidSect="00A82E5F">
      <w:footerReference w:type="default" r:id="rId7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7DC" w:rsidRDefault="002B57DC">
      <w:pPr>
        <w:spacing w:after="0" w:line="240" w:lineRule="auto"/>
      </w:pPr>
      <w:r>
        <w:separator/>
      </w:r>
    </w:p>
  </w:endnote>
  <w:endnote w:type="continuationSeparator" w:id="0">
    <w:p w:rsidR="002B57DC" w:rsidRDefault="002B5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6957452"/>
      <w:docPartObj>
        <w:docPartGallery w:val="Page Numbers (Bottom of Page)"/>
        <w:docPartUnique/>
      </w:docPartObj>
    </w:sdtPr>
    <w:sdtContent>
      <w:p w:rsidR="00DB1E03" w:rsidRDefault="00DB1E0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0203">
          <w:rPr>
            <w:noProof/>
          </w:rPr>
          <w:t>8</w:t>
        </w:r>
        <w:r>
          <w:fldChar w:fldCharType="end"/>
        </w:r>
      </w:p>
    </w:sdtContent>
  </w:sdt>
  <w:p w:rsidR="00DB1E03" w:rsidRDefault="00DB1E0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7DC" w:rsidRDefault="002B57DC">
      <w:pPr>
        <w:spacing w:after="0" w:line="240" w:lineRule="auto"/>
      </w:pPr>
      <w:r>
        <w:separator/>
      </w:r>
    </w:p>
  </w:footnote>
  <w:footnote w:type="continuationSeparator" w:id="0">
    <w:p w:rsidR="002B57DC" w:rsidRDefault="002B5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C258A"/>
    <w:multiLevelType w:val="hybridMultilevel"/>
    <w:tmpl w:val="B00439A6"/>
    <w:lvl w:ilvl="0" w:tplc="FCA83D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E6055CA">
      <w:start w:val="1"/>
      <w:numFmt w:val="lowerLetter"/>
      <w:lvlText w:val="%2."/>
      <w:lvlJc w:val="left"/>
      <w:pPr>
        <w:ind w:left="1440" w:hanging="360"/>
      </w:pPr>
    </w:lvl>
    <w:lvl w:ilvl="2" w:tplc="B3D2370A">
      <w:start w:val="1"/>
      <w:numFmt w:val="lowerRoman"/>
      <w:lvlText w:val="%3."/>
      <w:lvlJc w:val="right"/>
      <w:pPr>
        <w:ind w:left="2160" w:hanging="180"/>
      </w:pPr>
    </w:lvl>
    <w:lvl w:ilvl="3" w:tplc="DA8488B4">
      <w:start w:val="1"/>
      <w:numFmt w:val="decimal"/>
      <w:lvlText w:val="%4."/>
      <w:lvlJc w:val="left"/>
      <w:pPr>
        <w:ind w:left="2880" w:hanging="360"/>
      </w:pPr>
    </w:lvl>
    <w:lvl w:ilvl="4" w:tplc="0A3CEC04">
      <w:start w:val="1"/>
      <w:numFmt w:val="lowerLetter"/>
      <w:lvlText w:val="%5."/>
      <w:lvlJc w:val="left"/>
      <w:pPr>
        <w:ind w:left="3600" w:hanging="360"/>
      </w:pPr>
    </w:lvl>
    <w:lvl w:ilvl="5" w:tplc="F8A45412">
      <w:start w:val="1"/>
      <w:numFmt w:val="lowerRoman"/>
      <w:lvlText w:val="%6."/>
      <w:lvlJc w:val="right"/>
      <w:pPr>
        <w:ind w:left="4320" w:hanging="180"/>
      </w:pPr>
    </w:lvl>
    <w:lvl w:ilvl="6" w:tplc="A3A8150A">
      <w:start w:val="1"/>
      <w:numFmt w:val="decimal"/>
      <w:lvlText w:val="%7."/>
      <w:lvlJc w:val="left"/>
      <w:pPr>
        <w:ind w:left="5040" w:hanging="360"/>
      </w:pPr>
    </w:lvl>
    <w:lvl w:ilvl="7" w:tplc="6166DA0A">
      <w:start w:val="1"/>
      <w:numFmt w:val="lowerLetter"/>
      <w:lvlText w:val="%8."/>
      <w:lvlJc w:val="left"/>
      <w:pPr>
        <w:ind w:left="5760" w:hanging="360"/>
      </w:pPr>
    </w:lvl>
    <w:lvl w:ilvl="8" w:tplc="578062A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C22D8A"/>
    <w:multiLevelType w:val="hybridMultilevel"/>
    <w:tmpl w:val="A1B63FDC"/>
    <w:lvl w:ilvl="0" w:tplc="2A78AA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D6EE38A">
      <w:start w:val="1"/>
      <w:numFmt w:val="lowerLetter"/>
      <w:lvlText w:val="%2."/>
      <w:lvlJc w:val="left"/>
      <w:pPr>
        <w:ind w:left="1440" w:hanging="360"/>
      </w:pPr>
    </w:lvl>
    <w:lvl w:ilvl="2" w:tplc="D39E1428">
      <w:start w:val="1"/>
      <w:numFmt w:val="lowerRoman"/>
      <w:lvlText w:val="%3."/>
      <w:lvlJc w:val="right"/>
      <w:pPr>
        <w:ind w:left="2160" w:hanging="180"/>
      </w:pPr>
    </w:lvl>
    <w:lvl w:ilvl="3" w:tplc="97AC2E0C">
      <w:start w:val="1"/>
      <w:numFmt w:val="decimal"/>
      <w:lvlText w:val="%4."/>
      <w:lvlJc w:val="left"/>
      <w:pPr>
        <w:ind w:left="2880" w:hanging="360"/>
      </w:pPr>
    </w:lvl>
    <w:lvl w:ilvl="4" w:tplc="11B6F712">
      <w:start w:val="1"/>
      <w:numFmt w:val="lowerLetter"/>
      <w:lvlText w:val="%5."/>
      <w:lvlJc w:val="left"/>
      <w:pPr>
        <w:ind w:left="3600" w:hanging="360"/>
      </w:pPr>
    </w:lvl>
    <w:lvl w:ilvl="5" w:tplc="27486D18">
      <w:start w:val="1"/>
      <w:numFmt w:val="lowerRoman"/>
      <w:lvlText w:val="%6."/>
      <w:lvlJc w:val="right"/>
      <w:pPr>
        <w:ind w:left="4320" w:hanging="180"/>
      </w:pPr>
    </w:lvl>
    <w:lvl w:ilvl="6" w:tplc="8D14D306">
      <w:start w:val="1"/>
      <w:numFmt w:val="decimal"/>
      <w:lvlText w:val="%7."/>
      <w:lvlJc w:val="left"/>
      <w:pPr>
        <w:ind w:left="5040" w:hanging="360"/>
      </w:pPr>
    </w:lvl>
    <w:lvl w:ilvl="7" w:tplc="1F7A1324">
      <w:start w:val="1"/>
      <w:numFmt w:val="lowerLetter"/>
      <w:lvlText w:val="%8."/>
      <w:lvlJc w:val="left"/>
      <w:pPr>
        <w:ind w:left="5760" w:hanging="360"/>
      </w:pPr>
    </w:lvl>
    <w:lvl w:ilvl="8" w:tplc="8FE4BED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8E2"/>
    <w:rsid w:val="000268E2"/>
    <w:rsid w:val="00080203"/>
    <w:rsid w:val="00140AE6"/>
    <w:rsid w:val="00147C9F"/>
    <w:rsid w:val="002B57DC"/>
    <w:rsid w:val="00300CF2"/>
    <w:rsid w:val="003B1456"/>
    <w:rsid w:val="004056AD"/>
    <w:rsid w:val="00424E40"/>
    <w:rsid w:val="00436F65"/>
    <w:rsid w:val="00520DD9"/>
    <w:rsid w:val="005924FC"/>
    <w:rsid w:val="005D638C"/>
    <w:rsid w:val="005F1068"/>
    <w:rsid w:val="00640686"/>
    <w:rsid w:val="006D54C1"/>
    <w:rsid w:val="00773405"/>
    <w:rsid w:val="007D24CC"/>
    <w:rsid w:val="007E0A42"/>
    <w:rsid w:val="007F6B4D"/>
    <w:rsid w:val="008E7B18"/>
    <w:rsid w:val="00900042"/>
    <w:rsid w:val="009E6B14"/>
    <w:rsid w:val="00A826BF"/>
    <w:rsid w:val="00A82E5F"/>
    <w:rsid w:val="00AD2EF5"/>
    <w:rsid w:val="00AF4457"/>
    <w:rsid w:val="00BA41EE"/>
    <w:rsid w:val="00C107BC"/>
    <w:rsid w:val="00C372F5"/>
    <w:rsid w:val="00DB1E03"/>
    <w:rsid w:val="00E1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7FE95-427A-4A0E-BA68-EA6438E6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E5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82E5F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82E5F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A82E5F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A82E5F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A82E5F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A82E5F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A82E5F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A82E5F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A82E5F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2E5F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82E5F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A82E5F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A82E5F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A82E5F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A82E5F"/>
    <w:rPr>
      <w:rFonts w:ascii="Arial" w:eastAsia="Arial" w:hAnsi="Arial" w:cs="Arial"/>
      <w:b/>
      <w:bCs/>
    </w:rPr>
  </w:style>
  <w:style w:type="character" w:customStyle="1" w:styleId="70">
    <w:name w:val="Заголовок 7 Знак"/>
    <w:basedOn w:val="a0"/>
    <w:link w:val="7"/>
    <w:uiPriority w:val="9"/>
    <w:rsid w:val="00A82E5F"/>
    <w:rPr>
      <w:rFonts w:ascii="Arial" w:eastAsia="Arial" w:hAnsi="Arial" w:cs="Arial"/>
      <w:b/>
      <w:bCs/>
      <w:i/>
      <w:iCs/>
    </w:rPr>
  </w:style>
  <w:style w:type="character" w:customStyle="1" w:styleId="80">
    <w:name w:val="Заголовок 8 Знак"/>
    <w:basedOn w:val="a0"/>
    <w:link w:val="8"/>
    <w:uiPriority w:val="9"/>
    <w:rsid w:val="00A82E5F"/>
    <w:rPr>
      <w:rFonts w:ascii="Arial" w:eastAsia="Arial" w:hAnsi="Arial" w:cs="Arial"/>
      <w:i/>
      <w:iCs/>
    </w:rPr>
  </w:style>
  <w:style w:type="character" w:customStyle="1" w:styleId="90">
    <w:name w:val="Заголовок 9 Знак"/>
    <w:basedOn w:val="a0"/>
    <w:link w:val="9"/>
    <w:uiPriority w:val="9"/>
    <w:rsid w:val="00A82E5F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rsid w:val="00A82E5F"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basedOn w:val="a0"/>
    <w:link w:val="a3"/>
    <w:uiPriority w:val="10"/>
    <w:rsid w:val="00A82E5F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A82E5F"/>
    <w:pPr>
      <w:spacing w:before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A82E5F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A82E5F"/>
    <w:pPr>
      <w:ind w:left="720" w:right="720"/>
    </w:pPr>
    <w:rPr>
      <w:i/>
    </w:rPr>
  </w:style>
  <w:style w:type="character" w:customStyle="1" w:styleId="22">
    <w:name w:val="Цитата 2 Знак"/>
    <w:basedOn w:val="a0"/>
    <w:link w:val="21"/>
    <w:uiPriority w:val="29"/>
    <w:rsid w:val="00A82E5F"/>
    <w:rPr>
      <w:i/>
    </w:rPr>
  </w:style>
  <w:style w:type="paragraph" w:styleId="a7">
    <w:name w:val="Intense Quote"/>
    <w:basedOn w:val="a"/>
    <w:next w:val="a"/>
    <w:link w:val="a8"/>
    <w:uiPriority w:val="30"/>
    <w:qFormat/>
    <w:rsid w:val="00A82E5F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basedOn w:val="a0"/>
    <w:link w:val="a7"/>
    <w:uiPriority w:val="30"/>
    <w:rsid w:val="00A82E5F"/>
    <w:rPr>
      <w:i/>
      <w:shd w:val="clear" w:color="auto" w:fill="F2F2F2"/>
    </w:rPr>
  </w:style>
  <w:style w:type="paragraph" w:styleId="a9">
    <w:name w:val="header"/>
    <w:basedOn w:val="a"/>
    <w:link w:val="aa"/>
    <w:uiPriority w:val="99"/>
    <w:unhideWhenUsed/>
    <w:rsid w:val="00A82E5F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82E5F"/>
  </w:style>
  <w:style w:type="paragraph" w:styleId="ab">
    <w:name w:val="footer"/>
    <w:basedOn w:val="a"/>
    <w:link w:val="ac"/>
    <w:uiPriority w:val="99"/>
    <w:unhideWhenUsed/>
    <w:rsid w:val="00A82E5F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82E5F"/>
  </w:style>
  <w:style w:type="character" w:customStyle="1" w:styleId="FooterChar">
    <w:name w:val="Footer Char"/>
    <w:uiPriority w:val="99"/>
    <w:rsid w:val="00A82E5F"/>
  </w:style>
  <w:style w:type="table" w:styleId="ad">
    <w:name w:val="Table Grid"/>
    <w:basedOn w:val="a1"/>
    <w:uiPriority w:val="59"/>
    <w:rsid w:val="00A82E5F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Hyperlink"/>
    <w:uiPriority w:val="99"/>
    <w:unhideWhenUsed/>
    <w:rsid w:val="00A82E5F"/>
    <w:rPr>
      <w:color w:val="0563C1" w:themeColor="hyperlink"/>
      <w:u w:val="single"/>
    </w:rPr>
  </w:style>
  <w:style w:type="character" w:customStyle="1" w:styleId="af">
    <w:name w:val="Текст сноски Знак"/>
    <w:basedOn w:val="a0"/>
    <w:link w:val="af0"/>
    <w:uiPriority w:val="99"/>
    <w:semiHidden/>
    <w:rsid w:val="00A82E5F"/>
    <w:rPr>
      <w:sz w:val="18"/>
    </w:rPr>
  </w:style>
  <w:style w:type="paragraph" w:styleId="af0">
    <w:name w:val="footnote text"/>
    <w:basedOn w:val="a"/>
    <w:link w:val="af"/>
    <w:uiPriority w:val="99"/>
    <w:semiHidden/>
    <w:unhideWhenUsed/>
    <w:rsid w:val="00A82E5F"/>
    <w:pPr>
      <w:spacing w:after="40" w:line="240" w:lineRule="auto"/>
    </w:pPr>
    <w:rPr>
      <w:sz w:val="18"/>
    </w:rPr>
  </w:style>
  <w:style w:type="character" w:styleId="af1">
    <w:name w:val="footnote reference"/>
    <w:uiPriority w:val="99"/>
    <w:unhideWhenUsed/>
    <w:rsid w:val="00A82E5F"/>
    <w:rPr>
      <w:vertAlign w:val="superscript"/>
    </w:rPr>
  </w:style>
  <w:style w:type="character" w:customStyle="1" w:styleId="af2">
    <w:name w:val="Текст концевой сноски Знак"/>
    <w:basedOn w:val="a0"/>
    <w:link w:val="af3"/>
    <w:uiPriority w:val="99"/>
    <w:semiHidden/>
    <w:rsid w:val="00A82E5F"/>
    <w:rPr>
      <w:sz w:val="20"/>
    </w:rPr>
  </w:style>
  <w:style w:type="paragraph" w:styleId="af3">
    <w:name w:val="endnote text"/>
    <w:basedOn w:val="a"/>
    <w:link w:val="af2"/>
    <w:uiPriority w:val="99"/>
    <w:semiHidden/>
    <w:unhideWhenUsed/>
    <w:rsid w:val="00A82E5F"/>
    <w:pPr>
      <w:spacing w:after="0" w:line="240" w:lineRule="auto"/>
    </w:pPr>
    <w:rPr>
      <w:sz w:val="20"/>
    </w:rPr>
  </w:style>
  <w:style w:type="paragraph" w:styleId="11">
    <w:name w:val="toc 1"/>
    <w:basedOn w:val="a"/>
    <w:next w:val="a"/>
    <w:uiPriority w:val="39"/>
    <w:unhideWhenUsed/>
    <w:rsid w:val="00A82E5F"/>
    <w:pPr>
      <w:spacing w:after="57"/>
    </w:pPr>
  </w:style>
  <w:style w:type="paragraph" w:styleId="23">
    <w:name w:val="toc 2"/>
    <w:basedOn w:val="a"/>
    <w:next w:val="a"/>
    <w:uiPriority w:val="39"/>
    <w:unhideWhenUsed/>
    <w:rsid w:val="00A82E5F"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rsid w:val="00A82E5F"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rsid w:val="00A82E5F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A82E5F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A82E5F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A82E5F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A82E5F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A82E5F"/>
    <w:pPr>
      <w:spacing w:after="57"/>
      <w:ind w:left="2268"/>
    </w:pPr>
  </w:style>
  <w:style w:type="paragraph" w:styleId="af4">
    <w:name w:val="TOC Heading"/>
    <w:uiPriority w:val="39"/>
    <w:unhideWhenUsed/>
    <w:qFormat/>
    <w:rsid w:val="00A82E5F"/>
    <w:pPr>
      <w:spacing w:after="200" w:line="276" w:lineRule="auto"/>
    </w:pPr>
  </w:style>
  <w:style w:type="paragraph" w:styleId="af5">
    <w:name w:val="table of figures"/>
    <w:basedOn w:val="a"/>
    <w:next w:val="a"/>
    <w:uiPriority w:val="99"/>
    <w:unhideWhenUsed/>
    <w:rsid w:val="00A82E5F"/>
    <w:pPr>
      <w:spacing w:after="0"/>
    </w:pPr>
  </w:style>
  <w:style w:type="paragraph" w:styleId="af6">
    <w:name w:val="No Spacing"/>
    <w:basedOn w:val="a"/>
    <w:uiPriority w:val="1"/>
    <w:qFormat/>
    <w:rsid w:val="00A82E5F"/>
    <w:pPr>
      <w:spacing w:after="0" w:line="240" w:lineRule="auto"/>
    </w:pPr>
  </w:style>
  <w:style w:type="paragraph" w:styleId="af7">
    <w:name w:val="List Paragraph"/>
    <w:basedOn w:val="a"/>
    <w:uiPriority w:val="34"/>
    <w:qFormat/>
    <w:rsid w:val="00A82E5F"/>
    <w:pPr>
      <w:ind w:left="720"/>
      <w:contextualSpacing/>
    </w:pPr>
  </w:style>
  <w:style w:type="character" w:styleId="af8">
    <w:name w:val="Placeholder Text"/>
    <w:basedOn w:val="a0"/>
    <w:uiPriority w:val="99"/>
    <w:semiHidden/>
    <w:rsid w:val="007E0A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9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8A"/>
    <w:rsid w:val="001E20F5"/>
    <w:rsid w:val="005D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8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2022-12-16T11:29:00Z</dcterms:created>
  <dcterms:modified xsi:type="dcterms:W3CDTF">2022-12-18T16:52:00Z</dcterms:modified>
</cp:coreProperties>
</file>