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№5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Веренич Владислав, Поживилко Фёдор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 группа кафедра ИСУ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лабораторной работе было принято рассмотреть систему собственного проекта под названием Local Train Ticket, являющуюся аналогом сайта rw.by.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создадим экземпляр самого приложения и запустим сервер.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Получим следующий результат после разворачивания: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того, как развернули нашу систему, копируем адрес и вставляем в программу OWASP ZAP для того, чтобы протестировать её на уязвимости, а потом их исправить, чтобы злоумышленники ими не воспользовались: 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вставляем наш URL в поле для атаки и жмём кнопку Attack. 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проверяются все возможные места на сайте, которые могут быть уязвимыми. То есть таким же образом они могут быть обнаружены злоумышленником, который получит несанкционированный доступ к системе.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Получили отчет о сканировании веб приложения.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Первая уязвимость(уязвимая версия JQuery):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019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1550" cy="27527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Вторая уязвимость(уязвимая версия Bootstrap):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930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Решение: использование последней версии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209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этого были менее серьезные уязвимости</w:t>
      </w:r>
    </w:p>
    <w:p w:rsidR="00000000" w:rsidDel="00000000" w:rsidP="00000000" w:rsidRDefault="00000000" w:rsidRPr="00000000" w14:paraId="0000001B">
      <w:pPr>
        <w:keepNext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10075" cy="647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2400" cy="23907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2400" cy="762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5425" cy="22002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20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9250" cy="2362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19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этого были еще и предупреждения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00525" cy="8953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hf9ht43TKHMz0kNYZIn0M+h+rA==">CgMxLjA4AGofChRzdWdnZXN0LjNvcmM5OW5mMDMwcxIHVkVSQ0hJS2ofChRzdWdnZXN0Lm9ka2Fqa2wwc29tMhIHVkVSQ0hJS3IhMU5pVGFmel8xTW5IdTJSVUxqdWp1aHhhZkNlWHItWUN4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