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ajorHAnsi"/>
        </w:rPr>
        <w:id w:val="-1888549326"/>
        <w:docPartObj>
          <w:docPartGallery w:val="Cover Pages"/>
          <w:docPartUnique/>
        </w:docPartObj>
      </w:sdtPr>
      <w:sdtEndPr>
        <w:rPr>
          <w:szCs w:val="24"/>
        </w:rPr>
      </w:sdtEndPr>
      <w:sdtContent>
        <w:p w14:paraId="23C376A4" w14:textId="263A68A6" w:rsidR="00F84137" w:rsidRPr="00CC559E" w:rsidRDefault="00F84137" w:rsidP="00CC559E">
          <w:pPr>
            <w:rPr>
              <w:rFonts w:cstheme="majorHAnsi"/>
            </w:rPr>
          </w:pPr>
          <w:r w:rsidRPr="00CC559E">
            <w:rPr>
              <w:rFonts w:cstheme="majorHAnsi"/>
              <w:noProof/>
            </w:rPr>
            <mc:AlternateContent>
              <mc:Choice Requires="wpg">
                <w:drawing>
                  <wp:anchor distT="0" distB="0" distL="114300" distR="114300" simplePos="0" relativeHeight="251662336" behindDoc="0" locked="0" layoutInCell="1" allowOverlap="1" wp14:anchorId="1CAB2F65" wp14:editId="6E4609E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6874C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CC559E">
            <w:rPr>
              <w:rFonts w:cstheme="majorHAnsi"/>
              <w:noProof/>
            </w:rPr>
            <mc:AlternateContent>
              <mc:Choice Requires="wps">
                <w:drawing>
                  <wp:anchor distT="0" distB="0" distL="114300" distR="114300" simplePos="0" relativeHeight="251660288" behindDoc="0" locked="0" layoutInCell="1" allowOverlap="1" wp14:anchorId="0FF70FC8" wp14:editId="142520E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5B1C67" w14:textId="5E0D24E1" w:rsidR="00DF396C" w:rsidRDefault="00DF396C">
                                    <w:pPr>
                                      <w:pStyle w:val="NoSpacing"/>
                                      <w:jc w:val="right"/>
                                      <w:rPr>
                                        <w:color w:val="595959" w:themeColor="text1" w:themeTint="A6"/>
                                        <w:sz w:val="28"/>
                                        <w:szCs w:val="28"/>
                                      </w:rPr>
                                    </w:pPr>
                                    <w:r>
                                      <w:rPr>
                                        <w:color w:val="595959" w:themeColor="text1" w:themeTint="A6"/>
                                        <w:sz w:val="28"/>
                                        <w:szCs w:val="28"/>
                                      </w:rPr>
                                      <w:t>Adlai E. Stevenson High School</w:t>
                                    </w:r>
                                  </w:p>
                                </w:sdtContent>
                              </w:sdt>
                              <w:p w14:paraId="4C5D5CE8" w14:textId="0786F12C" w:rsidR="00DF396C" w:rsidRDefault="00DF39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Grade 12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F70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5B1C67" w14:textId="5E0D24E1" w:rsidR="00DF396C" w:rsidRDefault="00DF396C">
                              <w:pPr>
                                <w:pStyle w:val="NoSpacing"/>
                                <w:jc w:val="right"/>
                                <w:rPr>
                                  <w:color w:val="595959" w:themeColor="text1" w:themeTint="A6"/>
                                  <w:sz w:val="28"/>
                                  <w:szCs w:val="28"/>
                                </w:rPr>
                              </w:pPr>
                              <w:r>
                                <w:rPr>
                                  <w:color w:val="595959" w:themeColor="text1" w:themeTint="A6"/>
                                  <w:sz w:val="28"/>
                                  <w:szCs w:val="28"/>
                                </w:rPr>
                                <w:t>Adlai E. Stevenson High School</w:t>
                              </w:r>
                            </w:p>
                          </w:sdtContent>
                        </w:sdt>
                        <w:p w14:paraId="4C5D5CE8" w14:textId="0786F12C" w:rsidR="00DF396C" w:rsidRDefault="00DF39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Grade 12</w:t>
                              </w:r>
                            </w:sdtContent>
                          </w:sdt>
                        </w:p>
                      </w:txbxContent>
                    </v:textbox>
                    <w10:wrap type="square" anchorx="page" anchory="page"/>
                  </v:shape>
                </w:pict>
              </mc:Fallback>
            </mc:AlternateContent>
          </w:r>
          <w:r w:rsidRPr="00CC559E">
            <w:rPr>
              <w:rFonts w:cstheme="majorHAnsi"/>
              <w:noProof/>
            </w:rPr>
            <mc:AlternateContent>
              <mc:Choice Requires="wps">
                <w:drawing>
                  <wp:anchor distT="0" distB="0" distL="114300" distR="114300" simplePos="0" relativeHeight="251659264" behindDoc="0" locked="0" layoutInCell="1" allowOverlap="1" wp14:anchorId="4B66EC35" wp14:editId="29CD77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70A83" w14:textId="7201D517" w:rsidR="00DF396C" w:rsidRDefault="00DF396C">
                                <w:pPr>
                                  <w:jc w:val="right"/>
                                  <w:rPr>
                                    <w:color w:val="4472C4" w:themeColor="accent1"/>
                                    <w:sz w:val="64"/>
                                    <w:szCs w:val="64"/>
                                  </w:rPr>
                                </w:pPr>
                                <w:sdt>
                                  <w:sdtPr>
                                    <w:rPr>
                                      <w:rStyle w:val="TitleCha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TitleChar"/>
                                      </w:rPr>
                                      <w:t>Variants of Q-Learning in Nim Strategy Efficiency</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2B297E" w14:textId="75477E42" w:rsidR="00DF396C" w:rsidRDefault="00DF396C">
                                    <w:pPr>
                                      <w:jc w:val="right"/>
                                      <w:rPr>
                                        <w:smallCaps/>
                                        <w:sz w:val="36"/>
                                        <w:szCs w:val="36"/>
                                      </w:rPr>
                                    </w:pPr>
                                    <w:r>
                                      <w:rPr>
                                        <w:sz w:val="36"/>
                                        <w:szCs w:val="36"/>
                                      </w:rPr>
                                      <w:t>Vaibhav Gupta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66EC35"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D070A83" w14:textId="7201D517" w:rsidR="00DF396C" w:rsidRDefault="00DF396C">
                          <w:pPr>
                            <w:jc w:val="right"/>
                            <w:rPr>
                              <w:color w:val="4472C4" w:themeColor="accent1"/>
                              <w:sz w:val="64"/>
                              <w:szCs w:val="64"/>
                            </w:rPr>
                          </w:pPr>
                          <w:sdt>
                            <w:sdtPr>
                              <w:rPr>
                                <w:rStyle w:val="TitleCha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TitleChar"/>
                                </w:rPr>
                                <w:t>Variants of Q-Learning in Nim Strategy Efficiency</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2B297E" w14:textId="75477E42" w:rsidR="00DF396C" w:rsidRDefault="00DF396C">
                              <w:pPr>
                                <w:jc w:val="right"/>
                                <w:rPr>
                                  <w:smallCaps/>
                                  <w:sz w:val="36"/>
                                  <w:szCs w:val="36"/>
                                </w:rPr>
                              </w:pPr>
                              <w:r>
                                <w:rPr>
                                  <w:sz w:val="36"/>
                                  <w:szCs w:val="36"/>
                                </w:rPr>
                                <w:t>Vaibhav Gupta</w:t>
                              </w:r>
                            </w:p>
                          </w:sdtContent>
                        </w:sdt>
                      </w:txbxContent>
                    </v:textbox>
                    <w10:wrap type="square" anchorx="page" anchory="page"/>
                  </v:shape>
                </w:pict>
              </mc:Fallback>
            </mc:AlternateContent>
          </w:r>
        </w:p>
        <w:p w14:paraId="39539335" w14:textId="7DC4201C" w:rsidR="00B212DA" w:rsidRPr="003664F3" w:rsidRDefault="00F84137" w:rsidP="00CC559E">
          <w:pPr>
            <w:rPr>
              <w:rFonts w:cstheme="majorHAnsi"/>
              <w:szCs w:val="24"/>
            </w:rPr>
          </w:pPr>
          <w:r w:rsidRPr="00CC559E">
            <w:rPr>
              <w:rFonts w:cstheme="majorHAnsi"/>
              <w:szCs w:val="24"/>
            </w:rPr>
            <w:br w:type="page"/>
          </w:r>
        </w:p>
      </w:sdtContent>
    </w:sdt>
    <w:sdt>
      <w:sdtPr>
        <w:rPr>
          <w:rFonts w:eastAsiaTheme="minorHAnsi" w:cstheme="majorHAnsi"/>
          <w:b w:val="0"/>
          <w:color w:val="404040" w:themeColor="text1" w:themeTint="BF"/>
          <w:sz w:val="24"/>
          <w:szCs w:val="22"/>
        </w:rPr>
        <w:id w:val="-818888646"/>
        <w:docPartObj>
          <w:docPartGallery w:val="Table of Contents"/>
          <w:docPartUnique/>
        </w:docPartObj>
      </w:sdtPr>
      <w:sdtContent>
        <w:p w14:paraId="2DC03E17" w14:textId="3FC99751" w:rsidR="00843B15" w:rsidRPr="00B212DA" w:rsidRDefault="00843B15" w:rsidP="00B212DA">
          <w:pPr>
            <w:pStyle w:val="TOCHeading"/>
            <w:rPr>
              <w:rStyle w:val="Heading1Char"/>
              <w:b/>
            </w:rPr>
          </w:pPr>
          <w:r w:rsidRPr="00B212DA">
            <w:rPr>
              <w:rStyle w:val="Heading1Char"/>
              <w:b/>
            </w:rPr>
            <w:t>Table of Contents</w:t>
          </w:r>
        </w:p>
        <w:p w14:paraId="431AC41C" w14:textId="77970694" w:rsidR="00843B15" w:rsidRPr="00115CA3" w:rsidRDefault="00054F10" w:rsidP="00CC559E">
          <w:pPr>
            <w:rPr>
              <w:rFonts w:cstheme="majorHAnsi"/>
              <w:b/>
            </w:rPr>
          </w:pPr>
          <w:r w:rsidRPr="00115CA3">
            <w:rPr>
              <w:rFonts w:cstheme="majorHAnsi"/>
              <w:b/>
            </w:rPr>
            <w:t>Abstract</w:t>
          </w:r>
          <w:r w:rsidR="00843B15" w:rsidRPr="00115CA3">
            <w:rPr>
              <w:rFonts w:cstheme="majorHAnsi"/>
              <w:b/>
            </w:rPr>
            <w:ptab w:relativeTo="margin" w:alignment="right" w:leader="dot"/>
          </w:r>
          <w:r w:rsidR="00843B15" w:rsidRPr="00115CA3">
            <w:rPr>
              <w:rFonts w:cstheme="majorHAnsi"/>
              <w:b/>
            </w:rPr>
            <w:t>1</w:t>
          </w:r>
        </w:p>
        <w:p w14:paraId="74E23225" w14:textId="1F18B489" w:rsidR="00843B15" w:rsidRPr="00115CA3" w:rsidRDefault="00054F10" w:rsidP="00CC559E">
          <w:pPr>
            <w:rPr>
              <w:rFonts w:cstheme="majorHAnsi"/>
              <w:b/>
            </w:rPr>
          </w:pPr>
          <w:r w:rsidRPr="00115CA3">
            <w:rPr>
              <w:rFonts w:cstheme="majorHAnsi"/>
              <w:b/>
            </w:rPr>
            <w:t>Safety Sheet</w:t>
          </w:r>
          <w:r w:rsidR="00843B15" w:rsidRPr="00115CA3">
            <w:rPr>
              <w:rFonts w:cstheme="majorHAnsi"/>
              <w:b/>
            </w:rPr>
            <w:ptab w:relativeTo="margin" w:alignment="right" w:leader="dot"/>
          </w:r>
          <w:r w:rsidR="00843B15" w:rsidRPr="00115CA3">
            <w:rPr>
              <w:rFonts w:cstheme="majorHAnsi"/>
              <w:b/>
            </w:rPr>
            <w:t>2</w:t>
          </w:r>
        </w:p>
        <w:p w14:paraId="24AABCB0" w14:textId="0969BAA0" w:rsidR="00843B15" w:rsidRPr="00115CA3" w:rsidRDefault="00830EA5" w:rsidP="00CC559E">
          <w:pPr>
            <w:rPr>
              <w:rFonts w:cstheme="majorHAnsi"/>
              <w:b/>
            </w:rPr>
          </w:pPr>
          <w:r w:rsidRPr="00115CA3">
            <w:rPr>
              <w:rFonts w:cstheme="majorHAnsi"/>
              <w:b/>
            </w:rPr>
            <w:t>Acknowledgements</w:t>
          </w:r>
          <w:r w:rsidR="00843B15" w:rsidRPr="00115CA3">
            <w:rPr>
              <w:rFonts w:cstheme="majorHAnsi"/>
              <w:b/>
            </w:rPr>
            <w:ptab w:relativeTo="margin" w:alignment="right" w:leader="dot"/>
          </w:r>
          <w:r w:rsidR="003664F3" w:rsidRPr="00115CA3">
            <w:rPr>
              <w:rFonts w:cstheme="majorHAnsi"/>
              <w:b/>
            </w:rPr>
            <w:t>5</w:t>
          </w:r>
        </w:p>
        <w:p w14:paraId="45158088" w14:textId="3102F98A" w:rsidR="00843B15" w:rsidRPr="00115CA3" w:rsidRDefault="00AB7085" w:rsidP="00CC559E">
          <w:pPr>
            <w:rPr>
              <w:rFonts w:cstheme="majorHAnsi"/>
              <w:b/>
            </w:rPr>
          </w:pPr>
          <w:r w:rsidRPr="00115CA3">
            <w:rPr>
              <w:rFonts w:cstheme="majorHAnsi"/>
              <w:b/>
            </w:rPr>
            <w:t>Purpose</w:t>
          </w:r>
          <w:r w:rsidR="00843B15" w:rsidRPr="00115CA3">
            <w:rPr>
              <w:rFonts w:cstheme="majorHAnsi"/>
              <w:b/>
            </w:rPr>
            <w:ptab w:relativeTo="margin" w:alignment="right" w:leader="dot"/>
          </w:r>
          <w:r w:rsidR="008E5E79" w:rsidRPr="00115CA3">
            <w:rPr>
              <w:rFonts w:cstheme="majorHAnsi"/>
              <w:b/>
              <w:bCs/>
            </w:rPr>
            <w:t>6</w:t>
          </w:r>
        </w:p>
        <w:p w14:paraId="64F0BE04" w14:textId="64BCEC51" w:rsidR="00843B15" w:rsidRPr="00115CA3" w:rsidRDefault="00AB7085" w:rsidP="00CC559E">
          <w:pPr>
            <w:rPr>
              <w:rFonts w:cstheme="majorHAnsi"/>
              <w:b/>
            </w:rPr>
          </w:pPr>
          <w:r w:rsidRPr="00115CA3">
            <w:rPr>
              <w:rFonts w:cstheme="majorHAnsi"/>
              <w:b/>
            </w:rPr>
            <w:t>Hypothes</w:t>
          </w:r>
          <w:r w:rsidR="006A7B9E" w:rsidRPr="00115CA3">
            <w:rPr>
              <w:rFonts w:cstheme="majorHAnsi"/>
              <w:b/>
            </w:rPr>
            <w:t>i</w:t>
          </w:r>
          <w:r w:rsidR="00F36F1B" w:rsidRPr="00115CA3">
            <w:rPr>
              <w:rFonts w:cstheme="majorHAnsi"/>
              <w:b/>
            </w:rPr>
            <w:t>s</w:t>
          </w:r>
          <w:r w:rsidR="00843B15" w:rsidRPr="00115CA3">
            <w:rPr>
              <w:rFonts w:cstheme="majorHAnsi"/>
              <w:b/>
            </w:rPr>
            <w:ptab w:relativeTo="margin" w:alignment="right" w:leader="dot"/>
          </w:r>
          <w:r w:rsidR="008E5E79" w:rsidRPr="00115CA3">
            <w:rPr>
              <w:rFonts w:cstheme="majorHAnsi"/>
              <w:b/>
            </w:rPr>
            <w:t>6</w:t>
          </w:r>
        </w:p>
        <w:p w14:paraId="150EE9A5" w14:textId="109DA271" w:rsidR="00115CA3" w:rsidRPr="00115CA3" w:rsidRDefault="00AB7085" w:rsidP="00CC559E">
          <w:pPr>
            <w:rPr>
              <w:rFonts w:cstheme="majorHAnsi"/>
              <w:b/>
            </w:rPr>
          </w:pPr>
          <w:r w:rsidRPr="00115CA3">
            <w:rPr>
              <w:rFonts w:cstheme="majorHAnsi"/>
              <w:b/>
            </w:rPr>
            <w:t>Variables</w:t>
          </w:r>
          <w:r w:rsidR="00843B15" w:rsidRPr="00115CA3">
            <w:rPr>
              <w:rFonts w:cstheme="majorHAnsi"/>
              <w:b/>
            </w:rPr>
            <w:ptab w:relativeTo="margin" w:alignment="right" w:leader="dot"/>
          </w:r>
          <w:r w:rsidR="00115CA3" w:rsidRPr="00115CA3">
            <w:rPr>
              <w:rFonts w:cstheme="majorHAnsi"/>
              <w:b/>
            </w:rPr>
            <w:t>7</w:t>
          </w:r>
        </w:p>
        <w:p w14:paraId="6E8259CB" w14:textId="639FA13A" w:rsidR="008C17A8" w:rsidRDefault="008C17A8" w:rsidP="00CC559E">
          <w:pPr>
            <w:rPr>
              <w:rFonts w:cstheme="majorHAnsi"/>
              <w:b/>
            </w:rPr>
          </w:pPr>
          <w:r w:rsidRPr="00115CA3">
            <w:rPr>
              <w:rFonts w:cstheme="majorHAnsi"/>
              <w:b/>
            </w:rPr>
            <w:t>Review of Literature</w:t>
          </w:r>
          <w:r w:rsidRPr="00115CA3">
            <w:rPr>
              <w:rFonts w:cstheme="majorHAnsi"/>
              <w:b/>
            </w:rPr>
            <w:ptab w:relativeTo="margin" w:alignment="right" w:leader="dot"/>
          </w:r>
          <w:r w:rsidR="00115CA3" w:rsidRPr="00115CA3">
            <w:rPr>
              <w:rFonts w:cstheme="majorHAnsi"/>
              <w:b/>
            </w:rPr>
            <w:t>9</w:t>
          </w:r>
        </w:p>
        <w:p w14:paraId="787064DC" w14:textId="60BF03D9" w:rsidR="00C418ED" w:rsidRPr="00C418ED" w:rsidRDefault="00C418ED" w:rsidP="00C418ED">
          <w:pPr>
            <w:rPr>
              <w:rFonts w:cstheme="majorHAnsi"/>
            </w:rPr>
          </w:pPr>
          <w:r>
            <w:rPr>
              <w:rFonts w:cstheme="majorHAnsi"/>
            </w:rPr>
            <w:tab/>
          </w:r>
          <w:r w:rsidRPr="00C418ED">
            <w:rPr>
              <w:rFonts w:cstheme="majorHAnsi"/>
            </w:rPr>
            <w:t>Reinforcement Learning</w:t>
          </w:r>
          <w:r w:rsidRPr="00C418ED">
            <w:rPr>
              <w:rFonts w:cstheme="majorHAnsi"/>
            </w:rPr>
            <w:ptab w:relativeTo="margin" w:alignment="right" w:leader="dot"/>
          </w:r>
          <w:r w:rsidRPr="00C418ED">
            <w:rPr>
              <w:rFonts w:cstheme="majorHAnsi"/>
            </w:rPr>
            <w:t>9</w:t>
          </w:r>
        </w:p>
        <w:p w14:paraId="24219CD4" w14:textId="19ADEE9A" w:rsidR="00C418ED" w:rsidRPr="00C418ED" w:rsidRDefault="00C418ED" w:rsidP="00C418ED">
          <w:pPr>
            <w:rPr>
              <w:rFonts w:cstheme="majorHAnsi"/>
            </w:rPr>
          </w:pPr>
          <w:r w:rsidRPr="00C418ED">
            <w:rPr>
              <w:rFonts w:cstheme="majorHAnsi"/>
            </w:rPr>
            <w:tab/>
            <w:t>Q-Learning</w:t>
          </w:r>
          <w:r w:rsidRPr="00C418ED">
            <w:rPr>
              <w:rFonts w:cstheme="majorHAnsi"/>
            </w:rPr>
            <w:ptab w:relativeTo="margin" w:alignment="right" w:leader="dot"/>
          </w:r>
          <w:r>
            <w:rPr>
              <w:rFonts w:cstheme="majorHAnsi"/>
            </w:rPr>
            <w:t>11</w:t>
          </w:r>
        </w:p>
        <w:p w14:paraId="55EA3B99" w14:textId="46FE39DD" w:rsidR="00C418ED" w:rsidRPr="00C418ED" w:rsidRDefault="00C418ED" w:rsidP="00C418ED">
          <w:pPr>
            <w:rPr>
              <w:rFonts w:cstheme="majorHAnsi"/>
            </w:rPr>
          </w:pPr>
          <w:r w:rsidRPr="00C418ED">
            <w:rPr>
              <w:rFonts w:cstheme="majorHAnsi"/>
            </w:rPr>
            <w:tab/>
            <w:t>Nim</w:t>
          </w:r>
          <w:r w:rsidRPr="00C418ED">
            <w:rPr>
              <w:rFonts w:cstheme="majorHAnsi"/>
            </w:rPr>
            <w:ptab w:relativeTo="margin" w:alignment="right" w:leader="dot"/>
          </w:r>
          <w:r>
            <w:rPr>
              <w:rFonts w:cstheme="majorHAnsi"/>
            </w:rPr>
            <w:t>1</w:t>
          </w:r>
          <w:r w:rsidR="00AF12B3">
            <w:rPr>
              <w:rFonts w:cstheme="majorHAnsi"/>
            </w:rPr>
            <w:t>3</w:t>
          </w:r>
        </w:p>
        <w:p w14:paraId="7DB45898" w14:textId="00C2D6BB" w:rsidR="008B5A00" w:rsidRPr="00115CA3" w:rsidRDefault="003A058A" w:rsidP="00CC559E">
          <w:pPr>
            <w:rPr>
              <w:rFonts w:cstheme="majorHAnsi"/>
              <w:b/>
            </w:rPr>
          </w:pPr>
          <w:r w:rsidRPr="00115CA3">
            <w:rPr>
              <w:rFonts w:cstheme="majorHAnsi"/>
              <w:b/>
            </w:rPr>
            <w:t>Materials</w:t>
          </w:r>
          <w:r w:rsidR="008B5A00" w:rsidRPr="00115CA3">
            <w:rPr>
              <w:rFonts w:cstheme="majorHAnsi"/>
              <w:b/>
            </w:rPr>
            <w:ptab w:relativeTo="margin" w:alignment="right" w:leader="dot"/>
          </w:r>
          <w:r w:rsidR="008E5E79" w:rsidRPr="00115CA3">
            <w:rPr>
              <w:rFonts w:cstheme="majorHAnsi"/>
              <w:b/>
            </w:rPr>
            <w:t>1</w:t>
          </w:r>
          <w:r w:rsidR="00ED3B92">
            <w:rPr>
              <w:rFonts w:cstheme="majorHAnsi"/>
              <w:b/>
            </w:rPr>
            <w:t>6</w:t>
          </w:r>
        </w:p>
        <w:p w14:paraId="139080FF" w14:textId="1CDD6546" w:rsidR="00FD224C" w:rsidRPr="00115CA3" w:rsidRDefault="00571899" w:rsidP="00CC559E">
          <w:pPr>
            <w:rPr>
              <w:rFonts w:cstheme="majorHAnsi"/>
              <w:b/>
            </w:rPr>
          </w:pPr>
          <w:r w:rsidRPr="00115CA3">
            <w:rPr>
              <w:rFonts w:cstheme="majorHAnsi"/>
              <w:b/>
            </w:rPr>
            <w:t>Procedure</w:t>
          </w:r>
          <w:r w:rsidR="008B5A00" w:rsidRPr="00115CA3">
            <w:rPr>
              <w:rFonts w:cstheme="majorHAnsi"/>
              <w:b/>
            </w:rPr>
            <w:ptab w:relativeTo="margin" w:alignment="right" w:leader="dot"/>
          </w:r>
          <w:r w:rsidR="00467329" w:rsidRPr="00115CA3">
            <w:rPr>
              <w:rFonts w:cstheme="majorHAnsi"/>
              <w:b/>
            </w:rPr>
            <w:t>1</w:t>
          </w:r>
          <w:r w:rsidR="00ED3B92">
            <w:rPr>
              <w:rFonts w:cstheme="majorHAnsi"/>
              <w:b/>
            </w:rPr>
            <w:t>6</w:t>
          </w:r>
        </w:p>
        <w:p w14:paraId="39E52C1B" w14:textId="5BAB7841" w:rsidR="00467329" w:rsidRPr="00115CA3" w:rsidRDefault="00FD224C" w:rsidP="00CC559E">
          <w:pPr>
            <w:rPr>
              <w:rFonts w:cstheme="majorHAnsi"/>
              <w:b/>
            </w:rPr>
          </w:pPr>
          <w:r w:rsidRPr="00115CA3">
            <w:rPr>
              <w:rFonts w:cstheme="majorHAnsi"/>
              <w:b/>
            </w:rPr>
            <w:t>Results</w:t>
          </w:r>
          <w:r w:rsidRPr="00115CA3">
            <w:rPr>
              <w:rFonts w:cstheme="majorHAnsi"/>
              <w:b/>
            </w:rPr>
            <w:ptab w:relativeTo="margin" w:alignment="right" w:leader="dot"/>
          </w:r>
          <w:r w:rsidR="00467329" w:rsidRPr="00115CA3">
            <w:rPr>
              <w:rFonts w:cstheme="majorHAnsi"/>
              <w:b/>
            </w:rPr>
            <w:t>1</w:t>
          </w:r>
          <w:r w:rsidR="00ED3B92">
            <w:rPr>
              <w:rFonts w:cstheme="majorHAnsi"/>
              <w:b/>
            </w:rPr>
            <w:t>7</w:t>
          </w:r>
        </w:p>
        <w:p w14:paraId="2D59B062" w14:textId="370911D3" w:rsidR="00467329" w:rsidRDefault="00467329" w:rsidP="00467329">
          <w:pPr>
            <w:rPr>
              <w:rFonts w:cstheme="majorHAnsi"/>
            </w:rPr>
          </w:pPr>
          <w:r w:rsidRPr="00115CA3">
            <w:rPr>
              <w:rFonts w:cstheme="majorHAnsi"/>
              <w:b/>
            </w:rPr>
            <w:t>Discussion</w:t>
          </w:r>
          <w:r w:rsidRPr="00115CA3">
            <w:rPr>
              <w:rFonts w:cstheme="majorHAnsi"/>
              <w:b/>
            </w:rPr>
            <w:ptab w:relativeTo="margin" w:alignment="right" w:leader="dot"/>
          </w:r>
          <w:r w:rsidR="00ED3B92">
            <w:rPr>
              <w:rFonts w:cstheme="majorHAnsi"/>
              <w:b/>
            </w:rPr>
            <w:t>20</w:t>
          </w:r>
        </w:p>
        <w:p w14:paraId="51A19E17" w14:textId="2B46DE7F" w:rsidR="00B90BB5" w:rsidRDefault="00467329" w:rsidP="00467329">
          <w:pPr>
            <w:rPr>
              <w:rFonts w:cstheme="majorHAnsi"/>
            </w:rPr>
          </w:pPr>
          <w:r w:rsidRPr="00115CA3">
            <w:rPr>
              <w:rFonts w:cstheme="majorHAnsi"/>
              <w:b/>
            </w:rPr>
            <w:t>Conclusion</w:t>
          </w:r>
          <w:r w:rsidRPr="00115CA3">
            <w:rPr>
              <w:rFonts w:cstheme="majorHAnsi"/>
              <w:b/>
            </w:rPr>
            <w:ptab w:relativeTo="margin" w:alignment="right" w:leader="dot"/>
          </w:r>
          <w:r w:rsidR="006B0E0E">
            <w:rPr>
              <w:rFonts w:cstheme="majorHAnsi"/>
              <w:b/>
            </w:rPr>
            <w:t>2</w:t>
          </w:r>
          <w:r w:rsidR="00ED3B92">
            <w:rPr>
              <w:rFonts w:cstheme="majorHAnsi"/>
              <w:b/>
            </w:rPr>
            <w:t>1</w:t>
          </w:r>
        </w:p>
        <w:p w14:paraId="403ACA2C" w14:textId="1FFC5064" w:rsidR="00B90BB5" w:rsidRDefault="00B90BB5" w:rsidP="00B90BB5">
          <w:pPr>
            <w:rPr>
              <w:rFonts w:cstheme="majorHAnsi"/>
            </w:rPr>
          </w:pPr>
          <w:r w:rsidRPr="00115CA3">
            <w:rPr>
              <w:rFonts w:cstheme="majorHAnsi"/>
              <w:b/>
            </w:rPr>
            <w:t>Works</w:t>
          </w:r>
          <w:r>
            <w:rPr>
              <w:rFonts w:cstheme="majorHAnsi"/>
            </w:rPr>
            <w:t xml:space="preserve"> </w:t>
          </w:r>
          <w:r w:rsidRPr="00115CA3">
            <w:rPr>
              <w:rFonts w:cstheme="majorHAnsi"/>
              <w:b/>
            </w:rPr>
            <w:t>Cited</w:t>
          </w:r>
          <w:r w:rsidRPr="00115CA3">
            <w:rPr>
              <w:rFonts w:cstheme="majorHAnsi"/>
              <w:b/>
            </w:rPr>
            <w:ptab w:relativeTo="margin" w:alignment="right" w:leader="dot"/>
          </w:r>
          <w:r w:rsidR="00115CA3" w:rsidRPr="00115CA3">
            <w:rPr>
              <w:rFonts w:cstheme="majorHAnsi"/>
              <w:b/>
            </w:rPr>
            <w:t>2</w:t>
          </w:r>
          <w:r w:rsidR="00ED3B92">
            <w:rPr>
              <w:rFonts w:cstheme="majorHAnsi"/>
              <w:b/>
            </w:rPr>
            <w:t>4</w:t>
          </w:r>
        </w:p>
        <w:p w14:paraId="063F1D9A" w14:textId="563A155B" w:rsidR="00B90BB5" w:rsidRPr="00E0452D" w:rsidRDefault="00B90BB5" w:rsidP="00B90BB5">
          <w:pPr>
            <w:rPr>
              <w:rFonts w:cstheme="majorHAnsi"/>
              <w:b/>
            </w:rPr>
          </w:pPr>
          <w:r w:rsidRPr="00E0452D">
            <w:rPr>
              <w:rFonts w:cstheme="majorHAnsi"/>
              <w:b/>
            </w:rPr>
            <w:t>Appendices</w:t>
          </w:r>
          <w:r w:rsidR="001C3C24" w:rsidRPr="00115CA3">
            <w:rPr>
              <w:rFonts w:cstheme="majorHAnsi"/>
              <w:b/>
            </w:rPr>
            <w:ptab w:relativeTo="margin" w:alignment="right" w:leader="dot"/>
          </w:r>
          <w:r w:rsidR="001C3C24">
            <w:rPr>
              <w:rFonts w:cstheme="majorHAnsi"/>
              <w:b/>
            </w:rPr>
            <w:t>I</w:t>
          </w:r>
        </w:p>
        <w:p w14:paraId="64D071CC" w14:textId="6C4BF21F" w:rsidR="00467329" w:rsidRDefault="00B90BB5" w:rsidP="00994837">
          <w:pPr>
            <w:ind w:left="720"/>
            <w:rPr>
              <w:rFonts w:cstheme="majorHAnsi"/>
            </w:rPr>
          </w:pPr>
          <w:r w:rsidRPr="001C3C24">
            <w:rPr>
              <w:rFonts w:cstheme="majorHAnsi"/>
            </w:rPr>
            <w:t xml:space="preserve">Appendix A: </w:t>
          </w:r>
          <w:r w:rsidR="00994837">
            <w:rPr>
              <w:rFonts w:cstheme="majorHAnsi"/>
            </w:rPr>
            <w:t>Complete Dataset</w:t>
          </w:r>
          <w:r w:rsidR="001C3C24" w:rsidRPr="001C3C24">
            <w:rPr>
              <w:rFonts w:cstheme="majorHAnsi"/>
            </w:rPr>
            <w:ptab w:relativeTo="margin" w:alignment="right" w:leader="dot"/>
          </w:r>
          <w:r w:rsidR="001C3C24" w:rsidRPr="001C3C24">
            <w:rPr>
              <w:rFonts w:cstheme="majorHAnsi"/>
            </w:rPr>
            <w:t>I</w:t>
          </w:r>
        </w:p>
      </w:sdtContent>
    </w:sdt>
    <w:p w14:paraId="4297CE13" w14:textId="54C97E7A" w:rsidR="00D33AEB" w:rsidRPr="00CC559E" w:rsidRDefault="00D33AEB" w:rsidP="00CC559E">
      <w:pPr>
        <w:rPr>
          <w:rFonts w:cstheme="majorHAnsi"/>
          <w:b/>
          <w:sz w:val="32"/>
          <w:szCs w:val="32"/>
        </w:rPr>
      </w:pPr>
    </w:p>
    <w:p w14:paraId="4F767458" w14:textId="0E5A3E4C" w:rsidR="00AE59B4" w:rsidRPr="00CC559E" w:rsidRDefault="00AE59B4" w:rsidP="00CC559E">
      <w:pPr>
        <w:pStyle w:val="Heading1"/>
        <w:rPr>
          <w:rFonts w:eastAsiaTheme="minorHAnsi" w:cstheme="majorHAnsi"/>
          <w:b w:val="0"/>
          <w:u w:val="none"/>
        </w:rPr>
      </w:pPr>
    </w:p>
    <w:p w14:paraId="3714936C" w14:textId="5B4B09D4" w:rsidR="00AE59B4" w:rsidRDefault="00AE59B4" w:rsidP="00CC559E">
      <w:pPr>
        <w:rPr>
          <w:rFonts w:cstheme="majorHAnsi"/>
        </w:rPr>
      </w:pPr>
    </w:p>
    <w:p w14:paraId="68C4E13B" w14:textId="77777777" w:rsidR="00CB01BE" w:rsidRPr="00CC559E" w:rsidRDefault="00CB01BE" w:rsidP="00CC559E">
      <w:pPr>
        <w:rPr>
          <w:rFonts w:cstheme="majorHAnsi"/>
        </w:rPr>
      </w:pPr>
    </w:p>
    <w:p w14:paraId="3A61508C" w14:textId="77777777" w:rsidR="003664F3" w:rsidRDefault="003664F3" w:rsidP="003664F3">
      <w:pPr>
        <w:pStyle w:val="Heading1"/>
        <w:jc w:val="center"/>
        <w:rPr>
          <w:rFonts w:cstheme="majorHAnsi"/>
        </w:rPr>
      </w:pPr>
    </w:p>
    <w:p w14:paraId="5859301B" w14:textId="77777777" w:rsidR="003664F3" w:rsidRDefault="003664F3" w:rsidP="003664F3">
      <w:pPr>
        <w:pStyle w:val="Heading1"/>
        <w:jc w:val="center"/>
        <w:rPr>
          <w:rFonts w:cstheme="majorHAnsi"/>
        </w:rPr>
      </w:pPr>
    </w:p>
    <w:p w14:paraId="7B38D664" w14:textId="77777777" w:rsidR="003664F3" w:rsidRDefault="003664F3" w:rsidP="003664F3">
      <w:pPr>
        <w:pStyle w:val="Heading1"/>
        <w:jc w:val="center"/>
        <w:rPr>
          <w:rFonts w:cstheme="majorHAnsi"/>
        </w:rPr>
      </w:pPr>
    </w:p>
    <w:p w14:paraId="7CC1B499" w14:textId="77777777" w:rsidR="003664F3" w:rsidRDefault="003664F3" w:rsidP="003664F3">
      <w:pPr>
        <w:pStyle w:val="Heading1"/>
        <w:jc w:val="center"/>
        <w:rPr>
          <w:rFonts w:cstheme="majorHAnsi"/>
        </w:rPr>
      </w:pPr>
    </w:p>
    <w:p w14:paraId="3930E972" w14:textId="77777777" w:rsidR="003664F3" w:rsidRDefault="003664F3" w:rsidP="003664F3">
      <w:pPr>
        <w:pStyle w:val="Heading1"/>
        <w:jc w:val="center"/>
        <w:rPr>
          <w:rFonts w:cstheme="majorHAnsi"/>
        </w:rPr>
      </w:pPr>
    </w:p>
    <w:p w14:paraId="58B2F3FA" w14:textId="3FC66581" w:rsidR="003664F3" w:rsidRPr="00CC559E" w:rsidRDefault="003664F3" w:rsidP="003664F3">
      <w:pPr>
        <w:pStyle w:val="Heading1"/>
        <w:jc w:val="center"/>
        <w:rPr>
          <w:rFonts w:cstheme="majorHAnsi"/>
        </w:rPr>
      </w:pPr>
      <w:r w:rsidRPr="00CC559E">
        <w:rPr>
          <w:rFonts w:cstheme="majorHAnsi"/>
        </w:rPr>
        <w:t>Acknowledgements</w:t>
      </w:r>
    </w:p>
    <w:p w14:paraId="6446AE49" w14:textId="77777777" w:rsidR="003664F3" w:rsidRPr="00CC559E" w:rsidRDefault="003664F3" w:rsidP="003664F3">
      <w:pPr>
        <w:jc w:val="center"/>
        <w:rPr>
          <w:rFonts w:cstheme="majorHAnsi"/>
          <w:b/>
          <w:sz w:val="32"/>
          <w:szCs w:val="32"/>
        </w:rPr>
      </w:pPr>
      <w:r w:rsidRPr="00CC559E">
        <w:rPr>
          <w:rFonts w:eastAsia="Times New Roman" w:cstheme="majorHAnsi"/>
          <w:i/>
          <w:iCs/>
          <w:color w:val="000000" w:themeColor="text1"/>
          <w:szCs w:val="24"/>
        </w:rPr>
        <w:t>I</w:t>
      </w:r>
      <w:r>
        <w:rPr>
          <w:rFonts w:eastAsia="Times New Roman" w:cstheme="majorHAnsi"/>
          <w:i/>
          <w:iCs/>
          <w:color w:val="000000" w:themeColor="text1"/>
          <w:szCs w:val="24"/>
        </w:rPr>
        <w:t xml:space="preserve"> would</w:t>
      </w:r>
      <w:r w:rsidRPr="00CC559E">
        <w:rPr>
          <w:rFonts w:eastAsia="Times New Roman" w:cstheme="majorHAnsi"/>
          <w:i/>
          <w:iCs/>
          <w:color w:val="000000" w:themeColor="text1"/>
          <w:szCs w:val="24"/>
        </w:rPr>
        <w:t xml:space="preserve"> like to thank my parents </w:t>
      </w:r>
      <w:r>
        <w:rPr>
          <w:rFonts w:eastAsia="Times New Roman" w:cstheme="majorHAnsi"/>
          <w:i/>
          <w:iCs/>
          <w:color w:val="000000" w:themeColor="text1"/>
          <w:szCs w:val="24"/>
        </w:rPr>
        <w:t xml:space="preserve">for supporting me throughout this project, as well as </w:t>
      </w:r>
      <w:r w:rsidRPr="00CC559E">
        <w:rPr>
          <w:rFonts w:eastAsia="Times New Roman" w:cstheme="majorHAnsi"/>
          <w:i/>
          <w:iCs/>
          <w:color w:val="000000" w:themeColor="text1"/>
          <w:szCs w:val="24"/>
        </w:rPr>
        <w:t xml:space="preserve">my sponsors Mrs. Palffy and Mr. </w:t>
      </w:r>
      <w:r>
        <w:rPr>
          <w:rFonts w:eastAsia="Times New Roman" w:cstheme="majorHAnsi"/>
          <w:i/>
          <w:iCs/>
          <w:color w:val="000000" w:themeColor="text1"/>
          <w:szCs w:val="24"/>
        </w:rPr>
        <w:t>Robinson for their willingness to sacrifice their time to allow me to pursue this project.</w:t>
      </w:r>
    </w:p>
    <w:p w14:paraId="65E55B55" w14:textId="77777777" w:rsidR="003664F3" w:rsidRDefault="003664F3" w:rsidP="00CC559E">
      <w:pPr>
        <w:pStyle w:val="Heading1"/>
        <w:rPr>
          <w:rFonts w:cstheme="majorHAnsi"/>
        </w:rPr>
      </w:pPr>
    </w:p>
    <w:p w14:paraId="7A153459" w14:textId="77777777" w:rsidR="003664F3" w:rsidRDefault="003664F3" w:rsidP="00CC559E">
      <w:pPr>
        <w:pStyle w:val="Heading1"/>
        <w:rPr>
          <w:rFonts w:cstheme="majorHAnsi"/>
        </w:rPr>
      </w:pPr>
    </w:p>
    <w:p w14:paraId="05B65ACF" w14:textId="77777777" w:rsidR="003664F3" w:rsidRPr="003664F3" w:rsidRDefault="003664F3" w:rsidP="003664F3"/>
    <w:p w14:paraId="104F8C8D" w14:textId="1DFA0E26" w:rsidR="009361FA" w:rsidRPr="00CC559E" w:rsidRDefault="000233C1" w:rsidP="00CC559E">
      <w:pPr>
        <w:pStyle w:val="Heading1"/>
        <w:rPr>
          <w:rFonts w:cstheme="majorHAnsi"/>
        </w:rPr>
      </w:pPr>
      <w:r w:rsidRPr="00CC559E">
        <w:rPr>
          <w:rFonts w:cstheme="majorHAnsi"/>
        </w:rPr>
        <w:lastRenderedPageBreak/>
        <w:t>Purpose</w:t>
      </w:r>
    </w:p>
    <w:p w14:paraId="65970B2C" w14:textId="4BF8A513" w:rsidR="00FC4724" w:rsidRDefault="00FF6BA2" w:rsidP="00CC559E">
      <w:pPr>
        <w:rPr>
          <w:rFonts w:cstheme="majorHAnsi"/>
        </w:rPr>
      </w:pPr>
      <w:r w:rsidRPr="00CC559E">
        <w:rPr>
          <w:rFonts w:cstheme="majorHAnsi"/>
        </w:rPr>
        <w:t xml:space="preserve">The purpose of </w:t>
      </w:r>
      <w:r w:rsidR="0020337A" w:rsidRPr="00CC559E">
        <w:rPr>
          <w:rFonts w:cstheme="majorHAnsi"/>
        </w:rPr>
        <w:t>this</w:t>
      </w:r>
      <w:r w:rsidRPr="00CC559E">
        <w:rPr>
          <w:rFonts w:cstheme="majorHAnsi"/>
        </w:rPr>
        <w:t xml:space="preserve"> experiment </w:t>
      </w:r>
      <w:r w:rsidR="00994A40">
        <w:rPr>
          <w:rFonts w:cstheme="majorHAnsi"/>
        </w:rPr>
        <w:t>is</w:t>
      </w:r>
      <w:r w:rsidRPr="00CC559E">
        <w:rPr>
          <w:rFonts w:cstheme="majorHAnsi"/>
        </w:rPr>
        <w:t xml:space="preserve"> to </w:t>
      </w:r>
      <w:r w:rsidR="00F11E02" w:rsidRPr="00CC559E">
        <w:rPr>
          <w:rFonts w:cstheme="majorHAnsi"/>
        </w:rPr>
        <w:t xml:space="preserve">determine the </w:t>
      </w:r>
      <w:r w:rsidR="00CB01BE">
        <w:rPr>
          <w:rFonts w:cstheme="majorHAnsi"/>
        </w:rPr>
        <w:t xml:space="preserve">effect of </w:t>
      </w:r>
      <w:r w:rsidR="00C57D62">
        <w:rPr>
          <w:rFonts w:cstheme="majorHAnsi"/>
        </w:rPr>
        <w:t>varying learning rate</w:t>
      </w:r>
      <w:r w:rsidR="00D27727">
        <w:rPr>
          <w:rFonts w:cstheme="majorHAnsi"/>
        </w:rPr>
        <w:t xml:space="preserve"> and</w:t>
      </w:r>
      <w:r w:rsidR="00C57D62">
        <w:rPr>
          <w:rFonts w:cstheme="majorHAnsi"/>
        </w:rPr>
        <w:t xml:space="preserve"> discount </w:t>
      </w:r>
      <w:r w:rsidR="00467329">
        <w:rPr>
          <w:rFonts w:cstheme="majorHAnsi"/>
        </w:rPr>
        <w:t>factor</w:t>
      </w:r>
      <w:r w:rsidR="00C57D62">
        <w:rPr>
          <w:rFonts w:cstheme="majorHAnsi"/>
        </w:rPr>
        <w:t xml:space="preserve"> pairs </w:t>
      </w:r>
      <w:r w:rsidR="00C57D62">
        <w:t xml:space="preserve">on </w:t>
      </w:r>
      <w:r w:rsidR="00CB01BE">
        <w:rPr>
          <w:rFonts w:cstheme="majorHAnsi"/>
        </w:rPr>
        <w:t>Q-learning</w:t>
      </w:r>
      <w:r w:rsidR="00C57D62">
        <w:rPr>
          <w:rFonts w:cstheme="majorHAnsi"/>
        </w:rPr>
        <w:t xml:space="preserve"> </w:t>
      </w:r>
      <w:r w:rsidR="00CB01BE">
        <w:rPr>
          <w:rFonts w:cstheme="majorHAnsi"/>
        </w:rPr>
        <w:t xml:space="preserve">efficiency </w:t>
      </w:r>
      <w:r w:rsidR="00C57D62">
        <w:rPr>
          <w:rFonts w:cstheme="majorHAnsi"/>
        </w:rPr>
        <w:t xml:space="preserve">in </w:t>
      </w:r>
      <w:r w:rsidR="00467329">
        <w:rPr>
          <w:rFonts w:cstheme="majorHAnsi"/>
        </w:rPr>
        <w:t xml:space="preserve">the game of </w:t>
      </w:r>
      <w:r w:rsidR="00C57D62">
        <w:rPr>
          <w:rFonts w:cstheme="majorHAnsi"/>
        </w:rPr>
        <w:t>Nim.</w:t>
      </w:r>
      <w:r w:rsidR="00467329">
        <w:rPr>
          <w:rFonts w:cstheme="majorHAnsi"/>
        </w:rPr>
        <w:t xml:space="preserve"> Specifically, </w:t>
      </w:r>
      <w:r w:rsidR="00ED4FDE">
        <w:rPr>
          <w:rFonts w:cstheme="majorHAnsi"/>
        </w:rPr>
        <w:t xml:space="preserve">a Q-learning algorithm was trained with distinct pairs of </w:t>
      </w:r>
      <w:r w:rsidR="00485DE1">
        <w:rPr>
          <w:rFonts w:cstheme="majorHAnsi"/>
        </w:rPr>
        <w:t>learning rates and discount factors through self-play before playing against an expert algorithm</w:t>
      </w:r>
      <w:r w:rsidR="00DD1BD1">
        <w:rPr>
          <w:rFonts w:cstheme="majorHAnsi"/>
        </w:rPr>
        <w:t>, where algorithm efficiency</w:t>
      </w:r>
      <w:r w:rsidR="00485DE1">
        <w:rPr>
          <w:rFonts w:cstheme="majorHAnsi"/>
        </w:rPr>
        <w:t xml:space="preserve"> was measured by the percentage of games won. </w:t>
      </w:r>
    </w:p>
    <w:p w14:paraId="1B5FB027" w14:textId="180548A7" w:rsidR="00003513" w:rsidRPr="00CC559E" w:rsidRDefault="005F4C45" w:rsidP="00CC559E">
      <w:pPr>
        <w:rPr>
          <w:rFonts w:cstheme="majorHAnsi"/>
        </w:rPr>
      </w:pPr>
      <w:r>
        <w:rPr>
          <w:rFonts w:cstheme="majorHAnsi"/>
        </w:rPr>
        <w:t>Although</w:t>
      </w:r>
      <w:r w:rsidR="00D17ABA">
        <w:rPr>
          <w:rFonts w:cstheme="majorHAnsi"/>
        </w:rPr>
        <w:t xml:space="preserve"> machine learning has existed for a long time, </w:t>
      </w:r>
      <w:r>
        <w:rPr>
          <w:rFonts w:cstheme="majorHAnsi"/>
        </w:rPr>
        <w:t xml:space="preserve">recent </w:t>
      </w:r>
      <w:r w:rsidR="00DD1BD1">
        <w:rPr>
          <w:rFonts w:cstheme="majorHAnsi"/>
        </w:rPr>
        <w:t>computational advancements</w:t>
      </w:r>
      <w:r>
        <w:rPr>
          <w:rFonts w:cstheme="majorHAnsi"/>
        </w:rPr>
        <w:t xml:space="preserve"> </w:t>
      </w:r>
      <w:r w:rsidR="00DD1BD1">
        <w:rPr>
          <w:rFonts w:cstheme="majorHAnsi"/>
        </w:rPr>
        <w:t>and the</w:t>
      </w:r>
      <w:r>
        <w:rPr>
          <w:rFonts w:cstheme="majorHAnsi"/>
        </w:rPr>
        <w:t xml:space="preserve"> rise of big data have increased the need for large-scale data handling and manipulation. While machine learning is currently used in several applications such as social media, virtual assistants, and malware filtering, it also has implications in </w:t>
      </w:r>
      <w:r w:rsidR="00DD1BD1">
        <w:rPr>
          <w:rFonts w:cstheme="majorHAnsi"/>
        </w:rPr>
        <w:t>nearly any data-dependent</w:t>
      </w:r>
      <w:r>
        <w:rPr>
          <w:rFonts w:cstheme="majorHAnsi"/>
        </w:rPr>
        <w:t xml:space="preserve"> industr</w:t>
      </w:r>
      <w:r w:rsidR="00DD1BD1">
        <w:rPr>
          <w:rFonts w:cstheme="majorHAnsi"/>
        </w:rPr>
        <w:t>y</w:t>
      </w:r>
      <w:r>
        <w:rPr>
          <w:rFonts w:cstheme="majorHAnsi"/>
        </w:rPr>
        <w:t xml:space="preserve"> such as medicine, </w:t>
      </w:r>
      <w:r w:rsidR="00DD1BD1">
        <w:rPr>
          <w:rFonts w:cstheme="majorHAnsi"/>
        </w:rPr>
        <w:t xml:space="preserve">retail, and finance. </w:t>
      </w:r>
      <w:r>
        <w:rPr>
          <w:rFonts w:cstheme="majorHAnsi"/>
        </w:rPr>
        <w:t>Thus</w:t>
      </w:r>
      <w:r w:rsidR="00003513">
        <w:rPr>
          <w:rFonts w:cstheme="majorHAnsi"/>
        </w:rPr>
        <w:t xml:space="preserve">, </w:t>
      </w:r>
      <w:r w:rsidR="00DD1BD1">
        <w:rPr>
          <w:rFonts w:cstheme="majorHAnsi"/>
        </w:rPr>
        <w:t xml:space="preserve">the results from this experiment can verify the efficiency of Q-learning at a </w:t>
      </w:r>
      <w:r w:rsidR="00992825">
        <w:rPr>
          <w:rFonts w:cstheme="majorHAnsi"/>
        </w:rPr>
        <w:t>smaller</w:t>
      </w:r>
      <w:r w:rsidR="00DD1BD1">
        <w:rPr>
          <w:rFonts w:cstheme="majorHAnsi"/>
        </w:rPr>
        <w:t xml:space="preserve"> scale and its applicability to other similar tasks.</w:t>
      </w:r>
    </w:p>
    <w:p w14:paraId="3B268F9F" w14:textId="7B92E4C8" w:rsidR="009361FA" w:rsidRPr="00CC559E" w:rsidRDefault="001D3D49" w:rsidP="00CC559E">
      <w:pPr>
        <w:pStyle w:val="Heading1"/>
        <w:rPr>
          <w:rFonts w:cstheme="majorHAnsi"/>
        </w:rPr>
      </w:pPr>
      <w:r w:rsidRPr="00CC559E">
        <w:rPr>
          <w:rFonts w:cstheme="majorHAnsi"/>
        </w:rPr>
        <w:t>Hypothes</w:t>
      </w:r>
      <w:r w:rsidR="006A7B9E">
        <w:rPr>
          <w:rFonts w:cstheme="majorHAnsi"/>
        </w:rPr>
        <w:t>i</w:t>
      </w:r>
      <w:r w:rsidR="00F36F1B">
        <w:rPr>
          <w:rFonts w:cstheme="majorHAnsi"/>
        </w:rPr>
        <w:t>s</w:t>
      </w:r>
    </w:p>
    <w:p w14:paraId="29C25453" w14:textId="76948DE1" w:rsidR="00B017C6" w:rsidRDefault="004327EC" w:rsidP="006A7B9E">
      <w:pPr>
        <w:rPr>
          <w:rFonts w:cstheme="majorHAnsi"/>
        </w:rPr>
      </w:pPr>
      <w:r w:rsidRPr="00CC559E">
        <w:rPr>
          <w:rFonts w:cstheme="majorHAnsi"/>
        </w:rPr>
        <w:t xml:space="preserve">If </w:t>
      </w:r>
      <w:r w:rsidR="008E5E79">
        <w:rPr>
          <w:rFonts w:cstheme="majorHAnsi"/>
        </w:rPr>
        <w:t xml:space="preserve">a </w:t>
      </w:r>
      <w:r w:rsidRPr="00CC559E">
        <w:rPr>
          <w:rFonts w:cstheme="majorHAnsi"/>
        </w:rPr>
        <w:t>Q-</w:t>
      </w:r>
      <w:r w:rsidR="00C57D62">
        <w:rPr>
          <w:rFonts w:cstheme="majorHAnsi"/>
        </w:rPr>
        <w:t>l</w:t>
      </w:r>
      <w:r w:rsidRPr="00CC559E">
        <w:rPr>
          <w:rFonts w:cstheme="majorHAnsi"/>
        </w:rPr>
        <w:t>earning</w:t>
      </w:r>
      <w:r w:rsidR="00F36F1B">
        <w:rPr>
          <w:rFonts w:cstheme="majorHAnsi"/>
        </w:rPr>
        <w:t xml:space="preserve"> algorithm</w:t>
      </w:r>
      <w:r w:rsidR="00B017C6">
        <w:rPr>
          <w:rFonts w:cstheme="majorHAnsi"/>
        </w:rPr>
        <w:t xml:space="preserve"> </w:t>
      </w:r>
      <w:r w:rsidR="002D715B">
        <w:rPr>
          <w:rFonts w:cstheme="majorHAnsi"/>
        </w:rPr>
        <w:t xml:space="preserve">is trained </w:t>
      </w:r>
      <w:r w:rsidR="00D14780">
        <w:rPr>
          <w:rFonts w:cstheme="majorHAnsi"/>
        </w:rPr>
        <w:t xml:space="preserve">against itself </w:t>
      </w:r>
      <w:r w:rsidR="002D715B">
        <w:rPr>
          <w:rFonts w:cstheme="majorHAnsi"/>
        </w:rPr>
        <w:t>with</w:t>
      </w:r>
      <w:r w:rsidR="00B017C6">
        <w:rPr>
          <w:rFonts w:cstheme="majorHAnsi"/>
        </w:rPr>
        <w:t xml:space="preserve"> </w:t>
      </w:r>
      <w:r w:rsidR="00D14780">
        <w:rPr>
          <w:rFonts w:cstheme="majorHAnsi"/>
        </w:rPr>
        <w:t>36</w:t>
      </w:r>
      <w:r w:rsidR="00F37EDA">
        <w:rPr>
          <w:rFonts w:cstheme="majorHAnsi"/>
        </w:rPr>
        <w:t xml:space="preserve"> distinct pairs of</w:t>
      </w:r>
      <w:r w:rsidR="00B017C6">
        <w:rPr>
          <w:rFonts w:cstheme="majorHAnsi"/>
        </w:rPr>
        <w:t xml:space="preserve"> </w:t>
      </w:r>
      <w:r w:rsidR="007B68C7">
        <w:rPr>
          <w:rFonts w:cstheme="majorHAnsi"/>
        </w:rPr>
        <w:t>learning rate</w:t>
      </w:r>
      <w:r w:rsidR="00D14780">
        <w:rPr>
          <w:rFonts w:cstheme="majorHAnsi"/>
        </w:rPr>
        <w:t xml:space="preserve">s </w:t>
      </w:r>
      <w:r w:rsidR="00D90224">
        <w:rPr>
          <w:rFonts w:cstheme="majorHAnsi"/>
        </w:rPr>
        <w:t>and discount factors</w:t>
      </w:r>
      <w:r w:rsidR="00D14780">
        <w:rPr>
          <w:rFonts w:cstheme="majorHAnsi"/>
        </w:rPr>
        <w:t xml:space="preserve"> ranging from 0-1 in 0.2 increments</w:t>
      </w:r>
      <w:r w:rsidR="006A7B9E">
        <w:rPr>
          <w:rFonts w:cstheme="majorHAnsi"/>
        </w:rPr>
        <w:t xml:space="preserve"> </w:t>
      </w:r>
      <w:r w:rsidR="00D90224">
        <w:rPr>
          <w:rFonts w:cstheme="majorHAnsi"/>
        </w:rPr>
        <w:t xml:space="preserve">for </w:t>
      </w:r>
      <w:r w:rsidR="00D14780">
        <w:rPr>
          <w:rFonts w:cstheme="majorHAnsi"/>
        </w:rPr>
        <w:t>2</w:t>
      </w:r>
      <w:r w:rsidR="00A93C7F">
        <w:rPr>
          <w:rFonts w:cstheme="majorHAnsi"/>
        </w:rPr>
        <w:t>00,000</w:t>
      </w:r>
      <w:r w:rsidR="00D90224">
        <w:rPr>
          <w:rFonts w:cstheme="majorHAnsi"/>
        </w:rPr>
        <w:t xml:space="preserve"> games </w:t>
      </w:r>
      <w:r w:rsidRPr="00CC559E">
        <w:rPr>
          <w:rFonts w:cstheme="majorHAnsi"/>
        </w:rPr>
        <w:t>of Nim</w:t>
      </w:r>
      <w:r w:rsidR="007B68C7">
        <w:rPr>
          <w:rFonts w:cstheme="majorHAnsi"/>
        </w:rPr>
        <w:t xml:space="preserve"> </w:t>
      </w:r>
      <w:r w:rsidR="00D90224">
        <w:rPr>
          <w:rFonts w:cstheme="majorHAnsi"/>
        </w:rPr>
        <w:t xml:space="preserve">before playing </w:t>
      </w:r>
      <w:r w:rsidR="00D14780">
        <w:rPr>
          <w:rFonts w:cstheme="majorHAnsi"/>
        </w:rPr>
        <w:t>2</w:t>
      </w:r>
      <w:r w:rsidR="00A93C7F">
        <w:rPr>
          <w:rFonts w:cstheme="majorHAnsi"/>
        </w:rPr>
        <w:t>00,000</w:t>
      </w:r>
      <w:r w:rsidR="00D90224">
        <w:rPr>
          <w:rFonts w:cstheme="majorHAnsi"/>
        </w:rPr>
        <w:t xml:space="preserve"> games </w:t>
      </w:r>
      <w:r w:rsidR="007B68C7">
        <w:rPr>
          <w:rFonts w:cstheme="majorHAnsi"/>
        </w:rPr>
        <w:t>against an expert algorithm</w:t>
      </w:r>
      <w:r w:rsidRPr="00CC559E">
        <w:rPr>
          <w:rFonts w:cstheme="majorHAnsi"/>
        </w:rPr>
        <w:t xml:space="preserve">, then the </w:t>
      </w:r>
      <w:r w:rsidR="007B68C7">
        <w:rPr>
          <w:rFonts w:cstheme="majorHAnsi"/>
        </w:rPr>
        <w:t>algorithm</w:t>
      </w:r>
      <w:r w:rsidR="00151AC0">
        <w:rPr>
          <w:rFonts w:cstheme="majorHAnsi"/>
        </w:rPr>
        <w:t>s</w:t>
      </w:r>
      <w:r w:rsidR="007B68C7">
        <w:rPr>
          <w:rFonts w:cstheme="majorHAnsi"/>
        </w:rPr>
        <w:t xml:space="preserve"> with </w:t>
      </w:r>
      <w:r w:rsidR="00151AC0">
        <w:rPr>
          <w:rFonts w:cstheme="majorHAnsi"/>
        </w:rPr>
        <w:t>a pair value above</w:t>
      </w:r>
      <w:r w:rsidR="007B68C7">
        <w:rPr>
          <w:rFonts w:cstheme="majorHAnsi"/>
        </w:rPr>
        <w:t xml:space="preserve"> (</w:t>
      </w:r>
      <w:r w:rsidR="00C57D62">
        <w:rPr>
          <w:rFonts w:cstheme="majorHAnsi"/>
        </w:rPr>
        <w:t>α=</w:t>
      </w:r>
      <w:r w:rsidR="00151AC0">
        <w:rPr>
          <w:rFonts w:cstheme="majorHAnsi"/>
        </w:rPr>
        <w:t>0.6</w:t>
      </w:r>
      <w:r w:rsidR="007B68C7">
        <w:rPr>
          <w:rFonts w:cstheme="majorHAnsi"/>
        </w:rPr>
        <w:t xml:space="preserve">, </w:t>
      </w:r>
      <w:r w:rsidR="00C57D62">
        <w:rPr>
          <w:rFonts w:cstheme="majorHAnsi"/>
        </w:rPr>
        <w:t>γ=</w:t>
      </w:r>
      <w:r w:rsidR="007B68C7">
        <w:rPr>
          <w:rFonts w:cstheme="majorHAnsi"/>
        </w:rPr>
        <w:t>0.</w:t>
      </w:r>
      <w:r w:rsidR="00151AC0">
        <w:rPr>
          <w:rFonts w:cstheme="majorHAnsi"/>
        </w:rPr>
        <w:t>6</w:t>
      </w:r>
      <w:r w:rsidR="007B68C7">
        <w:rPr>
          <w:rFonts w:cstheme="majorHAnsi"/>
        </w:rPr>
        <w:t xml:space="preserve">) will </w:t>
      </w:r>
      <w:r w:rsidR="00151AC0">
        <w:rPr>
          <w:rFonts w:cstheme="majorHAnsi"/>
        </w:rPr>
        <w:t xml:space="preserve">win an equal percentage of games </w:t>
      </w:r>
      <w:r w:rsidR="00992825">
        <w:rPr>
          <w:rFonts w:cstheme="majorHAnsi"/>
        </w:rPr>
        <w:t xml:space="preserve">(50%) </w:t>
      </w:r>
      <w:r w:rsidR="00151AC0">
        <w:rPr>
          <w:rFonts w:cstheme="majorHAnsi"/>
        </w:rPr>
        <w:t>against the expert algorithm.</w:t>
      </w:r>
    </w:p>
    <w:p w14:paraId="6EF529C4" w14:textId="64A730C6" w:rsidR="00994A40" w:rsidRDefault="00994A40" w:rsidP="006A7B9E">
      <w:pPr>
        <w:rPr>
          <w:rFonts w:cstheme="majorHAnsi"/>
        </w:rPr>
      </w:pPr>
      <w:r>
        <w:rPr>
          <w:rFonts w:cstheme="majorHAnsi"/>
        </w:rPr>
        <w:t xml:space="preserve">Q-learning generally functions optimally with a low learning rate (α=0.1-0.2) and a high discount factor (γ=0.8-0.9) to allow the algorithm to converge in a stochastic environment. However, since the environment remains entirely deterministic, a </w:t>
      </w:r>
      <w:r w:rsidR="00151AC0">
        <w:rPr>
          <w:rFonts w:cstheme="majorHAnsi"/>
        </w:rPr>
        <w:t>moderate to high learning rate with a similar discount factor should result in the quickest learning.</w:t>
      </w:r>
    </w:p>
    <w:p w14:paraId="46D9AAAC" w14:textId="0CADA8F8" w:rsidR="00C065D7" w:rsidRDefault="009361FA" w:rsidP="006A7B9E">
      <w:pPr>
        <w:pStyle w:val="Heading1"/>
        <w:rPr>
          <w:rFonts w:cstheme="majorHAnsi"/>
        </w:rPr>
      </w:pPr>
      <w:r w:rsidRPr="00CC559E">
        <w:rPr>
          <w:rFonts w:cstheme="majorHAnsi"/>
        </w:rPr>
        <w:lastRenderedPageBreak/>
        <w:t>Variables</w:t>
      </w:r>
    </w:p>
    <w:p w14:paraId="7D37E604" w14:textId="08736E2D" w:rsidR="006A7B9E" w:rsidRDefault="006A7B9E" w:rsidP="006A7B9E">
      <w:r>
        <w:rPr>
          <w:b/>
        </w:rPr>
        <w:t>Independent Variable</w:t>
      </w:r>
      <w:r>
        <w:t xml:space="preserve">: </w:t>
      </w:r>
      <w:r w:rsidR="002D715B">
        <w:t xml:space="preserve">The independent variable </w:t>
      </w:r>
      <w:r w:rsidR="00970FFD">
        <w:t xml:space="preserve">in this experiment </w:t>
      </w:r>
      <w:r w:rsidR="002D715B">
        <w:t>is the l</w:t>
      </w:r>
      <w:r w:rsidR="00F77A84">
        <w:t xml:space="preserve">earning </w:t>
      </w:r>
      <w:r w:rsidR="002D715B">
        <w:t>r</w:t>
      </w:r>
      <w:r w:rsidR="00F77A84">
        <w:t>ate</w:t>
      </w:r>
      <w:r w:rsidR="002D715B">
        <w:t xml:space="preserve"> and d</w:t>
      </w:r>
      <w:r w:rsidR="00F77A84">
        <w:t xml:space="preserve">iscount </w:t>
      </w:r>
      <w:r w:rsidR="002D715B">
        <w:t>f</w:t>
      </w:r>
      <w:r w:rsidR="00F77A84">
        <w:t>actor</w:t>
      </w:r>
      <w:r w:rsidR="00D90224">
        <w:t xml:space="preserve"> </w:t>
      </w:r>
      <w:r w:rsidR="002D715B">
        <w:t>pa</w:t>
      </w:r>
      <w:r w:rsidR="00F77A84">
        <w:t>ir (α, γ)</w:t>
      </w:r>
      <w:r w:rsidR="00970FFD">
        <w:t xml:space="preserve">, with </w:t>
      </w:r>
      <w:r w:rsidR="00F77A84">
        <w:t xml:space="preserve">each </w:t>
      </w:r>
      <w:r w:rsidR="00F37EDA">
        <w:t>element</w:t>
      </w:r>
      <w:r w:rsidR="00F77A84">
        <w:t xml:space="preserve"> </w:t>
      </w:r>
      <w:r w:rsidR="00970FFD">
        <w:t>varying</w:t>
      </w:r>
      <w:r w:rsidR="00F77A84">
        <w:t xml:space="preserve"> in value from 0-</w:t>
      </w:r>
      <w:r w:rsidR="00D90224">
        <w:t>1</w:t>
      </w:r>
      <w:r w:rsidR="00F77A84">
        <w:t xml:space="preserve"> in 0.</w:t>
      </w:r>
      <w:r w:rsidR="00970FFD">
        <w:t>2</w:t>
      </w:r>
      <w:r w:rsidR="00F77A84">
        <w:t xml:space="preserve"> increments for a total of </w:t>
      </w:r>
      <w:r w:rsidR="00970FFD">
        <w:t>6</w:t>
      </w:r>
      <w:r w:rsidR="00D90224">
        <w:rPr>
          <w:vertAlign w:val="superscript"/>
        </w:rPr>
        <w:t>2</w:t>
      </w:r>
      <w:r w:rsidR="00D90224">
        <w:t xml:space="preserve"> = </w:t>
      </w:r>
      <w:r w:rsidR="00970FFD">
        <w:t>36</w:t>
      </w:r>
      <w:r w:rsidR="00F77A84">
        <w:t xml:space="preserve"> distinct pairs. </w:t>
      </w:r>
    </w:p>
    <w:p w14:paraId="4F566CB1" w14:textId="77777777" w:rsidR="00115CA3" w:rsidRDefault="00115CA3" w:rsidP="006A7B9E"/>
    <w:p w14:paraId="65A52233" w14:textId="01CF873F" w:rsidR="006A7B9E" w:rsidRDefault="006A7B9E" w:rsidP="006A7B9E">
      <w:r>
        <w:rPr>
          <w:b/>
        </w:rPr>
        <w:t>Dependent Variable</w:t>
      </w:r>
      <w:r>
        <w:t xml:space="preserve">: </w:t>
      </w:r>
      <w:r w:rsidR="002D715B">
        <w:t xml:space="preserve">The dependent variable </w:t>
      </w:r>
      <w:r w:rsidR="00970FFD">
        <w:t xml:space="preserve">in this experiment </w:t>
      </w:r>
      <w:r w:rsidR="002D715B">
        <w:t>was the p</w:t>
      </w:r>
      <w:r>
        <w:t>ercentage</w:t>
      </w:r>
      <w:r w:rsidR="00F77A84">
        <w:t xml:space="preserve"> of </w:t>
      </w:r>
      <w:r w:rsidR="002D715B">
        <w:t>wins (%) of the Q-</w:t>
      </w:r>
      <w:r w:rsidR="00970FFD">
        <w:t>l</w:t>
      </w:r>
      <w:r w:rsidR="002D715B">
        <w:t>earning algorithm against the expert algorithm</w:t>
      </w:r>
      <w:r w:rsidR="00970FFD">
        <w:t xml:space="preserve"> in 200,000 games of Nim after training for 200,000 games through self-play.</w:t>
      </w:r>
    </w:p>
    <w:p w14:paraId="00A0BB70" w14:textId="77777777" w:rsidR="00115CA3" w:rsidRDefault="00C77FD9" w:rsidP="006A7B9E">
      <w:r>
        <w:t>As</w:t>
      </w:r>
      <w:r w:rsidR="00970FFD">
        <w:t xml:space="preserve"> the game of Nim is completely solved, there exists a strategy such that the </w:t>
      </w:r>
      <w:r>
        <w:t>second</w:t>
      </w:r>
      <w:r w:rsidR="00970FFD">
        <w:t xml:space="preserve"> player to move can </w:t>
      </w:r>
      <w:r>
        <w:t xml:space="preserve">always </w:t>
      </w:r>
      <w:r w:rsidR="00970FFD">
        <w:t xml:space="preserve">win if they follow the optimal moves. Thus, with the first player alternating </w:t>
      </w:r>
      <w:r>
        <w:t xml:space="preserve">between every game, </w:t>
      </w:r>
      <w:r w:rsidR="00970FFD">
        <w:t xml:space="preserve">the </w:t>
      </w:r>
      <w:r>
        <w:t xml:space="preserve">Q-learning algorithm can theoretically win a maximum of 50% of games. </w:t>
      </w:r>
    </w:p>
    <w:p w14:paraId="11843237" w14:textId="4194B2EB" w:rsidR="00970FFD" w:rsidRDefault="00C77FD9" w:rsidP="006A7B9E">
      <w:r>
        <w:t xml:space="preserve"> </w:t>
      </w:r>
      <w:r w:rsidR="00970FFD">
        <w:t xml:space="preserve">  </w:t>
      </w:r>
    </w:p>
    <w:p w14:paraId="1EB2EDF7" w14:textId="314377E7" w:rsidR="00C77FD9" w:rsidRDefault="002D715B" w:rsidP="006A7B9E">
      <w:r>
        <w:rPr>
          <w:b/>
        </w:rPr>
        <w:t>Positive Control</w:t>
      </w:r>
      <w:r>
        <w:t xml:space="preserve">: The positive control </w:t>
      </w:r>
      <w:r w:rsidR="00970FFD">
        <w:t xml:space="preserve">in this experiment </w:t>
      </w:r>
      <w:r w:rsidR="00C77FD9">
        <w:t>is</w:t>
      </w:r>
      <w:r w:rsidR="00970FFD">
        <w:t xml:space="preserve"> the expert algorithm against </w:t>
      </w:r>
      <w:r w:rsidR="00C77FD9">
        <w:t>an identical expert algorithm. As the expert algorithm always plays the optimal strategy when it moves second, both algorithms are expected to win 50% of the games.</w:t>
      </w:r>
    </w:p>
    <w:p w14:paraId="045BA5F3" w14:textId="77777777" w:rsidR="00115CA3" w:rsidRDefault="00115CA3" w:rsidP="006A7B9E"/>
    <w:p w14:paraId="549F90C9" w14:textId="4AFA0FC4" w:rsidR="00C77FD9" w:rsidRDefault="002D715B" w:rsidP="006A7B9E">
      <w:r>
        <w:rPr>
          <w:b/>
        </w:rPr>
        <w:t>Negative Control</w:t>
      </w:r>
      <w:r>
        <w:t xml:space="preserve">: The negative control </w:t>
      </w:r>
      <w:r w:rsidR="00970FFD">
        <w:t xml:space="preserve">in this experiment </w:t>
      </w:r>
      <w:r w:rsidR="00C77FD9">
        <w:t>is</w:t>
      </w:r>
      <w:r w:rsidR="00970FFD">
        <w:t xml:space="preserve"> the expert algorithm against a random algorithm</w:t>
      </w:r>
      <w:r w:rsidR="00C77FD9">
        <w:t>. As the random algorithm always selects a random move to play, it is expected to win nearly 0% of the games.</w:t>
      </w:r>
    </w:p>
    <w:p w14:paraId="763BA209" w14:textId="68C434E5" w:rsidR="00115CA3" w:rsidRDefault="00115CA3" w:rsidP="006A7B9E"/>
    <w:p w14:paraId="4A2E1852" w14:textId="77777777" w:rsidR="00115CA3" w:rsidRPr="002D715B" w:rsidRDefault="00115CA3" w:rsidP="006A7B9E"/>
    <w:p w14:paraId="5670A3AB" w14:textId="536E91C1" w:rsidR="006A7B9E" w:rsidRPr="006A7B9E" w:rsidRDefault="006A7B9E" w:rsidP="006A7B9E">
      <w:bookmarkStart w:id="0" w:name="_Hlk2722102"/>
      <w:r>
        <w:rPr>
          <w:b/>
        </w:rPr>
        <w:lastRenderedPageBreak/>
        <w:t>Constants</w:t>
      </w:r>
      <w:bookmarkEnd w:id="0"/>
      <w:r>
        <w:t xml:space="preserve">: </w:t>
      </w:r>
      <w:r w:rsidR="00115CA3">
        <w:t xml:space="preserve">The implementation of the expert, random, and Q-learning algorithm remained constant, with only the learning rate and discount factor coefficients being manipulated. The Q-learning algorithm was trained for 200,000 games before playing against the expert algorithm for 200,000 games, and then repeated 10 times for each pair. </w:t>
      </w:r>
      <w:r w:rsidR="00000D69">
        <w:t xml:space="preserve">Similarly, the game conditions remained constant, with the initial board </w:t>
      </w:r>
      <w:r w:rsidR="00992825">
        <w:t>configuration</w:t>
      </w:r>
      <w:r w:rsidR="00000D69">
        <w:t xml:space="preserve"> consisting of 4 piles of 1, 3, 5, and 7 objects respectively, following the rules of misère Nim.</w:t>
      </w:r>
      <w:r w:rsidR="00000D69">
        <w:rPr>
          <w:rStyle w:val="FootnoteReference"/>
        </w:rPr>
        <w:footnoteReference w:id="1"/>
      </w:r>
      <w:r w:rsidR="00000D69">
        <w:t xml:space="preserve"> </w:t>
      </w:r>
    </w:p>
    <w:p w14:paraId="64BA865C" w14:textId="62C17586" w:rsidR="006A7B9E" w:rsidRDefault="006A7B9E" w:rsidP="00783F35"/>
    <w:p w14:paraId="12E31DFD" w14:textId="77777777" w:rsidR="00115CA3" w:rsidRDefault="00115CA3" w:rsidP="00B212DA">
      <w:pPr>
        <w:pStyle w:val="Heading1"/>
        <w:rPr>
          <w:rFonts w:cstheme="majorHAnsi"/>
        </w:rPr>
      </w:pPr>
    </w:p>
    <w:p w14:paraId="23BE132E" w14:textId="77777777" w:rsidR="00115CA3" w:rsidRDefault="00115CA3" w:rsidP="00B212DA">
      <w:pPr>
        <w:pStyle w:val="Heading1"/>
        <w:rPr>
          <w:rFonts w:cstheme="majorHAnsi"/>
        </w:rPr>
      </w:pPr>
    </w:p>
    <w:p w14:paraId="70784762" w14:textId="77777777" w:rsidR="00115CA3" w:rsidRDefault="00115CA3" w:rsidP="00B212DA">
      <w:pPr>
        <w:pStyle w:val="Heading1"/>
        <w:rPr>
          <w:rFonts w:cstheme="majorHAnsi"/>
        </w:rPr>
      </w:pPr>
    </w:p>
    <w:p w14:paraId="236B2A08" w14:textId="77777777" w:rsidR="00115CA3" w:rsidRDefault="00115CA3" w:rsidP="00B212DA">
      <w:pPr>
        <w:pStyle w:val="Heading1"/>
        <w:rPr>
          <w:rFonts w:cstheme="majorHAnsi"/>
        </w:rPr>
      </w:pPr>
    </w:p>
    <w:p w14:paraId="452C89D9" w14:textId="77777777" w:rsidR="00115CA3" w:rsidRDefault="00115CA3" w:rsidP="00B212DA">
      <w:pPr>
        <w:pStyle w:val="Heading1"/>
        <w:rPr>
          <w:rFonts w:cstheme="majorHAnsi"/>
        </w:rPr>
      </w:pPr>
    </w:p>
    <w:p w14:paraId="1E08B6CA" w14:textId="77777777" w:rsidR="00115CA3" w:rsidRDefault="00115CA3" w:rsidP="00B212DA">
      <w:pPr>
        <w:pStyle w:val="Heading1"/>
        <w:rPr>
          <w:rFonts w:cstheme="majorHAnsi"/>
        </w:rPr>
      </w:pPr>
    </w:p>
    <w:p w14:paraId="29AED1FF" w14:textId="77777777" w:rsidR="00115CA3" w:rsidRDefault="00115CA3" w:rsidP="00B212DA">
      <w:pPr>
        <w:pStyle w:val="Heading1"/>
        <w:rPr>
          <w:rFonts w:cstheme="majorHAnsi"/>
        </w:rPr>
      </w:pPr>
    </w:p>
    <w:p w14:paraId="6FF3D32A" w14:textId="77777777" w:rsidR="00115CA3" w:rsidRPr="00115CA3" w:rsidRDefault="00115CA3" w:rsidP="00115CA3"/>
    <w:p w14:paraId="1FA1ACCF" w14:textId="297F62B8" w:rsidR="00A3580B" w:rsidRDefault="00A3580B" w:rsidP="00B212DA">
      <w:pPr>
        <w:pStyle w:val="Heading1"/>
        <w:rPr>
          <w:rFonts w:cstheme="majorHAnsi"/>
        </w:rPr>
      </w:pPr>
      <w:r w:rsidRPr="00CC559E">
        <w:rPr>
          <w:rFonts w:cstheme="majorHAnsi"/>
        </w:rPr>
        <w:lastRenderedPageBreak/>
        <w:t>Review of Literature</w:t>
      </w:r>
    </w:p>
    <w:p w14:paraId="1352012E" w14:textId="59F96EE0" w:rsidR="001F71E5" w:rsidRDefault="00676436" w:rsidP="003E4B23">
      <w:pPr>
        <w:ind w:firstLine="720"/>
        <w:rPr>
          <w:color w:val="323232"/>
          <w:shd w:val="clear" w:color="auto" w:fill="FFFFFF"/>
        </w:rPr>
      </w:pPr>
      <w:r>
        <w:rPr>
          <w:rFonts w:cstheme="majorHAnsi"/>
        </w:rPr>
        <w:t xml:space="preserve">In </w:t>
      </w:r>
      <w:r w:rsidR="00992825">
        <w:rPr>
          <w:rFonts w:cstheme="majorHAnsi"/>
        </w:rPr>
        <w:t>the</w:t>
      </w:r>
      <w:r>
        <w:rPr>
          <w:rFonts w:cstheme="majorHAnsi"/>
        </w:rPr>
        <w:t xml:space="preserve"> modern age, the rise of big data, advanced algorithms, and improved computational power have </w:t>
      </w:r>
      <w:r w:rsidR="00992825">
        <w:rPr>
          <w:rFonts w:cstheme="majorHAnsi"/>
        </w:rPr>
        <w:t>prompted</w:t>
      </w:r>
      <w:r>
        <w:rPr>
          <w:rFonts w:cstheme="majorHAnsi"/>
        </w:rPr>
        <w:t xml:space="preserve"> </w:t>
      </w:r>
      <w:r w:rsidR="00992825">
        <w:rPr>
          <w:rFonts w:cstheme="majorHAnsi"/>
        </w:rPr>
        <w:t>technological growth, with the emergence of machine learning (ML) as a consequence</w:t>
      </w:r>
      <w:r w:rsidR="00B300C7">
        <w:rPr>
          <w:rFonts w:cstheme="majorHAnsi"/>
        </w:rPr>
        <w:t xml:space="preserve">. </w:t>
      </w:r>
      <w:r w:rsidR="00992825">
        <w:rPr>
          <w:rFonts w:cstheme="majorHAnsi"/>
        </w:rPr>
        <w:t>Machine learning</w:t>
      </w:r>
      <w:r w:rsidR="00B300C7">
        <w:rPr>
          <w:rFonts w:cstheme="majorHAnsi"/>
        </w:rPr>
        <w:t xml:space="preserve"> is </w:t>
      </w:r>
      <w:r w:rsidR="00992825">
        <w:rPr>
          <w:rFonts w:cstheme="majorHAnsi"/>
        </w:rPr>
        <w:t xml:space="preserve">currently </w:t>
      </w:r>
      <w:r w:rsidR="00B300C7">
        <w:rPr>
          <w:rFonts w:cstheme="majorHAnsi"/>
        </w:rPr>
        <w:t xml:space="preserve">being developed </w:t>
      </w:r>
      <w:r w:rsidR="00992825">
        <w:rPr>
          <w:rFonts w:cstheme="majorHAnsi"/>
        </w:rPr>
        <w:t xml:space="preserve">and integrated </w:t>
      </w:r>
      <w:r w:rsidR="00B300C7">
        <w:rPr>
          <w:rFonts w:cstheme="majorHAnsi"/>
        </w:rPr>
        <w:t xml:space="preserve">in nearly every industry, from self-driving cars to chess-playing computers. Algorithm integration plays a </w:t>
      </w:r>
      <w:r w:rsidR="00992825">
        <w:rPr>
          <w:rFonts w:cstheme="majorHAnsi"/>
        </w:rPr>
        <w:t>vital</w:t>
      </w:r>
      <w:r w:rsidR="00B300C7">
        <w:rPr>
          <w:rFonts w:cstheme="majorHAnsi"/>
        </w:rPr>
        <w:t xml:space="preserve"> role within the function of</w:t>
      </w:r>
      <w:r w:rsidR="00685041">
        <w:rPr>
          <w:rFonts w:cstheme="majorHAnsi"/>
        </w:rPr>
        <w:t xml:space="preserve"> machine learning</w:t>
      </w:r>
      <w:r w:rsidR="00B300C7">
        <w:rPr>
          <w:rFonts w:cstheme="majorHAnsi"/>
        </w:rPr>
        <w:t xml:space="preserve">, and algorithms such as Q-learning </w:t>
      </w:r>
      <w:r w:rsidR="00685041">
        <w:rPr>
          <w:rFonts w:cstheme="majorHAnsi"/>
        </w:rPr>
        <w:t>form a basis for more complex types of learning that enable</w:t>
      </w:r>
      <w:r w:rsidR="00B300C7">
        <w:rPr>
          <w:rFonts w:cstheme="majorHAnsi"/>
        </w:rPr>
        <w:t xml:space="preserve"> machines to learn from experience and adapt to constantly </w:t>
      </w:r>
      <w:r w:rsidR="00685041">
        <w:rPr>
          <w:rFonts w:cstheme="majorHAnsi"/>
        </w:rPr>
        <w:t>shifting</w:t>
      </w:r>
      <w:r w:rsidR="00B300C7">
        <w:rPr>
          <w:rFonts w:cstheme="majorHAnsi"/>
        </w:rPr>
        <w:t xml:space="preserve"> inputs. This allows machines to </w:t>
      </w:r>
      <w:r>
        <w:rPr>
          <w:rFonts w:cstheme="majorHAnsi"/>
        </w:rPr>
        <w:t>imitat</w:t>
      </w:r>
      <w:r w:rsidR="00B300C7">
        <w:rPr>
          <w:rFonts w:cstheme="majorHAnsi"/>
        </w:rPr>
        <w:t>e</w:t>
      </w:r>
      <w:r>
        <w:rPr>
          <w:rFonts w:cstheme="majorHAnsi"/>
        </w:rPr>
        <w:t xml:space="preserve"> human reasoning </w:t>
      </w:r>
      <w:r w:rsidR="00B300C7">
        <w:rPr>
          <w:rFonts w:cstheme="majorHAnsi"/>
        </w:rPr>
        <w:t xml:space="preserve">that </w:t>
      </w:r>
      <w:r w:rsidR="001F71E5">
        <w:rPr>
          <w:rFonts w:cstheme="majorHAnsi"/>
        </w:rPr>
        <w:t xml:space="preserve">both </w:t>
      </w:r>
      <w:r w:rsidR="00B300C7">
        <w:rPr>
          <w:rFonts w:cstheme="majorHAnsi"/>
        </w:rPr>
        <w:t>complements and augments human abilities,</w:t>
      </w:r>
      <w:r w:rsidR="001F71E5">
        <w:rPr>
          <w:rFonts w:cstheme="majorHAnsi"/>
        </w:rPr>
        <w:t xml:space="preserve"> having the potential to</w:t>
      </w:r>
      <w:r w:rsidR="00B300C7">
        <w:rPr>
          <w:rFonts w:cstheme="majorHAnsi"/>
        </w:rPr>
        <w:t xml:space="preserve"> </w:t>
      </w:r>
      <w:r w:rsidR="001F71E5">
        <w:rPr>
          <w:rFonts w:cstheme="majorHAnsi"/>
        </w:rPr>
        <w:t>automate</w:t>
      </w:r>
      <w:r w:rsidR="00B300C7">
        <w:rPr>
          <w:rFonts w:cstheme="majorHAnsi"/>
        </w:rPr>
        <w:t xml:space="preserve"> </w:t>
      </w:r>
      <w:r w:rsidR="001F71E5">
        <w:rPr>
          <w:rFonts w:cstheme="majorHAnsi"/>
        </w:rPr>
        <w:t>tasks with greater efficiency in many industries</w:t>
      </w:r>
      <w:r w:rsidR="00B300C7">
        <w:rPr>
          <w:rFonts w:cstheme="majorHAnsi"/>
        </w:rPr>
        <w:t xml:space="preserve">. </w:t>
      </w:r>
      <w:r w:rsidR="006225A7">
        <w:rPr>
          <w:rFonts w:cstheme="majorHAnsi"/>
        </w:rPr>
        <w:t xml:space="preserve">Through the </w:t>
      </w:r>
      <w:r w:rsidR="001F71E5">
        <w:rPr>
          <w:rFonts w:cstheme="majorHAnsi"/>
        </w:rPr>
        <w:t xml:space="preserve">implementation of </w:t>
      </w:r>
      <w:r w:rsidR="006225A7">
        <w:rPr>
          <w:rFonts w:cstheme="majorHAnsi"/>
        </w:rPr>
        <w:t xml:space="preserve">algorithms, machines can be trained to </w:t>
      </w:r>
      <w:r w:rsidR="001F71E5">
        <w:rPr>
          <w:rFonts w:cstheme="majorHAnsi"/>
        </w:rPr>
        <w:t xml:space="preserve">not </w:t>
      </w:r>
      <w:r w:rsidR="00C63144">
        <w:rPr>
          <w:rFonts w:cstheme="majorHAnsi"/>
        </w:rPr>
        <w:t xml:space="preserve">only </w:t>
      </w:r>
      <w:r w:rsidR="001F71E5">
        <w:rPr>
          <w:rFonts w:cstheme="majorHAnsi"/>
        </w:rPr>
        <w:t>process</w:t>
      </w:r>
      <w:r w:rsidR="006225A7">
        <w:rPr>
          <w:rFonts w:cstheme="majorHAnsi"/>
        </w:rPr>
        <w:t xml:space="preserve"> large volumes of </w:t>
      </w:r>
      <w:r w:rsidR="001F71E5">
        <w:rPr>
          <w:rFonts w:cstheme="majorHAnsi"/>
        </w:rPr>
        <w:t xml:space="preserve">data but </w:t>
      </w:r>
      <w:r w:rsidR="003E4B23">
        <w:rPr>
          <w:rFonts w:cstheme="majorHAnsi"/>
        </w:rPr>
        <w:t xml:space="preserve">to </w:t>
      </w:r>
      <w:r w:rsidR="001F71E5">
        <w:rPr>
          <w:rFonts w:cstheme="majorHAnsi"/>
        </w:rPr>
        <w:t xml:space="preserve">produce their own </w:t>
      </w:r>
      <w:r w:rsidR="003E4B23">
        <w:rPr>
          <w:rFonts w:cstheme="majorHAnsi"/>
        </w:rPr>
        <w:t>as well</w:t>
      </w:r>
      <w:r w:rsidR="001F71E5">
        <w:rPr>
          <w:rFonts w:cstheme="majorHAnsi"/>
        </w:rPr>
        <w:t xml:space="preserve"> (</w:t>
      </w:r>
      <w:r w:rsidR="001F71E5">
        <w:rPr>
          <w:color w:val="323232"/>
          <w:shd w:val="clear" w:color="auto" w:fill="FFFFFF"/>
        </w:rPr>
        <w:t>Machine Learning: What it is and why it matters).</w:t>
      </w:r>
    </w:p>
    <w:p w14:paraId="511F72D2" w14:textId="77777777" w:rsidR="00C63144" w:rsidRPr="001F71E5" w:rsidRDefault="00C63144" w:rsidP="00C63144">
      <w:pPr>
        <w:rPr>
          <w:color w:val="323232"/>
          <w:shd w:val="clear" w:color="auto" w:fill="FFFFFF"/>
        </w:rPr>
      </w:pPr>
    </w:p>
    <w:p w14:paraId="45DEE8BB" w14:textId="6B62FE46" w:rsidR="00B212DA" w:rsidRDefault="00B212DA" w:rsidP="00B212DA">
      <w:pPr>
        <w:pStyle w:val="Heading2"/>
      </w:pPr>
      <w:r>
        <w:t>Reinforcement Learning</w:t>
      </w:r>
    </w:p>
    <w:p w14:paraId="00C8172E" w14:textId="0EB7C7F6" w:rsidR="003E4B23" w:rsidRDefault="003E4B23" w:rsidP="003E4B23">
      <w:pPr>
        <w:ind w:firstLine="720"/>
      </w:pPr>
      <w:r>
        <w:t xml:space="preserve">Reinforcement learning is a particular area of machine learning that seeks to maximize the reward given a specific circumstance. By defining the rewards, an algorithm can find the optimal path or behavior under the given conditions simply through exploration. </w:t>
      </w:r>
      <w:r w:rsidR="00C63144">
        <w:t xml:space="preserve">As opposed to other methods such as supervised learning, which requires a preexisting database to be labeled manually, reinforcement learning optimizes its function by learning from experience </w:t>
      </w:r>
      <w:sdt>
        <w:sdtPr>
          <w:id w:val="817770508"/>
          <w:citation/>
        </w:sdtPr>
        <w:sdtContent>
          <w:r w:rsidR="00C63144">
            <w:fldChar w:fldCharType="begin"/>
          </w:r>
          <w:r w:rsidR="00C63144">
            <w:instrText xml:space="preserve"> CITATION Pra \l 1033 </w:instrText>
          </w:r>
          <w:r w:rsidR="00C63144">
            <w:fldChar w:fldCharType="separate"/>
          </w:r>
          <w:r w:rsidR="00C63144">
            <w:rPr>
              <w:noProof/>
            </w:rPr>
            <w:t>(Bajaj, 2018)</w:t>
          </w:r>
          <w:r w:rsidR="00C63144">
            <w:fldChar w:fldCharType="end"/>
          </w:r>
        </w:sdtContent>
      </w:sdt>
      <w:r w:rsidR="00C63144">
        <w:t xml:space="preserve">. </w:t>
      </w:r>
    </w:p>
    <w:p w14:paraId="0101636D" w14:textId="77777777" w:rsidR="00E46FFE" w:rsidRDefault="00E46FFE" w:rsidP="003E4B23">
      <w:pPr>
        <w:ind w:firstLine="720"/>
      </w:pPr>
    </w:p>
    <w:p w14:paraId="6A90BB66" w14:textId="26C57AB6" w:rsidR="00260FA4" w:rsidRDefault="00C63144" w:rsidP="003E4B23">
      <w:pPr>
        <w:ind w:firstLine="720"/>
      </w:pPr>
      <w:r>
        <w:lastRenderedPageBreak/>
        <w:t>In order to fully understand the basis of reinforcement learning, several key terms and concepts must be recognized. First, a</w:t>
      </w:r>
      <w:r w:rsidR="00260FA4">
        <w:t xml:space="preserve">n agent is </w:t>
      </w:r>
      <w:r w:rsidR="00BC0597">
        <w:t xml:space="preserve">simply </w:t>
      </w:r>
      <w:r w:rsidR="001576FB">
        <w:t xml:space="preserve">the </w:t>
      </w:r>
      <w:r w:rsidR="00BC0597">
        <w:t xml:space="preserve">algorithm </w:t>
      </w:r>
      <w:r w:rsidR="001576FB">
        <w:t xml:space="preserve">of a program </w:t>
      </w:r>
      <w:r w:rsidR="00BC0597">
        <w:t>which executes a set of possible actions</w:t>
      </w:r>
      <w:r w:rsidR="003A10F8">
        <w:t xml:space="preserve"> (A)</w:t>
      </w:r>
      <w:r w:rsidR="00BC0597">
        <w:t xml:space="preserve"> within its environment. The configuration of the agent relative to other factors within the environment at any given instant is known as its state</w:t>
      </w:r>
      <w:r w:rsidR="003A10F8">
        <w:t xml:space="preserve"> (S)</w:t>
      </w:r>
      <w:r w:rsidR="001576FB">
        <w:t>, which may include attributes such as position, movement, etc.</w:t>
      </w:r>
      <w:r w:rsidR="00222D64">
        <w:t xml:space="preserve"> Every action that the agent performs within its environment determines its next state and the corresponding reward</w:t>
      </w:r>
      <w:r w:rsidR="003A10F8">
        <w:t xml:space="preserve"> (R)</w:t>
      </w:r>
      <w:r w:rsidR="003505C4">
        <w:t>, with the environment acting as a function of the agent’s current state and action</w:t>
      </w:r>
      <w:r w:rsidR="00222D64">
        <w:t xml:space="preserve">. </w:t>
      </w:r>
      <w:r w:rsidR="003505C4">
        <w:t>A reward is the immediate or delayed feedback an agent receives from its environment that evaluates the success or failure of a given action</w:t>
      </w:r>
      <w:r w:rsidR="004E49DB">
        <w:t xml:space="preserve">, </w:t>
      </w:r>
      <w:r>
        <w:t>which influences</w:t>
      </w:r>
      <w:r w:rsidR="004E49DB">
        <w:t xml:space="preserve"> the actions of the agent in the future</w:t>
      </w:r>
      <w:r w:rsidR="00E46FFE">
        <w:t xml:space="preserve"> </w:t>
      </w:r>
      <w:sdt>
        <w:sdtPr>
          <w:id w:val="131065792"/>
          <w:citation/>
        </w:sdtPr>
        <w:sdtContent>
          <w:r w:rsidR="00E46FFE">
            <w:fldChar w:fldCharType="begin"/>
          </w:r>
          <w:r w:rsidR="00E46FFE">
            <w:instrText xml:space="preserve"> CITATION Ash10 \l 1033 </w:instrText>
          </w:r>
          <w:r w:rsidR="00E46FFE">
            <w:fldChar w:fldCharType="separate"/>
          </w:r>
          <w:r w:rsidR="00E46FFE">
            <w:rPr>
              <w:noProof/>
            </w:rPr>
            <w:t>(Ashraf, 2010)</w:t>
          </w:r>
          <w:r w:rsidR="00E46FFE">
            <w:fldChar w:fldCharType="end"/>
          </w:r>
        </w:sdtContent>
      </w:sdt>
      <w:r>
        <w:t>.</w:t>
      </w:r>
    </w:p>
    <w:p w14:paraId="797504D7" w14:textId="1947B0F5" w:rsidR="005B4044" w:rsidRDefault="005B4044" w:rsidP="00ED0DF3">
      <w:pPr>
        <w:ind w:firstLine="720"/>
      </w:pPr>
    </w:p>
    <w:p w14:paraId="34C05862" w14:textId="7E3BE131" w:rsidR="005B4044" w:rsidRDefault="005B4044" w:rsidP="00B300C7">
      <w:pPr>
        <w:ind w:firstLine="720"/>
      </w:pPr>
      <w:r>
        <w:t xml:space="preserve">The environment represents an unknown function that maps the agent’s current state and action to its next state and reward, while the agent is a known function that maps the new state and reward into the next action. This results in a continuous feedback loop, in which each time step is a state-action pair. As such, reinforcement learning is a goal-oriented process in which an agent attempts to learn sequences of actions that maximize its objective function, effectively achieving its goal. Following every iteration, the agent attempts to approximate the environmental function in order to maximize the potential reward </w:t>
      </w:r>
      <w:sdt>
        <w:sdtPr>
          <w:id w:val="-2068870900"/>
          <w:citation/>
        </w:sdtPr>
        <w:sdtContent>
          <w:r>
            <w:fldChar w:fldCharType="begin"/>
          </w:r>
          <w:r>
            <w:instrText xml:space="preserve"> CITATION ABe \l 1033 </w:instrText>
          </w:r>
          <w:r>
            <w:fldChar w:fldCharType="separate"/>
          </w:r>
          <w:r w:rsidR="003E4B23">
            <w:rPr>
              <w:noProof/>
            </w:rPr>
            <w:t>(A Beginner's Guide to Deep Reinforcement Learning, n.d.)</w:t>
          </w:r>
          <w:r>
            <w:fldChar w:fldCharType="end"/>
          </w:r>
        </w:sdtContent>
      </w:sdt>
      <w:r>
        <w:t>.</w:t>
      </w:r>
    </w:p>
    <w:p w14:paraId="5230ACCF" w14:textId="4CCB0F05" w:rsidR="005B4044" w:rsidRDefault="005B4044" w:rsidP="00C63144">
      <w:pPr>
        <w:pStyle w:val="Caption"/>
        <w:jc w:val="center"/>
      </w:pPr>
      <w:r>
        <w:rPr>
          <w:noProof/>
        </w:rPr>
        <w:lastRenderedPageBreak/>
        <w:drawing>
          <wp:inline distT="0" distB="0" distL="0" distR="0" wp14:anchorId="2E484B84" wp14:editId="5A5A004A">
            <wp:extent cx="3763108" cy="1450566"/>
            <wp:effectExtent l="0" t="0" r="8890" b="0"/>
            <wp:docPr id="2" name="Picture 2" descr="Image result for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inforcement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7215" cy="1463713"/>
                    </a:xfrm>
                    <a:prstGeom prst="rect">
                      <a:avLst/>
                    </a:prstGeom>
                    <a:noFill/>
                    <a:ln>
                      <a:noFill/>
                    </a:ln>
                  </pic:spPr>
                </pic:pic>
              </a:graphicData>
            </a:graphic>
          </wp:inline>
        </w:drawing>
      </w:r>
    </w:p>
    <w:p w14:paraId="48C6FABE" w14:textId="77777777" w:rsidR="005B4044" w:rsidRDefault="005B4044" w:rsidP="005B4044">
      <w:pPr>
        <w:pStyle w:val="Caption"/>
        <w:jc w:val="center"/>
      </w:pPr>
    </w:p>
    <w:p w14:paraId="13E60AC8" w14:textId="5721BC9B" w:rsidR="00ED0DF3" w:rsidRDefault="005B4044" w:rsidP="005B4044">
      <w:pPr>
        <w:pStyle w:val="Caption"/>
        <w:jc w:val="center"/>
      </w:pPr>
      <w:r>
        <w:t xml:space="preserve">Figure </w:t>
      </w:r>
      <w:r w:rsidR="0089245E">
        <w:rPr>
          <w:noProof/>
        </w:rPr>
        <w:fldChar w:fldCharType="begin"/>
      </w:r>
      <w:r w:rsidR="0089245E">
        <w:rPr>
          <w:noProof/>
        </w:rPr>
        <w:instrText xml:space="preserve"> SEQ Figure \* ARABIC </w:instrText>
      </w:r>
      <w:r w:rsidR="0089245E">
        <w:rPr>
          <w:noProof/>
        </w:rPr>
        <w:fldChar w:fldCharType="separate"/>
      </w:r>
      <w:r w:rsidR="00B44E5D">
        <w:rPr>
          <w:noProof/>
        </w:rPr>
        <w:t>1</w:t>
      </w:r>
      <w:r w:rsidR="0089245E">
        <w:rPr>
          <w:noProof/>
        </w:rPr>
        <w:fldChar w:fldCharType="end"/>
      </w:r>
      <w:r w:rsidR="00336CD7">
        <w:t>.</w:t>
      </w:r>
      <w:r>
        <w:t xml:space="preserve"> Basic agent-environment interaction in RL</w:t>
      </w:r>
    </w:p>
    <w:p w14:paraId="06EE8271" w14:textId="77777777" w:rsidR="005B4044" w:rsidRPr="005B4044" w:rsidRDefault="005B4044" w:rsidP="005B4044"/>
    <w:p w14:paraId="6E01E7D4" w14:textId="2FD383D6" w:rsidR="00E46FFE" w:rsidRDefault="00E46FFE" w:rsidP="00E46FFE">
      <w:pPr>
        <w:pStyle w:val="Heading2"/>
      </w:pPr>
      <w:r>
        <w:t>Q-Learning</w:t>
      </w:r>
    </w:p>
    <w:p w14:paraId="6B3717E4" w14:textId="0FA76F2D" w:rsidR="00336CD7" w:rsidRDefault="00336CD7" w:rsidP="00336CD7">
      <w:r>
        <w:tab/>
        <w:t xml:space="preserve">Q-learning is a method of reinforcement learning that seeks to estimate the value function of all possible state-action pairs. Specifically, Q-learning is a temporal difference algorithm, meaning it updates the estimated reward of each state-action pair </w:t>
      </w:r>
      <w:r w:rsidR="00BB1A71">
        <w:t xml:space="preserve">at every time step, rather than updating the pairs after the final reward is received. Temporal difference algorithms can be further divided into on and off-policy learning, in which the former seeks to learn the value of the policy while </w:t>
      </w:r>
      <w:r w:rsidR="00B622F4">
        <w:t xml:space="preserve">the latter only seeks to estimate the return of a state-action pair regardless of the set of actions. As such, Q-learning can be classified as an off-policy temporal difference algorithm, as opposed to other variations such as SARSA which estimate the return of state-action pairs assuming continuation of the current policy </w:t>
      </w:r>
      <w:r w:rsidR="00BB1A71">
        <w:t xml:space="preserve">(Eden, Knittel, Uffelen, n.d.). </w:t>
      </w:r>
    </w:p>
    <w:p w14:paraId="2560D6A9" w14:textId="77777777" w:rsidR="00B622F4" w:rsidRDefault="00B622F4" w:rsidP="00336CD7"/>
    <w:p w14:paraId="077941F8" w14:textId="67B6B2EE" w:rsidR="00C27EE5" w:rsidRDefault="00BB1A71" w:rsidP="00ED0DF3">
      <w:pPr>
        <w:ind w:firstLine="720"/>
      </w:pPr>
      <w:r>
        <w:t xml:space="preserve">Additionally, Q-learning requires understanding of more specific terms. </w:t>
      </w:r>
      <w:r w:rsidR="004E49DB">
        <w:t>The strategy that the agent applies</w:t>
      </w:r>
      <w:r w:rsidR="00283D22">
        <w:t xml:space="preserve"> is known as the policy</w:t>
      </w:r>
      <w:r w:rsidR="003A10F8">
        <w:t xml:space="preserve"> (</w:t>
      </w:r>
      <w:r w:rsidR="003A10F8">
        <w:rPr>
          <w:rFonts w:cstheme="majorHAnsi"/>
        </w:rPr>
        <w:t>π</w:t>
      </w:r>
      <w:r w:rsidR="003A10F8">
        <w:t>)</w:t>
      </w:r>
      <w:r w:rsidR="00283D22">
        <w:t>, which dictates the agent’s next action based upon its current state. It is responsible for mapping states to actions and performing those that maximize the potential reward, an approach known as</w:t>
      </w:r>
      <w:r w:rsidR="00283D22">
        <w:rPr>
          <w:rFonts w:cstheme="majorHAnsi"/>
        </w:rPr>
        <w:t xml:space="preserve"> epsilon-greedy</w:t>
      </w:r>
      <w:r w:rsidR="00283D22">
        <w:t xml:space="preserve">. The influence of rewards </w:t>
      </w:r>
      <w:r w:rsidR="00596ADF">
        <w:t>on future actions is determined by the discount factor (</w:t>
      </w:r>
      <w:r w:rsidR="00596ADF">
        <w:rPr>
          <w:rFonts w:cstheme="majorHAnsi"/>
        </w:rPr>
        <w:t>γ</w:t>
      </w:r>
      <w:r w:rsidR="00596ADF">
        <w:t>)</w:t>
      </w:r>
      <w:r w:rsidR="003A10F8">
        <w:t xml:space="preserve">—a value of 0 ignores the potential of future </w:t>
      </w:r>
      <w:r w:rsidR="003A10F8">
        <w:lastRenderedPageBreak/>
        <w:t xml:space="preserve">rewards entirely, while a value of 1 considers both immediate and future rewards equally. </w:t>
      </w:r>
      <w:r w:rsidR="006B23A9">
        <w:t xml:space="preserve">While </w:t>
      </w:r>
      <w:r w:rsidR="00AF559E">
        <w:t>the short-term return of a reward is known as R</w:t>
      </w:r>
      <w:r w:rsidR="006B23A9">
        <w:t xml:space="preserve">, the </w:t>
      </w:r>
      <w:r w:rsidR="00AF559E">
        <w:t>value</w:t>
      </w:r>
      <w:r w:rsidR="006B23A9">
        <w:t xml:space="preserve"> (V) of a reward is its expected long-term return</w:t>
      </w:r>
      <w:r w:rsidR="00AF559E">
        <w:t xml:space="preserve">. The value of a reward is </w:t>
      </w:r>
      <w:r w:rsidR="006B23A9">
        <w:t>discounted</w:t>
      </w:r>
      <w:r w:rsidR="00AF559E">
        <w:t>, or underestimated,</w:t>
      </w:r>
      <w:r w:rsidR="006B23A9">
        <w:t xml:space="preserve"> </w:t>
      </w:r>
      <w:r w:rsidR="00AF559E">
        <w:t xml:space="preserve">to account for its diminishing </w:t>
      </w:r>
      <w:r w:rsidR="00C63144">
        <w:t>effect</w:t>
      </w:r>
      <w:r w:rsidR="00AF559E">
        <w:t xml:space="preserve"> the farther into the future it occurs. </w:t>
      </w:r>
      <w:r w:rsidR="003A10F8">
        <w:t xml:space="preserve">The function Vπ(S) </w:t>
      </w:r>
      <w:r w:rsidR="00E66422">
        <w:t xml:space="preserve">considers the value of every possible reward within a state and </w:t>
      </w:r>
      <w:r w:rsidR="003A10F8">
        <w:t>is defined as the long-term return of the current state</w:t>
      </w:r>
      <w:r w:rsidR="00C00F34">
        <w:t xml:space="preserve"> S</w:t>
      </w:r>
      <w:r w:rsidR="003A10F8">
        <w:t xml:space="preserve"> under policy </w:t>
      </w:r>
      <w:r w:rsidR="00C00F34">
        <w:t>π</w:t>
      </w:r>
      <w:r w:rsidR="00E66422">
        <w:t xml:space="preserve">. </w:t>
      </w:r>
      <w:r w:rsidR="00A101DB">
        <w:t>The value of a reward can also be extended to an action-value or Q-value (Q), which considers both the state of the agent and its current action. Qπ(S, A) is defined as the long-term return of the current state S, taking an action A under policy π. Whereas a policy maps states to actions, Q extends an additional dimension by mapping state-action pairs to rewards</w:t>
      </w:r>
      <w:r w:rsidR="00B35C4C">
        <w:t xml:space="preserve"> </w:t>
      </w:r>
      <w:sdt>
        <w:sdtPr>
          <w:id w:val="-816567101"/>
          <w:citation/>
        </w:sdtPr>
        <w:sdtContent>
          <w:r w:rsidR="00B35C4C">
            <w:fldChar w:fldCharType="begin"/>
          </w:r>
          <w:r w:rsidR="00B35C4C">
            <w:instrText xml:space="preserve"> CITATION Hua18 \l 1033 </w:instrText>
          </w:r>
          <w:r w:rsidR="00B35C4C">
            <w:fldChar w:fldCharType="separate"/>
          </w:r>
          <w:r w:rsidR="003E4B23">
            <w:rPr>
              <w:noProof/>
            </w:rPr>
            <w:t>(Huang, 2018)</w:t>
          </w:r>
          <w:r w:rsidR="00B35C4C">
            <w:fldChar w:fldCharType="end"/>
          </w:r>
        </w:sdtContent>
      </w:sdt>
      <w:r w:rsidR="00B35C4C">
        <w:t>.</w:t>
      </w:r>
    </w:p>
    <w:p w14:paraId="786D7A1A" w14:textId="77777777" w:rsidR="000E5BFB" w:rsidRDefault="000E5BFB" w:rsidP="005C40A4"/>
    <w:p w14:paraId="798BE410" w14:textId="386FF353" w:rsidR="00ED0DF3" w:rsidRDefault="005B4044" w:rsidP="00B35C4C">
      <w:pPr>
        <w:ind w:firstLine="720"/>
      </w:pPr>
      <w:r>
        <w:t>An agent defines its goal through an objective function</w:t>
      </w:r>
      <w:r w:rsidR="005C40A4">
        <w:t xml:space="preserve">, </w:t>
      </w:r>
      <w:r>
        <w:t xml:space="preserve">which can be generally defined </w:t>
      </w:r>
      <w:r w:rsidR="002E4087">
        <w:t xml:space="preserve">in reinforcement learning </w:t>
      </w:r>
      <w:r>
        <w:t>as follows:</w:t>
      </w:r>
    </w:p>
    <w:p w14:paraId="600AACA2" w14:textId="65AB529F" w:rsidR="00A101DB" w:rsidRPr="006B0E0E" w:rsidRDefault="00DF396C" w:rsidP="00A101DB">
      <w:pPr>
        <w:rPr>
          <w:rFonts w:eastAsiaTheme="minorEastAsia"/>
        </w:rPr>
      </w:pPr>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p>
                <m:sSupPr>
                  <m:ctrlPr>
                    <w:rPr>
                      <w:rFonts w:ascii="Cambria Math" w:hAnsi="Cambria Math"/>
                      <w:i/>
                    </w:rPr>
                  </m:ctrlPr>
                </m:sSupPr>
                <m:e>
                  <m:r>
                    <w:rPr>
                      <w:rFonts w:ascii="Cambria Math" w:hAnsi="Cambria Math"/>
                    </w:rPr>
                    <m:t>γ</m:t>
                  </m:r>
                </m:e>
                <m:sup>
                  <m:r>
                    <w:rPr>
                      <w:rFonts w:ascii="Cambria Math" w:hAnsi="Cambria Math"/>
                    </w:rPr>
                    <m:t>t</m:t>
                  </m:r>
                </m:sup>
              </m:sSup>
              <m:r>
                <w:rPr>
                  <w:rFonts w:ascii="Cambria Math" w:hAnsi="Cambria Math"/>
                </w:rPr>
                <m:t>r(x</m:t>
              </m:r>
              <m:d>
                <m:dPr>
                  <m:ctrlPr>
                    <w:rPr>
                      <w:rFonts w:ascii="Cambria Math" w:hAnsi="Cambria Math"/>
                      <w:i/>
                    </w:rPr>
                  </m:ctrlPr>
                </m:dPr>
                <m:e>
                  <m:r>
                    <w:rPr>
                      <w:rFonts w:ascii="Cambria Math" w:hAnsi="Cambria Math"/>
                    </w:rPr>
                    <m:t>t</m:t>
                  </m:r>
                </m:e>
              </m:d>
              <m:r>
                <w:rPr>
                  <w:rFonts w:ascii="Cambria Math" w:hAnsi="Cambria Math"/>
                </w:rPr>
                <m:t>, a</m:t>
              </m:r>
              <m:d>
                <m:dPr>
                  <m:ctrlPr>
                    <w:rPr>
                      <w:rFonts w:ascii="Cambria Math" w:hAnsi="Cambria Math"/>
                      <w:i/>
                    </w:rPr>
                  </m:ctrlPr>
                </m:dPr>
                <m:e>
                  <m:r>
                    <w:rPr>
                      <w:rFonts w:ascii="Cambria Math" w:hAnsi="Cambria Math"/>
                    </w:rPr>
                    <m:t>t</m:t>
                  </m:r>
                </m:e>
              </m:d>
              <m:r>
                <w:rPr>
                  <w:rFonts w:ascii="Cambria Math" w:hAnsi="Cambria Math"/>
                </w:rPr>
                <m:t>))</m:t>
              </m:r>
            </m:e>
          </m:nary>
        </m:oMath>
      </m:oMathPara>
    </w:p>
    <w:p w14:paraId="788D8742" w14:textId="1420CF4D" w:rsidR="006B0E0E" w:rsidRPr="00336CD7" w:rsidRDefault="006B0E0E" w:rsidP="006B0E0E">
      <w:pPr>
        <w:jc w:val="center"/>
        <w:rPr>
          <w:i/>
          <w:sz w:val="20"/>
        </w:rPr>
      </w:pPr>
      <w:r w:rsidRPr="00336CD7">
        <w:rPr>
          <w:rFonts w:eastAsiaTheme="minorEastAsia"/>
          <w:i/>
          <w:sz w:val="20"/>
        </w:rPr>
        <w:t>Figure 2. Objective function of Q-learning algorithm</w:t>
      </w:r>
    </w:p>
    <w:p w14:paraId="19FA2A5E" w14:textId="21DB8717" w:rsidR="00A101DB" w:rsidRDefault="005C40A4" w:rsidP="00A101DB">
      <w:r>
        <w:t xml:space="preserve">in which </w:t>
      </w:r>
      <w:r w:rsidRPr="005C40A4">
        <w:rPr>
          <w:i/>
        </w:rPr>
        <w:t>t</w:t>
      </w:r>
      <w:r>
        <w:rPr>
          <w:i/>
        </w:rPr>
        <w:t xml:space="preserve"> </w:t>
      </w:r>
      <w:r w:rsidR="005B4044">
        <w:t>represents</w:t>
      </w:r>
      <w:r>
        <w:t xml:space="preserve"> a time step, </w:t>
      </w:r>
      <w:r w:rsidRPr="005C40A4">
        <w:rPr>
          <w:i/>
        </w:rPr>
        <w:t>x</w:t>
      </w:r>
      <w:r>
        <w:t xml:space="preserve"> is the state at a given time step, </w:t>
      </w:r>
      <w:r w:rsidRPr="005C40A4">
        <w:rPr>
          <w:i/>
        </w:rPr>
        <w:t>a</w:t>
      </w:r>
      <w:r>
        <w:t xml:space="preserve"> is the action taken in a given state, </w:t>
      </w:r>
      <w:r w:rsidRPr="005C40A4">
        <w:rPr>
          <w:i/>
        </w:rPr>
        <w:t>r</w:t>
      </w:r>
      <w:r>
        <w:t xml:space="preserve"> is the reward function, and </w:t>
      </w:r>
      <w:r w:rsidRPr="005B4044">
        <w:rPr>
          <w:i/>
        </w:rPr>
        <w:t>γ</w:t>
      </w:r>
      <w:r>
        <w:t xml:space="preserve"> is the discount factor.</w:t>
      </w:r>
      <w:r w:rsidR="005B4044">
        <w:t xml:space="preserve"> Therefore, the objective function is the summation of the reward function at each time step, with each </w:t>
      </w:r>
      <w:r w:rsidR="000E5BFB">
        <w:t>subsequent reward discounted at a greater rate</w:t>
      </w:r>
      <w:r w:rsidR="00B35C4C">
        <w:t xml:space="preserve"> </w:t>
      </w:r>
      <w:sdt>
        <w:sdtPr>
          <w:id w:val="-685600544"/>
          <w:citation/>
        </w:sdtPr>
        <w:sdtContent>
          <w:r w:rsidR="00B35C4C">
            <w:fldChar w:fldCharType="begin"/>
          </w:r>
          <w:r w:rsidR="00B35C4C">
            <w:instrText xml:space="preserve"> CITATION ABe \l 1033 </w:instrText>
          </w:r>
          <w:r w:rsidR="00B35C4C">
            <w:fldChar w:fldCharType="separate"/>
          </w:r>
          <w:r w:rsidR="003E4B23">
            <w:rPr>
              <w:noProof/>
            </w:rPr>
            <w:t>(A Beginner's Guide to Deep Reinforcement Learning, n.d.)</w:t>
          </w:r>
          <w:r w:rsidR="00B35C4C">
            <w:fldChar w:fldCharType="end"/>
          </w:r>
        </w:sdtContent>
      </w:sdt>
      <w:r w:rsidR="000E5BFB">
        <w:t xml:space="preserve">. </w:t>
      </w:r>
    </w:p>
    <w:p w14:paraId="7DDA2F7B" w14:textId="0F17C58C" w:rsidR="00BB1A71" w:rsidRDefault="00BB1A71" w:rsidP="00A101DB"/>
    <w:p w14:paraId="1E024F86" w14:textId="59B17BFA" w:rsidR="00B622F4" w:rsidRDefault="00B622F4" w:rsidP="00A101DB"/>
    <w:p w14:paraId="08EE1DC9" w14:textId="77777777" w:rsidR="00B622F4" w:rsidRDefault="00B622F4" w:rsidP="00A101DB"/>
    <w:p w14:paraId="7ACF8B6B" w14:textId="75D2622F" w:rsidR="00B622F4" w:rsidRDefault="00B622F4" w:rsidP="00A101DB">
      <w:r>
        <w:lastRenderedPageBreak/>
        <w:t xml:space="preserve">Most importantly, however, is how </w:t>
      </w:r>
      <w:r w:rsidR="00BB1A71">
        <w:t>Q-learning updates the value of each state-action pair</w:t>
      </w:r>
      <w:r>
        <w:t>. Each state-action pair is usually stored in an array known as a Q-table, with the value of each pair usually known as the Q-value. The formula for updating each value is based on the formula below.</w:t>
      </w:r>
    </w:p>
    <w:p w14:paraId="6C2B5D91" w14:textId="52031D58" w:rsidR="006B0E0E" w:rsidRDefault="006B0E0E" w:rsidP="00B622F4">
      <w:r>
        <w:rPr>
          <w:noProof/>
        </w:rPr>
        <w:drawing>
          <wp:inline distT="0" distB="0" distL="0" distR="0" wp14:anchorId="2D875BEB" wp14:editId="5C8AC060">
            <wp:extent cx="5936615" cy="86487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6615" cy="864870"/>
                    </a:xfrm>
                    <a:prstGeom prst="rect">
                      <a:avLst/>
                    </a:prstGeom>
                    <a:noFill/>
                    <a:ln>
                      <a:noFill/>
                    </a:ln>
                  </pic:spPr>
                </pic:pic>
              </a:graphicData>
            </a:graphic>
          </wp:inline>
        </w:drawing>
      </w:r>
    </w:p>
    <w:p w14:paraId="05F25082" w14:textId="74D67815" w:rsidR="00B622F4" w:rsidRDefault="006B0E0E" w:rsidP="00B622F4">
      <w:pPr>
        <w:jc w:val="center"/>
        <w:rPr>
          <w:i/>
          <w:sz w:val="20"/>
        </w:rPr>
      </w:pPr>
      <w:r w:rsidRPr="00336CD7">
        <w:rPr>
          <w:i/>
          <w:sz w:val="20"/>
        </w:rPr>
        <w:t>Figure 3</w:t>
      </w:r>
      <w:r w:rsidR="00336CD7" w:rsidRPr="00336CD7">
        <w:rPr>
          <w:i/>
          <w:sz w:val="20"/>
        </w:rPr>
        <w:t>.</w:t>
      </w:r>
      <w:r w:rsidRPr="00336CD7">
        <w:rPr>
          <w:i/>
          <w:sz w:val="20"/>
        </w:rPr>
        <w:t xml:space="preserve"> Q-learning formula</w:t>
      </w:r>
    </w:p>
    <w:p w14:paraId="62C9C253" w14:textId="77777777" w:rsidR="00B622F4" w:rsidRPr="00B622F4" w:rsidRDefault="00B622F4" w:rsidP="00B622F4">
      <w:pPr>
        <w:jc w:val="center"/>
        <w:rPr>
          <w:i/>
          <w:sz w:val="20"/>
        </w:rPr>
      </w:pPr>
    </w:p>
    <w:p w14:paraId="451B559D" w14:textId="14C11CE7" w:rsidR="00B622F4" w:rsidRDefault="00B622F4" w:rsidP="009E0F95">
      <w:r>
        <w:t>As shown, the value of each state-action pair is updated based on its current value, the learning rate, the discount factor, the future reward, and the estimated optimal future value. The future reward refers to the immediate reward as a result of the given action, while the estimated optimal value is the maximum value of the next state given any possible action</w:t>
      </w:r>
      <w:r w:rsidR="00ED3B92">
        <w:t xml:space="preserve">. When a Q-learning algorithm achieves the optimal value for every possible state-action pair, it has successfully convergence, which allows the algorithm to perform the best possible action given a specific state. In a deterministic environment with no randomness, any non-zero learning rate and discount factor will allow the algorithm to converge eventually given a sufficient number of episodes, or trials. However, in a stochastic environment, generally low learning rates are used along with high discount rates to allow the algorithm to successfully converge even under random conditions. Conventionally, the optimal learning rate and discount factor is </w:t>
      </w:r>
      <w:r w:rsidR="00ED3B92">
        <w:rPr>
          <w:rFonts w:cstheme="majorHAnsi"/>
        </w:rPr>
        <w:t>α</w:t>
      </w:r>
      <w:r w:rsidR="00ED3B92">
        <w:t xml:space="preserve"> = 0.1 and </w:t>
      </w:r>
      <w:r w:rsidR="00ED3B92">
        <w:rPr>
          <w:rFonts w:cstheme="majorHAnsi"/>
        </w:rPr>
        <w:t>γ</w:t>
      </w:r>
      <w:r w:rsidR="00ED3B92">
        <w:t xml:space="preserve"> = 0.9 for most general tasks, with a learning rate of </w:t>
      </w:r>
      <w:r w:rsidR="00ED3B92">
        <w:rPr>
          <w:rFonts w:cstheme="majorHAnsi"/>
        </w:rPr>
        <w:t>α</w:t>
      </w:r>
      <w:r w:rsidR="00ED3B92">
        <w:t xml:space="preserve"> = 1 more optimal in a deterministic environment </w:t>
      </w:r>
      <w:r w:rsidR="009E0F95">
        <w:t>(Simonini, 2018).</w:t>
      </w:r>
    </w:p>
    <w:p w14:paraId="5CFDCF69" w14:textId="77777777" w:rsidR="009E0F95" w:rsidRDefault="009E0F95" w:rsidP="009E0F95"/>
    <w:p w14:paraId="2AF7B241" w14:textId="31F95414" w:rsidR="00B633C0" w:rsidRDefault="00B300C7" w:rsidP="00B300C7">
      <w:pPr>
        <w:pStyle w:val="Heading2"/>
      </w:pPr>
      <w:r>
        <w:lastRenderedPageBreak/>
        <w:t>Nim</w:t>
      </w:r>
    </w:p>
    <w:p w14:paraId="21E5CEC6" w14:textId="6E022408" w:rsidR="00B35C4C" w:rsidRDefault="002615A0" w:rsidP="0022740B">
      <w:pPr>
        <w:ind w:firstLine="720"/>
      </w:pPr>
      <w:r>
        <w:t>Nim is a combinatorial game</w:t>
      </w:r>
      <w:r w:rsidR="00B35C4C">
        <w:t>—a two-player game that is deterministic and contains perfect information. A game is deterministic if there is no randomization, such as rolling a die. Perfect information exists if both players can view all the information regarding the state of the game without anything remaining hidden. In addition, Nim is also impartial, meaning the possible moves available to a player is based upon the position of the game rather than the player’s turn, and the value for any given move remains equal for both players</w:t>
      </w:r>
      <w:r w:rsidR="0022740B">
        <w:t xml:space="preserve"> </w:t>
      </w:r>
      <w:sdt>
        <w:sdtPr>
          <w:id w:val="-447391899"/>
          <w:citation/>
        </w:sdtPr>
        <w:sdtContent>
          <w:r w:rsidR="00206957">
            <w:fldChar w:fldCharType="begin"/>
          </w:r>
          <w:r w:rsidR="00206957">
            <w:instrText xml:space="preserve"> CITATION Rac18 \l 1033 </w:instrText>
          </w:r>
          <w:r w:rsidR="00206957">
            <w:fldChar w:fldCharType="separate"/>
          </w:r>
          <w:r w:rsidR="00206957">
            <w:rPr>
              <w:noProof/>
            </w:rPr>
            <w:t>(Belwariar, 2018)</w:t>
          </w:r>
          <w:r w:rsidR="00206957">
            <w:fldChar w:fldCharType="end"/>
          </w:r>
        </w:sdtContent>
      </w:sdt>
      <w:r w:rsidR="00206957">
        <w:t xml:space="preserve">. </w:t>
      </w:r>
    </w:p>
    <w:p w14:paraId="24E494FB" w14:textId="70341E2C" w:rsidR="00B35C4C" w:rsidRDefault="00B35C4C" w:rsidP="00B300C7"/>
    <w:p w14:paraId="4DFF12C1" w14:textId="37952AF5" w:rsidR="00B35C4C" w:rsidRDefault="00B35C4C" w:rsidP="0022740B">
      <w:pPr>
        <w:ind w:firstLine="720"/>
      </w:pPr>
      <w:r>
        <w:t xml:space="preserve">In a game of Nim, players alternately remove objects from one of several rows in each turn. During each turn, a player must remove at least one object, but can remove more than one if all are from one row. The end condition occurs when a player is unable to move, in which no objects remain, and the player loses. This is known as normal Nim; however, </w:t>
      </w:r>
      <w:r w:rsidR="00C63144">
        <w:t xml:space="preserve">the variant </w:t>
      </w:r>
      <w:r>
        <w:t xml:space="preserve">of Nim </w:t>
      </w:r>
      <w:r w:rsidR="00C63144">
        <w:t xml:space="preserve">used in this experiment is </w:t>
      </w:r>
      <w:r>
        <w:t>known as misère Nim, in which the player that removes the last object loses instead</w:t>
      </w:r>
      <w:r w:rsidR="0022740B">
        <w:t xml:space="preserve"> </w:t>
      </w:r>
      <w:sdt>
        <w:sdtPr>
          <w:id w:val="585033513"/>
          <w:citation/>
        </w:sdtPr>
        <w:sdtContent>
          <w:r w:rsidR="0022740B">
            <w:fldChar w:fldCharType="begin"/>
          </w:r>
          <w:r w:rsidR="0022740B">
            <w:instrText xml:space="preserve"> CITATION Nim \l 1033 </w:instrText>
          </w:r>
          <w:r w:rsidR="0022740B">
            <w:fldChar w:fldCharType="separate"/>
          </w:r>
          <w:r w:rsidR="003E4B23">
            <w:rPr>
              <w:noProof/>
            </w:rPr>
            <w:t>(Nim, n.d.)</w:t>
          </w:r>
          <w:r w:rsidR="0022740B">
            <w:fldChar w:fldCharType="end"/>
          </w:r>
        </w:sdtContent>
      </w:sdt>
      <w:r>
        <w:t xml:space="preserve">. </w:t>
      </w:r>
    </w:p>
    <w:p w14:paraId="216EC3D8" w14:textId="315BFC0D" w:rsidR="00B35C4C" w:rsidRDefault="00B35C4C" w:rsidP="00B35C4C"/>
    <w:p w14:paraId="12F17D57" w14:textId="5D5046BB" w:rsidR="00B633C0" w:rsidRPr="0022740B" w:rsidRDefault="00B35C4C" w:rsidP="0022740B">
      <w:pPr>
        <w:ind w:firstLine="720"/>
      </w:pPr>
      <w:r>
        <w:t xml:space="preserve">The game of Nim has been entirely solved, meaning a </w:t>
      </w:r>
      <w:r w:rsidR="00542910">
        <w:t xml:space="preserve">known </w:t>
      </w:r>
      <w:r>
        <w:t xml:space="preserve">strategy exists to win for any initial configuration. </w:t>
      </w:r>
      <w:r w:rsidR="00542910">
        <w:t>The strategy is calculated through a Nim-sum, or exclusive-or (XOR) operation, of every row within the game. This is accomplished by representing the sum of objects in every row as sums of distinct powers of two, then eliminating any powers that appear twice before summing the remaining powers. For instance, 3 = 2</w:t>
      </w:r>
      <w:r w:rsidR="00542910">
        <w:rPr>
          <w:vertAlign w:val="superscript"/>
        </w:rPr>
        <w:t>1</w:t>
      </w:r>
      <w:r w:rsidR="00542910">
        <w:t xml:space="preserve"> + 2</w:t>
      </w:r>
      <w:r w:rsidR="00542910">
        <w:rPr>
          <w:vertAlign w:val="superscript"/>
        </w:rPr>
        <w:t>0</w:t>
      </w:r>
      <w:r w:rsidR="00542910">
        <w:rPr>
          <w:vertAlign w:val="superscript"/>
        </w:rPr>
        <w:softHyphen/>
      </w:r>
      <w:r w:rsidR="00542910">
        <w:t xml:space="preserve"> and 5 = 2</w:t>
      </w:r>
      <w:r w:rsidR="00542910">
        <w:rPr>
          <w:vertAlign w:val="superscript"/>
        </w:rPr>
        <w:t>2</w:t>
      </w:r>
      <w:r w:rsidR="00542910">
        <w:t xml:space="preserve"> + 2</w:t>
      </w:r>
      <w:r w:rsidR="00542910">
        <w:rPr>
          <w:vertAlign w:val="superscript"/>
        </w:rPr>
        <w:t>0</w:t>
      </w:r>
      <w:r w:rsidR="00542910">
        <w:rPr>
          <w:vertAlign w:val="superscript"/>
        </w:rPr>
        <w:softHyphen/>
      </w:r>
      <w:r w:rsidR="00542910">
        <w:t>, so the Nim-sum 3</w:t>
      </w:r>
      <w:r w:rsidR="00542910">
        <w:rPr>
          <w:rFonts w:cstheme="majorHAnsi"/>
        </w:rPr>
        <w:t xml:space="preserve">Ꚛ5 = </w:t>
      </w:r>
      <w:r w:rsidR="0022740B">
        <w:t>2</w:t>
      </w:r>
      <w:r w:rsidR="0022740B">
        <w:rPr>
          <w:vertAlign w:val="superscript"/>
        </w:rPr>
        <w:t>2</w:t>
      </w:r>
      <w:r w:rsidR="0022740B">
        <w:t xml:space="preserve"> + 2</w:t>
      </w:r>
      <w:r w:rsidR="0022740B">
        <w:rPr>
          <w:vertAlign w:val="superscript"/>
        </w:rPr>
        <w:t>1</w:t>
      </w:r>
      <w:r w:rsidR="0022740B">
        <w:t xml:space="preserve"> = 6 since both sums contain 2</w:t>
      </w:r>
      <w:r w:rsidR="0022740B">
        <w:rPr>
          <w:vertAlign w:val="superscript"/>
        </w:rPr>
        <w:t>0</w:t>
      </w:r>
      <w:r w:rsidR="0022740B">
        <w:t xml:space="preserve">. In normal Nim, </w:t>
      </w:r>
      <w:r w:rsidR="00AC072E">
        <w:t>the winning strategy is to ensure the Nim-sum</w:t>
      </w:r>
      <w:r w:rsidR="0022740B">
        <w:t xml:space="preserve"> </w:t>
      </w:r>
      <w:r w:rsidR="00AC072E">
        <w:t xml:space="preserve">equals zero on the opponent’s turn. On the other hand, the winning strategy in </w:t>
      </w:r>
      <w:r w:rsidR="0022740B">
        <w:t xml:space="preserve">misère </w:t>
      </w:r>
      <w:r w:rsidR="0022740B">
        <w:lastRenderedPageBreak/>
        <w:t xml:space="preserve">Nim </w:t>
      </w:r>
      <w:r w:rsidR="00AC072E">
        <w:t>is similar but slightly more complex as the game approaches the end. The initial strategy is identical to that of normal Nim, with a shift in strategy occurring when only a single pile of more than one object is remaining, with the other piles having either one or zero objects remaining. If the initial strategy is followed, this board state is guaranteed eventually, and the new strategy is to reduce the pile with more than one object to either one or zero objects, whichever results in an odd number of one-object piles remaining. Therefore, assuming both players play perfectly, the winner of a game is determined based upon the player that moves first. If the initial board configuration has a Nim-sum of zero, the second player is guaranteed to win under the optimal strategy, as seen in the board configuration used in this experiment. On the other hand, the first player is guaranteed to win under the optimal strategy if the Nim-sum of the initial board configuration is zero</w:t>
      </w:r>
      <w:r w:rsidR="00E46FFE">
        <w:t xml:space="preserve"> </w:t>
      </w:r>
      <w:sdt>
        <w:sdtPr>
          <w:id w:val="-881408930"/>
          <w:citation/>
        </w:sdtPr>
        <w:sdtContent>
          <w:r w:rsidR="00E46FFE">
            <w:fldChar w:fldCharType="begin"/>
          </w:r>
          <w:r w:rsidR="00E46FFE">
            <w:instrText xml:space="preserve"> CITATION Nim \l 1033 </w:instrText>
          </w:r>
          <w:r w:rsidR="00E46FFE">
            <w:fldChar w:fldCharType="separate"/>
          </w:r>
          <w:r w:rsidR="00E46FFE">
            <w:rPr>
              <w:noProof/>
            </w:rPr>
            <w:t>(Nim, n.d.)</w:t>
          </w:r>
          <w:r w:rsidR="00E46FFE">
            <w:fldChar w:fldCharType="end"/>
          </w:r>
        </w:sdtContent>
      </w:sdt>
      <w:r w:rsidR="00E46FFE">
        <w:t>.</w:t>
      </w:r>
    </w:p>
    <w:p w14:paraId="7611006F" w14:textId="054A9950" w:rsidR="00B622F4" w:rsidRDefault="00B622F4" w:rsidP="00CC559E">
      <w:pPr>
        <w:pStyle w:val="Heading1"/>
        <w:rPr>
          <w:rFonts w:cstheme="majorHAnsi"/>
        </w:rPr>
      </w:pPr>
    </w:p>
    <w:p w14:paraId="19E856A0" w14:textId="100ACD42" w:rsidR="00B622F4" w:rsidRDefault="00B622F4" w:rsidP="00B622F4"/>
    <w:p w14:paraId="097115DA" w14:textId="525FFA80" w:rsidR="009E0F95" w:rsidRDefault="009E0F95" w:rsidP="00B622F4"/>
    <w:p w14:paraId="4719E414" w14:textId="474FBC77" w:rsidR="009E0F95" w:rsidRDefault="009E0F95" w:rsidP="00B622F4"/>
    <w:p w14:paraId="58FDFBF8" w14:textId="22B831A9" w:rsidR="009E0F95" w:rsidRDefault="009E0F95" w:rsidP="00B622F4"/>
    <w:p w14:paraId="0F55EEB3" w14:textId="6EB2F562" w:rsidR="009E0F95" w:rsidRDefault="009E0F95" w:rsidP="00B622F4"/>
    <w:p w14:paraId="627C9ED2" w14:textId="61E5BF9F" w:rsidR="009E0F95" w:rsidRDefault="009E0F95" w:rsidP="00B622F4"/>
    <w:p w14:paraId="45F50EBA" w14:textId="6542D8D9" w:rsidR="009E0F95" w:rsidRDefault="009E0F95" w:rsidP="00B622F4"/>
    <w:p w14:paraId="5085F085" w14:textId="3D69098A" w:rsidR="009E0F95" w:rsidRDefault="009E0F95" w:rsidP="00B622F4"/>
    <w:p w14:paraId="0132B542" w14:textId="4B78D85B" w:rsidR="00A3580B" w:rsidRPr="00CC559E" w:rsidRDefault="00A3580B" w:rsidP="00CC559E">
      <w:pPr>
        <w:pStyle w:val="Heading1"/>
        <w:rPr>
          <w:rFonts w:cstheme="majorHAnsi"/>
        </w:rPr>
      </w:pPr>
      <w:r w:rsidRPr="00CC559E">
        <w:rPr>
          <w:rFonts w:cstheme="majorHAnsi"/>
        </w:rPr>
        <w:lastRenderedPageBreak/>
        <w:t>Materials</w:t>
      </w:r>
    </w:p>
    <w:p w14:paraId="48784B8C" w14:textId="0BB45C09" w:rsidR="007A28DB" w:rsidRDefault="00042EA2" w:rsidP="00CC559E">
      <w:pPr>
        <w:rPr>
          <w:rFonts w:cstheme="majorHAnsi"/>
        </w:rPr>
      </w:pPr>
      <w:r>
        <w:rPr>
          <w:rFonts w:cstheme="majorHAnsi"/>
        </w:rPr>
        <w:t>32-bit/64-bit PC (Mac OS, Windows, Linux)</w:t>
      </w:r>
      <w:r w:rsidR="008D2FFC">
        <w:rPr>
          <w:rFonts w:cstheme="majorHAnsi"/>
        </w:rPr>
        <w:t xml:space="preserve"> </w:t>
      </w:r>
    </w:p>
    <w:p w14:paraId="213B8A95" w14:textId="53F17C2F" w:rsidR="008D2FFC" w:rsidRPr="00CC559E" w:rsidRDefault="008D2FFC" w:rsidP="00CC559E">
      <w:pPr>
        <w:rPr>
          <w:rFonts w:cstheme="majorHAnsi"/>
        </w:rPr>
      </w:pPr>
      <w:r>
        <w:rPr>
          <w:rFonts w:cstheme="majorHAnsi"/>
        </w:rPr>
        <w:t>Internet Access</w:t>
      </w:r>
    </w:p>
    <w:p w14:paraId="56919DAE" w14:textId="56771B67" w:rsidR="00A3580B" w:rsidRPr="00CC559E" w:rsidRDefault="00A3580B" w:rsidP="00CC559E">
      <w:pPr>
        <w:pStyle w:val="Heading1"/>
        <w:rPr>
          <w:rFonts w:cstheme="majorHAnsi"/>
        </w:rPr>
      </w:pPr>
      <w:r w:rsidRPr="00CC559E">
        <w:rPr>
          <w:rFonts w:cstheme="majorHAnsi"/>
        </w:rPr>
        <w:t>Procedure</w:t>
      </w:r>
    </w:p>
    <w:p w14:paraId="3C0EE3F8" w14:textId="660EF07A" w:rsidR="00042EA2" w:rsidRPr="00042EA2" w:rsidRDefault="00042EA2" w:rsidP="00CC559E">
      <w:pPr>
        <w:rPr>
          <w:rFonts w:cstheme="majorHAnsi"/>
          <w:b/>
        </w:rPr>
      </w:pPr>
      <w:r>
        <w:rPr>
          <w:rFonts w:cstheme="majorHAnsi"/>
          <w:b/>
        </w:rPr>
        <w:t xml:space="preserve">If </w:t>
      </w:r>
      <w:r w:rsidR="00DF396C">
        <w:rPr>
          <w:rFonts w:cstheme="majorHAnsi"/>
          <w:b/>
        </w:rPr>
        <w:t>Python 3.6</w:t>
      </w:r>
      <w:r>
        <w:rPr>
          <w:rFonts w:cstheme="majorHAnsi"/>
          <w:b/>
        </w:rPr>
        <w:t xml:space="preserve"> is not installed on PC:</w:t>
      </w:r>
    </w:p>
    <w:p w14:paraId="10A028FA" w14:textId="0F83FD04" w:rsidR="00C57D62" w:rsidRDefault="00042EA2" w:rsidP="00CC559E">
      <w:pPr>
        <w:rPr>
          <w:rFonts w:cstheme="majorHAnsi"/>
        </w:rPr>
      </w:pPr>
      <w:r>
        <w:rPr>
          <w:rFonts w:cstheme="majorHAnsi"/>
        </w:rPr>
        <w:t>1. Download the corresponding package of</w:t>
      </w:r>
      <w:r w:rsidR="00DF396C">
        <w:rPr>
          <w:rFonts w:cstheme="majorHAnsi"/>
        </w:rPr>
        <w:t xml:space="preserve"> Python</w:t>
      </w:r>
      <w:r>
        <w:rPr>
          <w:rFonts w:cstheme="majorHAnsi"/>
        </w:rPr>
        <w:t xml:space="preserve"> </w:t>
      </w:r>
      <w:r w:rsidR="00DF396C">
        <w:rPr>
          <w:rFonts w:cstheme="majorHAnsi"/>
        </w:rPr>
        <w:t xml:space="preserve">3.6 </w:t>
      </w:r>
      <w:r w:rsidR="00C57D62">
        <w:rPr>
          <w:rFonts w:cstheme="majorHAnsi"/>
        </w:rPr>
        <w:t xml:space="preserve">for your PC from </w:t>
      </w:r>
      <w:hyperlink r:id="rId13" w:history="1">
        <w:r w:rsidR="00DF396C">
          <w:rPr>
            <w:rStyle w:val="Hyperlink"/>
            <w:rFonts w:cstheme="majorHAnsi"/>
          </w:rPr>
          <w:t>https://www.python.org</w:t>
        </w:r>
      </w:hyperlink>
      <w:r w:rsidR="00C57D62">
        <w:rPr>
          <w:rFonts w:cstheme="majorHAnsi"/>
        </w:rPr>
        <w:t>.</w:t>
      </w:r>
    </w:p>
    <w:p w14:paraId="071E9506" w14:textId="456DBFA1" w:rsidR="00042EA2" w:rsidRDefault="00042EA2" w:rsidP="00CC559E">
      <w:pPr>
        <w:rPr>
          <w:rFonts w:cstheme="majorHAnsi"/>
        </w:rPr>
      </w:pPr>
      <w:r>
        <w:rPr>
          <w:rFonts w:cstheme="majorHAnsi"/>
        </w:rPr>
        <w:t xml:space="preserve">2. Install </w:t>
      </w:r>
      <w:r w:rsidR="00DF396C">
        <w:rPr>
          <w:rFonts w:cstheme="majorHAnsi"/>
        </w:rPr>
        <w:t xml:space="preserve">Python </w:t>
      </w:r>
      <w:r>
        <w:rPr>
          <w:rFonts w:cstheme="majorHAnsi"/>
        </w:rPr>
        <w:t>and configure it by following the prompts.</w:t>
      </w:r>
    </w:p>
    <w:p w14:paraId="11AA86B1" w14:textId="3A268DBB" w:rsidR="00042EA2" w:rsidRPr="00042EA2" w:rsidRDefault="00042EA2" w:rsidP="00CC559E">
      <w:pPr>
        <w:rPr>
          <w:rFonts w:cstheme="majorHAnsi"/>
          <w:b/>
        </w:rPr>
      </w:pPr>
      <w:r>
        <w:rPr>
          <w:rFonts w:cstheme="majorHAnsi"/>
          <w:b/>
        </w:rPr>
        <w:t xml:space="preserve">If </w:t>
      </w:r>
      <w:r w:rsidR="00DF396C">
        <w:rPr>
          <w:rFonts w:cstheme="majorHAnsi"/>
          <w:b/>
        </w:rPr>
        <w:t>IntelliJ PyCharm 2019.2.3</w:t>
      </w:r>
      <w:r>
        <w:rPr>
          <w:rFonts w:cstheme="majorHAnsi"/>
          <w:b/>
        </w:rPr>
        <w:t xml:space="preserve"> </w:t>
      </w:r>
      <w:r w:rsidR="00DF396C">
        <w:rPr>
          <w:rFonts w:cstheme="majorHAnsi"/>
          <w:b/>
        </w:rPr>
        <w:t xml:space="preserve">IDE </w:t>
      </w:r>
      <w:r>
        <w:rPr>
          <w:rFonts w:cstheme="majorHAnsi"/>
          <w:b/>
        </w:rPr>
        <w:t>is not installed on PC:</w:t>
      </w:r>
    </w:p>
    <w:p w14:paraId="01CCAE20" w14:textId="27273BEC" w:rsidR="007A28DB" w:rsidRDefault="00042EA2" w:rsidP="00CC559E">
      <w:pPr>
        <w:rPr>
          <w:rFonts w:cstheme="majorHAnsi"/>
        </w:rPr>
      </w:pPr>
      <w:r>
        <w:rPr>
          <w:rFonts w:cstheme="majorHAnsi"/>
        </w:rPr>
        <w:t>3</w:t>
      </w:r>
      <w:r w:rsidR="007A28DB">
        <w:rPr>
          <w:rFonts w:cstheme="majorHAnsi"/>
        </w:rPr>
        <w:t xml:space="preserve">. Download the corresponding package of </w:t>
      </w:r>
      <w:r w:rsidR="00DF396C">
        <w:rPr>
          <w:rFonts w:cstheme="majorHAnsi"/>
        </w:rPr>
        <w:t>IntelliJ PyCharm 2019.2.3</w:t>
      </w:r>
      <w:r w:rsidR="007A28DB">
        <w:rPr>
          <w:rFonts w:cstheme="majorHAnsi"/>
        </w:rPr>
        <w:t xml:space="preserve"> IDE </w:t>
      </w:r>
      <w:r w:rsidR="00C57D62">
        <w:rPr>
          <w:rFonts w:cstheme="majorHAnsi"/>
        </w:rPr>
        <w:t>for your PC from</w:t>
      </w:r>
      <w:r w:rsidR="00650997">
        <w:rPr>
          <w:rFonts w:cstheme="majorHAnsi"/>
        </w:rPr>
        <w:t xml:space="preserve"> </w:t>
      </w:r>
      <w:hyperlink r:id="rId14" w:anchor="section=windows" w:history="1">
        <w:r w:rsidR="00DF396C">
          <w:rPr>
            <w:rStyle w:val="Hyperlink"/>
            <w:rFonts w:cstheme="majorHAnsi"/>
          </w:rPr>
          <w:t>https://www.jetbrains.com</w:t>
        </w:r>
      </w:hyperlink>
      <w:r w:rsidR="00650997">
        <w:rPr>
          <w:rFonts w:cstheme="majorHAnsi"/>
        </w:rPr>
        <w:t>.</w:t>
      </w:r>
    </w:p>
    <w:p w14:paraId="7D814875" w14:textId="41303B8B" w:rsidR="00042EA2" w:rsidRDefault="00042EA2" w:rsidP="00CC559E">
      <w:pPr>
        <w:rPr>
          <w:rFonts w:cstheme="majorHAnsi"/>
        </w:rPr>
      </w:pPr>
      <w:r>
        <w:rPr>
          <w:rFonts w:cstheme="majorHAnsi"/>
        </w:rPr>
        <w:t xml:space="preserve">4. Install </w:t>
      </w:r>
      <w:r w:rsidR="00DF396C">
        <w:rPr>
          <w:rFonts w:cstheme="majorHAnsi"/>
        </w:rPr>
        <w:t>PyCharm</w:t>
      </w:r>
      <w:r>
        <w:rPr>
          <w:rFonts w:cstheme="majorHAnsi"/>
        </w:rPr>
        <w:t xml:space="preserve"> and configure it by following the prompts.</w:t>
      </w:r>
      <w:r w:rsidR="007A28DB">
        <w:rPr>
          <w:rFonts w:cstheme="majorHAnsi"/>
        </w:rPr>
        <w:t xml:space="preserve"> </w:t>
      </w:r>
    </w:p>
    <w:p w14:paraId="30AEB1CC" w14:textId="19BF2E92" w:rsidR="00042EA2" w:rsidRPr="00042EA2" w:rsidRDefault="00042EA2" w:rsidP="00CC559E">
      <w:pPr>
        <w:rPr>
          <w:rFonts w:cstheme="majorHAnsi"/>
          <w:b/>
        </w:rPr>
      </w:pPr>
      <w:r>
        <w:rPr>
          <w:rFonts w:cstheme="majorHAnsi"/>
          <w:b/>
        </w:rPr>
        <w:t>Running Program:</w:t>
      </w:r>
    </w:p>
    <w:p w14:paraId="7AEEB44F" w14:textId="0789BDEB" w:rsidR="007D39CD" w:rsidRDefault="007D39CD" w:rsidP="00CC559E">
      <w:pPr>
        <w:rPr>
          <w:rFonts w:cstheme="majorHAnsi"/>
        </w:rPr>
      </w:pPr>
      <w:r>
        <w:rPr>
          <w:rFonts w:cstheme="majorHAnsi"/>
        </w:rPr>
        <w:t xml:space="preserve">5. </w:t>
      </w:r>
      <w:r w:rsidR="000E7498">
        <w:rPr>
          <w:rFonts w:cstheme="majorHAnsi"/>
        </w:rPr>
        <w:t xml:space="preserve">Download </w:t>
      </w:r>
      <w:r w:rsidR="00DF396C">
        <w:rPr>
          <w:rFonts w:cstheme="majorHAnsi"/>
        </w:rPr>
        <w:t xml:space="preserve">and import </w:t>
      </w:r>
      <w:r w:rsidR="000E7498">
        <w:rPr>
          <w:rFonts w:cstheme="majorHAnsi"/>
        </w:rPr>
        <w:t xml:space="preserve">the full project implementation which can be found </w:t>
      </w:r>
      <w:hyperlink r:id="rId15" w:history="1">
        <w:r w:rsidR="00994837" w:rsidRPr="00994837">
          <w:rPr>
            <w:rStyle w:val="Hyperlink"/>
            <w:rFonts w:cstheme="majorHAnsi"/>
          </w:rPr>
          <w:t>here</w:t>
        </w:r>
      </w:hyperlink>
      <w:r w:rsidR="00994837">
        <w:rPr>
          <w:rFonts w:cstheme="majorHAnsi"/>
        </w:rPr>
        <w:t>.</w:t>
      </w:r>
    </w:p>
    <w:p w14:paraId="14441F43" w14:textId="72690C53" w:rsidR="00C57D62" w:rsidRPr="00650997" w:rsidRDefault="007D39CD" w:rsidP="00CC559E">
      <w:pPr>
        <w:rPr>
          <w:rFonts w:cstheme="majorHAnsi"/>
        </w:rPr>
      </w:pPr>
      <w:r>
        <w:rPr>
          <w:rFonts w:cstheme="majorHAnsi"/>
        </w:rPr>
        <w:t>6</w:t>
      </w:r>
      <w:r w:rsidR="00650997">
        <w:rPr>
          <w:rFonts w:cstheme="majorHAnsi"/>
        </w:rPr>
        <w:t xml:space="preserve">. Run the program to test both the positive and negative controls, as well as to train the Q-learning algorithm for 200,000 games and simulate 10 trials </w:t>
      </w:r>
      <w:r w:rsidR="009639BA">
        <w:rPr>
          <w:rFonts w:cstheme="majorHAnsi"/>
        </w:rPr>
        <w:t xml:space="preserve">of 200,000 games </w:t>
      </w:r>
      <w:r w:rsidR="00650997">
        <w:rPr>
          <w:rFonts w:cstheme="majorHAnsi"/>
        </w:rPr>
        <w:t xml:space="preserve">against the expert algorithm for each </w:t>
      </w:r>
      <w:r w:rsidR="009639BA">
        <w:rPr>
          <w:rFonts w:cstheme="majorHAnsi"/>
        </w:rPr>
        <w:t xml:space="preserve">of the 36 </w:t>
      </w:r>
      <w:r w:rsidR="00650997">
        <w:rPr>
          <w:rFonts w:cstheme="majorHAnsi"/>
        </w:rPr>
        <w:t>distinct learning rate and discount factor pair</w:t>
      </w:r>
      <w:r w:rsidR="009639BA">
        <w:rPr>
          <w:rFonts w:cstheme="majorHAnsi"/>
        </w:rPr>
        <w:t>s</w:t>
      </w:r>
      <w:r w:rsidR="00DF396C">
        <w:rPr>
          <w:rFonts w:cstheme="majorHAnsi"/>
        </w:rPr>
        <w:t>.</w:t>
      </w:r>
    </w:p>
    <w:p w14:paraId="6103DD5D" w14:textId="434DD8E2" w:rsidR="00A3580B" w:rsidRPr="00CC559E" w:rsidRDefault="00650997" w:rsidP="00CC559E">
      <w:pPr>
        <w:rPr>
          <w:rFonts w:cstheme="majorHAnsi"/>
        </w:rPr>
      </w:pPr>
      <w:r>
        <w:rPr>
          <w:rFonts w:cstheme="majorHAnsi"/>
        </w:rPr>
        <w:t xml:space="preserve">7. </w:t>
      </w:r>
      <w:r w:rsidR="00892E83">
        <w:rPr>
          <w:rFonts w:cstheme="majorHAnsi"/>
        </w:rPr>
        <w:t xml:space="preserve">After </w:t>
      </w:r>
      <w:r w:rsidR="00DF396C">
        <w:rPr>
          <w:rFonts w:cstheme="majorHAnsi"/>
        </w:rPr>
        <w:t>each</w:t>
      </w:r>
      <w:r w:rsidR="00892E83">
        <w:rPr>
          <w:rFonts w:cstheme="majorHAnsi"/>
        </w:rPr>
        <w:t xml:space="preserve"> program has completed, </w:t>
      </w:r>
      <w:r w:rsidR="00DF396C">
        <w:rPr>
          <w:rFonts w:cstheme="majorHAnsi"/>
        </w:rPr>
        <w:t xml:space="preserve">CSV files </w:t>
      </w:r>
      <w:r w:rsidR="00892E83">
        <w:rPr>
          <w:rFonts w:cstheme="majorHAnsi"/>
        </w:rPr>
        <w:t xml:space="preserve">containing the data will be automatically generated </w:t>
      </w:r>
      <w:r w:rsidR="00DF396C">
        <w:rPr>
          <w:rFonts w:cstheme="majorHAnsi"/>
        </w:rPr>
        <w:t>and can be found in each agent directory</w:t>
      </w:r>
      <w:r w:rsidR="00892E83">
        <w:rPr>
          <w:rFonts w:cstheme="majorHAnsi"/>
        </w:rPr>
        <w:t>.</w:t>
      </w:r>
      <w:r w:rsidR="00892E83">
        <w:rPr>
          <w:rStyle w:val="FootnoteReference"/>
          <w:rFonts w:cstheme="majorHAnsi"/>
        </w:rPr>
        <w:footnoteReference w:id="2"/>
      </w:r>
      <w:r w:rsidR="00892E83">
        <w:rPr>
          <w:rFonts w:cstheme="majorHAnsi"/>
        </w:rPr>
        <w:t xml:space="preserve"> </w:t>
      </w:r>
    </w:p>
    <w:p w14:paraId="4DD9106F" w14:textId="74F53036" w:rsidR="007B6EEF" w:rsidRDefault="007B6EEF" w:rsidP="007B6EEF">
      <w:pPr>
        <w:pStyle w:val="Heading1"/>
        <w:rPr>
          <w:rFonts w:eastAsiaTheme="minorHAnsi"/>
        </w:rPr>
      </w:pPr>
      <w:r>
        <w:rPr>
          <w:rFonts w:eastAsiaTheme="minorHAnsi"/>
        </w:rPr>
        <w:lastRenderedPageBreak/>
        <w:t>Results</w:t>
      </w:r>
    </w:p>
    <w:p w14:paraId="7D478D23" w14:textId="7BBE9AE1" w:rsidR="00BF7F60" w:rsidRPr="00BF7F60" w:rsidRDefault="00BF7F60" w:rsidP="00BF7F60">
      <w:r>
        <w:t>For each learning rate and discount factor pair, the average percentage of games won by the Q-learning algorithm was calculated over 10 trials. Each average was graphed with respect to the learning rate rather than each unique pair for simplicity.</w:t>
      </w:r>
      <w:r>
        <w:rPr>
          <w:rStyle w:val="FootnoteReference"/>
        </w:rPr>
        <w:footnoteReference w:id="3"/>
      </w:r>
    </w:p>
    <w:p w14:paraId="2834B8FD" w14:textId="3488E256" w:rsidR="007B6EEF" w:rsidRDefault="008D2FFC" w:rsidP="008D2FFC">
      <w:pPr>
        <w:jc w:val="center"/>
      </w:pPr>
      <w:r>
        <w:rPr>
          <w:noProof/>
        </w:rPr>
        <w:drawing>
          <wp:inline distT="0" distB="0" distL="0" distR="0" wp14:anchorId="025FDE81" wp14:editId="75319958">
            <wp:extent cx="5930900" cy="3340100"/>
            <wp:effectExtent l="0" t="0" r="12700" b="12700"/>
            <wp:docPr id="1" name="Chart 1">
              <a:extLst xmlns:a="http://schemas.openxmlformats.org/drawingml/2006/main">
                <a:ext uri="{FF2B5EF4-FFF2-40B4-BE49-F238E27FC236}">
                  <a16:creationId xmlns:a16="http://schemas.microsoft.com/office/drawing/2014/main" id="{AAA7AFA9-DF6B-4048-A5CC-021C6B3073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9328" w:type="dxa"/>
        <w:jc w:val="center"/>
        <w:tblLook w:val="04A0" w:firstRow="1" w:lastRow="0" w:firstColumn="1" w:lastColumn="0" w:noHBand="0" w:noVBand="1"/>
      </w:tblPr>
      <w:tblGrid>
        <w:gridCol w:w="1164"/>
        <w:gridCol w:w="1166"/>
        <w:gridCol w:w="1165"/>
        <w:gridCol w:w="1165"/>
        <w:gridCol w:w="1165"/>
        <w:gridCol w:w="1165"/>
        <w:gridCol w:w="1165"/>
        <w:gridCol w:w="1166"/>
        <w:gridCol w:w="7"/>
      </w:tblGrid>
      <w:tr w:rsidR="008D2FFC" w:rsidRPr="008D2FFC" w14:paraId="5A690053" w14:textId="77777777" w:rsidTr="008D2FFC">
        <w:trPr>
          <w:trHeight w:val="544"/>
          <w:jc w:val="center"/>
        </w:trPr>
        <w:tc>
          <w:tcPr>
            <w:tcW w:w="9328" w:type="dxa"/>
            <w:gridSpan w:val="9"/>
            <w:vMerge w:val="restart"/>
            <w:tcBorders>
              <w:top w:val="single" w:sz="4" w:space="0" w:color="auto"/>
              <w:left w:val="single" w:sz="4" w:space="0" w:color="auto"/>
              <w:bottom w:val="single" w:sz="4" w:space="0" w:color="000000"/>
              <w:right w:val="single" w:sz="4" w:space="0" w:color="000000"/>
            </w:tcBorders>
            <w:shd w:val="clear" w:color="000000" w:fill="4472C4"/>
            <w:vAlign w:val="center"/>
            <w:hideMark/>
          </w:tcPr>
          <w:p w14:paraId="08D7D091" w14:textId="3691EB19" w:rsidR="008D2FFC" w:rsidRPr="008D2FFC" w:rsidRDefault="007A6895" w:rsidP="008D2FFC">
            <w:pPr>
              <w:spacing w:after="0" w:line="240" w:lineRule="auto"/>
              <w:contextualSpacing w:val="0"/>
              <w:jc w:val="center"/>
              <w:rPr>
                <w:rFonts w:ascii="Calibri" w:eastAsia="Times New Roman" w:hAnsi="Calibri" w:cs="Calibri"/>
                <w:color w:val="FFFFFF"/>
                <w:sz w:val="22"/>
              </w:rPr>
            </w:pPr>
            <w:r>
              <w:rPr>
                <w:rFonts w:ascii="Calibri" w:eastAsia="Times New Roman" w:hAnsi="Calibri" w:cs="Calibri"/>
                <w:color w:val="FFFFFF"/>
                <w:sz w:val="22"/>
              </w:rPr>
              <w:t xml:space="preserve">Figure 5: </w:t>
            </w:r>
            <w:r w:rsidR="008D2FFC" w:rsidRPr="008D2FFC">
              <w:rPr>
                <w:rFonts w:ascii="Calibri" w:eastAsia="Times New Roman" w:hAnsi="Calibri" w:cs="Calibri"/>
                <w:color w:val="FFFFFF"/>
                <w:sz w:val="22"/>
              </w:rPr>
              <w:t xml:space="preserve">Average Percentage of </w:t>
            </w:r>
            <w:r w:rsidR="006B3650">
              <w:rPr>
                <w:rFonts w:ascii="Calibri" w:eastAsia="Times New Roman" w:hAnsi="Calibri" w:cs="Calibri"/>
                <w:color w:val="FFFFFF"/>
                <w:sz w:val="22"/>
              </w:rPr>
              <w:t xml:space="preserve">200,000 </w:t>
            </w:r>
            <w:r w:rsidR="008D2FFC" w:rsidRPr="008D2FFC">
              <w:rPr>
                <w:rFonts w:ascii="Calibri" w:eastAsia="Times New Roman" w:hAnsi="Calibri" w:cs="Calibri"/>
                <w:color w:val="FFFFFF"/>
                <w:sz w:val="22"/>
              </w:rPr>
              <w:t xml:space="preserve">Games Won in Nim </w:t>
            </w:r>
            <w:r w:rsidR="008D2FFC">
              <w:rPr>
                <w:rFonts w:ascii="Calibri" w:eastAsia="Times New Roman" w:hAnsi="Calibri" w:cs="Calibri"/>
                <w:color w:val="FFFFFF"/>
                <w:sz w:val="22"/>
              </w:rPr>
              <w:t>by</w:t>
            </w:r>
            <w:r w:rsidR="008D2FFC" w:rsidRPr="008D2FFC">
              <w:rPr>
                <w:rFonts w:ascii="Calibri" w:eastAsia="Times New Roman" w:hAnsi="Calibri" w:cs="Calibri"/>
                <w:color w:val="FFFFFF"/>
                <w:sz w:val="22"/>
              </w:rPr>
              <w:t xml:space="preserve"> Q-Learning Algorithm Against Expert Algorithm </w:t>
            </w:r>
            <w:r w:rsidR="008D2FFC">
              <w:rPr>
                <w:rFonts w:ascii="Calibri" w:eastAsia="Times New Roman" w:hAnsi="Calibri" w:cs="Calibri"/>
                <w:color w:val="FFFFFF"/>
                <w:sz w:val="22"/>
              </w:rPr>
              <w:t>for</w:t>
            </w:r>
            <w:r w:rsidR="008D2FFC" w:rsidRPr="008D2FFC">
              <w:rPr>
                <w:rFonts w:ascii="Calibri" w:eastAsia="Times New Roman" w:hAnsi="Calibri" w:cs="Calibri"/>
                <w:color w:val="FFFFFF"/>
                <w:sz w:val="22"/>
              </w:rPr>
              <w:t xml:space="preserve"> Various Learning Rate and Discount Factor Pairs </w:t>
            </w:r>
            <w:r w:rsidR="008D2FFC">
              <w:rPr>
                <w:rFonts w:ascii="Calibri" w:eastAsia="Times New Roman" w:hAnsi="Calibri" w:cs="Calibri"/>
                <w:color w:val="FFFFFF"/>
                <w:sz w:val="22"/>
              </w:rPr>
              <w:t>Over</w:t>
            </w:r>
            <w:r w:rsidR="008D2FFC" w:rsidRPr="008D2FFC">
              <w:rPr>
                <w:rFonts w:ascii="Calibri" w:eastAsia="Times New Roman" w:hAnsi="Calibri" w:cs="Calibri"/>
                <w:color w:val="FFFFFF"/>
                <w:sz w:val="22"/>
              </w:rPr>
              <w:t xml:space="preserve"> 10 Trials</w:t>
            </w:r>
          </w:p>
        </w:tc>
      </w:tr>
      <w:tr w:rsidR="008D2FFC" w:rsidRPr="008D2FFC" w14:paraId="35F9E353" w14:textId="77777777" w:rsidTr="008D2FFC">
        <w:trPr>
          <w:trHeight w:val="544"/>
          <w:jc w:val="center"/>
        </w:trPr>
        <w:tc>
          <w:tcPr>
            <w:tcW w:w="9328" w:type="dxa"/>
            <w:gridSpan w:val="9"/>
            <w:vMerge/>
            <w:tcBorders>
              <w:top w:val="single" w:sz="4" w:space="0" w:color="auto"/>
              <w:left w:val="single" w:sz="4" w:space="0" w:color="auto"/>
              <w:bottom w:val="single" w:sz="4" w:space="0" w:color="000000"/>
              <w:right w:val="single" w:sz="4" w:space="0" w:color="000000"/>
            </w:tcBorders>
            <w:vAlign w:val="center"/>
            <w:hideMark/>
          </w:tcPr>
          <w:p w14:paraId="093E4C18" w14:textId="77777777" w:rsidR="008D2FFC" w:rsidRPr="008D2FFC" w:rsidRDefault="008D2FFC" w:rsidP="008D2FFC">
            <w:pPr>
              <w:spacing w:after="0" w:line="240" w:lineRule="auto"/>
              <w:contextualSpacing w:val="0"/>
              <w:jc w:val="left"/>
              <w:rPr>
                <w:rFonts w:ascii="Calibri" w:eastAsia="Times New Roman" w:hAnsi="Calibri" w:cs="Calibri"/>
                <w:color w:val="FFFFFF"/>
                <w:sz w:val="22"/>
              </w:rPr>
            </w:pPr>
          </w:p>
        </w:tc>
      </w:tr>
      <w:tr w:rsidR="008D2FFC" w:rsidRPr="008D2FFC" w14:paraId="044B7767" w14:textId="77777777" w:rsidTr="001D088B">
        <w:trPr>
          <w:trHeight w:val="346"/>
          <w:jc w:val="center"/>
        </w:trPr>
        <w:tc>
          <w:tcPr>
            <w:tcW w:w="2331" w:type="dxa"/>
            <w:gridSpan w:val="2"/>
            <w:vMerge w:val="restart"/>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4E92C03E"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Average Percentage of Games Won (%)</w:t>
            </w:r>
          </w:p>
        </w:tc>
        <w:tc>
          <w:tcPr>
            <w:tcW w:w="6996" w:type="dxa"/>
            <w:gridSpan w:val="7"/>
            <w:tcBorders>
              <w:top w:val="single" w:sz="4" w:space="0" w:color="auto"/>
              <w:left w:val="nil"/>
              <w:bottom w:val="single" w:sz="4" w:space="0" w:color="auto"/>
              <w:right w:val="single" w:sz="4" w:space="0" w:color="000000"/>
            </w:tcBorders>
            <w:shd w:val="clear" w:color="000000" w:fill="9BC2E6"/>
            <w:vAlign w:val="center"/>
            <w:hideMark/>
          </w:tcPr>
          <w:p w14:paraId="6EE5E33C"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Learning Rate (α)</w:t>
            </w:r>
          </w:p>
        </w:tc>
      </w:tr>
      <w:tr w:rsidR="008D2FFC" w:rsidRPr="008D2FFC" w14:paraId="5684973F" w14:textId="77777777" w:rsidTr="001D088B">
        <w:trPr>
          <w:gridAfter w:val="1"/>
          <w:wAfter w:w="6" w:type="dxa"/>
          <w:trHeight w:val="386"/>
          <w:jc w:val="center"/>
        </w:trPr>
        <w:tc>
          <w:tcPr>
            <w:tcW w:w="2331" w:type="dxa"/>
            <w:gridSpan w:val="2"/>
            <w:vMerge/>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5E304E9B" w14:textId="77777777" w:rsidR="008D2FFC" w:rsidRPr="008D2FFC" w:rsidRDefault="008D2FFC" w:rsidP="008D2FFC">
            <w:pPr>
              <w:spacing w:after="0" w:line="240" w:lineRule="auto"/>
              <w:contextualSpacing w:val="0"/>
              <w:jc w:val="left"/>
              <w:rPr>
                <w:rFonts w:ascii="Calibri" w:eastAsia="Times New Roman" w:hAnsi="Calibri" w:cs="Calibri"/>
                <w:color w:val="000000"/>
                <w:sz w:val="20"/>
                <w:szCs w:val="20"/>
              </w:rPr>
            </w:pPr>
          </w:p>
        </w:tc>
        <w:tc>
          <w:tcPr>
            <w:tcW w:w="1165" w:type="dxa"/>
            <w:tcBorders>
              <w:top w:val="nil"/>
              <w:left w:val="nil"/>
              <w:bottom w:val="single" w:sz="4" w:space="0" w:color="auto"/>
              <w:right w:val="single" w:sz="4" w:space="0" w:color="auto"/>
            </w:tcBorders>
            <w:shd w:val="clear" w:color="000000" w:fill="BDD7EE"/>
            <w:vAlign w:val="center"/>
            <w:hideMark/>
          </w:tcPr>
          <w:p w14:paraId="7E44863E"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0.0</w:t>
            </w:r>
          </w:p>
        </w:tc>
        <w:tc>
          <w:tcPr>
            <w:tcW w:w="1165" w:type="dxa"/>
            <w:tcBorders>
              <w:top w:val="nil"/>
              <w:left w:val="nil"/>
              <w:bottom w:val="single" w:sz="4" w:space="0" w:color="auto"/>
              <w:right w:val="single" w:sz="4" w:space="0" w:color="auto"/>
            </w:tcBorders>
            <w:shd w:val="clear" w:color="000000" w:fill="BDD7EE"/>
            <w:vAlign w:val="center"/>
            <w:hideMark/>
          </w:tcPr>
          <w:p w14:paraId="25DEF4FB"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0.2</w:t>
            </w:r>
          </w:p>
        </w:tc>
        <w:tc>
          <w:tcPr>
            <w:tcW w:w="1165" w:type="dxa"/>
            <w:tcBorders>
              <w:top w:val="nil"/>
              <w:left w:val="nil"/>
              <w:bottom w:val="single" w:sz="4" w:space="0" w:color="auto"/>
              <w:right w:val="single" w:sz="4" w:space="0" w:color="auto"/>
            </w:tcBorders>
            <w:shd w:val="clear" w:color="000000" w:fill="BDD7EE"/>
            <w:vAlign w:val="center"/>
            <w:hideMark/>
          </w:tcPr>
          <w:p w14:paraId="75690FC8"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0.4</w:t>
            </w:r>
          </w:p>
        </w:tc>
        <w:tc>
          <w:tcPr>
            <w:tcW w:w="1165" w:type="dxa"/>
            <w:tcBorders>
              <w:top w:val="nil"/>
              <w:left w:val="nil"/>
              <w:bottom w:val="single" w:sz="4" w:space="0" w:color="auto"/>
              <w:right w:val="single" w:sz="4" w:space="0" w:color="auto"/>
            </w:tcBorders>
            <w:shd w:val="clear" w:color="000000" w:fill="BDD7EE"/>
            <w:vAlign w:val="center"/>
            <w:hideMark/>
          </w:tcPr>
          <w:p w14:paraId="5A8F5A40"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0.6</w:t>
            </w:r>
          </w:p>
        </w:tc>
        <w:tc>
          <w:tcPr>
            <w:tcW w:w="1165" w:type="dxa"/>
            <w:tcBorders>
              <w:top w:val="nil"/>
              <w:left w:val="nil"/>
              <w:bottom w:val="single" w:sz="4" w:space="0" w:color="auto"/>
              <w:right w:val="single" w:sz="4" w:space="0" w:color="auto"/>
            </w:tcBorders>
            <w:shd w:val="clear" w:color="000000" w:fill="BDD7EE"/>
            <w:vAlign w:val="center"/>
            <w:hideMark/>
          </w:tcPr>
          <w:p w14:paraId="488626FC"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0.8</w:t>
            </w:r>
          </w:p>
        </w:tc>
        <w:tc>
          <w:tcPr>
            <w:tcW w:w="1166" w:type="dxa"/>
            <w:tcBorders>
              <w:top w:val="nil"/>
              <w:left w:val="nil"/>
              <w:bottom w:val="single" w:sz="4" w:space="0" w:color="auto"/>
              <w:right w:val="single" w:sz="4" w:space="0" w:color="auto"/>
            </w:tcBorders>
            <w:shd w:val="clear" w:color="000000" w:fill="BDD7EE"/>
            <w:vAlign w:val="center"/>
            <w:hideMark/>
          </w:tcPr>
          <w:p w14:paraId="5D92744D"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1.0</w:t>
            </w:r>
          </w:p>
        </w:tc>
      </w:tr>
      <w:tr w:rsidR="008D2FFC" w:rsidRPr="008D2FFC" w14:paraId="7A46AF3F" w14:textId="77777777" w:rsidTr="008D2FFC">
        <w:trPr>
          <w:gridAfter w:val="1"/>
          <w:wAfter w:w="7" w:type="dxa"/>
          <w:trHeight w:val="346"/>
          <w:jc w:val="center"/>
        </w:trPr>
        <w:tc>
          <w:tcPr>
            <w:tcW w:w="1165" w:type="dxa"/>
            <w:vMerge w:val="restart"/>
            <w:tcBorders>
              <w:top w:val="nil"/>
              <w:left w:val="single" w:sz="4" w:space="0" w:color="auto"/>
              <w:bottom w:val="single" w:sz="4" w:space="0" w:color="000000"/>
              <w:right w:val="single" w:sz="4" w:space="0" w:color="auto"/>
            </w:tcBorders>
            <w:shd w:val="clear" w:color="000000" w:fill="9BC2E6"/>
            <w:vAlign w:val="center"/>
            <w:hideMark/>
          </w:tcPr>
          <w:p w14:paraId="37AB2D98"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Discount Factor (γ)</w:t>
            </w:r>
          </w:p>
        </w:tc>
        <w:tc>
          <w:tcPr>
            <w:tcW w:w="1165" w:type="dxa"/>
            <w:tcBorders>
              <w:top w:val="nil"/>
              <w:left w:val="nil"/>
              <w:bottom w:val="single" w:sz="4" w:space="0" w:color="auto"/>
              <w:right w:val="single" w:sz="4" w:space="0" w:color="auto"/>
            </w:tcBorders>
            <w:shd w:val="clear" w:color="000000" w:fill="BDD7EE"/>
            <w:vAlign w:val="center"/>
            <w:hideMark/>
          </w:tcPr>
          <w:p w14:paraId="3D00F4AA"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0.0</w:t>
            </w:r>
          </w:p>
        </w:tc>
        <w:tc>
          <w:tcPr>
            <w:tcW w:w="1165" w:type="dxa"/>
            <w:tcBorders>
              <w:top w:val="nil"/>
              <w:left w:val="nil"/>
              <w:bottom w:val="single" w:sz="4" w:space="0" w:color="auto"/>
              <w:right w:val="single" w:sz="4" w:space="0" w:color="auto"/>
            </w:tcBorders>
            <w:shd w:val="clear" w:color="000000" w:fill="EDEDED"/>
            <w:vAlign w:val="center"/>
            <w:hideMark/>
          </w:tcPr>
          <w:p w14:paraId="68B6EC6E"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0.005</w:t>
            </w:r>
          </w:p>
        </w:tc>
        <w:tc>
          <w:tcPr>
            <w:tcW w:w="1165" w:type="dxa"/>
            <w:tcBorders>
              <w:top w:val="nil"/>
              <w:left w:val="nil"/>
              <w:bottom w:val="single" w:sz="4" w:space="0" w:color="auto"/>
              <w:right w:val="single" w:sz="4" w:space="0" w:color="auto"/>
            </w:tcBorders>
            <w:shd w:val="clear" w:color="000000" w:fill="EDEDED"/>
            <w:vAlign w:val="center"/>
            <w:hideMark/>
          </w:tcPr>
          <w:p w14:paraId="4C992D86"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0.002</w:t>
            </w:r>
          </w:p>
        </w:tc>
        <w:tc>
          <w:tcPr>
            <w:tcW w:w="1165" w:type="dxa"/>
            <w:tcBorders>
              <w:top w:val="nil"/>
              <w:left w:val="nil"/>
              <w:bottom w:val="single" w:sz="4" w:space="0" w:color="auto"/>
              <w:right w:val="single" w:sz="4" w:space="0" w:color="auto"/>
            </w:tcBorders>
            <w:shd w:val="clear" w:color="000000" w:fill="EDEDED"/>
            <w:vAlign w:val="center"/>
            <w:hideMark/>
          </w:tcPr>
          <w:p w14:paraId="2B74474C"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0.004</w:t>
            </w:r>
          </w:p>
        </w:tc>
        <w:tc>
          <w:tcPr>
            <w:tcW w:w="1165" w:type="dxa"/>
            <w:tcBorders>
              <w:top w:val="nil"/>
              <w:left w:val="nil"/>
              <w:bottom w:val="single" w:sz="4" w:space="0" w:color="auto"/>
              <w:right w:val="single" w:sz="4" w:space="0" w:color="auto"/>
            </w:tcBorders>
            <w:shd w:val="clear" w:color="000000" w:fill="EDEDED"/>
            <w:vAlign w:val="center"/>
            <w:hideMark/>
          </w:tcPr>
          <w:p w14:paraId="26DFEB61"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0.003</w:t>
            </w:r>
          </w:p>
        </w:tc>
        <w:tc>
          <w:tcPr>
            <w:tcW w:w="1165" w:type="dxa"/>
            <w:tcBorders>
              <w:top w:val="nil"/>
              <w:left w:val="nil"/>
              <w:bottom w:val="single" w:sz="4" w:space="0" w:color="auto"/>
              <w:right w:val="single" w:sz="4" w:space="0" w:color="auto"/>
            </w:tcBorders>
            <w:shd w:val="clear" w:color="000000" w:fill="EDEDED"/>
            <w:vAlign w:val="center"/>
            <w:hideMark/>
          </w:tcPr>
          <w:p w14:paraId="7755A7A0"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0.004</w:t>
            </w:r>
          </w:p>
        </w:tc>
        <w:tc>
          <w:tcPr>
            <w:tcW w:w="1166" w:type="dxa"/>
            <w:tcBorders>
              <w:top w:val="nil"/>
              <w:left w:val="nil"/>
              <w:bottom w:val="single" w:sz="4" w:space="0" w:color="auto"/>
              <w:right w:val="single" w:sz="4" w:space="0" w:color="auto"/>
            </w:tcBorders>
            <w:shd w:val="clear" w:color="000000" w:fill="EDEDED"/>
            <w:vAlign w:val="center"/>
            <w:hideMark/>
          </w:tcPr>
          <w:p w14:paraId="2C0C9897"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0.004</w:t>
            </w:r>
          </w:p>
        </w:tc>
      </w:tr>
      <w:tr w:rsidR="008D2FFC" w:rsidRPr="008D2FFC" w14:paraId="47055F3D" w14:textId="77777777" w:rsidTr="008D2FFC">
        <w:trPr>
          <w:gridAfter w:val="1"/>
          <w:wAfter w:w="7" w:type="dxa"/>
          <w:trHeight w:val="386"/>
          <w:jc w:val="center"/>
        </w:trPr>
        <w:tc>
          <w:tcPr>
            <w:tcW w:w="1165" w:type="dxa"/>
            <w:vMerge/>
            <w:tcBorders>
              <w:top w:val="nil"/>
              <w:left w:val="single" w:sz="4" w:space="0" w:color="auto"/>
              <w:bottom w:val="single" w:sz="4" w:space="0" w:color="000000"/>
              <w:right w:val="single" w:sz="4" w:space="0" w:color="auto"/>
            </w:tcBorders>
            <w:vAlign w:val="center"/>
            <w:hideMark/>
          </w:tcPr>
          <w:p w14:paraId="04BDEE4A" w14:textId="77777777" w:rsidR="008D2FFC" w:rsidRPr="008D2FFC" w:rsidRDefault="008D2FFC" w:rsidP="008D2FFC">
            <w:pPr>
              <w:spacing w:after="0" w:line="240" w:lineRule="auto"/>
              <w:contextualSpacing w:val="0"/>
              <w:jc w:val="left"/>
              <w:rPr>
                <w:rFonts w:ascii="Calibri" w:eastAsia="Times New Roman" w:hAnsi="Calibri" w:cs="Calibri"/>
                <w:color w:val="000000"/>
                <w:sz w:val="20"/>
                <w:szCs w:val="20"/>
              </w:rPr>
            </w:pPr>
          </w:p>
        </w:tc>
        <w:tc>
          <w:tcPr>
            <w:tcW w:w="1165" w:type="dxa"/>
            <w:tcBorders>
              <w:top w:val="nil"/>
              <w:left w:val="nil"/>
              <w:bottom w:val="single" w:sz="4" w:space="0" w:color="auto"/>
              <w:right w:val="single" w:sz="4" w:space="0" w:color="auto"/>
            </w:tcBorders>
            <w:shd w:val="clear" w:color="000000" w:fill="BDD7EE"/>
            <w:vAlign w:val="center"/>
            <w:hideMark/>
          </w:tcPr>
          <w:p w14:paraId="056B3DAA"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0.2</w:t>
            </w:r>
          </w:p>
        </w:tc>
        <w:tc>
          <w:tcPr>
            <w:tcW w:w="1165" w:type="dxa"/>
            <w:tcBorders>
              <w:top w:val="nil"/>
              <w:left w:val="nil"/>
              <w:bottom w:val="single" w:sz="4" w:space="0" w:color="auto"/>
              <w:right w:val="single" w:sz="4" w:space="0" w:color="auto"/>
            </w:tcBorders>
            <w:shd w:val="clear" w:color="000000" w:fill="EDEDED"/>
            <w:vAlign w:val="center"/>
            <w:hideMark/>
          </w:tcPr>
          <w:p w14:paraId="7E295FBF"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0.003</w:t>
            </w:r>
          </w:p>
        </w:tc>
        <w:tc>
          <w:tcPr>
            <w:tcW w:w="1165" w:type="dxa"/>
            <w:tcBorders>
              <w:top w:val="nil"/>
              <w:left w:val="nil"/>
              <w:bottom w:val="single" w:sz="4" w:space="0" w:color="auto"/>
              <w:right w:val="single" w:sz="4" w:space="0" w:color="auto"/>
            </w:tcBorders>
            <w:shd w:val="clear" w:color="000000" w:fill="EDEDED"/>
            <w:vAlign w:val="center"/>
            <w:hideMark/>
          </w:tcPr>
          <w:p w14:paraId="144B1D0C"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45.772</w:t>
            </w:r>
          </w:p>
        </w:tc>
        <w:tc>
          <w:tcPr>
            <w:tcW w:w="1165" w:type="dxa"/>
            <w:tcBorders>
              <w:top w:val="nil"/>
              <w:left w:val="nil"/>
              <w:bottom w:val="single" w:sz="4" w:space="0" w:color="auto"/>
              <w:right w:val="single" w:sz="4" w:space="0" w:color="auto"/>
            </w:tcBorders>
            <w:shd w:val="clear" w:color="000000" w:fill="EDEDED"/>
            <w:vAlign w:val="center"/>
            <w:hideMark/>
          </w:tcPr>
          <w:p w14:paraId="20A6162D"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47.508</w:t>
            </w:r>
          </w:p>
        </w:tc>
        <w:tc>
          <w:tcPr>
            <w:tcW w:w="1165" w:type="dxa"/>
            <w:tcBorders>
              <w:top w:val="nil"/>
              <w:left w:val="nil"/>
              <w:bottom w:val="single" w:sz="4" w:space="0" w:color="auto"/>
              <w:right w:val="single" w:sz="4" w:space="0" w:color="auto"/>
            </w:tcBorders>
            <w:shd w:val="clear" w:color="000000" w:fill="EDEDED"/>
            <w:vAlign w:val="center"/>
            <w:hideMark/>
          </w:tcPr>
          <w:p w14:paraId="1EAD7465"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47.377</w:t>
            </w:r>
          </w:p>
        </w:tc>
        <w:tc>
          <w:tcPr>
            <w:tcW w:w="1165" w:type="dxa"/>
            <w:tcBorders>
              <w:top w:val="nil"/>
              <w:left w:val="nil"/>
              <w:bottom w:val="single" w:sz="4" w:space="0" w:color="auto"/>
              <w:right w:val="single" w:sz="4" w:space="0" w:color="auto"/>
            </w:tcBorders>
            <w:shd w:val="clear" w:color="000000" w:fill="EDEDED"/>
            <w:vAlign w:val="center"/>
            <w:hideMark/>
          </w:tcPr>
          <w:p w14:paraId="7F571B6F"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47.729</w:t>
            </w:r>
          </w:p>
        </w:tc>
        <w:tc>
          <w:tcPr>
            <w:tcW w:w="1166" w:type="dxa"/>
            <w:tcBorders>
              <w:top w:val="nil"/>
              <w:left w:val="nil"/>
              <w:bottom w:val="single" w:sz="4" w:space="0" w:color="auto"/>
              <w:right w:val="single" w:sz="4" w:space="0" w:color="auto"/>
            </w:tcBorders>
            <w:shd w:val="clear" w:color="000000" w:fill="EDEDED"/>
            <w:vAlign w:val="center"/>
            <w:hideMark/>
          </w:tcPr>
          <w:p w14:paraId="4BC45BDF"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49.480</w:t>
            </w:r>
          </w:p>
        </w:tc>
      </w:tr>
      <w:tr w:rsidR="008D2FFC" w:rsidRPr="008D2FFC" w14:paraId="57E11E62" w14:textId="77777777" w:rsidTr="008D2FFC">
        <w:trPr>
          <w:gridAfter w:val="1"/>
          <w:wAfter w:w="7" w:type="dxa"/>
          <w:trHeight w:val="386"/>
          <w:jc w:val="center"/>
        </w:trPr>
        <w:tc>
          <w:tcPr>
            <w:tcW w:w="1165" w:type="dxa"/>
            <w:vMerge/>
            <w:tcBorders>
              <w:top w:val="nil"/>
              <w:left w:val="single" w:sz="4" w:space="0" w:color="auto"/>
              <w:bottom w:val="single" w:sz="4" w:space="0" w:color="000000"/>
              <w:right w:val="single" w:sz="4" w:space="0" w:color="auto"/>
            </w:tcBorders>
            <w:vAlign w:val="center"/>
            <w:hideMark/>
          </w:tcPr>
          <w:p w14:paraId="34239036" w14:textId="77777777" w:rsidR="008D2FFC" w:rsidRPr="008D2FFC" w:rsidRDefault="008D2FFC" w:rsidP="008D2FFC">
            <w:pPr>
              <w:spacing w:after="0" w:line="240" w:lineRule="auto"/>
              <w:contextualSpacing w:val="0"/>
              <w:jc w:val="left"/>
              <w:rPr>
                <w:rFonts w:ascii="Calibri" w:eastAsia="Times New Roman" w:hAnsi="Calibri" w:cs="Calibri"/>
                <w:color w:val="000000"/>
                <w:sz w:val="20"/>
                <w:szCs w:val="20"/>
              </w:rPr>
            </w:pPr>
          </w:p>
        </w:tc>
        <w:tc>
          <w:tcPr>
            <w:tcW w:w="1165" w:type="dxa"/>
            <w:tcBorders>
              <w:top w:val="nil"/>
              <w:left w:val="nil"/>
              <w:bottom w:val="single" w:sz="4" w:space="0" w:color="auto"/>
              <w:right w:val="single" w:sz="4" w:space="0" w:color="auto"/>
            </w:tcBorders>
            <w:shd w:val="clear" w:color="000000" w:fill="BDD7EE"/>
            <w:vAlign w:val="center"/>
            <w:hideMark/>
          </w:tcPr>
          <w:p w14:paraId="5360346B"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0.4</w:t>
            </w:r>
          </w:p>
        </w:tc>
        <w:tc>
          <w:tcPr>
            <w:tcW w:w="1165" w:type="dxa"/>
            <w:tcBorders>
              <w:top w:val="nil"/>
              <w:left w:val="nil"/>
              <w:bottom w:val="single" w:sz="4" w:space="0" w:color="auto"/>
              <w:right w:val="single" w:sz="4" w:space="0" w:color="auto"/>
            </w:tcBorders>
            <w:shd w:val="clear" w:color="000000" w:fill="EDEDED"/>
            <w:vAlign w:val="center"/>
            <w:hideMark/>
          </w:tcPr>
          <w:p w14:paraId="2CC7CDAE"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0.003</w:t>
            </w:r>
          </w:p>
        </w:tc>
        <w:tc>
          <w:tcPr>
            <w:tcW w:w="1165" w:type="dxa"/>
            <w:tcBorders>
              <w:top w:val="nil"/>
              <w:left w:val="nil"/>
              <w:bottom w:val="single" w:sz="4" w:space="0" w:color="auto"/>
              <w:right w:val="single" w:sz="4" w:space="0" w:color="auto"/>
            </w:tcBorders>
            <w:shd w:val="clear" w:color="000000" w:fill="EDEDED"/>
            <w:vAlign w:val="center"/>
            <w:hideMark/>
          </w:tcPr>
          <w:p w14:paraId="082A59C4"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48.470</w:t>
            </w:r>
          </w:p>
        </w:tc>
        <w:tc>
          <w:tcPr>
            <w:tcW w:w="1165" w:type="dxa"/>
            <w:tcBorders>
              <w:top w:val="nil"/>
              <w:left w:val="nil"/>
              <w:bottom w:val="single" w:sz="4" w:space="0" w:color="auto"/>
              <w:right w:val="single" w:sz="4" w:space="0" w:color="auto"/>
            </w:tcBorders>
            <w:shd w:val="clear" w:color="000000" w:fill="EDEDED"/>
            <w:vAlign w:val="center"/>
            <w:hideMark/>
          </w:tcPr>
          <w:p w14:paraId="5BC2679A"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48.333</w:t>
            </w:r>
          </w:p>
        </w:tc>
        <w:tc>
          <w:tcPr>
            <w:tcW w:w="1165" w:type="dxa"/>
            <w:tcBorders>
              <w:top w:val="nil"/>
              <w:left w:val="nil"/>
              <w:bottom w:val="single" w:sz="4" w:space="0" w:color="auto"/>
              <w:right w:val="single" w:sz="4" w:space="0" w:color="auto"/>
            </w:tcBorders>
            <w:shd w:val="clear" w:color="000000" w:fill="EDEDED"/>
            <w:vAlign w:val="center"/>
            <w:hideMark/>
          </w:tcPr>
          <w:p w14:paraId="4C0D7003"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49.092</w:t>
            </w:r>
          </w:p>
        </w:tc>
        <w:tc>
          <w:tcPr>
            <w:tcW w:w="1165" w:type="dxa"/>
            <w:tcBorders>
              <w:top w:val="nil"/>
              <w:left w:val="nil"/>
              <w:bottom w:val="single" w:sz="4" w:space="0" w:color="auto"/>
              <w:right w:val="single" w:sz="4" w:space="0" w:color="auto"/>
            </w:tcBorders>
            <w:shd w:val="clear" w:color="000000" w:fill="EDEDED"/>
            <w:vAlign w:val="center"/>
            <w:hideMark/>
          </w:tcPr>
          <w:p w14:paraId="3A8F009A"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48.275</w:t>
            </w:r>
          </w:p>
        </w:tc>
        <w:tc>
          <w:tcPr>
            <w:tcW w:w="1166" w:type="dxa"/>
            <w:tcBorders>
              <w:top w:val="nil"/>
              <w:left w:val="nil"/>
              <w:bottom w:val="single" w:sz="4" w:space="0" w:color="auto"/>
              <w:right w:val="single" w:sz="4" w:space="0" w:color="auto"/>
            </w:tcBorders>
            <w:shd w:val="clear" w:color="000000" w:fill="EDEDED"/>
            <w:vAlign w:val="center"/>
            <w:hideMark/>
          </w:tcPr>
          <w:p w14:paraId="1B16E1CC"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49.143</w:t>
            </w:r>
          </w:p>
        </w:tc>
      </w:tr>
      <w:tr w:rsidR="008D2FFC" w:rsidRPr="008D2FFC" w14:paraId="1B00FC4C" w14:textId="77777777" w:rsidTr="008D2FFC">
        <w:trPr>
          <w:gridAfter w:val="1"/>
          <w:wAfter w:w="7" w:type="dxa"/>
          <w:trHeight w:val="386"/>
          <w:jc w:val="center"/>
        </w:trPr>
        <w:tc>
          <w:tcPr>
            <w:tcW w:w="1165" w:type="dxa"/>
            <w:vMerge/>
            <w:tcBorders>
              <w:top w:val="nil"/>
              <w:left w:val="single" w:sz="4" w:space="0" w:color="auto"/>
              <w:bottom w:val="single" w:sz="4" w:space="0" w:color="000000"/>
              <w:right w:val="single" w:sz="4" w:space="0" w:color="auto"/>
            </w:tcBorders>
            <w:vAlign w:val="center"/>
            <w:hideMark/>
          </w:tcPr>
          <w:p w14:paraId="7257762E" w14:textId="77777777" w:rsidR="008D2FFC" w:rsidRPr="008D2FFC" w:rsidRDefault="008D2FFC" w:rsidP="008D2FFC">
            <w:pPr>
              <w:spacing w:after="0" w:line="240" w:lineRule="auto"/>
              <w:contextualSpacing w:val="0"/>
              <w:jc w:val="left"/>
              <w:rPr>
                <w:rFonts w:ascii="Calibri" w:eastAsia="Times New Roman" w:hAnsi="Calibri" w:cs="Calibri"/>
                <w:color w:val="000000"/>
                <w:sz w:val="20"/>
                <w:szCs w:val="20"/>
              </w:rPr>
            </w:pPr>
          </w:p>
        </w:tc>
        <w:tc>
          <w:tcPr>
            <w:tcW w:w="1165" w:type="dxa"/>
            <w:tcBorders>
              <w:top w:val="nil"/>
              <w:left w:val="nil"/>
              <w:bottom w:val="single" w:sz="4" w:space="0" w:color="auto"/>
              <w:right w:val="single" w:sz="4" w:space="0" w:color="auto"/>
            </w:tcBorders>
            <w:shd w:val="clear" w:color="000000" w:fill="BDD7EE"/>
            <w:vAlign w:val="center"/>
            <w:hideMark/>
          </w:tcPr>
          <w:p w14:paraId="205DC816"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0.6</w:t>
            </w:r>
          </w:p>
        </w:tc>
        <w:tc>
          <w:tcPr>
            <w:tcW w:w="1165" w:type="dxa"/>
            <w:tcBorders>
              <w:top w:val="nil"/>
              <w:left w:val="nil"/>
              <w:bottom w:val="single" w:sz="4" w:space="0" w:color="auto"/>
              <w:right w:val="single" w:sz="4" w:space="0" w:color="auto"/>
            </w:tcBorders>
            <w:shd w:val="clear" w:color="000000" w:fill="EDEDED"/>
            <w:vAlign w:val="center"/>
            <w:hideMark/>
          </w:tcPr>
          <w:p w14:paraId="48D1B3C2"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0.003</w:t>
            </w:r>
          </w:p>
        </w:tc>
        <w:tc>
          <w:tcPr>
            <w:tcW w:w="1165" w:type="dxa"/>
            <w:tcBorders>
              <w:top w:val="nil"/>
              <w:left w:val="nil"/>
              <w:bottom w:val="single" w:sz="4" w:space="0" w:color="auto"/>
              <w:right w:val="single" w:sz="4" w:space="0" w:color="auto"/>
            </w:tcBorders>
            <w:shd w:val="clear" w:color="000000" w:fill="EDEDED"/>
            <w:vAlign w:val="center"/>
            <w:hideMark/>
          </w:tcPr>
          <w:p w14:paraId="2FE9E30F"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49.256</w:t>
            </w:r>
          </w:p>
        </w:tc>
        <w:tc>
          <w:tcPr>
            <w:tcW w:w="1165" w:type="dxa"/>
            <w:tcBorders>
              <w:top w:val="nil"/>
              <w:left w:val="nil"/>
              <w:bottom w:val="single" w:sz="4" w:space="0" w:color="auto"/>
              <w:right w:val="single" w:sz="4" w:space="0" w:color="auto"/>
            </w:tcBorders>
            <w:shd w:val="clear" w:color="000000" w:fill="EDEDED"/>
            <w:vAlign w:val="center"/>
            <w:hideMark/>
          </w:tcPr>
          <w:p w14:paraId="3AB87829"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49.862</w:t>
            </w:r>
          </w:p>
        </w:tc>
        <w:tc>
          <w:tcPr>
            <w:tcW w:w="1165" w:type="dxa"/>
            <w:tcBorders>
              <w:top w:val="nil"/>
              <w:left w:val="nil"/>
              <w:bottom w:val="single" w:sz="4" w:space="0" w:color="auto"/>
              <w:right w:val="single" w:sz="4" w:space="0" w:color="auto"/>
            </w:tcBorders>
            <w:shd w:val="clear" w:color="000000" w:fill="EDEDED"/>
            <w:vAlign w:val="center"/>
            <w:hideMark/>
          </w:tcPr>
          <w:p w14:paraId="51E6A232"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49.076</w:t>
            </w:r>
          </w:p>
        </w:tc>
        <w:tc>
          <w:tcPr>
            <w:tcW w:w="1165" w:type="dxa"/>
            <w:tcBorders>
              <w:top w:val="nil"/>
              <w:left w:val="nil"/>
              <w:bottom w:val="single" w:sz="4" w:space="0" w:color="auto"/>
              <w:right w:val="single" w:sz="4" w:space="0" w:color="auto"/>
            </w:tcBorders>
            <w:shd w:val="clear" w:color="000000" w:fill="EDEDED"/>
            <w:vAlign w:val="center"/>
            <w:hideMark/>
          </w:tcPr>
          <w:p w14:paraId="17E9482F"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49.910</w:t>
            </w:r>
          </w:p>
        </w:tc>
        <w:tc>
          <w:tcPr>
            <w:tcW w:w="1166" w:type="dxa"/>
            <w:tcBorders>
              <w:top w:val="nil"/>
              <w:left w:val="nil"/>
              <w:bottom w:val="single" w:sz="4" w:space="0" w:color="auto"/>
              <w:right w:val="single" w:sz="4" w:space="0" w:color="auto"/>
            </w:tcBorders>
            <w:shd w:val="clear" w:color="000000" w:fill="EDEDED"/>
            <w:vAlign w:val="center"/>
            <w:hideMark/>
          </w:tcPr>
          <w:p w14:paraId="6B82FBC1"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49.219</w:t>
            </w:r>
          </w:p>
        </w:tc>
      </w:tr>
      <w:tr w:rsidR="008D2FFC" w:rsidRPr="008D2FFC" w14:paraId="1B6A3F1D" w14:textId="77777777" w:rsidTr="008D2FFC">
        <w:trPr>
          <w:gridAfter w:val="1"/>
          <w:wAfter w:w="7" w:type="dxa"/>
          <w:trHeight w:val="386"/>
          <w:jc w:val="center"/>
        </w:trPr>
        <w:tc>
          <w:tcPr>
            <w:tcW w:w="1165" w:type="dxa"/>
            <w:vMerge/>
            <w:tcBorders>
              <w:top w:val="nil"/>
              <w:left w:val="single" w:sz="4" w:space="0" w:color="auto"/>
              <w:bottom w:val="single" w:sz="4" w:space="0" w:color="000000"/>
              <w:right w:val="single" w:sz="4" w:space="0" w:color="auto"/>
            </w:tcBorders>
            <w:vAlign w:val="center"/>
            <w:hideMark/>
          </w:tcPr>
          <w:p w14:paraId="0FDBB9B7" w14:textId="77777777" w:rsidR="008D2FFC" w:rsidRPr="008D2FFC" w:rsidRDefault="008D2FFC" w:rsidP="008D2FFC">
            <w:pPr>
              <w:spacing w:after="0" w:line="240" w:lineRule="auto"/>
              <w:contextualSpacing w:val="0"/>
              <w:jc w:val="left"/>
              <w:rPr>
                <w:rFonts w:ascii="Calibri" w:eastAsia="Times New Roman" w:hAnsi="Calibri" w:cs="Calibri"/>
                <w:color w:val="000000"/>
                <w:sz w:val="20"/>
                <w:szCs w:val="20"/>
              </w:rPr>
            </w:pPr>
          </w:p>
        </w:tc>
        <w:tc>
          <w:tcPr>
            <w:tcW w:w="1165" w:type="dxa"/>
            <w:tcBorders>
              <w:top w:val="nil"/>
              <w:left w:val="nil"/>
              <w:bottom w:val="single" w:sz="4" w:space="0" w:color="auto"/>
              <w:right w:val="single" w:sz="4" w:space="0" w:color="auto"/>
            </w:tcBorders>
            <w:shd w:val="clear" w:color="000000" w:fill="BDD7EE"/>
            <w:vAlign w:val="center"/>
            <w:hideMark/>
          </w:tcPr>
          <w:p w14:paraId="7B706D9B"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0.8</w:t>
            </w:r>
          </w:p>
        </w:tc>
        <w:tc>
          <w:tcPr>
            <w:tcW w:w="1165" w:type="dxa"/>
            <w:tcBorders>
              <w:top w:val="nil"/>
              <w:left w:val="nil"/>
              <w:bottom w:val="single" w:sz="4" w:space="0" w:color="auto"/>
              <w:right w:val="single" w:sz="4" w:space="0" w:color="auto"/>
            </w:tcBorders>
            <w:shd w:val="clear" w:color="000000" w:fill="EDEDED"/>
            <w:vAlign w:val="center"/>
            <w:hideMark/>
          </w:tcPr>
          <w:p w14:paraId="2329C221"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0.004</w:t>
            </w:r>
          </w:p>
        </w:tc>
        <w:tc>
          <w:tcPr>
            <w:tcW w:w="1165" w:type="dxa"/>
            <w:tcBorders>
              <w:top w:val="nil"/>
              <w:left w:val="nil"/>
              <w:bottom w:val="single" w:sz="4" w:space="0" w:color="auto"/>
              <w:right w:val="single" w:sz="4" w:space="0" w:color="auto"/>
            </w:tcBorders>
            <w:shd w:val="clear" w:color="000000" w:fill="EDEDED"/>
            <w:vAlign w:val="center"/>
            <w:hideMark/>
          </w:tcPr>
          <w:p w14:paraId="14093858"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47.863</w:t>
            </w:r>
          </w:p>
        </w:tc>
        <w:tc>
          <w:tcPr>
            <w:tcW w:w="1165" w:type="dxa"/>
            <w:tcBorders>
              <w:top w:val="nil"/>
              <w:left w:val="nil"/>
              <w:bottom w:val="single" w:sz="4" w:space="0" w:color="auto"/>
              <w:right w:val="single" w:sz="4" w:space="0" w:color="auto"/>
            </w:tcBorders>
            <w:shd w:val="clear" w:color="000000" w:fill="EDEDED"/>
            <w:vAlign w:val="center"/>
            <w:hideMark/>
          </w:tcPr>
          <w:p w14:paraId="40C33EF7"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49.047</w:t>
            </w:r>
          </w:p>
        </w:tc>
        <w:tc>
          <w:tcPr>
            <w:tcW w:w="1165" w:type="dxa"/>
            <w:tcBorders>
              <w:top w:val="nil"/>
              <w:left w:val="nil"/>
              <w:bottom w:val="single" w:sz="4" w:space="0" w:color="auto"/>
              <w:right w:val="single" w:sz="4" w:space="0" w:color="auto"/>
            </w:tcBorders>
            <w:shd w:val="clear" w:color="000000" w:fill="EDEDED"/>
            <w:vAlign w:val="center"/>
            <w:hideMark/>
          </w:tcPr>
          <w:p w14:paraId="1D537003"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49.283</w:t>
            </w:r>
          </w:p>
        </w:tc>
        <w:tc>
          <w:tcPr>
            <w:tcW w:w="1165" w:type="dxa"/>
            <w:tcBorders>
              <w:top w:val="nil"/>
              <w:left w:val="nil"/>
              <w:bottom w:val="single" w:sz="4" w:space="0" w:color="auto"/>
              <w:right w:val="single" w:sz="4" w:space="0" w:color="auto"/>
            </w:tcBorders>
            <w:shd w:val="clear" w:color="000000" w:fill="EDEDED"/>
            <w:vAlign w:val="center"/>
            <w:hideMark/>
          </w:tcPr>
          <w:p w14:paraId="24FCD43F"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49.842</w:t>
            </w:r>
          </w:p>
        </w:tc>
        <w:tc>
          <w:tcPr>
            <w:tcW w:w="1166" w:type="dxa"/>
            <w:tcBorders>
              <w:top w:val="nil"/>
              <w:left w:val="nil"/>
              <w:bottom w:val="single" w:sz="4" w:space="0" w:color="auto"/>
              <w:right w:val="single" w:sz="4" w:space="0" w:color="auto"/>
            </w:tcBorders>
            <w:shd w:val="clear" w:color="000000" w:fill="EDEDED"/>
            <w:vAlign w:val="center"/>
            <w:hideMark/>
          </w:tcPr>
          <w:p w14:paraId="12672E5C"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48.480</w:t>
            </w:r>
          </w:p>
        </w:tc>
      </w:tr>
      <w:tr w:rsidR="008D2FFC" w:rsidRPr="008D2FFC" w14:paraId="4EED3374" w14:textId="77777777" w:rsidTr="008D2FFC">
        <w:trPr>
          <w:gridAfter w:val="1"/>
          <w:wAfter w:w="7" w:type="dxa"/>
          <w:trHeight w:val="386"/>
          <w:jc w:val="center"/>
        </w:trPr>
        <w:tc>
          <w:tcPr>
            <w:tcW w:w="1165" w:type="dxa"/>
            <w:vMerge/>
            <w:tcBorders>
              <w:top w:val="nil"/>
              <w:left w:val="single" w:sz="4" w:space="0" w:color="auto"/>
              <w:bottom w:val="single" w:sz="4" w:space="0" w:color="000000"/>
              <w:right w:val="single" w:sz="4" w:space="0" w:color="auto"/>
            </w:tcBorders>
            <w:vAlign w:val="center"/>
            <w:hideMark/>
          </w:tcPr>
          <w:p w14:paraId="5603FE25" w14:textId="77777777" w:rsidR="008D2FFC" w:rsidRPr="008D2FFC" w:rsidRDefault="008D2FFC" w:rsidP="008D2FFC">
            <w:pPr>
              <w:spacing w:after="0" w:line="240" w:lineRule="auto"/>
              <w:contextualSpacing w:val="0"/>
              <w:jc w:val="left"/>
              <w:rPr>
                <w:rFonts w:ascii="Calibri" w:eastAsia="Times New Roman" w:hAnsi="Calibri" w:cs="Calibri"/>
                <w:color w:val="000000"/>
                <w:sz w:val="20"/>
                <w:szCs w:val="20"/>
              </w:rPr>
            </w:pPr>
          </w:p>
        </w:tc>
        <w:tc>
          <w:tcPr>
            <w:tcW w:w="1165" w:type="dxa"/>
            <w:tcBorders>
              <w:top w:val="nil"/>
              <w:left w:val="nil"/>
              <w:bottom w:val="single" w:sz="4" w:space="0" w:color="auto"/>
              <w:right w:val="single" w:sz="4" w:space="0" w:color="auto"/>
            </w:tcBorders>
            <w:shd w:val="clear" w:color="000000" w:fill="BDD7EE"/>
            <w:vAlign w:val="center"/>
            <w:hideMark/>
          </w:tcPr>
          <w:p w14:paraId="7239BDA3"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1.0</w:t>
            </w:r>
          </w:p>
        </w:tc>
        <w:tc>
          <w:tcPr>
            <w:tcW w:w="1165" w:type="dxa"/>
            <w:tcBorders>
              <w:top w:val="nil"/>
              <w:left w:val="nil"/>
              <w:bottom w:val="single" w:sz="4" w:space="0" w:color="auto"/>
              <w:right w:val="single" w:sz="4" w:space="0" w:color="auto"/>
            </w:tcBorders>
            <w:shd w:val="clear" w:color="000000" w:fill="EDEDED"/>
            <w:vAlign w:val="center"/>
            <w:hideMark/>
          </w:tcPr>
          <w:p w14:paraId="2C2CFB25"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0.004</w:t>
            </w:r>
          </w:p>
        </w:tc>
        <w:tc>
          <w:tcPr>
            <w:tcW w:w="1165" w:type="dxa"/>
            <w:tcBorders>
              <w:top w:val="nil"/>
              <w:left w:val="nil"/>
              <w:bottom w:val="single" w:sz="4" w:space="0" w:color="auto"/>
              <w:right w:val="single" w:sz="4" w:space="0" w:color="auto"/>
            </w:tcBorders>
            <w:shd w:val="clear" w:color="000000" w:fill="EDEDED"/>
            <w:vAlign w:val="center"/>
            <w:hideMark/>
          </w:tcPr>
          <w:p w14:paraId="54AB87B1"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49.366</w:t>
            </w:r>
          </w:p>
        </w:tc>
        <w:tc>
          <w:tcPr>
            <w:tcW w:w="1165" w:type="dxa"/>
            <w:tcBorders>
              <w:top w:val="nil"/>
              <w:left w:val="nil"/>
              <w:bottom w:val="single" w:sz="4" w:space="0" w:color="auto"/>
              <w:right w:val="single" w:sz="4" w:space="0" w:color="auto"/>
            </w:tcBorders>
            <w:shd w:val="clear" w:color="000000" w:fill="EDEDED"/>
            <w:vAlign w:val="center"/>
            <w:hideMark/>
          </w:tcPr>
          <w:p w14:paraId="5381758E"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49.750</w:t>
            </w:r>
          </w:p>
        </w:tc>
        <w:tc>
          <w:tcPr>
            <w:tcW w:w="1165" w:type="dxa"/>
            <w:tcBorders>
              <w:top w:val="nil"/>
              <w:left w:val="nil"/>
              <w:bottom w:val="single" w:sz="4" w:space="0" w:color="auto"/>
              <w:right w:val="single" w:sz="4" w:space="0" w:color="auto"/>
            </w:tcBorders>
            <w:shd w:val="clear" w:color="000000" w:fill="EDEDED"/>
            <w:vAlign w:val="center"/>
            <w:hideMark/>
          </w:tcPr>
          <w:p w14:paraId="2887A3C7"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49.969</w:t>
            </w:r>
          </w:p>
        </w:tc>
        <w:tc>
          <w:tcPr>
            <w:tcW w:w="1165" w:type="dxa"/>
            <w:tcBorders>
              <w:top w:val="nil"/>
              <w:left w:val="nil"/>
              <w:bottom w:val="single" w:sz="4" w:space="0" w:color="auto"/>
              <w:right w:val="single" w:sz="4" w:space="0" w:color="auto"/>
            </w:tcBorders>
            <w:shd w:val="clear" w:color="000000" w:fill="EDEDED"/>
            <w:vAlign w:val="center"/>
            <w:hideMark/>
          </w:tcPr>
          <w:p w14:paraId="76A2BEF0"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49.942</w:t>
            </w:r>
          </w:p>
        </w:tc>
        <w:tc>
          <w:tcPr>
            <w:tcW w:w="1166" w:type="dxa"/>
            <w:tcBorders>
              <w:top w:val="nil"/>
              <w:left w:val="nil"/>
              <w:bottom w:val="single" w:sz="4" w:space="0" w:color="auto"/>
              <w:right w:val="single" w:sz="4" w:space="0" w:color="auto"/>
            </w:tcBorders>
            <w:shd w:val="clear" w:color="000000" w:fill="EDEDED"/>
            <w:vAlign w:val="center"/>
            <w:hideMark/>
          </w:tcPr>
          <w:p w14:paraId="5C83FF7D" w14:textId="77777777" w:rsidR="008D2FFC" w:rsidRPr="008D2FFC" w:rsidRDefault="008D2FFC" w:rsidP="008D2FFC">
            <w:pPr>
              <w:spacing w:after="0" w:line="240" w:lineRule="auto"/>
              <w:contextualSpacing w:val="0"/>
              <w:jc w:val="center"/>
              <w:rPr>
                <w:rFonts w:ascii="Calibri" w:eastAsia="Times New Roman" w:hAnsi="Calibri" w:cs="Calibri"/>
                <w:color w:val="000000"/>
                <w:sz w:val="20"/>
                <w:szCs w:val="20"/>
              </w:rPr>
            </w:pPr>
            <w:r w:rsidRPr="008D2FFC">
              <w:rPr>
                <w:rFonts w:ascii="Calibri" w:eastAsia="Times New Roman" w:hAnsi="Calibri" w:cs="Calibri"/>
                <w:color w:val="000000"/>
                <w:sz w:val="20"/>
                <w:szCs w:val="20"/>
              </w:rPr>
              <w:t>49.762</w:t>
            </w:r>
          </w:p>
        </w:tc>
      </w:tr>
    </w:tbl>
    <w:p w14:paraId="7310EB47" w14:textId="6B1EE519" w:rsidR="006B3650" w:rsidRDefault="006B3650" w:rsidP="007B6EEF"/>
    <w:tbl>
      <w:tblPr>
        <w:tblW w:w="5760" w:type="dxa"/>
        <w:jc w:val="center"/>
        <w:tblLook w:val="04A0" w:firstRow="1" w:lastRow="0" w:firstColumn="1" w:lastColumn="0" w:noHBand="0" w:noVBand="1"/>
      </w:tblPr>
      <w:tblGrid>
        <w:gridCol w:w="1092"/>
        <w:gridCol w:w="950"/>
        <w:gridCol w:w="1855"/>
        <w:gridCol w:w="1863"/>
      </w:tblGrid>
      <w:tr w:rsidR="006B3650" w:rsidRPr="006B3650" w14:paraId="6D18FC17" w14:textId="77777777" w:rsidTr="006B3650">
        <w:trPr>
          <w:trHeight w:val="476"/>
          <w:jc w:val="center"/>
        </w:trPr>
        <w:tc>
          <w:tcPr>
            <w:tcW w:w="5760" w:type="dxa"/>
            <w:gridSpan w:val="4"/>
            <w:vMerge w:val="restart"/>
            <w:tcBorders>
              <w:top w:val="single" w:sz="4" w:space="0" w:color="auto"/>
              <w:left w:val="single" w:sz="4" w:space="0" w:color="auto"/>
              <w:bottom w:val="single" w:sz="4" w:space="0" w:color="auto"/>
              <w:right w:val="single" w:sz="4" w:space="0" w:color="auto"/>
            </w:tcBorders>
            <w:shd w:val="clear" w:color="000000" w:fill="4472C4"/>
            <w:vAlign w:val="center"/>
            <w:hideMark/>
          </w:tcPr>
          <w:p w14:paraId="4B2532C1" w14:textId="5EFD4FC5" w:rsidR="006B3650" w:rsidRPr="006B3650" w:rsidRDefault="00CA2826" w:rsidP="006B3650">
            <w:pPr>
              <w:spacing w:after="0" w:line="240" w:lineRule="auto"/>
              <w:contextualSpacing w:val="0"/>
              <w:jc w:val="center"/>
              <w:rPr>
                <w:rFonts w:eastAsia="Times New Roman" w:cstheme="majorHAnsi"/>
                <w:color w:val="FFFFFF"/>
                <w:sz w:val="22"/>
              </w:rPr>
            </w:pPr>
            <w:r>
              <w:rPr>
                <w:rFonts w:eastAsia="Times New Roman" w:cstheme="majorHAnsi"/>
                <w:color w:val="FFFFFF"/>
                <w:sz w:val="22"/>
              </w:rPr>
              <w:t xml:space="preserve">Figure 6: </w:t>
            </w:r>
            <w:r w:rsidR="006B3650" w:rsidRPr="006B3650">
              <w:rPr>
                <w:rFonts w:eastAsia="Times New Roman" w:cstheme="majorHAnsi"/>
                <w:color w:val="FFFFFF"/>
                <w:sz w:val="22"/>
              </w:rPr>
              <w:t>Average Percentage of 200,000 Games Won in Nim by Expert &amp; Random Algorithm Against Expert Algorithm Over 10 Trials</w:t>
            </w:r>
          </w:p>
        </w:tc>
      </w:tr>
      <w:tr w:rsidR="006B3650" w:rsidRPr="006B3650" w14:paraId="7B2B19BC" w14:textId="77777777" w:rsidTr="006B3650">
        <w:trPr>
          <w:trHeight w:val="476"/>
          <w:jc w:val="center"/>
        </w:trPr>
        <w:tc>
          <w:tcPr>
            <w:tcW w:w="5760" w:type="dxa"/>
            <w:gridSpan w:val="4"/>
            <w:vMerge/>
            <w:tcBorders>
              <w:top w:val="single" w:sz="4" w:space="0" w:color="auto"/>
              <w:left w:val="single" w:sz="4" w:space="0" w:color="auto"/>
              <w:bottom w:val="single" w:sz="4" w:space="0" w:color="auto"/>
              <w:right w:val="single" w:sz="4" w:space="0" w:color="auto"/>
            </w:tcBorders>
            <w:vAlign w:val="center"/>
            <w:hideMark/>
          </w:tcPr>
          <w:p w14:paraId="728BE05C" w14:textId="77777777" w:rsidR="006B3650" w:rsidRPr="006B3650" w:rsidRDefault="006B3650" w:rsidP="006B3650">
            <w:pPr>
              <w:spacing w:after="0" w:line="240" w:lineRule="auto"/>
              <w:contextualSpacing w:val="0"/>
              <w:jc w:val="left"/>
              <w:rPr>
                <w:rFonts w:eastAsia="Times New Roman" w:cstheme="majorHAnsi"/>
                <w:color w:val="FFFFFF"/>
                <w:sz w:val="22"/>
              </w:rPr>
            </w:pPr>
          </w:p>
        </w:tc>
      </w:tr>
      <w:tr w:rsidR="006B3650" w:rsidRPr="006B3650" w14:paraId="7880EA7F" w14:textId="77777777" w:rsidTr="006B3650">
        <w:trPr>
          <w:trHeight w:val="260"/>
          <w:jc w:val="center"/>
        </w:trPr>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9BC2E6"/>
            <w:vAlign w:val="center"/>
            <w:hideMark/>
          </w:tcPr>
          <w:p w14:paraId="3F874C4A" w14:textId="77777777" w:rsidR="006B3650" w:rsidRPr="006B3650" w:rsidRDefault="006B3650" w:rsidP="006B3650">
            <w:pPr>
              <w:spacing w:after="0" w:line="240" w:lineRule="auto"/>
              <w:contextualSpacing w:val="0"/>
              <w:jc w:val="center"/>
              <w:rPr>
                <w:rFonts w:eastAsia="Times New Roman" w:cstheme="majorHAnsi"/>
                <w:color w:val="000000"/>
                <w:sz w:val="22"/>
              </w:rPr>
            </w:pPr>
            <w:r w:rsidRPr="006B3650">
              <w:rPr>
                <w:rFonts w:eastAsia="Times New Roman" w:cstheme="majorHAnsi"/>
                <w:color w:val="000000"/>
                <w:sz w:val="22"/>
              </w:rPr>
              <w:t>Average Percentage of Games Won (%)</w:t>
            </w:r>
          </w:p>
        </w:tc>
        <w:tc>
          <w:tcPr>
            <w:tcW w:w="3840" w:type="dxa"/>
            <w:gridSpan w:val="2"/>
            <w:tcBorders>
              <w:top w:val="single" w:sz="4" w:space="0" w:color="auto"/>
              <w:left w:val="nil"/>
              <w:bottom w:val="single" w:sz="4" w:space="0" w:color="auto"/>
              <w:right w:val="single" w:sz="4" w:space="0" w:color="auto"/>
            </w:tcBorders>
            <w:shd w:val="clear" w:color="000000" w:fill="9BC2E6"/>
            <w:vAlign w:val="center"/>
            <w:hideMark/>
          </w:tcPr>
          <w:p w14:paraId="44868AA0" w14:textId="77777777" w:rsidR="006B3650" w:rsidRPr="006B3650" w:rsidRDefault="006B3650" w:rsidP="006B3650">
            <w:pPr>
              <w:spacing w:after="0" w:line="240" w:lineRule="auto"/>
              <w:contextualSpacing w:val="0"/>
              <w:jc w:val="center"/>
              <w:rPr>
                <w:rFonts w:eastAsia="Times New Roman" w:cstheme="majorHAnsi"/>
                <w:color w:val="000000"/>
                <w:sz w:val="22"/>
              </w:rPr>
            </w:pPr>
            <w:r w:rsidRPr="006B3650">
              <w:rPr>
                <w:rFonts w:eastAsia="Times New Roman" w:cstheme="majorHAnsi"/>
                <w:color w:val="000000"/>
                <w:sz w:val="22"/>
              </w:rPr>
              <w:t>Algorithm 1</w:t>
            </w:r>
          </w:p>
        </w:tc>
      </w:tr>
      <w:tr w:rsidR="006B3650" w:rsidRPr="006B3650" w14:paraId="3F1930C9" w14:textId="77777777" w:rsidTr="006B3650">
        <w:trPr>
          <w:trHeight w:val="290"/>
          <w:jc w:val="center"/>
        </w:trPr>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04B10A31" w14:textId="77777777" w:rsidR="006B3650" w:rsidRPr="006B3650" w:rsidRDefault="006B3650" w:rsidP="006B3650">
            <w:pPr>
              <w:spacing w:after="0" w:line="240" w:lineRule="auto"/>
              <w:contextualSpacing w:val="0"/>
              <w:jc w:val="left"/>
              <w:rPr>
                <w:rFonts w:eastAsia="Times New Roman" w:cstheme="majorHAnsi"/>
                <w:color w:val="000000"/>
                <w:sz w:val="22"/>
              </w:rPr>
            </w:pPr>
          </w:p>
        </w:tc>
        <w:tc>
          <w:tcPr>
            <w:tcW w:w="1920" w:type="dxa"/>
            <w:tcBorders>
              <w:top w:val="single" w:sz="4" w:space="0" w:color="auto"/>
              <w:left w:val="nil"/>
              <w:bottom w:val="single" w:sz="4" w:space="0" w:color="auto"/>
              <w:right w:val="single" w:sz="4" w:space="0" w:color="000000"/>
            </w:tcBorders>
            <w:shd w:val="clear" w:color="000000" w:fill="BDD7EE"/>
            <w:vAlign w:val="center"/>
            <w:hideMark/>
          </w:tcPr>
          <w:p w14:paraId="16E0BD9D" w14:textId="77777777" w:rsidR="006B3650" w:rsidRPr="006B3650" w:rsidRDefault="006B3650" w:rsidP="006B3650">
            <w:pPr>
              <w:spacing w:after="0" w:line="240" w:lineRule="auto"/>
              <w:contextualSpacing w:val="0"/>
              <w:jc w:val="center"/>
              <w:rPr>
                <w:rFonts w:eastAsia="Times New Roman" w:cstheme="majorHAnsi"/>
                <w:color w:val="000000"/>
                <w:sz w:val="22"/>
              </w:rPr>
            </w:pPr>
            <w:r w:rsidRPr="006B3650">
              <w:rPr>
                <w:rFonts w:eastAsia="Times New Roman" w:cstheme="majorHAnsi"/>
                <w:color w:val="000000"/>
                <w:sz w:val="22"/>
              </w:rPr>
              <w:t>Expert</w:t>
            </w:r>
          </w:p>
        </w:tc>
        <w:tc>
          <w:tcPr>
            <w:tcW w:w="1920" w:type="dxa"/>
            <w:tcBorders>
              <w:top w:val="single" w:sz="4" w:space="0" w:color="auto"/>
              <w:left w:val="nil"/>
              <w:bottom w:val="single" w:sz="4" w:space="0" w:color="auto"/>
              <w:right w:val="single" w:sz="4" w:space="0" w:color="000000"/>
            </w:tcBorders>
            <w:shd w:val="clear" w:color="000000" w:fill="BDD7EE"/>
            <w:vAlign w:val="center"/>
            <w:hideMark/>
          </w:tcPr>
          <w:p w14:paraId="46D6F246" w14:textId="77777777" w:rsidR="006B3650" w:rsidRPr="006B3650" w:rsidRDefault="006B3650" w:rsidP="006B3650">
            <w:pPr>
              <w:spacing w:after="0" w:line="240" w:lineRule="auto"/>
              <w:contextualSpacing w:val="0"/>
              <w:jc w:val="center"/>
              <w:rPr>
                <w:rFonts w:eastAsia="Times New Roman" w:cstheme="majorHAnsi"/>
                <w:color w:val="000000"/>
                <w:sz w:val="22"/>
              </w:rPr>
            </w:pPr>
            <w:r w:rsidRPr="006B3650">
              <w:rPr>
                <w:rFonts w:eastAsia="Times New Roman" w:cstheme="majorHAnsi"/>
                <w:color w:val="000000"/>
                <w:sz w:val="22"/>
              </w:rPr>
              <w:t>Random</w:t>
            </w:r>
          </w:p>
        </w:tc>
      </w:tr>
      <w:tr w:rsidR="006B3650" w:rsidRPr="006B3650" w14:paraId="7DB08E8A" w14:textId="77777777" w:rsidTr="006B3650">
        <w:trPr>
          <w:trHeight w:val="476"/>
          <w:jc w:val="center"/>
        </w:trPr>
        <w:tc>
          <w:tcPr>
            <w:tcW w:w="960" w:type="dxa"/>
            <w:vMerge w:val="restart"/>
            <w:tcBorders>
              <w:top w:val="nil"/>
              <w:left w:val="single" w:sz="4" w:space="0" w:color="auto"/>
              <w:bottom w:val="single" w:sz="4" w:space="0" w:color="auto"/>
              <w:right w:val="single" w:sz="4" w:space="0" w:color="auto"/>
            </w:tcBorders>
            <w:shd w:val="clear" w:color="000000" w:fill="9BC2E6"/>
            <w:vAlign w:val="center"/>
            <w:hideMark/>
          </w:tcPr>
          <w:p w14:paraId="44716231" w14:textId="77777777" w:rsidR="006B3650" w:rsidRPr="006B3650" w:rsidRDefault="006B3650" w:rsidP="006B3650">
            <w:pPr>
              <w:spacing w:after="0" w:line="240" w:lineRule="auto"/>
              <w:contextualSpacing w:val="0"/>
              <w:jc w:val="center"/>
              <w:rPr>
                <w:rFonts w:eastAsia="Times New Roman" w:cstheme="majorHAnsi"/>
                <w:color w:val="000000"/>
                <w:sz w:val="22"/>
              </w:rPr>
            </w:pPr>
            <w:r w:rsidRPr="006B3650">
              <w:rPr>
                <w:rFonts w:eastAsia="Times New Roman" w:cstheme="majorHAnsi"/>
                <w:color w:val="000000"/>
                <w:sz w:val="22"/>
              </w:rPr>
              <w:t>Algorithm 2</w:t>
            </w:r>
          </w:p>
        </w:tc>
        <w:tc>
          <w:tcPr>
            <w:tcW w:w="960" w:type="dxa"/>
            <w:vMerge w:val="restart"/>
            <w:tcBorders>
              <w:top w:val="nil"/>
              <w:left w:val="single" w:sz="4" w:space="0" w:color="auto"/>
              <w:bottom w:val="single" w:sz="4" w:space="0" w:color="auto"/>
              <w:right w:val="single" w:sz="4" w:space="0" w:color="auto"/>
            </w:tcBorders>
            <w:shd w:val="clear" w:color="000000" w:fill="BDD7EE"/>
            <w:vAlign w:val="center"/>
            <w:hideMark/>
          </w:tcPr>
          <w:p w14:paraId="4CD0BD1A" w14:textId="77777777" w:rsidR="006B3650" w:rsidRPr="006B3650" w:rsidRDefault="006B3650" w:rsidP="006B3650">
            <w:pPr>
              <w:spacing w:after="0" w:line="240" w:lineRule="auto"/>
              <w:contextualSpacing w:val="0"/>
              <w:jc w:val="center"/>
              <w:rPr>
                <w:rFonts w:eastAsia="Times New Roman" w:cstheme="majorHAnsi"/>
                <w:color w:val="000000"/>
                <w:sz w:val="22"/>
              </w:rPr>
            </w:pPr>
            <w:r w:rsidRPr="006B3650">
              <w:rPr>
                <w:rFonts w:eastAsia="Times New Roman" w:cstheme="majorHAnsi"/>
                <w:color w:val="000000"/>
                <w:sz w:val="22"/>
              </w:rPr>
              <w:t>Expert</w:t>
            </w:r>
          </w:p>
        </w:tc>
        <w:tc>
          <w:tcPr>
            <w:tcW w:w="1920" w:type="dxa"/>
            <w:vMerge w:val="restart"/>
            <w:tcBorders>
              <w:top w:val="single" w:sz="4" w:space="0" w:color="auto"/>
              <w:left w:val="single" w:sz="4" w:space="0" w:color="auto"/>
              <w:bottom w:val="single" w:sz="4" w:space="0" w:color="000000"/>
              <w:right w:val="single" w:sz="4" w:space="0" w:color="000000"/>
            </w:tcBorders>
            <w:shd w:val="clear" w:color="000000" w:fill="EDEDED"/>
            <w:vAlign w:val="center"/>
            <w:hideMark/>
          </w:tcPr>
          <w:p w14:paraId="7EF37D56" w14:textId="77777777" w:rsidR="006B3650" w:rsidRPr="006B3650" w:rsidRDefault="006B3650" w:rsidP="006B3650">
            <w:pPr>
              <w:spacing w:after="0" w:line="240" w:lineRule="auto"/>
              <w:contextualSpacing w:val="0"/>
              <w:jc w:val="center"/>
              <w:rPr>
                <w:rFonts w:eastAsia="Times New Roman" w:cstheme="majorHAnsi"/>
                <w:color w:val="000000"/>
                <w:sz w:val="22"/>
              </w:rPr>
            </w:pPr>
            <w:r w:rsidRPr="006B3650">
              <w:rPr>
                <w:rFonts w:eastAsia="Times New Roman" w:cstheme="majorHAnsi"/>
                <w:color w:val="000000"/>
                <w:sz w:val="22"/>
              </w:rPr>
              <w:t>50.000</w:t>
            </w:r>
          </w:p>
        </w:tc>
        <w:tc>
          <w:tcPr>
            <w:tcW w:w="1920" w:type="dxa"/>
            <w:vMerge w:val="restart"/>
            <w:tcBorders>
              <w:top w:val="single" w:sz="4" w:space="0" w:color="auto"/>
              <w:left w:val="single" w:sz="4" w:space="0" w:color="auto"/>
              <w:bottom w:val="single" w:sz="4" w:space="0" w:color="000000"/>
              <w:right w:val="single" w:sz="4" w:space="0" w:color="000000"/>
            </w:tcBorders>
            <w:shd w:val="clear" w:color="000000" w:fill="EDEDED"/>
            <w:vAlign w:val="center"/>
            <w:hideMark/>
          </w:tcPr>
          <w:p w14:paraId="5E1C45D9" w14:textId="77777777" w:rsidR="006B3650" w:rsidRPr="006B3650" w:rsidRDefault="006B3650" w:rsidP="006B3650">
            <w:pPr>
              <w:spacing w:after="0" w:line="240" w:lineRule="auto"/>
              <w:contextualSpacing w:val="0"/>
              <w:jc w:val="center"/>
              <w:rPr>
                <w:rFonts w:eastAsia="Times New Roman" w:cstheme="majorHAnsi"/>
                <w:color w:val="000000"/>
                <w:sz w:val="22"/>
              </w:rPr>
            </w:pPr>
            <w:r w:rsidRPr="006B3650">
              <w:rPr>
                <w:rFonts w:eastAsia="Times New Roman" w:cstheme="majorHAnsi"/>
                <w:color w:val="000000"/>
                <w:sz w:val="22"/>
              </w:rPr>
              <w:t>0.152</w:t>
            </w:r>
          </w:p>
        </w:tc>
      </w:tr>
      <w:tr w:rsidR="006B3650" w:rsidRPr="006B3650" w14:paraId="58133EDC" w14:textId="77777777" w:rsidTr="006B3650">
        <w:trPr>
          <w:trHeight w:val="476"/>
          <w:jc w:val="center"/>
        </w:trPr>
        <w:tc>
          <w:tcPr>
            <w:tcW w:w="960" w:type="dxa"/>
            <w:vMerge/>
            <w:tcBorders>
              <w:top w:val="nil"/>
              <w:left w:val="single" w:sz="4" w:space="0" w:color="auto"/>
              <w:bottom w:val="single" w:sz="4" w:space="0" w:color="auto"/>
              <w:right w:val="single" w:sz="4" w:space="0" w:color="auto"/>
            </w:tcBorders>
            <w:vAlign w:val="center"/>
            <w:hideMark/>
          </w:tcPr>
          <w:p w14:paraId="795935DF" w14:textId="77777777" w:rsidR="006B3650" w:rsidRPr="006B3650" w:rsidRDefault="006B3650" w:rsidP="006B3650">
            <w:pPr>
              <w:spacing w:after="0" w:line="240" w:lineRule="auto"/>
              <w:contextualSpacing w:val="0"/>
              <w:jc w:val="left"/>
              <w:rPr>
                <w:rFonts w:ascii="Calibri" w:eastAsia="Times New Roman" w:hAnsi="Calibri" w:cs="Calibri"/>
                <w:color w:val="000000"/>
                <w:sz w:val="20"/>
                <w:szCs w:val="20"/>
              </w:rPr>
            </w:pPr>
          </w:p>
        </w:tc>
        <w:tc>
          <w:tcPr>
            <w:tcW w:w="960" w:type="dxa"/>
            <w:vMerge/>
            <w:tcBorders>
              <w:top w:val="nil"/>
              <w:left w:val="single" w:sz="4" w:space="0" w:color="auto"/>
              <w:bottom w:val="single" w:sz="4" w:space="0" w:color="auto"/>
              <w:right w:val="single" w:sz="4" w:space="0" w:color="auto"/>
            </w:tcBorders>
            <w:vAlign w:val="center"/>
            <w:hideMark/>
          </w:tcPr>
          <w:p w14:paraId="6E74A205" w14:textId="77777777" w:rsidR="006B3650" w:rsidRPr="006B3650" w:rsidRDefault="006B3650" w:rsidP="006B3650">
            <w:pPr>
              <w:spacing w:after="0" w:line="240" w:lineRule="auto"/>
              <w:contextualSpacing w:val="0"/>
              <w:jc w:val="left"/>
              <w:rPr>
                <w:rFonts w:ascii="Calibri" w:eastAsia="Times New Roman" w:hAnsi="Calibri" w:cs="Calibri"/>
                <w:color w:val="000000"/>
                <w:sz w:val="20"/>
                <w:szCs w:val="20"/>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14:paraId="0B789D52" w14:textId="77777777" w:rsidR="006B3650" w:rsidRPr="006B3650" w:rsidRDefault="006B3650" w:rsidP="006B3650">
            <w:pPr>
              <w:spacing w:after="0" w:line="240" w:lineRule="auto"/>
              <w:contextualSpacing w:val="0"/>
              <w:jc w:val="left"/>
              <w:rPr>
                <w:rFonts w:ascii="Calibri" w:eastAsia="Times New Roman" w:hAnsi="Calibri" w:cs="Calibri"/>
                <w:color w:val="000000"/>
                <w:sz w:val="20"/>
                <w:szCs w:val="20"/>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14:paraId="2D37FDE0" w14:textId="77777777" w:rsidR="006B3650" w:rsidRPr="006B3650" w:rsidRDefault="006B3650" w:rsidP="006B3650">
            <w:pPr>
              <w:spacing w:after="0" w:line="240" w:lineRule="auto"/>
              <w:contextualSpacing w:val="0"/>
              <w:jc w:val="left"/>
              <w:rPr>
                <w:rFonts w:ascii="Calibri" w:eastAsia="Times New Roman" w:hAnsi="Calibri" w:cs="Calibri"/>
                <w:color w:val="000000"/>
                <w:sz w:val="20"/>
                <w:szCs w:val="20"/>
              </w:rPr>
            </w:pPr>
          </w:p>
        </w:tc>
      </w:tr>
    </w:tbl>
    <w:p w14:paraId="02BD1EF8" w14:textId="77777777" w:rsidR="00F45997" w:rsidRDefault="00F45997" w:rsidP="00F45997"/>
    <w:p w14:paraId="495E90C4" w14:textId="7E8D0886" w:rsidR="0058188C" w:rsidRPr="00C95C22" w:rsidRDefault="008A7C2C" w:rsidP="00F45997">
      <w:r>
        <w:t xml:space="preserve">A </w:t>
      </w:r>
      <w:r w:rsidR="008B78D6">
        <w:t>one sample t-test was conducted between the mean</w:t>
      </w:r>
      <w:r w:rsidR="005542C7">
        <w:t xml:space="preserve"> of each pair and the hypothetical mean value of 50%. </w:t>
      </w:r>
      <w:r w:rsidR="00581645">
        <w:t xml:space="preserve">The hypothetical mean value was selected as 50% as it was the maximum percentage of games that could be won by the Q-learning algorithm, as well as the </w:t>
      </w:r>
      <w:r w:rsidR="00C95C22">
        <w:t xml:space="preserve">percentage of games won by the expert algorithm against an identical expert algorithm. </w:t>
      </w:r>
      <w:r w:rsidR="005542C7">
        <w:t xml:space="preserve">The </w:t>
      </w:r>
      <w:r w:rsidR="005542C7">
        <w:rPr>
          <w:rFonts w:cstheme="majorHAnsi"/>
        </w:rPr>
        <w:t xml:space="preserve">α value considered the threshold for significance was 0.05. </w:t>
      </w:r>
      <w:r w:rsidR="00C83F17">
        <w:rPr>
          <w:rFonts w:cstheme="majorHAnsi"/>
        </w:rPr>
        <w:t xml:space="preserve">Pairs with p-values above this value indicate that the average percentage of games won by the Q-learning algorithm was not significantly different than the theoretical maximum of 50%, suggesting the algorithm was as effective as the expert algorithm. On the other hand, p-values below 0.05 suggest the average percentage of games won by the Q-learning differed significantly from 50%, or were not as effective as the expert algorithm. </w:t>
      </w:r>
    </w:p>
    <w:p w14:paraId="087D2311" w14:textId="43B6E8F1" w:rsidR="00F45997" w:rsidRDefault="00F45997" w:rsidP="00F45997">
      <w:pPr>
        <w:rPr>
          <w:rFonts w:cstheme="majorHAnsi"/>
        </w:rPr>
      </w:pPr>
    </w:p>
    <w:p w14:paraId="5B132E01" w14:textId="09D8CF02" w:rsidR="00F45997" w:rsidRDefault="00F45997" w:rsidP="00F45997">
      <w:pPr>
        <w:rPr>
          <w:rFonts w:cstheme="majorHAnsi"/>
        </w:rPr>
      </w:pPr>
    </w:p>
    <w:p w14:paraId="5D8A2FC1" w14:textId="1956E984" w:rsidR="00F45997" w:rsidRDefault="00F45997" w:rsidP="00F45997">
      <w:pPr>
        <w:rPr>
          <w:rFonts w:cstheme="majorHAnsi"/>
        </w:rPr>
      </w:pPr>
    </w:p>
    <w:p w14:paraId="36491DBB" w14:textId="2E06724A" w:rsidR="00F45997" w:rsidRDefault="00F45997" w:rsidP="00F45997">
      <w:pPr>
        <w:rPr>
          <w:rFonts w:cstheme="majorHAnsi"/>
        </w:rPr>
      </w:pPr>
    </w:p>
    <w:p w14:paraId="485B552D" w14:textId="72DF8672" w:rsidR="00F45997" w:rsidRDefault="00F45997" w:rsidP="00F45997">
      <w:pPr>
        <w:rPr>
          <w:rFonts w:cstheme="majorHAnsi"/>
        </w:rPr>
      </w:pPr>
    </w:p>
    <w:p w14:paraId="0435C139" w14:textId="1D425A49" w:rsidR="00F45997" w:rsidRDefault="00F45997" w:rsidP="00F45997">
      <w:pPr>
        <w:rPr>
          <w:rFonts w:cstheme="majorHAnsi"/>
        </w:rPr>
      </w:pPr>
    </w:p>
    <w:p w14:paraId="32E7C0B7" w14:textId="77777777" w:rsidR="00F45997" w:rsidRPr="00322520" w:rsidRDefault="00F45997" w:rsidP="00F45997">
      <w:pPr>
        <w:rPr>
          <w:rFonts w:cstheme="majorHAnsi"/>
        </w:rPr>
      </w:pPr>
    </w:p>
    <w:tbl>
      <w:tblPr>
        <w:tblStyle w:val="TableGrid"/>
        <w:tblW w:w="0" w:type="auto"/>
        <w:tblLook w:val="04A0" w:firstRow="1" w:lastRow="0" w:firstColumn="1" w:lastColumn="0" w:noHBand="0" w:noVBand="1"/>
      </w:tblPr>
      <w:tblGrid>
        <w:gridCol w:w="1084"/>
        <w:gridCol w:w="1281"/>
        <w:gridCol w:w="1397"/>
        <w:gridCol w:w="1397"/>
        <w:gridCol w:w="1397"/>
        <w:gridCol w:w="1397"/>
        <w:gridCol w:w="1397"/>
      </w:tblGrid>
      <w:tr w:rsidR="00A448E9" w14:paraId="2F8CFE61" w14:textId="77777777" w:rsidTr="00C93BB7">
        <w:tc>
          <w:tcPr>
            <w:tcW w:w="1280" w:type="dxa"/>
            <w:vMerge w:val="restart"/>
          </w:tcPr>
          <w:p w14:paraId="770946E4" w14:textId="5835AD2B" w:rsidR="00A448E9" w:rsidRPr="006367F1" w:rsidRDefault="00A448E9" w:rsidP="00393126">
            <w:pPr>
              <w:spacing w:line="360" w:lineRule="auto"/>
              <w:jc w:val="center"/>
              <w:rPr>
                <w:rFonts w:cstheme="majorHAnsi"/>
                <w:b/>
                <w:sz w:val="20"/>
                <w:szCs w:val="20"/>
              </w:rPr>
            </w:pPr>
            <w:r w:rsidRPr="006367F1">
              <w:rPr>
                <w:rFonts w:cstheme="majorHAnsi"/>
                <w:b/>
                <w:sz w:val="20"/>
                <w:szCs w:val="20"/>
              </w:rPr>
              <w:lastRenderedPageBreak/>
              <w:t>Discount Factor (γ)</w:t>
            </w:r>
          </w:p>
        </w:tc>
        <w:tc>
          <w:tcPr>
            <w:tcW w:w="8070" w:type="dxa"/>
            <w:gridSpan w:val="6"/>
          </w:tcPr>
          <w:p w14:paraId="28ED3813" w14:textId="6BB3A938" w:rsidR="00A448E9" w:rsidRPr="006367F1" w:rsidRDefault="00A448E9" w:rsidP="00393126">
            <w:pPr>
              <w:spacing w:line="360" w:lineRule="auto"/>
              <w:jc w:val="center"/>
              <w:rPr>
                <w:rFonts w:cstheme="majorHAnsi"/>
                <w:b/>
                <w:sz w:val="20"/>
                <w:szCs w:val="20"/>
              </w:rPr>
            </w:pPr>
            <w:r w:rsidRPr="006367F1">
              <w:rPr>
                <w:rFonts w:cstheme="majorHAnsi"/>
                <w:b/>
                <w:sz w:val="20"/>
                <w:szCs w:val="20"/>
              </w:rPr>
              <w:t>Learning Rate (α)</w:t>
            </w:r>
          </w:p>
        </w:tc>
      </w:tr>
      <w:tr w:rsidR="00A448E9" w14:paraId="74F075E9" w14:textId="77777777" w:rsidTr="00A448E9">
        <w:tc>
          <w:tcPr>
            <w:tcW w:w="1280" w:type="dxa"/>
            <w:vMerge/>
          </w:tcPr>
          <w:p w14:paraId="0329E96F" w14:textId="77777777" w:rsidR="00A448E9" w:rsidRPr="006367F1" w:rsidRDefault="00A448E9" w:rsidP="00393126">
            <w:pPr>
              <w:spacing w:line="360" w:lineRule="auto"/>
              <w:jc w:val="center"/>
              <w:rPr>
                <w:rFonts w:cstheme="majorHAnsi"/>
                <w:b/>
                <w:sz w:val="20"/>
                <w:szCs w:val="20"/>
              </w:rPr>
            </w:pPr>
          </w:p>
        </w:tc>
        <w:tc>
          <w:tcPr>
            <w:tcW w:w="1345" w:type="dxa"/>
          </w:tcPr>
          <w:p w14:paraId="060CB387" w14:textId="6C06871E" w:rsidR="00A448E9" w:rsidRPr="006367F1" w:rsidRDefault="00A448E9" w:rsidP="00393126">
            <w:pPr>
              <w:spacing w:line="360" w:lineRule="auto"/>
              <w:jc w:val="center"/>
              <w:rPr>
                <w:rFonts w:cstheme="majorHAnsi"/>
                <w:b/>
                <w:sz w:val="20"/>
                <w:szCs w:val="20"/>
              </w:rPr>
            </w:pPr>
            <w:r w:rsidRPr="006367F1">
              <w:rPr>
                <w:rFonts w:cstheme="majorHAnsi"/>
                <w:b/>
                <w:sz w:val="20"/>
                <w:szCs w:val="20"/>
              </w:rPr>
              <w:t>0.0</w:t>
            </w:r>
          </w:p>
        </w:tc>
        <w:tc>
          <w:tcPr>
            <w:tcW w:w="1345" w:type="dxa"/>
          </w:tcPr>
          <w:p w14:paraId="305006D4" w14:textId="0EC53879" w:rsidR="00A448E9" w:rsidRPr="006367F1" w:rsidRDefault="00A448E9" w:rsidP="00393126">
            <w:pPr>
              <w:spacing w:line="360" w:lineRule="auto"/>
              <w:jc w:val="center"/>
              <w:rPr>
                <w:rFonts w:cstheme="majorHAnsi"/>
                <w:b/>
                <w:sz w:val="20"/>
                <w:szCs w:val="20"/>
              </w:rPr>
            </w:pPr>
            <w:r w:rsidRPr="006367F1">
              <w:rPr>
                <w:rFonts w:cstheme="majorHAnsi"/>
                <w:b/>
                <w:sz w:val="20"/>
                <w:szCs w:val="20"/>
              </w:rPr>
              <w:t>0.2</w:t>
            </w:r>
          </w:p>
        </w:tc>
        <w:tc>
          <w:tcPr>
            <w:tcW w:w="1345" w:type="dxa"/>
          </w:tcPr>
          <w:p w14:paraId="0922C31E" w14:textId="2879C9CB" w:rsidR="00A448E9" w:rsidRPr="006367F1" w:rsidRDefault="00A448E9" w:rsidP="00393126">
            <w:pPr>
              <w:spacing w:line="360" w:lineRule="auto"/>
              <w:jc w:val="center"/>
              <w:rPr>
                <w:rFonts w:cstheme="majorHAnsi"/>
                <w:b/>
                <w:sz w:val="20"/>
                <w:szCs w:val="20"/>
              </w:rPr>
            </w:pPr>
            <w:r w:rsidRPr="006367F1">
              <w:rPr>
                <w:rFonts w:cstheme="majorHAnsi"/>
                <w:b/>
                <w:sz w:val="20"/>
                <w:szCs w:val="20"/>
              </w:rPr>
              <w:t>0.4</w:t>
            </w:r>
          </w:p>
        </w:tc>
        <w:tc>
          <w:tcPr>
            <w:tcW w:w="1345" w:type="dxa"/>
          </w:tcPr>
          <w:p w14:paraId="15A4100C" w14:textId="7B31ED6E" w:rsidR="00A448E9" w:rsidRPr="006367F1" w:rsidRDefault="00A448E9" w:rsidP="00393126">
            <w:pPr>
              <w:spacing w:line="360" w:lineRule="auto"/>
              <w:jc w:val="center"/>
              <w:rPr>
                <w:rFonts w:cstheme="majorHAnsi"/>
                <w:b/>
                <w:sz w:val="20"/>
                <w:szCs w:val="20"/>
              </w:rPr>
            </w:pPr>
            <w:r w:rsidRPr="006367F1">
              <w:rPr>
                <w:rFonts w:cstheme="majorHAnsi"/>
                <w:b/>
                <w:sz w:val="20"/>
                <w:szCs w:val="20"/>
              </w:rPr>
              <w:t>0.6</w:t>
            </w:r>
          </w:p>
        </w:tc>
        <w:tc>
          <w:tcPr>
            <w:tcW w:w="1345" w:type="dxa"/>
          </w:tcPr>
          <w:p w14:paraId="52084E09" w14:textId="6C8E8244" w:rsidR="00A448E9" w:rsidRPr="006367F1" w:rsidRDefault="00A448E9" w:rsidP="00393126">
            <w:pPr>
              <w:spacing w:line="360" w:lineRule="auto"/>
              <w:jc w:val="center"/>
              <w:rPr>
                <w:rFonts w:cstheme="majorHAnsi"/>
                <w:b/>
                <w:sz w:val="20"/>
                <w:szCs w:val="20"/>
              </w:rPr>
            </w:pPr>
            <w:r w:rsidRPr="006367F1">
              <w:rPr>
                <w:rFonts w:cstheme="majorHAnsi"/>
                <w:b/>
                <w:sz w:val="20"/>
                <w:szCs w:val="20"/>
              </w:rPr>
              <w:t>0.8</w:t>
            </w:r>
          </w:p>
        </w:tc>
        <w:tc>
          <w:tcPr>
            <w:tcW w:w="1345" w:type="dxa"/>
          </w:tcPr>
          <w:p w14:paraId="23A69985" w14:textId="69C8AE44" w:rsidR="00A448E9" w:rsidRPr="006367F1" w:rsidRDefault="00A448E9" w:rsidP="00393126">
            <w:pPr>
              <w:spacing w:line="360" w:lineRule="auto"/>
              <w:jc w:val="center"/>
              <w:rPr>
                <w:rFonts w:cstheme="majorHAnsi"/>
                <w:b/>
                <w:sz w:val="20"/>
                <w:szCs w:val="20"/>
              </w:rPr>
            </w:pPr>
            <w:r w:rsidRPr="006367F1">
              <w:rPr>
                <w:rFonts w:cstheme="majorHAnsi"/>
                <w:b/>
                <w:sz w:val="20"/>
                <w:szCs w:val="20"/>
              </w:rPr>
              <w:t>1.0</w:t>
            </w:r>
          </w:p>
        </w:tc>
      </w:tr>
      <w:tr w:rsidR="00A448E9" w14:paraId="42815FB1" w14:textId="77777777" w:rsidTr="00A448E9">
        <w:tc>
          <w:tcPr>
            <w:tcW w:w="1280" w:type="dxa"/>
          </w:tcPr>
          <w:p w14:paraId="659D9ECF" w14:textId="77777777" w:rsidR="00A448E9" w:rsidRPr="006367F1" w:rsidRDefault="00A448E9" w:rsidP="00A448E9">
            <w:pPr>
              <w:spacing w:line="360" w:lineRule="auto"/>
              <w:jc w:val="center"/>
              <w:rPr>
                <w:rFonts w:cstheme="majorHAnsi"/>
                <w:b/>
                <w:sz w:val="20"/>
                <w:szCs w:val="20"/>
              </w:rPr>
            </w:pPr>
          </w:p>
          <w:p w14:paraId="011E9496" w14:textId="6A33F07B" w:rsidR="00A448E9" w:rsidRPr="006367F1" w:rsidRDefault="00A448E9" w:rsidP="00A448E9">
            <w:pPr>
              <w:spacing w:line="360" w:lineRule="auto"/>
              <w:jc w:val="center"/>
              <w:rPr>
                <w:rFonts w:cstheme="majorHAnsi"/>
                <w:b/>
                <w:sz w:val="20"/>
                <w:szCs w:val="20"/>
              </w:rPr>
            </w:pPr>
            <w:r w:rsidRPr="006367F1">
              <w:rPr>
                <w:rFonts w:cstheme="majorHAnsi"/>
                <w:b/>
                <w:sz w:val="20"/>
                <w:szCs w:val="20"/>
              </w:rPr>
              <w:t>0.0</w:t>
            </w:r>
          </w:p>
          <w:p w14:paraId="14F3A9EA" w14:textId="425D2AF3" w:rsidR="00A448E9" w:rsidRPr="006367F1" w:rsidRDefault="00A448E9" w:rsidP="00A448E9">
            <w:pPr>
              <w:spacing w:line="360" w:lineRule="auto"/>
              <w:rPr>
                <w:rFonts w:cstheme="majorHAnsi"/>
                <w:b/>
                <w:sz w:val="20"/>
                <w:szCs w:val="20"/>
              </w:rPr>
            </w:pPr>
          </w:p>
        </w:tc>
        <w:tc>
          <w:tcPr>
            <w:tcW w:w="1345" w:type="dxa"/>
          </w:tcPr>
          <w:p w14:paraId="4F07A209" w14:textId="36E1C553" w:rsidR="00A448E9" w:rsidRPr="006367F1" w:rsidRDefault="00A448E9" w:rsidP="000543A9">
            <w:pPr>
              <w:spacing w:line="360" w:lineRule="auto"/>
              <w:jc w:val="center"/>
              <w:rPr>
                <w:rFonts w:cstheme="majorHAnsi"/>
                <w:sz w:val="20"/>
                <w:szCs w:val="20"/>
              </w:rPr>
            </w:pPr>
            <w:r w:rsidRPr="006367F1">
              <w:rPr>
                <w:rFonts w:cstheme="majorHAnsi"/>
                <w:sz w:val="20"/>
                <w:szCs w:val="20"/>
              </w:rPr>
              <w:t>t =</w:t>
            </w:r>
            <w:r w:rsidR="000543A9" w:rsidRPr="006367F1">
              <w:rPr>
                <w:rFonts w:cstheme="majorHAnsi"/>
                <w:sz w:val="20"/>
                <w:szCs w:val="20"/>
              </w:rPr>
              <w:t xml:space="preserve"> 52699 </w:t>
            </w:r>
          </w:p>
          <w:p w14:paraId="72E00217" w14:textId="3777B679" w:rsidR="00A448E9" w:rsidRPr="006367F1" w:rsidRDefault="00A448E9" w:rsidP="00A448E9">
            <w:pPr>
              <w:spacing w:line="360" w:lineRule="auto"/>
              <w:jc w:val="center"/>
              <w:rPr>
                <w:rFonts w:cstheme="majorHAnsi"/>
                <w:sz w:val="20"/>
                <w:szCs w:val="20"/>
              </w:rPr>
            </w:pPr>
            <w:r w:rsidRPr="006367F1">
              <w:rPr>
                <w:rFonts w:cstheme="majorHAnsi"/>
                <w:sz w:val="20"/>
                <w:szCs w:val="20"/>
              </w:rPr>
              <w:t>p&lt;</w:t>
            </w:r>
            <w:r w:rsidR="000543A9" w:rsidRPr="006367F1">
              <w:rPr>
                <w:rFonts w:cstheme="majorHAnsi"/>
                <w:sz w:val="20"/>
                <w:szCs w:val="20"/>
              </w:rPr>
              <w:t>0.0001</w:t>
            </w:r>
          </w:p>
          <w:p w14:paraId="398CC071" w14:textId="16BD2FDC" w:rsidR="00A448E9" w:rsidRPr="006367F1" w:rsidRDefault="00A448E9" w:rsidP="00A448E9">
            <w:pPr>
              <w:spacing w:line="360" w:lineRule="auto"/>
              <w:jc w:val="center"/>
              <w:rPr>
                <w:rFonts w:cstheme="majorHAnsi"/>
                <w:b/>
                <w:sz w:val="20"/>
                <w:szCs w:val="20"/>
              </w:rPr>
            </w:pPr>
            <w:r w:rsidRPr="006367F1">
              <w:rPr>
                <w:rFonts w:cstheme="majorHAnsi"/>
                <w:b/>
                <w:sz w:val="20"/>
                <w:szCs w:val="20"/>
              </w:rPr>
              <w:t>SIGNIFICANT</w:t>
            </w:r>
          </w:p>
        </w:tc>
        <w:tc>
          <w:tcPr>
            <w:tcW w:w="1345" w:type="dxa"/>
          </w:tcPr>
          <w:p w14:paraId="3BFF598B" w14:textId="559A54C3" w:rsidR="00A448E9" w:rsidRPr="006367F1" w:rsidRDefault="00A448E9" w:rsidP="00DB535C">
            <w:pPr>
              <w:spacing w:line="360" w:lineRule="auto"/>
              <w:jc w:val="center"/>
              <w:rPr>
                <w:rFonts w:cstheme="majorHAnsi"/>
                <w:sz w:val="20"/>
                <w:szCs w:val="20"/>
              </w:rPr>
            </w:pPr>
            <w:r w:rsidRPr="006367F1">
              <w:rPr>
                <w:rFonts w:cstheme="majorHAnsi"/>
                <w:sz w:val="20"/>
                <w:szCs w:val="20"/>
              </w:rPr>
              <w:t>t =</w:t>
            </w:r>
            <w:r w:rsidR="000543A9" w:rsidRPr="006367F1">
              <w:rPr>
                <w:rFonts w:cstheme="majorHAnsi"/>
                <w:sz w:val="20"/>
                <w:szCs w:val="20"/>
              </w:rPr>
              <w:t xml:space="preserve"> </w:t>
            </w:r>
            <w:r w:rsidR="00DB535C" w:rsidRPr="006367F1">
              <w:rPr>
                <w:rFonts w:cstheme="majorHAnsi"/>
                <w:sz w:val="20"/>
                <w:szCs w:val="20"/>
              </w:rPr>
              <w:t>175674</w:t>
            </w:r>
          </w:p>
          <w:p w14:paraId="4E1AF77F" w14:textId="151026FE" w:rsidR="00A448E9" w:rsidRPr="006367F1" w:rsidRDefault="00A448E9" w:rsidP="00A448E9">
            <w:pPr>
              <w:spacing w:line="360" w:lineRule="auto"/>
              <w:jc w:val="center"/>
              <w:rPr>
                <w:rFonts w:cstheme="majorHAnsi"/>
                <w:sz w:val="20"/>
                <w:szCs w:val="20"/>
              </w:rPr>
            </w:pPr>
            <w:r w:rsidRPr="006367F1">
              <w:rPr>
                <w:rFonts w:cstheme="majorHAnsi"/>
                <w:sz w:val="20"/>
                <w:szCs w:val="20"/>
              </w:rPr>
              <w:t>p&lt;</w:t>
            </w:r>
            <w:r w:rsidR="00DB535C" w:rsidRPr="006367F1">
              <w:rPr>
                <w:rFonts w:cstheme="majorHAnsi"/>
                <w:sz w:val="20"/>
                <w:szCs w:val="20"/>
              </w:rPr>
              <w:t>0.0001</w:t>
            </w:r>
          </w:p>
          <w:p w14:paraId="67BF904E" w14:textId="7B95A058" w:rsidR="00A448E9" w:rsidRPr="006367F1" w:rsidRDefault="00A448E9" w:rsidP="00A448E9">
            <w:pPr>
              <w:spacing w:line="360" w:lineRule="auto"/>
              <w:jc w:val="center"/>
              <w:rPr>
                <w:rFonts w:cstheme="majorHAnsi"/>
                <w:b/>
                <w:sz w:val="20"/>
                <w:szCs w:val="20"/>
              </w:rPr>
            </w:pPr>
            <w:r w:rsidRPr="006367F1">
              <w:rPr>
                <w:rFonts w:cstheme="majorHAnsi"/>
                <w:b/>
                <w:sz w:val="20"/>
                <w:szCs w:val="20"/>
              </w:rPr>
              <w:t>SIGNIFICANT</w:t>
            </w:r>
          </w:p>
        </w:tc>
        <w:tc>
          <w:tcPr>
            <w:tcW w:w="1345" w:type="dxa"/>
          </w:tcPr>
          <w:p w14:paraId="36354EAC" w14:textId="7C2F2B79" w:rsidR="00A448E9" w:rsidRPr="006367F1" w:rsidRDefault="00A448E9" w:rsidP="00C93BB7">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83212</w:t>
            </w:r>
          </w:p>
          <w:p w14:paraId="3617FC52" w14:textId="5C6AD56E"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&lt;0.0001</w:t>
            </w:r>
          </w:p>
          <w:p w14:paraId="3B0FF7B3" w14:textId="5137957A" w:rsidR="00A448E9" w:rsidRPr="006367F1" w:rsidRDefault="00A448E9" w:rsidP="00A448E9">
            <w:pPr>
              <w:spacing w:line="360" w:lineRule="auto"/>
              <w:jc w:val="center"/>
              <w:rPr>
                <w:rFonts w:cstheme="majorHAnsi"/>
                <w:b/>
                <w:sz w:val="20"/>
                <w:szCs w:val="20"/>
              </w:rPr>
            </w:pPr>
            <w:r w:rsidRPr="006367F1">
              <w:rPr>
                <w:rFonts w:cstheme="majorHAnsi"/>
                <w:b/>
                <w:sz w:val="20"/>
                <w:szCs w:val="20"/>
              </w:rPr>
              <w:t>SIGNIFICANT</w:t>
            </w:r>
          </w:p>
        </w:tc>
        <w:tc>
          <w:tcPr>
            <w:tcW w:w="1345" w:type="dxa"/>
          </w:tcPr>
          <w:p w14:paraId="5C6E524B" w14:textId="3813C9C0" w:rsidR="00A448E9" w:rsidRPr="006367F1" w:rsidRDefault="00A448E9" w:rsidP="00C93BB7">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131754</w:t>
            </w:r>
          </w:p>
          <w:p w14:paraId="0F57F372" w14:textId="59F40FFD" w:rsidR="00A448E9" w:rsidRPr="006367F1" w:rsidRDefault="00A448E9" w:rsidP="00A448E9">
            <w:pPr>
              <w:spacing w:line="360" w:lineRule="auto"/>
              <w:jc w:val="center"/>
              <w:rPr>
                <w:rFonts w:cstheme="majorHAnsi"/>
                <w:sz w:val="20"/>
                <w:szCs w:val="20"/>
              </w:rPr>
            </w:pPr>
            <w:r w:rsidRPr="006367F1">
              <w:rPr>
                <w:rFonts w:cstheme="majorHAnsi"/>
                <w:sz w:val="20"/>
                <w:szCs w:val="20"/>
              </w:rPr>
              <w:t>p&lt;</w:t>
            </w:r>
            <w:r w:rsidR="00C93BB7" w:rsidRPr="006367F1">
              <w:rPr>
                <w:rFonts w:cstheme="majorHAnsi"/>
                <w:sz w:val="20"/>
                <w:szCs w:val="20"/>
              </w:rPr>
              <w:t>0.0001</w:t>
            </w:r>
          </w:p>
          <w:p w14:paraId="6E9E4F10" w14:textId="3C231AFB" w:rsidR="00A448E9" w:rsidRPr="006367F1" w:rsidRDefault="00A448E9" w:rsidP="00A448E9">
            <w:pPr>
              <w:spacing w:line="360" w:lineRule="auto"/>
              <w:jc w:val="center"/>
              <w:rPr>
                <w:rFonts w:cstheme="majorHAnsi"/>
                <w:b/>
                <w:sz w:val="20"/>
                <w:szCs w:val="20"/>
              </w:rPr>
            </w:pPr>
            <w:r w:rsidRPr="006367F1">
              <w:rPr>
                <w:rFonts w:cstheme="majorHAnsi"/>
                <w:b/>
                <w:sz w:val="20"/>
                <w:szCs w:val="20"/>
              </w:rPr>
              <w:t>SIGNIFICANT</w:t>
            </w:r>
          </w:p>
        </w:tc>
        <w:tc>
          <w:tcPr>
            <w:tcW w:w="1345" w:type="dxa"/>
          </w:tcPr>
          <w:p w14:paraId="29CEDC5D" w14:textId="622319EE" w:rsidR="00A448E9" w:rsidRPr="006367F1" w:rsidRDefault="00A448E9" w:rsidP="00C93BB7">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175668</w:t>
            </w:r>
          </w:p>
          <w:p w14:paraId="7FE892B4" w14:textId="466289C5" w:rsidR="00A448E9" w:rsidRPr="006367F1" w:rsidRDefault="00A448E9" w:rsidP="00A448E9">
            <w:pPr>
              <w:spacing w:line="360" w:lineRule="auto"/>
              <w:jc w:val="center"/>
              <w:rPr>
                <w:rFonts w:cstheme="majorHAnsi"/>
                <w:sz w:val="20"/>
                <w:szCs w:val="20"/>
              </w:rPr>
            </w:pPr>
            <w:r w:rsidRPr="006367F1">
              <w:rPr>
                <w:rFonts w:cstheme="majorHAnsi"/>
                <w:sz w:val="20"/>
                <w:szCs w:val="20"/>
              </w:rPr>
              <w:t>p&lt;</w:t>
            </w:r>
            <w:r w:rsidR="00C93BB7" w:rsidRPr="006367F1">
              <w:rPr>
                <w:rFonts w:cstheme="majorHAnsi"/>
                <w:sz w:val="20"/>
                <w:szCs w:val="20"/>
              </w:rPr>
              <w:t>0.0001</w:t>
            </w:r>
          </w:p>
          <w:p w14:paraId="4A4C0C20" w14:textId="18510911" w:rsidR="00A448E9" w:rsidRPr="006367F1" w:rsidRDefault="00A448E9" w:rsidP="00A448E9">
            <w:pPr>
              <w:spacing w:line="360" w:lineRule="auto"/>
              <w:jc w:val="center"/>
              <w:rPr>
                <w:rFonts w:cstheme="majorHAnsi"/>
                <w:b/>
                <w:sz w:val="20"/>
                <w:szCs w:val="20"/>
              </w:rPr>
            </w:pPr>
            <w:r w:rsidRPr="006367F1">
              <w:rPr>
                <w:rFonts w:cstheme="majorHAnsi"/>
                <w:b/>
                <w:sz w:val="20"/>
                <w:szCs w:val="20"/>
              </w:rPr>
              <w:t>SIGNIFICANT</w:t>
            </w:r>
          </w:p>
        </w:tc>
        <w:tc>
          <w:tcPr>
            <w:tcW w:w="1345" w:type="dxa"/>
          </w:tcPr>
          <w:p w14:paraId="77D58672" w14:textId="287F3DC3"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143730</w:t>
            </w:r>
          </w:p>
          <w:p w14:paraId="5593C93C" w14:textId="1BFA8A52"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&lt;0.0001</w:t>
            </w:r>
          </w:p>
          <w:p w14:paraId="627A1671" w14:textId="219BEC86" w:rsidR="00A448E9" w:rsidRPr="006367F1" w:rsidRDefault="00A448E9" w:rsidP="00A448E9">
            <w:pPr>
              <w:spacing w:line="360" w:lineRule="auto"/>
              <w:jc w:val="center"/>
              <w:rPr>
                <w:rFonts w:cstheme="majorHAnsi"/>
                <w:b/>
                <w:sz w:val="20"/>
                <w:szCs w:val="20"/>
              </w:rPr>
            </w:pPr>
            <w:r w:rsidRPr="006367F1">
              <w:rPr>
                <w:rFonts w:cstheme="majorHAnsi"/>
                <w:b/>
                <w:sz w:val="20"/>
                <w:szCs w:val="20"/>
              </w:rPr>
              <w:t>SIGNIFICANT</w:t>
            </w:r>
          </w:p>
        </w:tc>
      </w:tr>
      <w:tr w:rsidR="00A448E9" w14:paraId="3D41656B" w14:textId="77777777" w:rsidTr="00A448E9">
        <w:tc>
          <w:tcPr>
            <w:tcW w:w="1280" w:type="dxa"/>
          </w:tcPr>
          <w:p w14:paraId="7C0F0F58" w14:textId="77777777" w:rsidR="00A448E9" w:rsidRPr="006367F1" w:rsidRDefault="00A448E9" w:rsidP="00A448E9">
            <w:pPr>
              <w:spacing w:line="360" w:lineRule="auto"/>
              <w:jc w:val="center"/>
              <w:rPr>
                <w:rFonts w:cstheme="majorHAnsi"/>
                <w:b/>
                <w:sz w:val="20"/>
                <w:szCs w:val="20"/>
              </w:rPr>
            </w:pPr>
          </w:p>
          <w:p w14:paraId="032FEE7F" w14:textId="2BBFE709" w:rsidR="00A448E9" w:rsidRPr="006367F1" w:rsidRDefault="00A448E9" w:rsidP="00A448E9">
            <w:pPr>
              <w:spacing w:line="360" w:lineRule="auto"/>
              <w:jc w:val="center"/>
              <w:rPr>
                <w:rFonts w:cstheme="majorHAnsi"/>
                <w:b/>
                <w:sz w:val="20"/>
                <w:szCs w:val="20"/>
              </w:rPr>
            </w:pPr>
            <w:r w:rsidRPr="006367F1">
              <w:rPr>
                <w:rFonts w:cstheme="majorHAnsi"/>
                <w:b/>
                <w:sz w:val="20"/>
                <w:szCs w:val="20"/>
              </w:rPr>
              <w:t>0.2</w:t>
            </w:r>
          </w:p>
        </w:tc>
        <w:tc>
          <w:tcPr>
            <w:tcW w:w="1345" w:type="dxa"/>
          </w:tcPr>
          <w:p w14:paraId="1F8E8C20" w14:textId="1328F188"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0543A9" w:rsidRPr="006367F1">
              <w:rPr>
                <w:rFonts w:cstheme="majorHAnsi"/>
                <w:sz w:val="20"/>
                <w:szCs w:val="20"/>
              </w:rPr>
              <w:t xml:space="preserve"> 112931</w:t>
            </w:r>
          </w:p>
          <w:p w14:paraId="3AA2594E" w14:textId="082E32D6" w:rsidR="00A448E9" w:rsidRPr="006367F1" w:rsidRDefault="00A448E9" w:rsidP="00A448E9">
            <w:pPr>
              <w:spacing w:line="360" w:lineRule="auto"/>
              <w:jc w:val="center"/>
              <w:rPr>
                <w:rFonts w:cstheme="majorHAnsi"/>
                <w:sz w:val="20"/>
                <w:szCs w:val="20"/>
              </w:rPr>
            </w:pPr>
            <w:r w:rsidRPr="006367F1">
              <w:rPr>
                <w:rFonts w:cstheme="majorHAnsi"/>
                <w:sz w:val="20"/>
                <w:szCs w:val="20"/>
              </w:rPr>
              <w:t>p&lt;</w:t>
            </w:r>
            <w:r w:rsidR="000543A9" w:rsidRPr="006367F1">
              <w:rPr>
                <w:rFonts w:cstheme="majorHAnsi"/>
                <w:sz w:val="20"/>
                <w:szCs w:val="20"/>
              </w:rPr>
              <w:t>0.0001</w:t>
            </w:r>
          </w:p>
          <w:p w14:paraId="6ED1FCA1" w14:textId="0148C93A" w:rsidR="00A448E9" w:rsidRPr="006367F1" w:rsidRDefault="00A448E9" w:rsidP="00A448E9">
            <w:pPr>
              <w:spacing w:line="360" w:lineRule="auto"/>
              <w:jc w:val="center"/>
              <w:rPr>
                <w:rFonts w:cstheme="majorHAnsi"/>
                <w:b/>
                <w:sz w:val="20"/>
                <w:szCs w:val="20"/>
              </w:rPr>
            </w:pPr>
            <w:r w:rsidRPr="006367F1">
              <w:rPr>
                <w:rFonts w:cstheme="majorHAnsi"/>
                <w:b/>
                <w:sz w:val="20"/>
                <w:szCs w:val="20"/>
              </w:rPr>
              <w:t>SIGNIFICANT</w:t>
            </w:r>
          </w:p>
        </w:tc>
        <w:tc>
          <w:tcPr>
            <w:tcW w:w="1345" w:type="dxa"/>
          </w:tcPr>
          <w:p w14:paraId="51CBCE3E" w14:textId="6BD15549" w:rsidR="00A448E9" w:rsidRPr="006367F1" w:rsidRDefault="00A448E9" w:rsidP="00DB535C">
            <w:pPr>
              <w:spacing w:line="360" w:lineRule="auto"/>
              <w:jc w:val="center"/>
              <w:rPr>
                <w:rFonts w:cstheme="majorHAnsi"/>
                <w:sz w:val="20"/>
                <w:szCs w:val="20"/>
              </w:rPr>
            </w:pPr>
            <w:r w:rsidRPr="006367F1">
              <w:rPr>
                <w:rFonts w:cstheme="majorHAnsi"/>
                <w:sz w:val="20"/>
                <w:szCs w:val="20"/>
              </w:rPr>
              <w:t>t =</w:t>
            </w:r>
            <w:r w:rsidR="00DB535C" w:rsidRPr="006367F1">
              <w:rPr>
                <w:rFonts w:cstheme="majorHAnsi"/>
                <w:sz w:val="20"/>
                <w:szCs w:val="20"/>
              </w:rPr>
              <w:t xml:space="preserve"> 3.6071 </w:t>
            </w:r>
          </w:p>
          <w:p w14:paraId="12B3FF89" w14:textId="06B097A3" w:rsidR="00A448E9" w:rsidRPr="006367F1" w:rsidRDefault="00A448E9" w:rsidP="00DB535C">
            <w:pPr>
              <w:spacing w:line="360" w:lineRule="auto"/>
              <w:jc w:val="center"/>
              <w:rPr>
                <w:rFonts w:cstheme="majorHAnsi"/>
                <w:sz w:val="20"/>
                <w:szCs w:val="20"/>
              </w:rPr>
            </w:pPr>
            <w:r w:rsidRPr="006367F1">
              <w:rPr>
                <w:rFonts w:cstheme="majorHAnsi"/>
                <w:sz w:val="20"/>
                <w:szCs w:val="20"/>
              </w:rPr>
              <w:t>p</w:t>
            </w:r>
            <w:r w:rsidR="00DB535C" w:rsidRPr="006367F1">
              <w:rPr>
                <w:rFonts w:cstheme="majorHAnsi"/>
                <w:sz w:val="20"/>
                <w:szCs w:val="20"/>
              </w:rPr>
              <w:t xml:space="preserve"> = 0.0057 </w:t>
            </w:r>
          </w:p>
          <w:p w14:paraId="08D5AE31" w14:textId="1E5EEA89" w:rsidR="00A448E9" w:rsidRPr="006367F1" w:rsidRDefault="00A448E9" w:rsidP="00A448E9">
            <w:pPr>
              <w:spacing w:line="360" w:lineRule="auto"/>
              <w:jc w:val="center"/>
              <w:rPr>
                <w:rFonts w:cstheme="majorHAnsi"/>
                <w:b/>
                <w:sz w:val="20"/>
                <w:szCs w:val="20"/>
              </w:rPr>
            </w:pPr>
            <w:r w:rsidRPr="006367F1">
              <w:rPr>
                <w:rFonts w:cstheme="majorHAnsi"/>
                <w:b/>
                <w:sz w:val="20"/>
                <w:szCs w:val="20"/>
              </w:rPr>
              <w:t>SIGNIFICANT</w:t>
            </w:r>
          </w:p>
        </w:tc>
        <w:tc>
          <w:tcPr>
            <w:tcW w:w="1345" w:type="dxa"/>
          </w:tcPr>
          <w:p w14:paraId="69826568" w14:textId="0694FA65" w:rsidR="00A448E9" w:rsidRPr="006367F1" w:rsidRDefault="00A448E9" w:rsidP="00C93BB7">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2.2621 </w:t>
            </w:r>
          </w:p>
          <w:p w14:paraId="4A792C16" w14:textId="3C100DDE"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0.0500</w:t>
            </w:r>
          </w:p>
          <w:p w14:paraId="08885177" w14:textId="489C2274"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15BAD5FD" w14:textId="23D22F3E" w:rsidR="00A448E9" w:rsidRPr="006367F1" w:rsidRDefault="00A448E9" w:rsidP="00C93BB7">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2.4503 </w:t>
            </w:r>
          </w:p>
          <w:p w14:paraId="3BB005BB" w14:textId="311F4695"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0.0367</w:t>
            </w:r>
          </w:p>
          <w:p w14:paraId="70A9F687" w14:textId="6AD8A0F6" w:rsidR="00A448E9" w:rsidRPr="006367F1" w:rsidRDefault="00A448E9" w:rsidP="00A448E9">
            <w:pPr>
              <w:spacing w:line="360" w:lineRule="auto"/>
              <w:jc w:val="center"/>
              <w:rPr>
                <w:rFonts w:cstheme="majorHAnsi"/>
                <w:b/>
                <w:sz w:val="20"/>
                <w:szCs w:val="20"/>
              </w:rPr>
            </w:pPr>
            <w:r w:rsidRPr="006367F1">
              <w:rPr>
                <w:rFonts w:cstheme="majorHAnsi"/>
                <w:b/>
                <w:sz w:val="20"/>
                <w:szCs w:val="20"/>
              </w:rPr>
              <w:t>SIGNIFICANT</w:t>
            </w:r>
          </w:p>
        </w:tc>
        <w:tc>
          <w:tcPr>
            <w:tcW w:w="1345" w:type="dxa"/>
          </w:tcPr>
          <w:p w14:paraId="13A3E8E4" w14:textId="505A8759"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1.9688</w:t>
            </w:r>
          </w:p>
          <w:p w14:paraId="122A3F7C" w14:textId="2DA88493"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0.0805</w:t>
            </w:r>
          </w:p>
          <w:p w14:paraId="43639101" w14:textId="629820F2"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0DD13162" w14:textId="09FDEDAD"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1.5000</w:t>
            </w:r>
          </w:p>
          <w:p w14:paraId="2D602F54" w14:textId="386A1C18"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0.1679</w:t>
            </w:r>
          </w:p>
          <w:p w14:paraId="5DBEA5DC" w14:textId="63F0090E"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r>
      <w:tr w:rsidR="00A448E9" w14:paraId="422AFF7A" w14:textId="77777777" w:rsidTr="00A448E9">
        <w:tc>
          <w:tcPr>
            <w:tcW w:w="1280" w:type="dxa"/>
          </w:tcPr>
          <w:p w14:paraId="0DA2607A" w14:textId="77777777" w:rsidR="00A448E9" w:rsidRPr="006367F1" w:rsidRDefault="00A448E9" w:rsidP="00A448E9">
            <w:pPr>
              <w:spacing w:line="360" w:lineRule="auto"/>
              <w:jc w:val="center"/>
              <w:rPr>
                <w:rFonts w:cstheme="majorHAnsi"/>
                <w:b/>
                <w:sz w:val="20"/>
                <w:szCs w:val="20"/>
              </w:rPr>
            </w:pPr>
          </w:p>
          <w:p w14:paraId="1F1BB8DA" w14:textId="68CCA352" w:rsidR="00A448E9" w:rsidRPr="006367F1" w:rsidRDefault="00A448E9" w:rsidP="00A448E9">
            <w:pPr>
              <w:spacing w:line="360" w:lineRule="auto"/>
              <w:jc w:val="center"/>
              <w:rPr>
                <w:rFonts w:cstheme="majorHAnsi"/>
                <w:b/>
                <w:sz w:val="20"/>
                <w:szCs w:val="20"/>
              </w:rPr>
            </w:pPr>
            <w:r w:rsidRPr="006367F1">
              <w:rPr>
                <w:rFonts w:cstheme="majorHAnsi"/>
                <w:b/>
                <w:sz w:val="20"/>
                <w:szCs w:val="20"/>
              </w:rPr>
              <w:t>0.4</w:t>
            </w:r>
          </w:p>
        </w:tc>
        <w:tc>
          <w:tcPr>
            <w:tcW w:w="1345" w:type="dxa"/>
          </w:tcPr>
          <w:p w14:paraId="39694C70" w14:textId="5730D26A" w:rsidR="00A448E9" w:rsidRPr="006367F1" w:rsidRDefault="00A448E9" w:rsidP="000543A9">
            <w:pPr>
              <w:spacing w:line="360" w:lineRule="auto"/>
              <w:jc w:val="center"/>
              <w:rPr>
                <w:rFonts w:cstheme="majorHAnsi"/>
                <w:sz w:val="20"/>
                <w:szCs w:val="20"/>
              </w:rPr>
            </w:pPr>
            <w:r w:rsidRPr="006367F1">
              <w:rPr>
                <w:rFonts w:cstheme="majorHAnsi"/>
                <w:sz w:val="20"/>
                <w:szCs w:val="20"/>
              </w:rPr>
              <w:t>t =</w:t>
            </w:r>
            <w:r w:rsidR="000543A9" w:rsidRPr="006367F1">
              <w:rPr>
                <w:rFonts w:cstheme="majorHAnsi"/>
                <w:sz w:val="20"/>
                <w:szCs w:val="20"/>
              </w:rPr>
              <w:t xml:space="preserve"> 98815</w:t>
            </w:r>
          </w:p>
          <w:p w14:paraId="17A62A4C" w14:textId="1DF768AF" w:rsidR="00A448E9" w:rsidRPr="006367F1" w:rsidRDefault="00A448E9" w:rsidP="00A448E9">
            <w:pPr>
              <w:spacing w:line="360" w:lineRule="auto"/>
              <w:jc w:val="center"/>
              <w:rPr>
                <w:rFonts w:cstheme="majorHAnsi"/>
                <w:sz w:val="20"/>
                <w:szCs w:val="20"/>
              </w:rPr>
            </w:pPr>
            <w:r w:rsidRPr="006367F1">
              <w:rPr>
                <w:rFonts w:cstheme="majorHAnsi"/>
                <w:sz w:val="20"/>
                <w:szCs w:val="20"/>
              </w:rPr>
              <w:t>p&lt;</w:t>
            </w:r>
            <w:r w:rsidR="000543A9" w:rsidRPr="006367F1">
              <w:rPr>
                <w:rFonts w:cstheme="majorHAnsi"/>
                <w:sz w:val="20"/>
                <w:szCs w:val="20"/>
              </w:rPr>
              <w:t>0.0001</w:t>
            </w:r>
          </w:p>
          <w:p w14:paraId="77A00FDB" w14:textId="5CB175A2" w:rsidR="00A448E9" w:rsidRPr="006367F1" w:rsidRDefault="00A448E9" w:rsidP="00A448E9">
            <w:pPr>
              <w:spacing w:line="360" w:lineRule="auto"/>
              <w:jc w:val="center"/>
              <w:rPr>
                <w:rFonts w:cstheme="majorHAnsi"/>
                <w:b/>
                <w:sz w:val="20"/>
                <w:szCs w:val="20"/>
              </w:rPr>
            </w:pPr>
            <w:r w:rsidRPr="006367F1">
              <w:rPr>
                <w:rFonts w:cstheme="majorHAnsi"/>
                <w:b/>
                <w:sz w:val="20"/>
                <w:szCs w:val="20"/>
              </w:rPr>
              <w:t>SIGNIFICANT</w:t>
            </w:r>
          </w:p>
        </w:tc>
        <w:tc>
          <w:tcPr>
            <w:tcW w:w="1345" w:type="dxa"/>
          </w:tcPr>
          <w:p w14:paraId="1EFAA165" w14:textId="442ACBED" w:rsidR="00A448E9" w:rsidRPr="006367F1" w:rsidRDefault="00A448E9" w:rsidP="00DB535C">
            <w:pPr>
              <w:spacing w:line="360" w:lineRule="auto"/>
              <w:jc w:val="center"/>
              <w:rPr>
                <w:rFonts w:cstheme="majorHAnsi"/>
                <w:sz w:val="20"/>
                <w:szCs w:val="20"/>
              </w:rPr>
            </w:pPr>
            <w:r w:rsidRPr="006367F1">
              <w:rPr>
                <w:rFonts w:cstheme="majorHAnsi"/>
                <w:sz w:val="20"/>
                <w:szCs w:val="20"/>
              </w:rPr>
              <w:t>t =</w:t>
            </w:r>
            <w:r w:rsidR="00DB535C" w:rsidRPr="006367F1">
              <w:rPr>
                <w:rFonts w:cstheme="majorHAnsi"/>
                <w:sz w:val="20"/>
                <w:szCs w:val="20"/>
              </w:rPr>
              <w:t xml:space="preserve"> 1.5361 </w:t>
            </w:r>
          </w:p>
          <w:p w14:paraId="100E557E" w14:textId="141BA7A7" w:rsidR="00A448E9" w:rsidRPr="006367F1" w:rsidRDefault="00A448E9" w:rsidP="00DB535C">
            <w:pPr>
              <w:spacing w:line="360" w:lineRule="auto"/>
              <w:jc w:val="center"/>
              <w:rPr>
                <w:rFonts w:cstheme="majorHAnsi"/>
                <w:sz w:val="20"/>
                <w:szCs w:val="20"/>
              </w:rPr>
            </w:pPr>
            <w:r w:rsidRPr="006367F1">
              <w:rPr>
                <w:rFonts w:cstheme="majorHAnsi"/>
                <w:sz w:val="20"/>
                <w:szCs w:val="20"/>
              </w:rPr>
              <w:t>p</w:t>
            </w:r>
            <w:r w:rsidR="00DB535C" w:rsidRPr="006367F1">
              <w:rPr>
                <w:rFonts w:cstheme="majorHAnsi"/>
                <w:sz w:val="20"/>
                <w:szCs w:val="20"/>
              </w:rPr>
              <w:t xml:space="preserve"> = 0.1589 </w:t>
            </w:r>
          </w:p>
          <w:p w14:paraId="528D4B34" w14:textId="5F558340" w:rsidR="00A448E9" w:rsidRPr="006367F1" w:rsidRDefault="00DB535C"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43166B3F" w14:textId="2704B5CE" w:rsidR="00A448E9" w:rsidRPr="006367F1" w:rsidRDefault="00A448E9" w:rsidP="00C93BB7">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2.1107 </w:t>
            </w:r>
          </w:p>
          <w:p w14:paraId="4E1D29BA" w14:textId="4076B7A6"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0.0640</w:t>
            </w:r>
          </w:p>
          <w:p w14:paraId="118AF378" w14:textId="5A215BBA"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764EA1E9" w14:textId="5237B1B2"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1.9543</w:t>
            </w:r>
          </w:p>
          <w:p w14:paraId="41A65C3C" w14:textId="7D7B4D10"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0.0824</w:t>
            </w:r>
          </w:p>
          <w:p w14:paraId="1AAAF373" w14:textId="384F9B56"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2F6C2E34" w14:textId="7953174D"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1.9935</w:t>
            </w:r>
          </w:p>
          <w:p w14:paraId="64353B68" w14:textId="76DA2DD9"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0.0774</w:t>
            </w:r>
          </w:p>
          <w:p w14:paraId="2B4A46BD" w14:textId="305AF95E"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3140F267" w14:textId="25C70FA0"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1.3684</w:t>
            </w:r>
          </w:p>
          <w:p w14:paraId="23A02480" w14:textId="7EB37D26"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0.2044</w:t>
            </w:r>
          </w:p>
          <w:p w14:paraId="5B8890D5" w14:textId="4BE0B4FD"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r>
      <w:tr w:rsidR="00A448E9" w14:paraId="51EF41DA" w14:textId="77777777" w:rsidTr="00A448E9">
        <w:tc>
          <w:tcPr>
            <w:tcW w:w="1280" w:type="dxa"/>
          </w:tcPr>
          <w:p w14:paraId="43C9D5C1" w14:textId="77777777" w:rsidR="00A448E9" w:rsidRPr="006367F1" w:rsidRDefault="00A448E9" w:rsidP="00A448E9">
            <w:pPr>
              <w:spacing w:line="360" w:lineRule="auto"/>
              <w:jc w:val="center"/>
              <w:rPr>
                <w:rFonts w:cstheme="majorHAnsi"/>
                <w:b/>
                <w:sz w:val="20"/>
                <w:szCs w:val="20"/>
              </w:rPr>
            </w:pPr>
          </w:p>
          <w:p w14:paraId="64FCF5F4" w14:textId="295BDA13" w:rsidR="00A448E9" w:rsidRPr="006367F1" w:rsidRDefault="00A448E9" w:rsidP="00A448E9">
            <w:pPr>
              <w:spacing w:line="360" w:lineRule="auto"/>
              <w:jc w:val="center"/>
              <w:rPr>
                <w:rFonts w:cstheme="majorHAnsi"/>
                <w:b/>
                <w:sz w:val="20"/>
                <w:szCs w:val="20"/>
              </w:rPr>
            </w:pPr>
            <w:r w:rsidRPr="006367F1">
              <w:rPr>
                <w:rFonts w:cstheme="majorHAnsi"/>
                <w:b/>
                <w:sz w:val="20"/>
                <w:szCs w:val="20"/>
              </w:rPr>
              <w:t>0.6</w:t>
            </w:r>
          </w:p>
        </w:tc>
        <w:tc>
          <w:tcPr>
            <w:tcW w:w="1345" w:type="dxa"/>
          </w:tcPr>
          <w:p w14:paraId="52758B01" w14:textId="644FA943" w:rsidR="00A448E9" w:rsidRPr="006367F1" w:rsidRDefault="00A448E9" w:rsidP="000543A9">
            <w:pPr>
              <w:spacing w:line="360" w:lineRule="auto"/>
              <w:jc w:val="center"/>
              <w:rPr>
                <w:rFonts w:cstheme="majorHAnsi"/>
                <w:sz w:val="20"/>
                <w:szCs w:val="20"/>
              </w:rPr>
            </w:pPr>
            <w:r w:rsidRPr="006367F1">
              <w:rPr>
                <w:rFonts w:cstheme="majorHAnsi"/>
                <w:sz w:val="20"/>
                <w:szCs w:val="20"/>
              </w:rPr>
              <w:t>t =</w:t>
            </w:r>
            <w:r w:rsidR="000543A9" w:rsidRPr="006367F1">
              <w:rPr>
                <w:rFonts w:cstheme="majorHAnsi"/>
                <w:sz w:val="20"/>
                <w:szCs w:val="20"/>
              </w:rPr>
              <w:t xml:space="preserve"> 105402</w:t>
            </w:r>
          </w:p>
          <w:p w14:paraId="026281C1" w14:textId="35DBA032" w:rsidR="00A448E9" w:rsidRPr="006367F1" w:rsidRDefault="00A448E9" w:rsidP="00A448E9">
            <w:pPr>
              <w:spacing w:line="360" w:lineRule="auto"/>
              <w:jc w:val="center"/>
              <w:rPr>
                <w:rFonts w:cstheme="majorHAnsi"/>
                <w:sz w:val="20"/>
                <w:szCs w:val="20"/>
              </w:rPr>
            </w:pPr>
            <w:r w:rsidRPr="006367F1">
              <w:rPr>
                <w:rFonts w:cstheme="majorHAnsi"/>
                <w:sz w:val="20"/>
                <w:szCs w:val="20"/>
              </w:rPr>
              <w:t>p&lt;</w:t>
            </w:r>
            <w:r w:rsidR="000543A9" w:rsidRPr="006367F1">
              <w:rPr>
                <w:rFonts w:cstheme="majorHAnsi"/>
                <w:sz w:val="20"/>
                <w:szCs w:val="20"/>
              </w:rPr>
              <w:t>0.0001</w:t>
            </w:r>
          </w:p>
          <w:p w14:paraId="09F76A9A" w14:textId="18187B2B" w:rsidR="00A448E9" w:rsidRPr="006367F1" w:rsidRDefault="00A448E9" w:rsidP="00A448E9">
            <w:pPr>
              <w:spacing w:line="360" w:lineRule="auto"/>
              <w:jc w:val="center"/>
              <w:rPr>
                <w:rFonts w:cstheme="majorHAnsi"/>
                <w:b/>
                <w:sz w:val="20"/>
                <w:szCs w:val="20"/>
              </w:rPr>
            </w:pPr>
            <w:r w:rsidRPr="006367F1">
              <w:rPr>
                <w:rFonts w:cstheme="majorHAnsi"/>
                <w:b/>
                <w:sz w:val="20"/>
                <w:szCs w:val="20"/>
              </w:rPr>
              <w:t>SIGNIFICANT</w:t>
            </w:r>
          </w:p>
        </w:tc>
        <w:tc>
          <w:tcPr>
            <w:tcW w:w="1345" w:type="dxa"/>
          </w:tcPr>
          <w:p w14:paraId="7E39E0FC" w14:textId="377DA85E" w:rsidR="00A448E9" w:rsidRPr="006367F1" w:rsidRDefault="00A448E9" w:rsidP="00DB535C">
            <w:pPr>
              <w:spacing w:line="360" w:lineRule="auto"/>
              <w:jc w:val="center"/>
              <w:rPr>
                <w:rFonts w:cstheme="majorHAnsi"/>
                <w:sz w:val="20"/>
                <w:szCs w:val="20"/>
              </w:rPr>
            </w:pPr>
            <w:r w:rsidRPr="006367F1">
              <w:rPr>
                <w:rFonts w:cstheme="majorHAnsi"/>
                <w:sz w:val="20"/>
                <w:szCs w:val="20"/>
              </w:rPr>
              <w:t>t =</w:t>
            </w:r>
            <w:r w:rsidR="00DB535C" w:rsidRPr="006367F1">
              <w:rPr>
                <w:rFonts w:cstheme="majorHAnsi"/>
                <w:sz w:val="20"/>
                <w:szCs w:val="20"/>
              </w:rPr>
              <w:t xml:space="preserve"> 1.0976</w:t>
            </w:r>
          </w:p>
          <w:p w14:paraId="0D791584" w14:textId="6AB0EE2B" w:rsidR="00A448E9" w:rsidRPr="006367F1" w:rsidRDefault="00DB535C" w:rsidP="00DB535C">
            <w:pPr>
              <w:spacing w:line="360" w:lineRule="auto"/>
              <w:jc w:val="center"/>
              <w:rPr>
                <w:rFonts w:cstheme="majorHAnsi"/>
                <w:sz w:val="20"/>
                <w:szCs w:val="20"/>
              </w:rPr>
            </w:pPr>
            <w:r w:rsidRPr="006367F1">
              <w:rPr>
                <w:rFonts w:cstheme="majorHAnsi"/>
                <w:sz w:val="20"/>
                <w:szCs w:val="20"/>
              </w:rPr>
              <w:t>p = 0.3009 </w:t>
            </w:r>
          </w:p>
          <w:p w14:paraId="73C14692" w14:textId="4A97DBD7" w:rsidR="00A448E9" w:rsidRPr="006367F1" w:rsidRDefault="00DB535C"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6D56A744" w14:textId="42D6A721" w:rsidR="00A448E9" w:rsidRPr="006367F1" w:rsidRDefault="00A448E9" w:rsidP="006367F1">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w:t>
            </w:r>
            <w:r w:rsidR="006367F1" w:rsidRPr="006367F1">
              <w:rPr>
                <w:rFonts w:cstheme="majorHAnsi"/>
                <w:sz w:val="20"/>
                <w:szCs w:val="20"/>
              </w:rPr>
              <w:t>2.4283 </w:t>
            </w:r>
          </w:p>
          <w:p w14:paraId="305BD1B7" w14:textId="78DD4F53" w:rsidR="00A448E9" w:rsidRPr="006367F1" w:rsidRDefault="00A448E9" w:rsidP="006367F1">
            <w:pPr>
              <w:spacing w:line="360" w:lineRule="auto"/>
              <w:jc w:val="center"/>
              <w:rPr>
                <w:rFonts w:cstheme="majorHAnsi"/>
                <w:sz w:val="20"/>
                <w:szCs w:val="20"/>
              </w:rPr>
            </w:pPr>
            <w:r w:rsidRPr="006367F1">
              <w:rPr>
                <w:rFonts w:cstheme="majorHAnsi"/>
                <w:sz w:val="20"/>
                <w:szCs w:val="20"/>
              </w:rPr>
              <w:t>p</w:t>
            </w:r>
            <w:r w:rsidR="006367F1" w:rsidRPr="006367F1">
              <w:rPr>
                <w:rFonts w:cstheme="majorHAnsi"/>
                <w:sz w:val="20"/>
                <w:szCs w:val="20"/>
              </w:rPr>
              <w:t xml:space="preserve"> = 0.3381</w:t>
            </w:r>
          </w:p>
          <w:p w14:paraId="58BD4AD2" w14:textId="0A0DE65F" w:rsidR="00A448E9" w:rsidRPr="006367F1" w:rsidRDefault="006367F1"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24011CC6" w14:textId="62AB565C"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1.2484</w:t>
            </w:r>
          </w:p>
          <w:p w14:paraId="59B99572" w14:textId="6B2310A8"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0.2434</w:t>
            </w:r>
          </w:p>
          <w:p w14:paraId="70EC36D3" w14:textId="0EE952CC"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07E236E2" w14:textId="21239C2A"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1.9016</w:t>
            </w:r>
          </w:p>
          <w:p w14:paraId="0C602FCE" w14:textId="2BDBA669"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0.0897</w:t>
            </w:r>
          </w:p>
          <w:p w14:paraId="31002301" w14:textId="403071F8"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3EB969C0" w14:textId="76A429AF"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0.9999</w:t>
            </w:r>
          </w:p>
          <w:p w14:paraId="6A1ABA19" w14:textId="062AA1EA"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0.3435</w:t>
            </w:r>
          </w:p>
          <w:p w14:paraId="6D4BBBFF" w14:textId="017F8861"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r>
      <w:tr w:rsidR="00A448E9" w14:paraId="1CFE99EE" w14:textId="77777777" w:rsidTr="00A448E9">
        <w:tc>
          <w:tcPr>
            <w:tcW w:w="1280" w:type="dxa"/>
          </w:tcPr>
          <w:p w14:paraId="55F8B1EB" w14:textId="77777777" w:rsidR="00A448E9" w:rsidRPr="006367F1" w:rsidRDefault="00A448E9" w:rsidP="00A448E9">
            <w:pPr>
              <w:spacing w:line="360" w:lineRule="auto"/>
              <w:jc w:val="center"/>
              <w:rPr>
                <w:rFonts w:cstheme="majorHAnsi"/>
                <w:b/>
                <w:sz w:val="20"/>
                <w:szCs w:val="20"/>
              </w:rPr>
            </w:pPr>
          </w:p>
          <w:p w14:paraId="29ADAF73" w14:textId="311A3890" w:rsidR="00A448E9" w:rsidRPr="006367F1" w:rsidRDefault="00A448E9" w:rsidP="00A448E9">
            <w:pPr>
              <w:spacing w:line="360" w:lineRule="auto"/>
              <w:jc w:val="center"/>
              <w:rPr>
                <w:rFonts w:cstheme="majorHAnsi"/>
                <w:b/>
                <w:sz w:val="20"/>
                <w:szCs w:val="20"/>
              </w:rPr>
            </w:pPr>
            <w:r w:rsidRPr="006367F1">
              <w:rPr>
                <w:rFonts w:cstheme="majorHAnsi"/>
                <w:b/>
                <w:sz w:val="20"/>
                <w:szCs w:val="20"/>
              </w:rPr>
              <w:t>0.8</w:t>
            </w:r>
          </w:p>
        </w:tc>
        <w:tc>
          <w:tcPr>
            <w:tcW w:w="1345" w:type="dxa"/>
          </w:tcPr>
          <w:p w14:paraId="705F6A17" w14:textId="1775EF04" w:rsidR="000543A9" w:rsidRPr="006367F1" w:rsidRDefault="00A448E9" w:rsidP="000543A9">
            <w:pPr>
              <w:spacing w:line="360" w:lineRule="auto"/>
              <w:jc w:val="center"/>
              <w:rPr>
                <w:rFonts w:cstheme="majorHAnsi"/>
                <w:sz w:val="20"/>
                <w:szCs w:val="20"/>
              </w:rPr>
            </w:pPr>
            <w:r w:rsidRPr="006367F1">
              <w:rPr>
                <w:rFonts w:cstheme="majorHAnsi"/>
                <w:sz w:val="20"/>
                <w:szCs w:val="20"/>
              </w:rPr>
              <w:t>t =</w:t>
            </w:r>
            <w:r w:rsidR="000543A9" w:rsidRPr="006367F1">
              <w:rPr>
                <w:rFonts w:cstheme="majorHAnsi"/>
                <w:sz w:val="20"/>
                <w:szCs w:val="20"/>
              </w:rPr>
              <w:t xml:space="preserve"> 71864</w:t>
            </w:r>
          </w:p>
          <w:p w14:paraId="3EC0154D" w14:textId="0FD057B8" w:rsidR="00A448E9" w:rsidRPr="006367F1" w:rsidRDefault="00A448E9" w:rsidP="00A448E9">
            <w:pPr>
              <w:spacing w:line="360" w:lineRule="auto"/>
              <w:jc w:val="center"/>
              <w:rPr>
                <w:rFonts w:cstheme="majorHAnsi"/>
                <w:sz w:val="20"/>
                <w:szCs w:val="20"/>
              </w:rPr>
            </w:pPr>
            <w:r w:rsidRPr="006367F1">
              <w:rPr>
                <w:rFonts w:cstheme="majorHAnsi"/>
                <w:sz w:val="20"/>
                <w:szCs w:val="20"/>
              </w:rPr>
              <w:t>p&lt;</w:t>
            </w:r>
            <w:r w:rsidR="000543A9" w:rsidRPr="006367F1">
              <w:rPr>
                <w:rFonts w:cstheme="majorHAnsi"/>
                <w:sz w:val="20"/>
                <w:szCs w:val="20"/>
              </w:rPr>
              <w:t>0.0001</w:t>
            </w:r>
          </w:p>
          <w:p w14:paraId="371D778D" w14:textId="69FDF79F" w:rsidR="00A448E9" w:rsidRPr="006367F1" w:rsidRDefault="00A448E9" w:rsidP="00A448E9">
            <w:pPr>
              <w:spacing w:line="360" w:lineRule="auto"/>
              <w:jc w:val="center"/>
              <w:rPr>
                <w:rFonts w:cstheme="majorHAnsi"/>
                <w:b/>
                <w:sz w:val="20"/>
                <w:szCs w:val="20"/>
              </w:rPr>
            </w:pPr>
            <w:r w:rsidRPr="006367F1">
              <w:rPr>
                <w:rFonts w:cstheme="majorHAnsi"/>
                <w:b/>
                <w:sz w:val="20"/>
                <w:szCs w:val="20"/>
              </w:rPr>
              <w:t>SIGNIFICANT</w:t>
            </w:r>
          </w:p>
        </w:tc>
        <w:tc>
          <w:tcPr>
            <w:tcW w:w="1345" w:type="dxa"/>
          </w:tcPr>
          <w:p w14:paraId="4F1187FF" w14:textId="527F9E3B" w:rsidR="00A448E9" w:rsidRPr="006367F1" w:rsidRDefault="00A448E9" w:rsidP="00DB535C">
            <w:pPr>
              <w:spacing w:line="360" w:lineRule="auto"/>
              <w:jc w:val="center"/>
              <w:rPr>
                <w:rFonts w:cstheme="majorHAnsi"/>
                <w:sz w:val="20"/>
                <w:szCs w:val="20"/>
              </w:rPr>
            </w:pPr>
            <w:r w:rsidRPr="006367F1">
              <w:rPr>
                <w:rFonts w:cstheme="majorHAnsi"/>
                <w:sz w:val="20"/>
                <w:szCs w:val="20"/>
              </w:rPr>
              <w:t>t =</w:t>
            </w:r>
            <w:r w:rsidR="00DB535C" w:rsidRPr="006367F1">
              <w:rPr>
                <w:rFonts w:cstheme="majorHAnsi"/>
                <w:sz w:val="20"/>
                <w:szCs w:val="20"/>
              </w:rPr>
              <w:t xml:space="preserve"> 2.0179</w:t>
            </w:r>
          </w:p>
          <w:p w14:paraId="6E9B176D" w14:textId="3789E161" w:rsidR="00A448E9" w:rsidRPr="006367F1" w:rsidRDefault="00DB535C" w:rsidP="00DB535C">
            <w:pPr>
              <w:spacing w:line="360" w:lineRule="auto"/>
              <w:jc w:val="center"/>
              <w:rPr>
                <w:rFonts w:cstheme="majorHAnsi"/>
                <w:sz w:val="20"/>
                <w:szCs w:val="20"/>
              </w:rPr>
            </w:pPr>
            <w:r w:rsidRPr="006367F1">
              <w:rPr>
                <w:rFonts w:cstheme="majorHAnsi"/>
                <w:sz w:val="20"/>
                <w:szCs w:val="20"/>
              </w:rPr>
              <w:t>p = 0.0744</w:t>
            </w:r>
          </w:p>
          <w:p w14:paraId="00801A91" w14:textId="0B1D3E56" w:rsidR="00A448E9" w:rsidRPr="006367F1" w:rsidRDefault="00DB535C"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5011DB91" w14:textId="6BF99101" w:rsidR="00A448E9" w:rsidRPr="006367F1" w:rsidRDefault="00A448E9" w:rsidP="00C93BB7">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1.1063</w:t>
            </w:r>
          </w:p>
          <w:p w14:paraId="58212A08" w14:textId="445BFE2A"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0.2973</w:t>
            </w:r>
          </w:p>
          <w:p w14:paraId="4D87E4F2" w14:textId="62AABF96"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0C7BE001" w14:textId="1B09D06A"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1.0946</w:t>
            </w:r>
          </w:p>
          <w:p w14:paraId="074D4ED3" w14:textId="0415F905"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0.3021</w:t>
            </w:r>
          </w:p>
          <w:p w14:paraId="71670190" w14:textId="20CC71D2"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0C978312" w14:textId="3674DBAF" w:rsidR="00A448E9" w:rsidRPr="006367F1" w:rsidRDefault="00A448E9" w:rsidP="006367F1">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w:t>
            </w:r>
            <w:r w:rsidR="006367F1" w:rsidRPr="006367F1">
              <w:rPr>
                <w:rFonts w:cstheme="majorHAnsi"/>
                <w:sz w:val="20"/>
                <w:szCs w:val="20"/>
              </w:rPr>
              <w:t>2.3282</w:t>
            </w:r>
          </w:p>
          <w:p w14:paraId="2B8C0D93" w14:textId="2FA572E9" w:rsidR="00A448E9" w:rsidRPr="006367F1" w:rsidRDefault="00A448E9" w:rsidP="006367F1">
            <w:pPr>
              <w:spacing w:line="360" w:lineRule="auto"/>
              <w:jc w:val="center"/>
              <w:rPr>
                <w:rFonts w:cstheme="majorHAnsi"/>
                <w:sz w:val="20"/>
                <w:szCs w:val="20"/>
              </w:rPr>
            </w:pPr>
            <w:r w:rsidRPr="006367F1">
              <w:rPr>
                <w:rFonts w:cstheme="majorHAnsi"/>
                <w:sz w:val="20"/>
                <w:szCs w:val="20"/>
              </w:rPr>
              <w:t>p</w:t>
            </w:r>
            <w:r w:rsidR="006367F1" w:rsidRPr="006367F1">
              <w:rPr>
                <w:rFonts w:cstheme="majorHAnsi"/>
                <w:sz w:val="20"/>
                <w:szCs w:val="20"/>
              </w:rPr>
              <w:t xml:space="preserve"> = 0.3449 </w:t>
            </w:r>
          </w:p>
          <w:p w14:paraId="17B3DAF7" w14:textId="355B2284" w:rsidR="00A448E9" w:rsidRPr="006367F1" w:rsidRDefault="006367F1"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6D4F92D9" w14:textId="4FF661B6"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1.5139</w:t>
            </w:r>
          </w:p>
          <w:p w14:paraId="20C1897E" w14:textId="17E690C1"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0.1643</w:t>
            </w:r>
          </w:p>
          <w:p w14:paraId="69E3EDB3" w14:textId="1424BAAB"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r>
      <w:tr w:rsidR="00A448E9" w14:paraId="6E96B04B" w14:textId="77777777" w:rsidTr="00A448E9">
        <w:tc>
          <w:tcPr>
            <w:tcW w:w="1280" w:type="dxa"/>
          </w:tcPr>
          <w:p w14:paraId="4C483E04" w14:textId="77777777" w:rsidR="00A448E9" w:rsidRPr="006367F1" w:rsidRDefault="00A448E9" w:rsidP="00A448E9">
            <w:pPr>
              <w:spacing w:line="360" w:lineRule="auto"/>
              <w:jc w:val="center"/>
              <w:rPr>
                <w:rFonts w:cstheme="majorHAnsi"/>
                <w:b/>
                <w:sz w:val="20"/>
                <w:szCs w:val="20"/>
              </w:rPr>
            </w:pPr>
          </w:p>
          <w:p w14:paraId="6F76F5F1" w14:textId="40CE7AC2" w:rsidR="00A448E9" w:rsidRPr="006367F1" w:rsidRDefault="00A448E9" w:rsidP="00A448E9">
            <w:pPr>
              <w:spacing w:line="360" w:lineRule="auto"/>
              <w:jc w:val="center"/>
              <w:rPr>
                <w:rFonts w:cstheme="majorHAnsi"/>
                <w:b/>
                <w:sz w:val="20"/>
                <w:szCs w:val="20"/>
              </w:rPr>
            </w:pPr>
            <w:r w:rsidRPr="006367F1">
              <w:rPr>
                <w:rFonts w:cstheme="majorHAnsi"/>
                <w:b/>
                <w:sz w:val="20"/>
                <w:szCs w:val="20"/>
              </w:rPr>
              <w:t>1.0</w:t>
            </w:r>
          </w:p>
        </w:tc>
        <w:tc>
          <w:tcPr>
            <w:tcW w:w="1345" w:type="dxa"/>
          </w:tcPr>
          <w:p w14:paraId="414E515D" w14:textId="18D75ECB" w:rsidR="00A448E9" w:rsidRPr="006367F1" w:rsidRDefault="00A448E9" w:rsidP="000543A9">
            <w:pPr>
              <w:spacing w:line="360" w:lineRule="auto"/>
              <w:jc w:val="center"/>
              <w:rPr>
                <w:rFonts w:cstheme="majorHAnsi"/>
                <w:sz w:val="20"/>
                <w:szCs w:val="20"/>
              </w:rPr>
            </w:pPr>
            <w:r w:rsidRPr="006367F1">
              <w:rPr>
                <w:rFonts w:cstheme="majorHAnsi"/>
                <w:sz w:val="20"/>
                <w:szCs w:val="20"/>
              </w:rPr>
              <w:t>t =</w:t>
            </w:r>
            <w:r w:rsidR="000543A9" w:rsidRPr="006367F1">
              <w:rPr>
                <w:rFonts w:cstheme="majorHAnsi"/>
                <w:sz w:val="20"/>
                <w:szCs w:val="20"/>
              </w:rPr>
              <w:t xml:space="preserve"> 131750</w:t>
            </w:r>
          </w:p>
          <w:p w14:paraId="74942E3B" w14:textId="470B8DCF" w:rsidR="00A448E9" w:rsidRPr="006367F1" w:rsidRDefault="00A448E9" w:rsidP="00A448E9">
            <w:pPr>
              <w:spacing w:line="360" w:lineRule="auto"/>
              <w:jc w:val="center"/>
              <w:rPr>
                <w:rFonts w:cstheme="majorHAnsi"/>
                <w:sz w:val="20"/>
                <w:szCs w:val="20"/>
              </w:rPr>
            </w:pPr>
            <w:r w:rsidRPr="006367F1">
              <w:rPr>
                <w:rFonts w:cstheme="majorHAnsi"/>
                <w:sz w:val="20"/>
                <w:szCs w:val="20"/>
              </w:rPr>
              <w:t>p&lt;</w:t>
            </w:r>
            <w:r w:rsidR="000543A9" w:rsidRPr="006367F1">
              <w:rPr>
                <w:rFonts w:cstheme="majorHAnsi"/>
                <w:sz w:val="20"/>
                <w:szCs w:val="20"/>
              </w:rPr>
              <w:t>0.0001</w:t>
            </w:r>
          </w:p>
          <w:p w14:paraId="0D0C801C" w14:textId="73BE7847" w:rsidR="00A448E9" w:rsidRPr="006367F1" w:rsidRDefault="00A448E9" w:rsidP="00A448E9">
            <w:pPr>
              <w:spacing w:line="360" w:lineRule="auto"/>
              <w:jc w:val="center"/>
              <w:rPr>
                <w:rFonts w:cstheme="majorHAnsi"/>
                <w:b/>
                <w:sz w:val="20"/>
                <w:szCs w:val="20"/>
              </w:rPr>
            </w:pPr>
            <w:r w:rsidRPr="006367F1">
              <w:rPr>
                <w:rFonts w:cstheme="majorHAnsi"/>
                <w:b/>
                <w:sz w:val="20"/>
                <w:szCs w:val="20"/>
              </w:rPr>
              <w:t>SIGNIFICANT</w:t>
            </w:r>
          </w:p>
        </w:tc>
        <w:tc>
          <w:tcPr>
            <w:tcW w:w="1345" w:type="dxa"/>
          </w:tcPr>
          <w:p w14:paraId="6D193CE4" w14:textId="075D9201" w:rsidR="00A448E9" w:rsidRPr="006367F1" w:rsidRDefault="00A448E9" w:rsidP="00DB535C">
            <w:pPr>
              <w:spacing w:line="360" w:lineRule="auto"/>
              <w:jc w:val="center"/>
              <w:rPr>
                <w:rFonts w:cstheme="majorHAnsi"/>
                <w:sz w:val="20"/>
                <w:szCs w:val="20"/>
              </w:rPr>
            </w:pPr>
            <w:r w:rsidRPr="006367F1">
              <w:rPr>
                <w:rFonts w:cstheme="majorHAnsi"/>
                <w:sz w:val="20"/>
                <w:szCs w:val="20"/>
              </w:rPr>
              <w:t>t =</w:t>
            </w:r>
            <w:r w:rsidR="00DB535C" w:rsidRPr="006367F1">
              <w:rPr>
                <w:rFonts w:cstheme="majorHAnsi"/>
                <w:sz w:val="20"/>
                <w:szCs w:val="20"/>
              </w:rPr>
              <w:t xml:space="preserve"> 1.0000 </w:t>
            </w:r>
          </w:p>
          <w:p w14:paraId="7C41F5D4" w14:textId="44E9C9F3" w:rsidR="00A448E9" w:rsidRPr="006367F1" w:rsidRDefault="00A448E9" w:rsidP="00DB535C">
            <w:pPr>
              <w:spacing w:line="360" w:lineRule="auto"/>
              <w:jc w:val="center"/>
              <w:rPr>
                <w:rFonts w:cstheme="majorHAnsi"/>
                <w:sz w:val="20"/>
                <w:szCs w:val="20"/>
              </w:rPr>
            </w:pPr>
            <w:r w:rsidRPr="006367F1">
              <w:rPr>
                <w:rFonts w:cstheme="majorHAnsi"/>
                <w:sz w:val="20"/>
                <w:szCs w:val="20"/>
              </w:rPr>
              <w:t>p</w:t>
            </w:r>
            <w:r w:rsidR="00DB535C" w:rsidRPr="006367F1">
              <w:rPr>
                <w:rFonts w:cstheme="majorHAnsi"/>
                <w:sz w:val="20"/>
                <w:szCs w:val="20"/>
              </w:rPr>
              <w:t xml:space="preserve"> = 0.3434 </w:t>
            </w:r>
          </w:p>
          <w:p w14:paraId="339B7589" w14:textId="7AA3774E" w:rsidR="00A448E9" w:rsidRPr="006367F1" w:rsidRDefault="00DB535C"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2B94ABDA" w14:textId="1B547CA8" w:rsidR="00A448E9" w:rsidRPr="006367F1" w:rsidRDefault="00A448E9" w:rsidP="00C93BB7">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0.9998 </w:t>
            </w:r>
          </w:p>
          <w:p w14:paraId="01919547" w14:textId="469A9A72"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0.3435</w:t>
            </w:r>
          </w:p>
          <w:p w14:paraId="6DF8C78F" w14:textId="6CADD7A0" w:rsidR="00A448E9" w:rsidRPr="006367F1" w:rsidRDefault="0058188C" w:rsidP="00A448E9">
            <w:pPr>
              <w:spacing w:line="360" w:lineRule="auto"/>
              <w:jc w:val="center"/>
              <w:rPr>
                <w:rFonts w:cstheme="majorHAnsi"/>
                <w:b/>
                <w:sz w:val="20"/>
                <w:szCs w:val="20"/>
              </w:rPr>
            </w:pPr>
            <w:r w:rsidRPr="0058188C">
              <w:rPr>
                <w:rFonts w:cstheme="majorHAnsi"/>
                <w:b/>
                <w:sz w:val="20"/>
                <w:szCs w:val="20"/>
                <w:highlight w:val="yellow"/>
              </w:rPr>
              <w:t>IN</w:t>
            </w:r>
            <w:r w:rsidR="00A448E9" w:rsidRPr="0058188C">
              <w:rPr>
                <w:rFonts w:cstheme="majorHAnsi"/>
                <w:b/>
                <w:sz w:val="20"/>
                <w:szCs w:val="20"/>
                <w:highlight w:val="yellow"/>
              </w:rPr>
              <w:t>SIGNIFICANT</w:t>
            </w:r>
          </w:p>
        </w:tc>
        <w:tc>
          <w:tcPr>
            <w:tcW w:w="1345" w:type="dxa"/>
          </w:tcPr>
          <w:p w14:paraId="4AD0807B" w14:textId="6A4F3F6D"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1.0005</w:t>
            </w:r>
          </w:p>
          <w:p w14:paraId="3BDDCB4C" w14:textId="02EA1C60"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0.3432</w:t>
            </w:r>
          </w:p>
          <w:p w14:paraId="7C0C9B07" w14:textId="09A94B98" w:rsidR="00A448E9" w:rsidRPr="006367F1" w:rsidRDefault="0058188C" w:rsidP="00A448E9">
            <w:pPr>
              <w:spacing w:line="360" w:lineRule="auto"/>
              <w:jc w:val="center"/>
              <w:rPr>
                <w:rFonts w:cstheme="majorHAnsi"/>
                <w:b/>
                <w:sz w:val="20"/>
                <w:szCs w:val="20"/>
              </w:rPr>
            </w:pPr>
            <w:r w:rsidRPr="0058188C">
              <w:rPr>
                <w:rFonts w:cstheme="majorHAnsi"/>
                <w:b/>
                <w:sz w:val="20"/>
                <w:szCs w:val="20"/>
                <w:highlight w:val="yellow"/>
              </w:rPr>
              <w:t>IN</w:t>
            </w:r>
            <w:r w:rsidR="00A448E9" w:rsidRPr="0058188C">
              <w:rPr>
                <w:rFonts w:cstheme="majorHAnsi"/>
                <w:b/>
                <w:sz w:val="20"/>
                <w:szCs w:val="20"/>
                <w:highlight w:val="yellow"/>
              </w:rPr>
              <w:t>SIGNIFICANT</w:t>
            </w:r>
          </w:p>
        </w:tc>
        <w:tc>
          <w:tcPr>
            <w:tcW w:w="1345" w:type="dxa"/>
          </w:tcPr>
          <w:p w14:paraId="3E293A0A" w14:textId="49923E88"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0.9998</w:t>
            </w:r>
          </w:p>
          <w:p w14:paraId="4EA46DB8" w14:textId="22173D5C"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0.3435</w:t>
            </w:r>
          </w:p>
          <w:p w14:paraId="0AA452E8" w14:textId="51A6786A" w:rsidR="00A448E9" w:rsidRPr="006367F1" w:rsidRDefault="00C93BB7"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c>
          <w:tcPr>
            <w:tcW w:w="1345" w:type="dxa"/>
          </w:tcPr>
          <w:p w14:paraId="70CCAC98" w14:textId="66D6E793" w:rsidR="00A448E9" w:rsidRPr="006367F1" w:rsidRDefault="00A448E9" w:rsidP="00A448E9">
            <w:pPr>
              <w:spacing w:line="360" w:lineRule="auto"/>
              <w:jc w:val="center"/>
              <w:rPr>
                <w:rFonts w:cstheme="majorHAnsi"/>
                <w:sz w:val="20"/>
                <w:szCs w:val="20"/>
              </w:rPr>
            </w:pPr>
            <w:r w:rsidRPr="006367F1">
              <w:rPr>
                <w:rFonts w:cstheme="majorHAnsi"/>
                <w:sz w:val="20"/>
                <w:szCs w:val="20"/>
              </w:rPr>
              <w:t>t =</w:t>
            </w:r>
            <w:r w:rsidR="00C93BB7" w:rsidRPr="006367F1">
              <w:rPr>
                <w:rFonts w:cstheme="majorHAnsi"/>
                <w:sz w:val="20"/>
                <w:szCs w:val="20"/>
              </w:rPr>
              <w:t xml:space="preserve"> 0.9999</w:t>
            </w:r>
          </w:p>
          <w:p w14:paraId="7706430B" w14:textId="348E30E7" w:rsidR="00A448E9" w:rsidRPr="006367F1" w:rsidRDefault="00A448E9" w:rsidP="00A448E9">
            <w:pPr>
              <w:spacing w:line="360" w:lineRule="auto"/>
              <w:jc w:val="center"/>
              <w:rPr>
                <w:rFonts w:cstheme="majorHAnsi"/>
                <w:sz w:val="20"/>
                <w:szCs w:val="20"/>
              </w:rPr>
            </w:pPr>
            <w:r w:rsidRPr="006367F1">
              <w:rPr>
                <w:rFonts w:cstheme="majorHAnsi"/>
                <w:sz w:val="20"/>
                <w:szCs w:val="20"/>
              </w:rPr>
              <w:t>p</w:t>
            </w:r>
            <w:r w:rsidR="00C93BB7" w:rsidRPr="006367F1">
              <w:rPr>
                <w:rFonts w:cstheme="majorHAnsi"/>
                <w:sz w:val="20"/>
                <w:szCs w:val="20"/>
              </w:rPr>
              <w:t xml:space="preserve"> = 0.3435</w:t>
            </w:r>
          </w:p>
          <w:p w14:paraId="5D0D4F64" w14:textId="484210CE" w:rsidR="00A448E9" w:rsidRPr="006367F1" w:rsidRDefault="006367F1" w:rsidP="00A448E9">
            <w:pPr>
              <w:spacing w:line="360" w:lineRule="auto"/>
              <w:jc w:val="center"/>
              <w:rPr>
                <w:rFonts w:cstheme="majorHAnsi"/>
                <w:b/>
                <w:sz w:val="20"/>
                <w:szCs w:val="20"/>
              </w:rPr>
            </w:pPr>
            <w:r w:rsidRPr="006367F1">
              <w:rPr>
                <w:rFonts w:cstheme="majorHAnsi"/>
                <w:b/>
                <w:sz w:val="20"/>
                <w:szCs w:val="20"/>
                <w:highlight w:val="yellow"/>
              </w:rPr>
              <w:t>IN</w:t>
            </w:r>
            <w:r w:rsidR="00A448E9" w:rsidRPr="006367F1">
              <w:rPr>
                <w:rFonts w:cstheme="majorHAnsi"/>
                <w:b/>
                <w:sz w:val="20"/>
                <w:szCs w:val="20"/>
                <w:highlight w:val="yellow"/>
              </w:rPr>
              <w:t>SIGNIFICANT</w:t>
            </w:r>
          </w:p>
        </w:tc>
      </w:tr>
    </w:tbl>
    <w:p w14:paraId="4F3FDDC7" w14:textId="1DDF4E5D" w:rsidR="007B6EEF" w:rsidRPr="007A6895" w:rsidRDefault="007A6895" w:rsidP="0058188C">
      <w:pPr>
        <w:jc w:val="center"/>
        <w:rPr>
          <w:i/>
        </w:rPr>
      </w:pPr>
      <w:r>
        <w:rPr>
          <w:i/>
        </w:rPr>
        <w:t>Figure 6</w:t>
      </w:r>
      <w:r w:rsidR="0058188C">
        <w:rPr>
          <w:i/>
        </w:rPr>
        <w:t>. One sample t-tests for significance</w:t>
      </w:r>
    </w:p>
    <w:p w14:paraId="12CF3ADC" w14:textId="7FD8FDD9" w:rsidR="007B6EEF" w:rsidRDefault="007B6EEF" w:rsidP="007B6EEF"/>
    <w:p w14:paraId="428F7813" w14:textId="14FE4FB1" w:rsidR="00F45997" w:rsidRDefault="00F45997" w:rsidP="007B6EEF"/>
    <w:p w14:paraId="7B43E428" w14:textId="7694CED6" w:rsidR="00F45997" w:rsidRDefault="00F45997" w:rsidP="007B6EEF"/>
    <w:p w14:paraId="45CFCEC5" w14:textId="503C2C1D" w:rsidR="00F45997" w:rsidRDefault="00F45997" w:rsidP="007B6EEF"/>
    <w:p w14:paraId="2F75387E" w14:textId="3F04F917" w:rsidR="00F45997" w:rsidRDefault="00F45997" w:rsidP="007B6EEF"/>
    <w:p w14:paraId="3CD4AD7D" w14:textId="46106ED9" w:rsidR="00F45997" w:rsidRDefault="00F45997" w:rsidP="007B6EEF"/>
    <w:p w14:paraId="7F795DE2" w14:textId="6E13AC3F" w:rsidR="00F45997" w:rsidRDefault="00F45997" w:rsidP="007B6EEF"/>
    <w:p w14:paraId="03C3E48D" w14:textId="0D23ABD9" w:rsidR="00F45997" w:rsidRDefault="00F45997" w:rsidP="007B6EEF"/>
    <w:p w14:paraId="03301BA2" w14:textId="497EF57F" w:rsidR="007B6EEF" w:rsidRDefault="0058188C" w:rsidP="0058188C">
      <w:pPr>
        <w:pStyle w:val="Heading1"/>
      </w:pPr>
      <w:r>
        <w:lastRenderedPageBreak/>
        <w:t>Discussion</w:t>
      </w:r>
    </w:p>
    <w:p w14:paraId="3BFCFF0E" w14:textId="232EC404" w:rsidR="00BF7F60" w:rsidRDefault="00B27303" w:rsidP="007D39CD">
      <w:r>
        <w:t xml:space="preserve">The results of the t-tests suggest that </w:t>
      </w:r>
      <w:r w:rsidR="00581645">
        <w:t xml:space="preserve">the average percentage of games won by the Q-learning algorithm against the expert algorithm was not significantly different than </w:t>
      </w:r>
      <w:r w:rsidR="00C95C22">
        <w:t>50%</w:t>
      </w:r>
      <w:r w:rsidR="00581645">
        <w:t xml:space="preserve"> for nearly every pair beyond (</w:t>
      </w:r>
      <w:r w:rsidR="00581645">
        <w:rPr>
          <w:rFonts w:cstheme="majorHAnsi"/>
        </w:rPr>
        <w:t>α</w:t>
      </w:r>
      <w:r w:rsidR="00581645">
        <w:t xml:space="preserve">=0.2, </w:t>
      </w:r>
      <w:r w:rsidR="00581645">
        <w:rPr>
          <w:rFonts w:cstheme="majorHAnsi"/>
        </w:rPr>
        <w:t>γ</w:t>
      </w:r>
      <w:r w:rsidR="00581645">
        <w:t>=0.2). This suggests that there is no relationship between the efficiency of the Q-learning algorithm and the learning rate/discount factor pair</w:t>
      </w:r>
      <w:r w:rsidR="00C95C22">
        <w:t xml:space="preserve"> beyond a minimum threshold</w:t>
      </w:r>
      <w:r w:rsidR="00D92D45">
        <w:t>, performing nearly as well as the expert algorithm.</w:t>
      </w:r>
      <w:r w:rsidR="006F73E1">
        <w:t xml:space="preserve"> </w:t>
      </w:r>
    </w:p>
    <w:p w14:paraId="2684EBEC" w14:textId="0710E86A" w:rsidR="00C95C22" w:rsidRDefault="00C95C22" w:rsidP="007D39CD"/>
    <w:p w14:paraId="6F8359AB" w14:textId="0B020FEE" w:rsidR="007D39CD" w:rsidRDefault="009E1E4E" w:rsidP="0058188C">
      <w:r>
        <w:t>The one exception is the pair (</w:t>
      </w:r>
      <w:r>
        <w:rPr>
          <w:rFonts w:cstheme="majorHAnsi"/>
        </w:rPr>
        <w:t>α</w:t>
      </w:r>
      <w:r>
        <w:t xml:space="preserve">=0.6, </w:t>
      </w:r>
      <w:r>
        <w:rPr>
          <w:rFonts w:cstheme="majorHAnsi"/>
        </w:rPr>
        <w:t>γ</w:t>
      </w:r>
      <w:r>
        <w:t xml:space="preserve">=0.2), which likely failed </w:t>
      </w:r>
      <w:r w:rsidR="00F00F6B">
        <w:t xml:space="preserve">to win 50% of the games </w:t>
      </w:r>
      <w:r>
        <w:t xml:space="preserve">due to variability within the </w:t>
      </w:r>
      <w:r w:rsidR="00F00F6B">
        <w:t xml:space="preserve">learning phase of the algorithm. </w:t>
      </w:r>
      <w:r w:rsidR="00C95C22">
        <w:t xml:space="preserve">The Q-learning algorithm failed to learn </w:t>
      </w:r>
      <w:r>
        <w:t xml:space="preserve">when either </w:t>
      </w:r>
      <w:r>
        <w:rPr>
          <w:rFonts w:cstheme="majorHAnsi"/>
        </w:rPr>
        <w:t>α</w:t>
      </w:r>
      <w:r>
        <w:t xml:space="preserve">=0 or </w:t>
      </w:r>
      <w:r>
        <w:rPr>
          <w:rFonts w:cstheme="majorHAnsi"/>
        </w:rPr>
        <w:t>γ</w:t>
      </w:r>
      <w:r>
        <w:t xml:space="preserve">=0, </w:t>
      </w:r>
      <w:r w:rsidR="00F00F6B">
        <w:t xml:space="preserve">performing even worse than the random algorithm with an average of 3-4 games won out of 200,000. This is consistent with theoretical expectations as the algorithm fails to learn any data when </w:t>
      </w:r>
      <w:r w:rsidR="00F00F6B">
        <w:rPr>
          <w:rFonts w:cstheme="majorHAnsi"/>
        </w:rPr>
        <w:t>α</w:t>
      </w:r>
      <w:r w:rsidR="00F00F6B">
        <w:t xml:space="preserve">=0 and discounts all data entirely when </w:t>
      </w:r>
      <w:r w:rsidR="00F00F6B">
        <w:rPr>
          <w:rFonts w:cstheme="majorHAnsi"/>
        </w:rPr>
        <w:t>γ</w:t>
      </w:r>
      <w:r w:rsidR="00F00F6B">
        <w:t xml:space="preserve">=0. </w:t>
      </w:r>
    </w:p>
    <w:p w14:paraId="26B8E6C0" w14:textId="1E79275F" w:rsidR="00F00F6B" w:rsidRDefault="00F00F6B" w:rsidP="0058188C"/>
    <w:p w14:paraId="739E43C9" w14:textId="3E2FCF72" w:rsidR="00D92D45" w:rsidRDefault="00F00F6B" w:rsidP="00D92D45">
      <w:r>
        <w:t xml:space="preserve">Furthermore, the positive control functioned as expected, with the expert algorithm consistently winning the 50% of games in which it moved second </w:t>
      </w:r>
      <w:r w:rsidR="006F73E1">
        <w:t xml:space="preserve">and played the optimal strategy </w:t>
      </w:r>
      <w:r>
        <w:t xml:space="preserve">against an identical algorithm. </w:t>
      </w:r>
      <w:r w:rsidR="006F73E1">
        <w:t xml:space="preserve">Similarly, the negative control functioned as expected as well, with the </w:t>
      </w:r>
      <w:r>
        <w:t xml:space="preserve">random algorithm </w:t>
      </w:r>
      <w:r w:rsidR="006F73E1">
        <w:t>winning only a</w:t>
      </w:r>
      <w:r>
        <w:t>n average of 152 games out of 200,000</w:t>
      </w:r>
      <w:r w:rsidR="006F73E1">
        <w:t xml:space="preserve">. </w:t>
      </w:r>
      <w:r w:rsidR="00D92D45">
        <w:t xml:space="preserve">Further analysis revealed a total of 5920 possible state-action pairs within the Q-table, with each pair allowing the algorithm to nearly reach convergence. Given additional training episodes, eventually the Q-value for each state-action pair would converge regardless of the learning rate and discount factor (ignoring </w:t>
      </w:r>
      <w:r w:rsidR="00D92D45">
        <w:rPr>
          <w:rFonts w:cstheme="majorHAnsi"/>
        </w:rPr>
        <w:t>α</w:t>
      </w:r>
      <w:r w:rsidR="00D92D45">
        <w:t xml:space="preserve">=0 or </w:t>
      </w:r>
      <w:r w:rsidR="00D92D45">
        <w:rPr>
          <w:rFonts w:cstheme="majorHAnsi"/>
        </w:rPr>
        <w:t>γ</w:t>
      </w:r>
      <w:r w:rsidR="00D92D45">
        <w:t>=0), allowing the Q-learning algorithm to play perfectly as the expert algorithm.</w:t>
      </w:r>
    </w:p>
    <w:p w14:paraId="45BCB5FB" w14:textId="77777777" w:rsidR="00D92D45" w:rsidRDefault="00D92D45" w:rsidP="0058188C"/>
    <w:p w14:paraId="3A162C56" w14:textId="690939C0" w:rsidR="007D39CD" w:rsidRDefault="007D39CD" w:rsidP="007D39CD">
      <w:pPr>
        <w:pStyle w:val="Heading1"/>
      </w:pPr>
      <w:r>
        <w:lastRenderedPageBreak/>
        <w:t>Conclusion</w:t>
      </w:r>
    </w:p>
    <w:p w14:paraId="48C52A0A" w14:textId="3C124D59" w:rsidR="00BF7F60" w:rsidRDefault="008363BB" w:rsidP="008363BB">
      <w:pPr>
        <w:rPr>
          <w:rFonts w:cstheme="majorHAnsi"/>
        </w:rPr>
      </w:pPr>
      <w:r>
        <w:t xml:space="preserve">The purpose of this experiment was to determine the relationship between the learning rate and discount factor pair on the efficiency of Q-learning in the game of Nim, which was measured through the percentage of games won against an expert algorithm. </w:t>
      </w:r>
      <w:r w:rsidR="00442B75">
        <w:t xml:space="preserve">The initial hypothesis </w:t>
      </w:r>
      <w:r w:rsidR="00A90001">
        <w:t xml:space="preserve">of the experiment </w:t>
      </w:r>
      <w:r w:rsidR="00442B75">
        <w:t xml:space="preserve">was that </w:t>
      </w:r>
      <w:r w:rsidR="00151AC0">
        <w:t>any pair with a value greater than (</w:t>
      </w:r>
      <w:r w:rsidR="00151AC0">
        <w:rPr>
          <w:rFonts w:cstheme="majorHAnsi"/>
        </w:rPr>
        <w:t>α</w:t>
      </w:r>
      <w:r w:rsidR="00151AC0">
        <w:t xml:space="preserve">=0.6, </w:t>
      </w:r>
      <w:r w:rsidR="00151AC0">
        <w:rPr>
          <w:rFonts w:cstheme="majorHAnsi"/>
        </w:rPr>
        <w:t>γ=0.6)</w:t>
      </w:r>
      <w:r w:rsidR="00442B75">
        <w:rPr>
          <w:rFonts w:cstheme="majorHAnsi"/>
        </w:rPr>
        <w:t xml:space="preserve"> </w:t>
      </w:r>
      <w:r w:rsidR="00A90001">
        <w:rPr>
          <w:rFonts w:cstheme="majorHAnsi"/>
        </w:rPr>
        <w:t xml:space="preserve">would </w:t>
      </w:r>
      <w:r w:rsidR="000B3BE6">
        <w:rPr>
          <w:rFonts w:cstheme="majorHAnsi"/>
        </w:rPr>
        <w:t>result in an equal percentage of games won by the Q-learning algorithm as the expert algorithm (50%).</w:t>
      </w:r>
      <w:r w:rsidR="00A90001">
        <w:rPr>
          <w:rFonts w:cstheme="majorHAnsi"/>
        </w:rPr>
        <w:t xml:space="preserve"> </w:t>
      </w:r>
    </w:p>
    <w:p w14:paraId="000E4331" w14:textId="77777777" w:rsidR="00151AC0" w:rsidRDefault="00151AC0" w:rsidP="008363BB">
      <w:pPr>
        <w:rPr>
          <w:rFonts w:cstheme="majorHAnsi"/>
        </w:rPr>
      </w:pPr>
    </w:p>
    <w:p w14:paraId="042A6185" w14:textId="6929D3EE" w:rsidR="00151AC0" w:rsidRDefault="000B3BE6" w:rsidP="008363BB">
      <w:pPr>
        <w:rPr>
          <w:rFonts w:cstheme="majorHAnsi"/>
        </w:rPr>
      </w:pPr>
      <w:r>
        <w:rPr>
          <w:rFonts w:cstheme="majorHAnsi"/>
        </w:rPr>
        <w:t xml:space="preserve">While </w:t>
      </w:r>
      <w:r w:rsidR="00151AC0">
        <w:rPr>
          <w:rFonts w:cstheme="majorHAnsi"/>
        </w:rPr>
        <w:t xml:space="preserve">the results from the experiment </w:t>
      </w:r>
      <w:r w:rsidR="00E1051C">
        <w:rPr>
          <w:rFonts w:cstheme="majorHAnsi"/>
        </w:rPr>
        <w:t>supported</w:t>
      </w:r>
      <w:r>
        <w:rPr>
          <w:rFonts w:cstheme="majorHAnsi"/>
        </w:rPr>
        <w:t xml:space="preserve"> the hypothesis</w:t>
      </w:r>
      <w:r w:rsidR="00151AC0">
        <w:rPr>
          <w:rFonts w:cstheme="majorHAnsi"/>
        </w:rPr>
        <w:t xml:space="preserve">, </w:t>
      </w:r>
      <w:r>
        <w:rPr>
          <w:rFonts w:cstheme="majorHAnsi"/>
        </w:rPr>
        <w:t xml:space="preserve">the hypothesis failed to encompass all pairs that performed successfully. The t-test analysis </w:t>
      </w:r>
      <w:r w:rsidR="00151AC0">
        <w:rPr>
          <w:rFonts w:cstheme="majorHAnsi"/>
        </w:rPr>
        <w:t xml:space="preserve">revealed that the Q-learning algorithm performed equally well when trained with nearly any pair with a value greater than </w:t>
      </w:r>
      <w:r w:rsidR="00151AC0">
        <w:t>(</w:t>
      </w:r>
      <w:r w:rsidR="00151AC0">
        <w:rPr>
          <w:rFonts w:cstheme="majorHAnsi"/>
        </w:rPr>
        <w:t>α</w:t>
      </w:r>
      <w:r w:rsidR="00151AC0">
        <w:t xml:space="preserve">=0.2, </w:t>
      </w:r>
      <w:r w:rsidR="00151AC0">
        <w:rPr>
          <w:rFonts w:cstheme="majorHAnsi"/>
        </w:rPr>
        <w:t xml:space="preserve">γ=0.2), excluding only the pair </w:t>
      </w:r>
      <w:r w:rsidR="00151AC0">
        <w:t>(</w:t>
      </w:r>
      <w:r w:rsidR="00151AC0">
        <w:rPr>
          <w:rFonts w:cstheme="majorHAnsi"/>
        </w:rPr>
        <w:t>α</w:t>
      </w:r>
      <w:r w:rsidR="00151AC0">
        <w:t xml:space="preserve">=0.2, </w:t>
      </w:r>
      <w:r w:rsidR="00151AC0">
        <w:rPr>
          <w:rFonts w:cstheme="majorHAnsi"/>
        </w:rPr>
        <w:t xml:space="preserve">γ=0.6). With p-values consistently </w:t>
      </w:r>
      <w:r>
        <w:rPr>
          <w:rFonts w:cstheme="majorHAnsi"/>
        </w:rPr>
        <w:t xml:space="preserve">above 0.05 for the aforementioned pairs, the percentage of games won by the Q-learning algorithm was not significantly different from 50%, meaning it performed nearly as well as the expert algorithm. </w:t>
      </w:r>
    </w:p>
    <w:p w14:paraId="154B5189" w14:textId="0583A0AE" w:rsidR="000B3BE6" w:rsidRDefault="000B3BE6" w:rsidP="008363BB">
      <w:pPr>
        <w:rPr>
          <w:rFonts w:cstheme="majorHAnsi"/>
        </w:rPr>
      </w:pPr>
    </w:p>
    <w:p w14:paraId="3BEDD99B" w14:textId="4632CBBC" w:rsidR="006E4E94" w:rsidRDefault="000B3BE6" w:rsidP="008363BB">
      <w:pPr>
        <w:rPr>
          <w:rFonts w:cstheme="majorHAnsi"/>
        </w:rPr>
      </w:pPr>
      <w:r>
        <w:rPr>
          <w:rFonts w:cstheme="majorHAnsi"/>
        </w:rPr>
        <w:t>A possible error present in the experiment</w:t>
      </w:r>
      <w:r w:rsidR="006E4E94">
        <w:rPr>
          <w:rFonts w:cstheme="majorHAnsi"/>
        </w:rPr>
        <w:t xml:space="preserve"> could be the number of episodes over which the Q-learning algorithm was trained. As nearly every pair with a non-zero learning rate and discount factor approached a win rate of 50% after 200,000 games of self-play, a lower number of episodes would likely allow a greater degree of distinction in the results between each pair, with pairs with higher learning rate and discount factor values performing significantly different than lower value pairs. With such a large number of episodes, the </w:t>
      </w:r>
      <w:r w:rsidR="0079781C">
        <w:rPr>
          <w:rFonts w:cstheme="majorHAnsi"/>
        </w:rPr>
        <w:t>algorithm</w:t>
      </w:r>
      <w:r w:rsidR="006E4E94">
        <w:rPr>
          <w:rFonts w:cstheme="majorHAnsi"/>
        </w:rPr>
        <w:t xml:space="preserve"> under each pair </w:t>
      </w:r>
      <w:r w:rsidR="0079781C">
        <w:rPr>
          <w:rFonts w:cstheme="majorHAnsi"/>
        </w:rPr>
        <w:t>was</w:t>
      </w:r>
      <w:r w:rsidR="006E4E94">
        <w:rPr>
          <w:rFonts w:cstheme="majorHAnsi"/>
        </w:rPr>
        <w:t xml:space="preserve"> likely near convergence, </w:t>
      </w:r>
      <w:r w:rsidR="0079781C">
        <w:rPr>
          <w:rFonts w:cstheme="majorHAnsi"/>
        </w:rPr>
        <w:t>allowing it</w:t>
      </w:r>
      <w:r w:rsidR="006E4E94">
        <w:rPr>
          <w:rFonts w:cstheme="majorHAnsi"/>
        </w:rPr>
        <w:t xml:space="preserve"> to perform equally as well as the expert algorithm.</w:t>
      </w:r>
    </w:p>
    <w:p w14:paraId="53FB2441" w14:textId="06A54DE5" w:rsidR="00BC0551" w:rsidRDefault="0075287E" w:rsidP="008363BB">
      <w:pPr>
        <w:rPr>
          <w:rFonts w:cstheme="majorHAnsi"/>
        </w:rPr>
      </w:pPr>
      <w:r>
        <w:rPr>
          <w:rFonts w:cstheme="majorHAnsi"/>
        </w:rPr>
        <w:lastRenderedPageBreak/>
        <w:t xml:space="preserve">However, the possibilities of future experimentation are especially expansive, as Q-learning is only a single means of machine learning that has unlimited variations </w:t>
      </w:r>
      <w:r w:rsidR="0079781C">
        <w:rPr>
          <w:rFonts w:cstheme="majorHAnsi"/>
        </w:rPr>
        <w:t>beyond</w:t>
      </w:r>
      <w:r>
        <w:rPr>
          <w:rFonts w:cstheme="majorHAnsi"/>
        </w:rPr>
        <w:t xml:space="preserve"> the context of games. For instance, the efficiency of Q-learning under various learning rate and discount factor pairs can be measured through other metrics such as time per move, moves per game, etc. Furthermore, the learning efficiency of the algorithm can be more accurately measured through the number of episodes required for the algorithm to reach convergence</w:t>
      </w:r>
      <w:r w:rsidR="00A55DB7">
        <w:rPr>
          <w:rFonts w:cstheme="majorHAnsi"/>
        </w:rPr>
        <w:t xml:space="preserve">, which is guaranteed in a deterministic environment. </w:t>
      </w:r>
      <w:r w:rsidR="00382C4E">
        <w:rPr>
          <w:rFonts w:cstheme="majorHAnsi"/>
        </w:rPr>
        <w:t>The algorithm would reach convergence when</w:t>
      </w:r>
      <w:r w:rsidR="00A55DB7">
        <w:rPr>
          <w:rFonts w:cstheme="majorHAnsi"/>
        </w:rPr>
        <w:t xml:space="preserve"> </w:t>
      </w:r>
      <w:r w:rsidR="00382C4E">
        <w:rPr>
          <w:rFonts w:cstheme="majorHAnsi"/>
        </w:rPr>
        <w:t xml:space="preserve">it </w:t>
      </w:r>
      <w:r w:rsidR="00A55DB7">
        <w:rPr>
          <w:rFonts w:cstheme="majorHAnsi"/>
        </w:rPr>
        <w:t>play</w:t>
      </w:r>
      <w:r w:rsidR="00382C4E">
        <w:rPr>
          <w:rFonts w:cstheme="majorHAnsi"/>
        </w:rPr>
        <w:t>s</w:t>
      </w:r>
      <w:r w:rsidR="00A55DB7">
        <w:rPr>
          <w:rFonts w:cstheme="majorHAnsi"/>
        </w:rPr>
        <w:t xml:space="preserve"> perfectly and win</w:t>
      </w:r>
      <w:r w:rsidR="00382C4E">
        <w:rPr>
          <w:rFonts w:cstheme="majorHAnsi"/>
        </w:rPr>
        <w:t>s</w:t>
      </w:r>
      <w:r w:rsidR="00A55DB7">
        <w:rPr>
          <w:rFonts w:cstheme="majorHAnsi"/>
        </w:rPr>
        <w:t xml:space="preserve"> exactly 50% of the games against the expert algorithm. Additionally, Q-learning efficiency can be measured over changes in the game conditions themselves, </w:t>
      </w:r>
      <w:r w:rsidR="0079781C">
        <w:rPr>
          <w:rFonts w:cstheme="majorHAnsi"/>
        </w:rPr>
        <w:t>with different</w:t>
      </w:r>
      <w:r w:rsidR="00A55DB7">
        <w:rPr>
          <w:rFonts w:cstheme="majorHAnsi"/>
        </w:rPr>
        <w:t xml:space="preserve"> initial board </w:t>
      </w:r>
      <w:r w:rsidR="008847D9">
        <w:rPr>
          <w:rFonts w:cstheme="majorHAnsi"/>
        </w:rPr>
        <w:t>configurations</w:t>
      </w:r>
      <w:r w:rsidR="0079781C">
        <w:rPr>
          <w:rFonts w:cstheme="majorHAnsi"/>
        </w:rPr>
        <w:t>, v</w:t>
      </w:r>
      <w:r w:rsidR="00A55DB7">
        <w:rPr>
          <w:rFonts w:cstheme="majorHAnsi"/>
        </w:rPr>
        <w:t>ariants of Nim</w:t>
      </w:r>
      <w:r w:rsidR="0079781C">
        <w:rPr>
          <w:rFonts w:cstheme="majorHAnsi"/>
        </w:rPr>
        <w:t>, and variations within the algorithm itself</w:t>
      </w:r>
      <w:r w:rsidR="00A55DB7">
        <w:rPr>
          <w:rFonts w:cstheme="majorHAnsi"/>
        </w:rPr>
        <w:t xml:space="preserve">. The application of Q-learning can </w:t>
      </w:r>
      <w:r w:rsidR="00BC0551">
        <w:rPr>
          <w:rFonts w:cstheme="majorHAnsi"/>
        </w:rPr>
        <w:t xml:space="preserve">additionally </w:t>
      </w:r>
      <w:r w:rsidR="00A55DB7">
        <w:rPr>
          <w:rFonts w:cstheme="majorHAnsi"/>
        </w:rPr>
        <w:t>be extended beyond Nim to other games such as checkers</w:t>
      </w:r>
      <w:r w:rsidR="00BC0551">
        <w:rPr>
          <w:rFonts w:cstheme="majorHAnsi"/>
        </w:rPr>
        <w:t xml:space="preserve"> as well, with </w:t>
      </w:r>
      <w:r w:rsidR="0079781C">
        <w:rPr>
          <w:rFonts w:cstheme="majorHAnsi"/>
        </w:rPr>
        <w:t>testing</w:t>
      </w:r>
      <w:r w:rsidR="00BC0551">
        <w:rPr>
          <w:rFonts w:cstheme="majorHAnsi"/>
        </w:rPr>
        <w:t xml:space="preserve"> in </w:t>
      </w:r>
      <w:r w:rsidR="0079781C">
        <w:rPr>
          <w:rFonts w:cstheme="majorHAnsi"/>
        </w:rPr>
        <w:t>stochastic environments.</w:t>
      </w:r>
    </w:p>
    <w:p w14:paraId="72374EEC" w14:textId="4EDBAB2B" w:rsidR="00BC0551" w:rsidRDefault="00BC0551" w:rsidP="008363BB">
      <w:pPr>
        <w:rPr>
          <w:rFonts w:cstheme="majorHAnsi"/>
        </w:rPr>
      </w:pPr>
    </w:p>
    <w:p w14:paraId="5C427F24" w14:textId="000984F7" w:rsidR="00BC0551" w:rsidRDefault="00BC0551" w:rsidP="008363BB">
      <w:pPr>
        <w:rPr>
          <w:rFonts w:cstheme="majorHAnsi"/>
        </w:rPr>
      </w:pPr>
      <w:r>
        <w:rPr>
          <w:rFonts w:cstheme="majorHAnsi"/>
        </w:rPr>
        <w:t xml:space="preserve">While the results of this experiment are not directly relevant to a practical application, the underlying utilization of Q-learning certainly has implications within several other contexts. The results prove the viability of Q-learning in learning </w:t>
      </w:r>
      <w:r w:rsidR="00687CA0">
        <w:rPr>
          <w:rFonts w:cstheme="majorHAnsi"/>
        </w:rPr>
        <w:t xml:space="preserve">and applying large amounts of data within complex tasks, with distinctions between learning rates and discount factors minimal at smaller scales. Although more complex forms of machine learning exist such as neural networks which are currently employed in technological industries, they expand upon the basis of Q-learning, which can be used in nearly any application consisting of an environment and corresponding </w:t>
      </w:r>
      <w:r w:rsidR="0079781C">
        <w:rPr>
          <w:rFonts w:cstheme="majorHAnsi"/>
        </w:rPr>
        <w:t>state-action pairs</w:t>
      </w:r>
      <w:r w:rsidR="00687CA0">
        <w:rPr>
          <w:rFonts w:cstheme="majorHAnsi"/>
        </w:rPr>
        <w:t xml:space="preserve">. For instance, Q-learning can be integrated within autonomous robots and drones to allow them to learn </w:t>
      </w:r>
      <w:r w:rsidR="0079781C">
        <w:rPr>
          <w:rFonts w:cstheme="majorHAnsi"/>
        </w:rPr>
        <w:t>environmental navigation</w:t>
      </w:r>
      <w:r w:rsidR="00687CA0">
        <w:rPr>
          <w:rFonts w:cstheme="majorHAnsi"/>
        </w:rPr>
        <w:t xml:space="preserve">. </w:t>
      </w:r>
      <w:r w:rsidR="0079781C">
        <w:rPr>
          <w:rFonts w:cstheme="majorHAnsi"/>
        </w:rPr>
        <w:t>W</w:t>
      </w:r>
      <w:r w:rsidR="000D1970">
        <w:rPr>
          <w:rFonts w:cstheme="majorHAnsi"/>
        </w:rPr>
        <w:t>hile</w:t>
      </w:r>
      <w:r w:rsidR="0079781C">
        <w:rPr>
          <w:rFonts w:cstheme="majorHAnsi"/>
        </w:rPr>
        <w:t xml:space="preserve"> traditionally</w:t>
      </w:r>
      <w:r w:rsidR="000D1970">
        <w:rPr>
          <w:rFonts w:cstheme="majorHAnsi"/>
        </w:rPr>
        <w:t xml:space="preserve"> s</w:t>
      </w:r>
      <w:r w:rsidR="00687CA0">
        <w:rPr>
          <w:rFonts w:cstheme="majorHAnsi"/>
        </w:rPr>
        <w:t xml:space="preserve">upervised or unsupervised learning </w:t>
      </w:r>
      <w:r w:rsidR="00382C4E">
        <w:rPr>
          <w:rFonts w:cstheme="majorHAnsi"/>
        </w:rPr>
        <w:lastRenderedPageBreak/>
        <w:t>is</w:t>
      </w:r>
      <w:r w:rsidR="00687CA0">
        <w:rPr>
          <w:rFonts w:cstheme="majorHAnsi"/>
        </w:rPr>
        <w:t xml:space="preserve"> used </w:t>
      </w:r>
      <w:r w:rsidR="000D1970">
        <w:rPr>
          <w:rFonts w:cstheme="majorHAnsi"/>
        </w:rPr>
        <w:t xml:space="preserve">for machine learning, they </w:t>
      </w:r>
      <w:r w:rsidR="00382C4E">
        <w:rPr>
          <w:rFonts w:cstheme="majorHAnsi"/>
        </w:rPr>
        <w:t>require</w:t>
      </w:r>
      <w:r w:rsidR="000D1970">
        <w:rPr>
          <w:rFonts w:cstheme="majorHAnsi"/>
        </w:rPr>
        <w:t xml:space="preserve"> the </w:t>
      </w:r>
      <w:r w:rsidR="00382C4E">
        <w:rPr>
          <w:rFonts w:cstheme="majorHAnsi"/>
        </w:rPr>
        <w:t xml:space="preserve">compilation of large, preexisting </w:t>
      </w:r>
      <w:r w:rsidR="000D1970">
        <w:rPr>
          <w:rFonts w:cstheme="majorHAnsi"/>
        </w:rPr>
        <w:t>volumes of data, which may be impractical in certain scenarios</w:t>
      </w:r>
      <w:r w:rsidR="0079781C">
        <w:rPr>
          <w:rFonts w:cstheme="majorHAnsi"/>
        </w:rPr>
        <w:t xml:space="preserve"> in which data is scarce</w:t>
      </w:r>
      <w:r w:rsidR="000D1970">
        <w:rPr>
          <w:rFonts w:cstheme="majorHAnsi"/>
        </w:rPr>
        <w:t xml:space="preserve">. With the use of Q-learning, however, algorithms </w:t>
      </w:r>
      <w:r w:rsidR="0079781C">
        <w:rPr>
          <w:rFonts w:cstheme="majorHAnsi"/>
        </w:rPr>
        <w:t>are</w:t>
      </w:r>
      <w:r w:rsidR="000D1970">
        <w:rPr>
          <w:rFonts w:cstheme="majorHAnsi"/>
        </w:rPr>
        <w:t xml:space="preserve"> able to produce and use their own data </w:t>
      </w:r>
      <w:r w:rsidR="0079781C">
        <w:rPr>
          <w:rFonts w:cstheme="majorHAnsi"/>
        </w:rPr>
        <w:t xml:space="preserve">simply </w:t>
      </w:r>
      <w:r w:rsidR="00382C4E">
        <w:rPr>
          <w:rFonts w:cstheme="majorHAnsi"/>
        </w:rPr>
        <w:t>through environment</w:t>
      </w:r>
      <w:r w:rsidR="0079781C">
        <w:rPr>
          <w:rFonts w:cstheme="majorHAnsi"/>
        </w:rPr>
        <w:t>al</w:t>
      </w:r>
      <w:r w:rsidR="00382C4E">
        <w:rPr>
          <w:rFonts w:cstheme="majorHAnsi"/>
        </w:rPr>
        <w:t xml:space="preserve"> exploration</w:t>
      </w:r>
      <w:r w:rsidR="000D1970">
        <w:rPr>
          <w:rFonts w:cstheme="majorHAnsi"/>
        </w:rPr>
        <w:t xml:space="preserve">, allowing </w:t>
      </w:r>
      <w:r w:rsidR="00382C4E">
        <w:rPr>
          <w:rFonts w:cstheme="majorHAnsi"/>
        </w:rPr>
        <w:t xml:space="preserve">greater efficiency </w:t>
      </w:r>
      <w:r w:rsidR="0079781C">
        <w:rPr>
          <w:rFonts w:cstheme="majorHAnsi"/>
        </w:rPr>
        <w:t xml:space="preserve">throughout the </w:t>
      </w:r>
      <w:r w:rsidR="00382C4E">
        <w:rPr>
          <w:rFonts w:cstheme="majorHAnsi"/>
        </w:rPr>
        <w:t>process of machine learning.</w:t>
      </w:r>
      <w:r w:rsidR="000D1970">
        <w:rPr>
          <w:rFonts w:cstheme="majorHAnsi"/>
        </w:rPr>
        <w:t xml:space="preserve"> </w:t>
      </w:r>
    </w:p>
    <w:p w14:paraId="569DDA8E" w14:textId="77777777" w:rsidR="006E4E94" w:rsidRPr="000B3BE6" w:rsidRDefault="006E4E94" w:rsidP="008363BB">
      <w:pPr>
        <w:rPr>
          <w:rFonts w:cstheme="majorHAnsi"/>
        </w:rPr>
      </w:pPr>
    </w:p>
    <w:p w14:paraId="195582E4" w14:textId="008B201A" w:rsidR="00BF7F60" w:rsidRDefault="00BF7F60" w:rsidP="007B6EEF"/>
    <w:p w14:paraId="745B2C8E" w14:textId="68C93CBE" w:rsidR="00BF7F60" w:rsidRDefault="00BF7F60" w:rsidP="007B6EEF"/>
    <w:p w14:paraId="0B2C45D4" w14:textId="3C7F92B5" w:rsidR="00BF7F60" w:rsidRDefault="00BF7F60" w:rsidP="007B6EEF"/>
    <w:p w14:paraId="052C088B" w14:textId="0550675C" w:rsidR="00BF7F60" w:rsidRDefault="00BF7F60" w:rsidP="007B6EEF"/>
    <w:p w14:paraId="7899E400" w14:textId="42CCBAF4" w:rsidR="00BF7F60" w:rsidRDefault="00BF7F60" w:rsidP="007B6EEF"/>
    <w:p w14:paraId="61C8F1E8" w14:textId="2D24F279" w:rsidR="00BF7F60" w:rsidRDefault="00BF7F60" w:rsidP="007B6EEF"/>
    <w:p w14:paraId="7D76E678" w14:textId="55748141" w:rsidR="000D1970" w:rsidRDefault="000D1970" w:rsidP="007B6EEF"/>
    <w:p w14:paraId="718F7799" w14:textId="27EC1262" w:rsidR="000D1970" w:rsidRDefault="000D1970" w:rsidP="007B6EEF"/>
    <w:p w14:paraId="2689FF5D" w14:textId="17164A63" w:rsidR="000D1970" w:rsidRDefault="000D1970" w:rsidP="007B6EEF"/>
    <w:p w14:paraId="4D3062E6" w14:textId="544EEE77" w:rsidR="000D1970" w:rsidRDefault="000D1970" w:rsidP="007B6EEF"/>
    <w:p w14:paraId="731F2E0F" w14:textId="0E36E5B2" w:rsidR="000D1970" w:rsidRDefault="000D1970" w:rsidP="007B6EEF"/>
    <w:p w14:paraId="6B169509" w14:textId="5C605D06" w:rsidR="000D1970" w:rsidRDefault="000D1970" w:rsidP="007B6EEF"/>
    <w:p w14:paraId="77DD989A" w14:textId="1B195DB4" w:rsidR="000D1970" w:rsidRDefault="000D1970" w:rsidP="007B6EEF"/>
    <w:p w14:paraId="372C75CB" w14:textId="3FAFB773" w:rsidR="00371671" w:rsidRDefault="00371671" w:rsidP="007B6EEF"/>
    <w:p w14:paraId="531D9449" w14:textId="30CEA8BC" w:rsidR="00371671" w:rsidRDefault="00371671" w:rsidP="007B6EEF"/>
    <w:p w14:paraId="032C0393" w14:textId="6A058150" w:rsidR="00371671" w:rsidRDefault="00206957" w:rsidP="007B6EEF">
      <w:r>
        <w:tab/>
      </w:r>
    </w:p>
    <w:p w14:paraId="6DDEDC34" w14:textId="77777777" w:rsidR="000D1970" w:rsidRPr="007B6EEF" w:rsidRDefault="000D1970" w:rsidP="007B6EEF"/>
    <w:sdt>
      <w:sdtPr>
        <w:rPr>
          <w:rFonts w:eastAsiaTheme="minorHAnsi" w:cstheme="minorBidi"/>
          <w:b w:val="0"/>
          <w:sz w:val="24"/>
          <w:szCs w:val="22"/>
          <w:u w:val="none"/>
        </w:rPr>
        <w:id w:val="1531842004"/>
        <w:docPartObj>
          <w:docPartGallery w:val="Bibliographies"/>
          <w:docPartUnique/>
        </w:docPartObj>
      </w:sdtPr>
      <w:sdtContent>
        <w:p w14:paraId="65EB1FB0" w14:textId="28A8E983" w:rsidR="006D34E6" w:rsidRDefault="00DE3645">
          <w:pPr>
            <w:pStyle w:val="Heading1"/>
          </w:pPr>
          <w:r>
            <w:t>Works Cited</w:t>
          </w:r>
        </w:p>
        <w:sdt>
          <w:sdtPr>
            <w:id w:val="-573587230"/>
            <w:bibliography/>
          </w:sdtPr>
          <w:sdtContent>
            <w:p w14:paraId="55F708E0" w14:textId="77777777" w:rsidR="003E4B23" w:rsidRDefault="006D34E6" w:rsidP="003E4B23">
              <w:pPr>
                <w:pStyle w:val="Bibliography"/>
                <w:ind w:left="720" w:hanging="720"/>
                <w:rPr>
                  <w:noProof/>
                  <w:szCs w:val="24"/>
                </w:rPr>
              </w:pPr>
              <w:r>
                <w:fldChar w:fldCharType="begin"/>
              </w:r>
              <w:r>
                <w:instrText xml:space="preserve"> BIBLIOGRAPHY </w:instrText>
              </w:r>
              <w:r>
                <w:fldChar w:fldCharType="separate"/>
              </w:r>
              <w:r w:rsidR="003E4B23">
                <w:rPr>
                  <w:i/>
                  <w:iCs/>
                  <w:noProof/>
                </w:rPr>
                <w:t>A Beginner's Guide to Deep Reinforcement Learning</w:t>
              </w:r>
              <w:r w:rsidR="003E4B23">
                <w:rPr>
                  <w:noProof/>
                </w:rPr>
                <w:t>. (n.d.). Retrieved from SkyMind: https://skymind.ai/wiki/deep-reinforcement-learning</w:t>
              </w:r>
            </w:p>
            <w:p w14:paraId="011C5C82" w14:textId="77777777" w:rsidR="003E4B23" w:rsidRDefault="003E4B23" w:rsidP="003E4B23">
              <w:pPr>
                <w:pStyle w:val="Bibliography"/>
                <w:ind w:left="720" w:hanging="720"/>
                <w:rPr>
                  <w:noProof/>
                </w:rPr>
              </w:pPr>
              <w:r>
                <w:rPr>
                  <w:noProof/>
                </w:rPr>
                <w:t xml:space="preserve">Ashraf, M. (2010, April 10). </w:t>
              </w:r>
              <w:r>
                <w:rPr>
                  <w:i/>
                  <w:iCs/>
                  <w:noProof/>
                </w:rPr>
                <w:t>Reinforcement Learning Demystified: Markov Decision Processes (Part 1)</w:t>
              </w:r>
              <w:r>
                <w:rPr>
                  <w:noProof/>
                </w:rPr>
                <w:t>. Retrieved from Towards Data Science: https://towardsdatascience.com/reinforcement-learning-demystified-markov-decision-processes-part-1-bf00dda41690</w:t>
              </w:r>
            </w:p>
            <w:p w14:paraId="3815A69E" w14:textId="075A4EA4" w:rsidR="003E4B23" w:rsidRDefault="003E4B23" w:rsidP="003E4B23">
              <w:pPr>
                <w:pStyle w:val="Bibliography"/>
                <w:ind w:left="720" w:hanging="720"/>
                <w:rPr>
                  <w:noProof/>
                </w:rPr>
              </w:pPr>
              <w:r>
                <w:rPr>
                  <w:noProof/>
                </w:rPr>
                <w:t xml:space="preserve">Bajaj, P. (2018). </w:t>
              </w:r>
              <w:r>
                <w:rPr>
                  <w:i/>
                  <w:iCs/>
                  <w:noProof/>
                </w:rPr>
                <w:t>Reinforcement learning</w:t>
              </w:r>
              <w:r>
                <w:rPr>
                  <w:noProof/>
                </w:rPr>
                <w:t>.</w:t>
              </w:r>
              <w:r w:rsidR="00902005">
                <w:rPr>
                  <w:noProof/>
                </w:rPr>
                <w:t xml:space="preserve"> Retrieved from </w:t>
              </w:r>
            </w:p>
            <w:p w14:paraId="2E87A2D3" w14:textId="245CF08B" w:rsidR="00902005" w:rsidRPr="00902005" w:rsidRDefault="00902005" w:rsidP="00902005">
              <w:r>
                <w:tab/>
              </w:r>
              <w:r w:rsidRPr="00902005">
                <w:t>https://www.geeksforgeeks.org/what-is-reinforcement-learning/</w:t>
              </w:r>
            </w:p>
            <w:p w14:paraId="63CBC389" w14:textId="77777777" w:rsidR="00371671" w:rsidRDefault="00371671" w:rsidP="00371671">
              <w:pPr>
                <w:rPr>
                  <w:color w:val="323232"/>
                  <w:shd w:val="clear" w:color="auto" w:fill="FFFFFF"/>
                </w:rPr>
              </w:pPr>
              <w:r>
                <w:rPr>
                  <w:color w:val="323232"/>
                  <w:shd w:val="clear" w:color="auto" w:fill="FFFFFF"/>
                </w:rPr>
                <w:t xml:space="preserve">Belwariar, R. (2018, February 10). Combinatorial Game Theory | Set 2 (Game of Nim). Retrieved </w:t>
              </w:r>
            </w:p>
            <w:p w14:paraId="3D772E9D" w14:textId="70042433" w:rsidR="00371671" w:rsidRDefault="00371671" w:rsidP="00371671">
              <w:pPr>
                <w:ind w:firstLine="720"/>
                <w:rPr>
                  <w:color w:val="323232"/>
                  <w:shd w:val="clear" w:color="auto" w:fill="FFFFFF"/>
                </w:rPr>
              </w:pPr>
              <w:r>
                <w:rPr>
                  <w:color w:val="323232"/>
                  <w:shd w:val="clear" w:color="auto" w:fill="FFFFFF"/>
                </w:rPr>
                <w:t>from https://www.geeksforgeeks.org/combinatorial-game-theory-set-2-game-nim/</w:t>
              </w:r>
            </w:p>
            <w:p w14:paraId="3D79E266" w14:textId="77777777" w:rsidR="006B0E0E" w:rsidRDefault="006B0E0E" w:rsidP="006B0E0E">
              <w:pPr>
                <w:rPr>
                  <w:color w:val="323232"/>
                  <w:shd w:val="clear" w:color="auto" w:fill="FFFFFF"/>
                </w:rPr>
              </w:pPr>
              <w:r>
                <w:rPr>
                  <w:color w:val="323232"/>
                  <w:shd w:val="clear" w:color="auto" w:fill="FFFFFF"/>
                </w:rPr>
                <w:t xml:space="preserve">Eden, T., Knittel, A., &amp; Uffelen, R. V. (n.d.). Reinforcement Learning. Retrieved from </w:t>
              </w:r>
            </w:p>
            <w:p w14:paraId="69EDA46C" w14:textId="522A57DF" w:rsidR="006B0E0E" w:rsidRPr="00371671" w:rsidRDefault="006B0E0E" w:rsidP="006B0E0E">
              <w:pPr>
                <w:ind w:firstLine="720"/>
              </w:pPr>
              <w:r>
                <w:rPr>
                  <w:color w:val="323232"/>
                  <w:shd w:val="clear" w:color="auto" w:fill="FFFFFF"/>
                </w:rPr>
                <w:t>https://www.cse.unsw.edu.au/~cs9417ml/RL1/algorithms.html</w:t>
              </w:r>
            </w:p>
            <w:p w14:paraId="31A5C881" w14:textId="632D2A1C" w:rsidR="003E4B23" w:rsidRDefault="003E4B23" w:rsidP="003E4B23">
              <w:pPr>
                <w:pStyle w:val="Bibliography"/>
                <w:ind w:left="720" w:hanging="720"/>
                <w:rPr>
                  <w:noProof/>
                </w:rPr>
              </w:pPr>
              <w:r>
                <w:rPr>
                  <w:noProof/>
                </w:rPr>
                <w:t xml:space="preserve">Huang, S. (2018, January 11). </w:t>
              </w:r>
              <w:r>
                <w:rPr>
                  <w:i/>
                  <w:iCs/>
                  <w:noProof/>
                </w:rPr>
                <w:t>Introduction to Various Reinforcement Learning Algorithms. Part I (Q-Learning, SARSA, DQN, DDPG)</w:t>
              </w:r>
              <w:r>
                <w:rPr>
                  <w:noProof/>
                </w:rPr>
                <w:t>. Retrieved from Towards Data Science: https://towardsdatascience.com/introduction-to-various-reinforcement-learning-algorithms-i-q-learning-sarsa-dqn-ddpg-72a5e0cb6287</w:t>
              </w:r>
            </w:p>
            <w:p w14:paraId="74F6E0A0" w14:textId="6FCB2522" w:rsidR="00206957" w:rsidRDefault="00206957" w:rsidP="00206957">
              <w:pPr>
                <w:rPr>
                  <w:color w:val="323232"/>
                  <w:shd w:val="clear" w:color="auto" w:fill="FFFFFF"/>
                </w:rPr>
              </w:pPr>
              <w:r>
                <w:rPr>
                  <w:color w:val="323232"/>
                  <w:shd w:val="clear" w:color="auto" w:fill="FFFFFF"/>
                </w:rPr>
                <w:t>Jarleberg, E. (2011). </w:t>
              </w:r>
              <w:r>
                <w:rPr>
                  <w:i/>
                  <w:iCs/>
                  <w:color w:val="323232"/>
                </w:rPr>
                <w:t>Reinforcement learning on the combinatorial game of Nim</w:t>
              </w:r>
              <w:r w:rsidR="00520758">
                <w:rPr>
                  <w:i/>
                  <w:iCs/>
                  <w:color w:val="323232"/>
                </w:rPr>
                <w:t xml:space="preserve"> </w:t>
              </w:r>
              <w:r>
                <w:rPr>
                  <w:color w:val="323232"/>
                  <w:shd w:val="clear" w:color="auto" w:fill="FFFFFF"/>
                </w:rPr>
                <w:t xml:space="preserve">(Unpublished </w:t>
              </w:r>
            </w:p>
            <w:p w14:paraId="56B560E4" w14:textId="57911C48" w:rsidR="00206957" w:rsidRPr="00206957" w:rsidRDefault="00206957" w:rsidP="00206957">
              <w:pPr>
                <w:ind w:left="720"/>
              </w:pPr>
              <w:r>
                <w:rPr>
                  <w:color w:val="323232"/>
                  <w:shd w:val="clear" w:color="auto" w:fill="FFFFFF"/>
                </w:rPr>
                <w:t>bachelor's thesis). KTH Royal Institute of Technology. Retrieved from http://www.csc.kth.se/utbildning/kth/kurser/DD143X/dkand11/Group6Lars/erikjarleberg.pdf</w:t>
              </w:r>
            </w:p>
            <w:p w14:paraId="4009B848" w14:textId="0E92AC10" w:rsidR="003E4B23" w:rsidRDefault="003E4B23" w:rsidP="003E4B23">
              <w:pPr>
                <w:pStyle w:val="Bibliography"/>
                <w:ind w:left="720" w:hanging="720"/>
                <w:rPr>
                  <w:noProof/>
                </w:rPr>
              </w:pPr>
              <w:r>
                <w:rPr>
                  <w:i/>
                  <w:iCs/>
                  <w:noProof/>
                </w:rPr>
                <w:lastRenderedPageBreak/>
                <w:t>Nim</w:t>
              </w:r>
              <w:r>
                <w:rPr>
                  <w:noProof/>
                </w:rPr>
                <w:t>. (n.d.). Retrieved from Brilliant.org: https://brilliant.org/wiki/nim/</w:t>
              </w:r>
            </w:p>
            <w:p w14:paraId="5DAD3CB8" w14:textId="77777777" w:rsidR="00EE35EA" w:rsidRDefault="00EE35EA" w:rsidP="00EE35EA">
              <w:pPr>
                <w:rPr>
                  <w:color w:val="323232"/>
                  <w:shd w:val="clear" w:color="auto" w:fill="FFFFFF"/>
                </w:rPr>
              </w:pPr>
              <w:r>
                <w:rPr>
                  <w:color w:val="323232"/>
                  <w:shd w:val="clear" w:color="auto" w:fill="FFFFFF"/>
                </w:rPr>
                <w:t xml:space="preserve">Simonini, T. (2018, April 10). Diving deeper into Reinforcement Learning with Q-Learning. </w:t>
              </w:r>
            </w:p>
            <w:p w14:paraId="2E9EA9B7" w14:textId="77777777" w:rsidR="00EE35EA" w:rsidRDefault="00EE35EA" w:rsidP="00EE35EA">
              <w:pPr>
                <w:ind w:firstLine="720"/>
                <w:rPr>
                  <w:color w:val="323232"/>
                  <w:shd w:val="clear" w:color="auto" w:fill="FFFFFF"/>
                </w:rPr>
              </w:pPr>
              <w:r>
                <w:rPr>
                  <w:color w:val="323232"/>
                  <w:shd w:val="clear" w:color="auto" w:fill="FFFFFF"/>
                </w:rPr>
                <w:t>Retrieved from https://medium.freecodecamp.org/diving-deeper-into-reinforcement-</w:t>
              </w:r>
            </w:p>
            <w:p w14:paraId="2BDFA39A" w14:textId="59FF34EF" w:rsidR="00EE35EA" w:rsidRPr="00EE35EA" w:rsidRDefault="00EE35EA" w:rsidP="00EE35EA">
              <w:pPr>
                <w:ind w:firstLine="720"/>
              </w:pPr>
              <w:r>
                <w:rPr>
                  <w:color w:val="323232"/>
                  <w:shd w:val="clear" w:color="auto" w:fill="FFFFFF"/>
                </w:rPr>
                <w:t>learning-with-q-learning-c18d0db58efe</w:t>
              </w:r>
            </w:p>
            <w:p w14:paraId="74E0D0A8" w14:textId="294856EC" w:rsidR="00CC559E" w:rsidRPr="002615A0" w:rsidRDefault="006D34E6" w:rsidP="003E4B23">
              <w:pPr>
                <w:jc w:val="left"/>
              </w:pPr>
              <w:r>
                <w:rPr>
                  <w:b/>
                  <w:bCs/>
                  <w:noProof/>
                </w:rPr>
                <w:fldChar w:fldCharType="end"/>
              </w:r>
            </w:p>
          </w:sdtContent>
        </w:sdt>
      </w:sdtContent>
    </w:sdt>
    <w:p w14:paraId="054668E7" w14:textId="7475DF88" w:rsidR="00CC559E" w:rsidRDefault="00CC559E" w:rsidP="00CC559E">
      <w:pPr>
        <w:ind w:firstLine="720"/>
        <w:rPr>
          <w:rFonts w:cstheme="majorHAnsi"/>
        </w:rPr>
      </w:pPr>
    </w:p>
    <w:p w14:paraId="690D4E0E" w14:textId="3E784D6C" w:rsidR="008E0587" w:rsidRDefault="008E0587" w:rsidP="00CC559E">
      <w:pPr>
        <w:ind w:firstLine="720"/>
        <w:rPr>
          <w:rFonts w:cstheme="majorHAnsi"/>
        </w:rPr>
      </w:pPr>
    </w:p>
    <w:p w14:paraId="283EF603" w14:textId="12709966" w:rsidR="008E0587" w:rsidRDefault="008E0587" w:rsidP="00CC559E">
      <w:pPr>
        <w:ind w:firstLine="720"/>
        <w:rPr>
          <w:rFonts w:cstheme="majorHAnsi"/>
        </w:rPr>
      </w:pPr>
    </w:p>
    <w:p w14:paraId="04B99C66" w14:textId="5FB1AD53" w:rsidR="008E0587" w:rsidRDefault="008E0587" w:rsidP="00CC559E">
      <w:pPr>
        <w:ind w:firstLine="720"/>
        <w:rPr>
          <w:rFonts w:cstheme="majorHAnsi"/>
        </w:rPr>
      </w:pPr>
    </w:p>
    <w:p w14:paraId="3E5332CD" w14:textId="18D0C0A9" w:rsidR="008E0587" w:rsidRDefault="008E0587" w:rsidP="00CC559E">
      <w:pPr>
        <w:ind w:firstLine="720"/>
        <w:rPr>
          <w:rFonts w:cstheme="majorHAnsi"/>
        </w:rPr>
      </w:pPr>
    </w:p>
    <w:p w14:paraId="1B7BD33C" w14:textId="78637557" w:rsidR="008E0587" w:rsidRDefault="008E0587" w:rsidP="00CC559E">
      <w:pPr>
        <w:ind w:firstLine="720"/>
        <w:rPr>
          <w:rFonts w:cstheme="majorHAnsi"/>
        </w:rPr>
      </w:pPr>
    </w:p>
    <w:p w14:paraId="1A9994ED" w14:textId="10F30791" w:rsidR="008E0587" w:rsidRDefault="008E0587" w:rsidP="00CC559E">
      <w:pPr>
        <w:ind w:firstLine="720"/>
        <w:rPr>
          <w:rFonts w:cstheme="majorHAnsi"/>
        </w:rPr>
      </w:pPr>
    </w:p>
    <w:p w14:paraId="5675F362" w14:textId="0606C8CD" w:rsidR="008E0587" w:rsidRDefault="008E0587" w:rsidP="00CC559E">
      <w:pPr>
        <w:ind w:firstLine="720"/>
        <w:rPr>
          <w:rFonts w:cstheme="majorHAnsi"/>
        </w:rPr>
      </w:pPr>
    </w:p>
    <w:p w14:paraId="4D521DEA" w14:textId="625271BF" w:rsidR="008E0587" w:rsidRDefault="008E0587" w:rsidP="00CC559E">
      <w:pPr>
        <w:ind w:firstLine="720"/>
        <w:rPr>
          <w:rFonts w:cstheme="majorHAnsi"/>
        </w:rPr>
      </w:pPr>
    </w:p>
    <w:p w14:paraId="0FE2A121" w14:textId="044C2251" w:rsidR="008E0587" w:rsidRDefault="008E0587" w:rsidP="00CC559E">
      <w:pPr>
        <w:ind w:firstLine="720"/>
        <w:rPr>
          <w:rFonts w:cstheme="majorHAnsi"/>
        </w:rPr>
      </w:pPr>
    </w:p>
    <w:p w14:paraId="77CD4128" w14:textId="1849A387" w:rsidR="008E0587" w:rsidRDefault="008E0587" w:rsidP="00CC559E">
      <w:pPr>
        <w:ind w:firstLine="720"/>
        <w:rPr>
          <w:rFonts w:cstheme="majorHAnsi"/>
        </w:rPr>
      </w:pPr>
    </w:p>
    <w:p w14:paraId="5C133F98" w14:textId="697B83FB" w:rsidR="008E0587" w:rsidRDefault="008E0587" w:rsidP="00CC559E">
      <w:pPr>
        <w:ind w:firstLine="720"/>
        <w:rPr>
          <w:rFonts w:cstheme="majorHAnsi"/>
        </w:rPr>
      </w:pPr>
    </w:p>
    <w:p w14:paraId="42832540" w14:textId="3C38E5C3" w:rsidR="008E0587" w:rsidRDefault="008E0587" w:rsidP="00CC559E">
      <w:pPr>
        <w:ind w:firstLine="720"/>
        <w:rPr>
          <w:rFonts w:cstheme="majorHAnsi"/>
        </w:rPr>
      </w:pPr>
    </w:p>
    <w:p w14:paraId="6DD337B0" w14:textId="5B0C5093" w:rsidR="008E0587" w:rsidRDefault="008E0587" w:rsidP="00CC559E">
      <w:pPr>
        <w:ind w:firstLine="720"/>
        <w:rPr>
          <w:rFonts w:cstheme="majorHAnsi"/>
        </w:rPr>
      </w:pPr>
    </w:p>
    <w:p w14:paraId="75988B74" w14:textId="77777777" w:rsidR="008E0587" w:rsidRDefault="008E0587" w:rsidP="008E0587">
      <w:pPr>
        <w:rPr>
          <w:rFonts w:cstheme="majorHAnsi"/>
        </w:rPr>
        <w:sectPr w:rsidR="008E0587" w:rsidSect="008A06E6">
          <w:headerReference w:type="default" r:id="rId17"/>
          <w:footerReference w:type="default" r:id="rId18"/>
          <w:headerReference w:type="first" r:id="rId19"/>
          <w:footerReference w:type="first" r:id="rId20"/>
          <w:pgSz w:w="12240" w:h="15840"/>
          <w:pgMar w:top="1440" w:right="1440" w:bottom="1440" w:left="1440" w:header="720" w:footer="720" w:gutter="0"/>
          <w:pgNumType w:start="3"/>
          <w:cols w:space="720"/>
          <w:titlePg/>
          <w:docGrid w:linePitch="360"/>
        </w:sectPr>
      </w:pPr>
    </w:p>
    <w:p w14:paraId="47119033" w14:textId="77777777" w:rsidR="008E0587" w:rsidRPr="008D2CD2" w:rsidRDefault="008E0587" w:rsidP="008E0587">
      <w:pPr>
        <w:pStyle w:val="Heading1"/>
        <w:rPr>
          <w:rFonts w:cstheme="majorHAnsi"/>
        </w:rPr>
      </w:pPr>
      <w:r w:rsidRPr="008D2CD2">
        <w:rPr>
          <w:rFonts w:cstheme="majorHAnsi"/>
        </w:rPr>
        <w:lastRenderedPageBreak/>
        <w:t>Appendices</w:t>
      </w:r>
    </w:p>
    <w:p w14:paraId="0EC1CF2C" w14:textId="080958CD" w:rsidR="008E0587" w:rsidRPr="008D2CD2" w:rsidRDefault="008E0587" w:rsidP="008E0587">
      <w:pPr>
        <w:pStyle w:val="Heading2"/>
        <w:jc w:val="center"/>
      </w:pPr>
      <w:r w:rsidRPr="008D2CD2">
        <w:t>Appendix</w:t>
      </w:r>
      <w:r w:rsidR="000E7498">
        <w:t xml:space="preserve"> </w:t>
      </w:r>
      <w:r w:rsidR="00994837">
        <w:t>A</w:t>
      </w:r>
      <w:r w:rsidRPr="008D2CD2">
        <w:t xml:space="preserve">: </w:t>
      </w:r>
      <w:r w:rsidR="00994837">
        <w:t>Complete</w:t>
      </w:r>
      <w:r w:rsidRPr="008D2CD2">
        <w:t xml:space="preserve"> Dataset</w:t>
      </w:r>
    </w:p>
    <w:tbl>
      <w:tblPr>
        <w:tblW w:w="9308" w:type="dxa"/>
        <w:jc w:val="center"/>
        <w:tblLayout w:type="fixed"/>
        <w:tblLook w:val="04A0" w:firstRow="1" w:lastRow="0" w:firstColumn="1" w:lastColumn="0" w:noHBand="0" w:noVBand="1"/>
      </w:tblPr>
      <w:tblGrid>
        <w:gridCol w:w="899"/>
        <w:gridCol w:w="901"/>
        <w:gridCol w:w="965"/>
        <w:gridCol w:w="236"/>
        <w:gridCol w:w="1221"/>
        <w:gridCol w:w="1322"/>
        <w:gridCol w:w="1221"/>
        <w:gridCol w:w="1322"/>
        <w:gridCol w:w="1221"/>
      </w:tblGrid>
      <w:tr w:rsidR="008E0587" w:rsidRPr="004D6635" w14:paraId="7855F02C" w14:textId="77777777" w:rsidTr="008E0587">
        <w:trPr>
          <w:trHeight w:val="260"/>
          <w:jc w:val="center"/>
        </w:trPr>
        <w:tc>
          <w:tcPr>
            <w:tcW w:w="899" w:type="dxa"/>
            <w:tcBorders>
              <w:top w:val="nil"/>
              <w:left w:val="nil"/>
              <w:bottom w:val="nil"/>
              <w:right w:val="nil"/>
            </w:tcBorders>
            <w:shd w:val="clear" w:color="auto" w:fill="auto"/>
            <w:vAlign w:val="center"/>
            <w:hideMark/>
          </w:tcPr>
          <w:p w14:paraId="3C358B33" w14:textId="77777777" w:rsidR="008E0587" w:rsidRPr="004D6635" w:rsidRDefault="008E0587" w:rsidP="008E0587">
            <w:pPr>
              <w:spacing w:after="0" w:line="240" w:lineRule="auto"/>
              <w:rPr>
                <w:rFonts w:eastAsia="Times New Roman" w:cstheme="majorHAnsi"/>
                <w:sz w:val="20"/>
                <w:szCs w:val="20"/>
              </w:rPr>
            </w:pPr>
          </w:p>
        </w:tc>
        <w:tc>
          <w:tcPr>
            <w:tcW w:w="901" w:type="dxa"/>
            <w:tcBorders>
              <w:top w:val="nil"/>
              <w:left w:val="nil"/>
              <w:bottom w:val="nil"/>
              <w:right w:val="nil"/>
            </w:tcBorders>
            <w:shd w:val="clear" w:color="auto" w:fill="auto"/>
            <w:vAlign w:val="center"/>
            <w:hideMark/>
          </w:tcPr>
          <w:p w14:paraId="6D29F08D"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Positive</w:t>
            </w:r>
          </w:p>
        </w:tc>
        <w:tc>
          <w:tcPr>
            <w:tcW w:w="965" w:type="dxa"/>
            <w:tcBorders>
              <w:top w:val="nil"/>
              <w:left w:val="nil"/>
              <w:bottom w:val="nil"/>
              <w:right w:val="nil"/>
            </w:tcBorders>
            <w:shd w:val="clear" w:color="auto" w:fill="auto"/>
            <w:vAlign w:val="center"/>
            <w:hideMark/>
          </w:tcPr>
          <w:p w14:paraId="7CFE46EE"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Negative</w:t>
            </w:r>
          </w:p>
        </w:tc>
        <w:tc>
          <w:tcPr>
            <w:tcW w:w="236" w:type="dxa"/>
            <w:tcBorders>
              <w:top w:val="nil"/>
              <w:left w:val="nil"/>
              <w:bottom w:val="nil"/>
              <w:right w:val="nil"/>
            </w:tcBorders>
            <w:shd w:val="clear" w:color="auto" w:fill="auto"/>
            <w:vAlign w:val="center"/>
            <w:hideMark/>
          </w:tcPr>
          <w:p w14:paraId="41F42673" w14:textId="77777777" w:rsidR="008E0587" w:rsidRPr="004D6635" w:rsidRDefault="008E0587" w:rsidP="008E0587">
            <w:pPr>
              <w:spacing w:after="0" w:line="240" w:lineRule="auto"/>
              <w:jc w:val="center"/>
              <w:rPr>
                <w:rFonts w:eastAsia="Times New Roman" w:cstheme="majorHAnsi"/>
                <w:b/>
                <w:bCs/>
                <w:color w:val="000000"/>
                <w:sz w:val="20"/>
                <w:szCs w:val="20"/>
              </w:rPr>
            </w:pPr>
          </w:p>
        </w:tc>
        <w:tc>
          <w:tcPr>
            <w:tcW w:w="1221" w:type="dxa"/>
            <w:tcBorders>
              <w:top w:val="nil"/>
              <w:left w:val="nil"/>
              <w:bottom w:val="nil"/>
              <w:right w:val="nil"/>
            </w:tcBorders>
            <w:shd w:val="clear" w:color="auto" w:fill="auto"/>
            <w:vAlign w:val="center"/>
            <w:hideMark/>
          </w:tcPr>
          <w:p w14:paraId="4E73EBB5"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(0.0, 0.0)</w:t>
            </w:r>
          </w:p>
        </w:tc>
        <w:tc>
          <w:tcPr>
            <w:tcW w:w="1322" w:type="dxa"/>
            <w:tcBorders>
              <w:top w:val="nil"/>
              <w:left w:val="nil"/>
              <w:bottom w:val="nil"/>
              <w:right w:val="nil"/>
            </w:tcBorders>
            <w:shd w:val="clear" w:color="auto" w:fill="auto"/>
            <w:vAlign w:val="center"/>
            <w:hideMark/>
          </w:tcPr>
          <w:p w14:paraId="5026681A"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(0.0, 0.2)</w:t>
            </w:r>
          </w:p>
        </w:tc>
        <w:tc>
          <w:tcPr>
            <w:tcW w:w="1221" w:type="dxa"/>
            <w:tcBorders>
              <w:top w:val="nil"/>
              <w:left w:val="nil"/>
              <w:bottom w:val="nil"/>
              <w:right w:val="nil"/>
            </w:tcBorders>
            <w:shd w:val="clear" w:color="auto" w:fill="auto"/>
            <w:vAlign w:val="center"/>
            <w:hideMark/>
          </w:tcPr>
          <w:p w14:paraId="6C74961E"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(0.0, 0.4)</w:t>
            </w:r>
          </w:p>
        </w:tc>
        <w:tc>
          <w:tcPr>
            <w:tcW w:w="1322" w:type="dxa"/>
            <w:tcBorders>
              <w:top w:val="nil"/>
              <w:left w:val="nil"/>
              <w:bottom w:val="nil"/>
              <w:right w:val="nil"/>
            </w:tcBorders>
            <w:shd w:val="clear" w:color="auto" w:fill="auto"/>
            <w:vAlign w:val="center"/>
            <w:hideMark/>
          </w:tcPr>
          <w:p w14:paraId="4FAFF396"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(0.0, 0.6)</w:t>
            </w:r>
          </w:p>
        </w:tc>
        <w:tc>
          <w:tcPr>
            <w:tcW w:w="1221" w:type="dxa"/>
            <w:tcBorders>
              <w:top w:val="nil"/>
              <w:left w:val="nil"/>
              <w:bottom w:val="nil"/>
              <w:right w:val="nil"/>
            </w:tcBorders>
            <w:shd w:val="clear" w:color="auto" w:fill="auto"/>
            <w:vAlign w:val="center"/>
            <w:hideMark/>
          </w:tcPr>
          <w:p w14:paraId="2C20908B"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(0.0, 0.8)</w:t>
            </w:r>
          </w:p>
        </w:tc>
      </w:tr>
      <w:tr w:rsidR="008E0587" w:rsidRPr="004D6635" w14:paraId="7CD86DE5" w14:textId="77777777" w:rsidTr="008E0587">
        <w:trPr>
          <w:trHeight w:val="260"/>
          <w:jc w:val="center"/>
        </w:trPr>
        <w:tc>
          <w:tcPr>
            <w:tcW w:w="899" w:type="dxa"/>
            <w:tcBorders>
              <w:top w:val="nil"/>
              <w:left w:val="nil"/>
              <w:bottom w:val="nil"/>
              <w:right w:val="nil"/>
            </w:tcBorders>
            <w:shd w:val="clear" w:color="auto" w:fill="auto"/>
            <w:vAlign w:val="center"/>
            <w:hideMark/>
          </w:tcPr>
          <w:p w14:paraId="13EBB35C"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1</w:t>
            </w:r>
          </w:p>
        </w:tc>
        <w:tc>
          <w:tcPr>
            <w:tcW w:w="901" w:type="dxa"/>
            <w:tcBorders>
              <w:top w:val="nil"/>
              <w:left w:val="nil"/>
              <w:bottom w:val="nil"/>
              <w:right w:val="nil"/>
            </w:tcBorders>
            <w:shd w:val="clear" w:color="000000" w:fill="63BE7B"/>
            <w:vAlign w:val="center"/>
            <w:hideMark/>
          </w:tcPr>
          <w:p w14:paraId="544C8F23"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50.000</w:t>
            </w:r>
          </w:p>
        </w:tc>
        <w:tc>
          <w:tcPr>
            <w:tcW w:w="965" w:type="dxa"/>
            <w:tcBorders>
              <w:top w:val="nil"/>
              <w:left w:val="nil"/>
              <w:bottom w:val="nil"/>
              <w:right w:val="nil"/>
            </w:tcBorders>
            <w:shd w:val="clear" w:color="000000" w:fill="F8696B"/>
            <w:vAlign w:val="center"/>
            <w:hideMark/>
          </w:tcPr>
          <w:p w14:paraId="181C0CD5"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0.154</w:t>
            </w:r>
          </w:p>
        </w:tc>
        <w:tc>
          <w:tcPr>
            <w:tcW w:w="236" w:type="dxa"/>
            <w:tcBorders>
              <w:top w:val="nil"/>
              <w:left w:val="nil"/>
              <w:bottom w:val="nil"/>
              <w:right w:val="nil"/>
            </w:tcBorders>
            <w:shd w:val="clear" w:color="auto" w:fill="auto"/>
            <w:vAlign w:val="center"/>
            <w:hideMark/>
          </w:tcPr>
          <w:p w14:paraId="0724F610" w14:textId="77777777" w:rsidR="008E0587" w:rsidRPr="004D6635" w:rsidRDefault="008E0587" w:rsidP="008E0587">
            <w:pPr>
              <w:spacing w:after="0" w:line="240" w:lineRule="auto"/>
              <w:jc w:val="center"/>
              <w:rPr>
                <w:rFonts w:eastAsia="Times New Roman" w:cstheme="majorHAnsi"/>
                <w:color w:val="000000"/>
                <w:sz w:val="20"/>
                <w:szCs w:val="20"/>
              </w:rPr>
            </w:pPr>
          </w:p>
        </w:tc>
        <w:tc>
          <w:tcPr>
            <w:tcW w:w="1221" w:type="dxa"/>
            <w:tcBorders>
              <w:top w:val="nil"/>
              <w:left w:val="nil"/>
              <w:bottom w:val="nil"/>
              <w:right w:val="nil"/>
            </w:tcBorders>
            <w:shd w:val="clear" w:color="000000" w:fill="F8696B"/>
            <w:vAlign w:val="center"/>
            <w:hideMark/>
          </w:tcPr>
          <w:p w14:paraId="30007D82"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w:t>
            </w:r>
          </w:p>
        </w:tc>
        <w:tc>
          <w:tcPr>
            <w:tcW w:w="1322" w:type="dxa"/>
            <w:tcBorders>
              <w:top w:val="nil"/>
              <w:left w:val="nil"/>
              <w:bottom w:val="nil"/>
              <w:right w:val="nil"/>
            </w:tcBorders>
            <w:shd w:val="clear" w:color="000000" w:fill="F8696B"/>
            <w:vAlign w:val="center"/>
            <w:hideMark/>
          </w:tcPr>
          <w:p w14:paraId="1DDBB8D3"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0.005</w:t>
            </w:r>
          </w:p>
        </w:tc>
        <w:tc>
          <w:tcPr>
            <w:tcW w:w="1221" w:type="dxa"/>
            <w:tcBorders>
              <w:top w:val="nil"/>
              <w:left w:val="nil"/>
              <w:bottom w:val="nil"/>
              <w:right w:val="nil"/>
            </w:tcBorders>
            <w:shd w:val="clear" w:color="000000" w:fill="F8696B"/>
            <w:vAlign w:val="center"/>
            <w:hideMark/>
          </w:tcPr>
          <w:p w14:paraId="114E2CE7"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w:t>
            </w:r>
          </w:p>
        </w:tc>
        <w:tc>
          <w:tcPr>
            <w:tcW w:w="1322" w:type="dxa"/>
            <w:tcBorders>
              <w:top w:val="nil"/>
              <w:left w:val="nil"/>
              <w:bottom w:val="nil"/>
              <w:right w:val="nil"/>
            </w:tcBorders>
            <w:shd w:val="clear" w:color="000000" w:fill="F8696B"/>
            <w:vAlign w:val="center"/>
            <w:hideMark/>
          </w:tcPr>
          <w:p w14:paraId="7F1D60DF"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0.004</w:t>
            </w:r>
          </w:p>
        </w:tc>
        <w:tc>
          <w:tcPr>
            <w:tcW w:w="1221" w:type="dxa"/>
            <w:tcBorders>
              <w:top w:val="nil"/>
              <w:left w:val="nil"/>
              <w:bottom w:val="nil"/>
              <w:right w:val="nil"/>
            </w:tcBorders>
            <w:shd w:val="clear" w:color="000000" w:fill="F8696B"/>
            <w:vAlign w:val="center"/>
            <w:hideMark/>
          </w:tcPr>
          <w:p w14:paraId="251A4BBE"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0.004</w:t>
            </w:r>
          </w:p>
        </w:tc>
      </w:tr>
      <w:tr w:rsidR="008E0587" w:rsidRPr="004D6635" w14:paraId="5F1A217B" w14:textId="77777777" w:rsidTr="008E0587">
        <w:trPr>
          <w:trHeight w:val="260"/>
          <w:jc w:val="center"/>
        </w:trPr>
        <w:tc>
          <w:tcPr>
            <w:tcW w:w="899" w:type="dxa"/>
            <w:tcBorders>
              <w:top w:val="nil"/>
              <w:left w:val="nil"/>
              <w:bottom w:val="nil"/>
              <w:right w:val="nil"/>
            </w:tcBorders>
            <w:shd w:val="clear" w:color="auto" w:fill="auto"/>
            <w:vAlign w:val="center"/>
            <w:hideMark/>
          </w:tcPr>
          <w:p w14:paraId="15FCDB09"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2</w:t>
            </w:r>
          </w:p>
        </w:tc>
        <w:tc>
          <w:tcPr>
            <w:tcW w:w="901" w:type="dxa"/>
            <w:tcBorders>
              <w:top w:val="nil"/>
              <w:left w:val="nil"/>
              <w:bottom w:val="nil"/>
              <w:right w:val="nil"/>
            </w:tcBorders>
            <w:shd w:val="clear" w:color="000000" w:fill="63BE7B"/>
            <w:vAlign w:val="center"/>
            <w:hideMark/>
          </w:tcPr>
          <w:p w14:paraId="206BB107"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50.000</w:t>
            </w:r>
          </w:p>
        </w:tc>
        <w:tc>
          <w:tcPr>
            <w:tcW w:w="965" w:type="dxa"/>
            <w:tcBorders>
              <w:top w:val="nil"/>
              <w:left w:val="nil"/>
              <w:bottom w:val="nil"/>
              <w:right w:val="nil"/>
            </w:tcBorders>
            <w:shd w:val="clear" w:color="000000" w:fill="F8696B"/>
            <w:vAlign w:val="center"/>
            <w:hideMark/>
          </w:tcPr>
          <w:p w14:paraId="5E731B54"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0.159</w:t>
            </w:r>
          </w:p>
        </w:tc>
        <w:tc>
          <w:tcPr>
            <w:tcW w:w="236" w:type="dxa"/>
            <w:tcBorders>
              <w:top w:val="nil"/>
              <w:left w:val="nil"/>
              <w:bottom w:val="nil"/>
              <w:right w:val="nil"/>
            </w:tcBorders>
            <w:shd w:val="clear" w:color="auto" w:fill="auto"/>
            <w:vAlign w:val="center"/>
            <w:hideMark/>
          </w:tcPr>
          <w:p w14:paraId="00EC51CB" w14:textId="77777777" w:rsidR="008E0587" w:rsidRPr="004D6635" w:rsidRDefault="008E0587" w:rsidP="008E0587">
            <w:pPr>
              <w:spacing w:after="0" w:line="240" w:lineRule="auto"/>
              <w:jc w:val="center"/>
              <w:rPr>
                <w:rFonts w:eastAsia="Times New Roman" w:cstheme="majorHAnsi"/>
                <w:color w:val="000000"/>
                <w:sz w:val="20"/>
                <w:szCs w:val="20"/>
              </w:rPr>
            </w:pPr>
          </w:p>
        </w:tc>
        <w:tc>
          <w:tcPr>
            <w:tcW w:w="1221" w:type="dxa"/>
            <w:tcBorders>
              <w:top w:val="nil"/>
              <w:left w:val="nil"/>
              <w:bottom w:val="nil"/>
              <w:right w:val="nil"/>
            </w:tcBorders>
            <w:shd w:val="clear" w:color="000000" w:fill="F8696B"/>
            <w:vAlign w:val="center"/>
            <w:hideMark/>
          </w:tcPr>
          <w:p w14:paraId="050A77EC"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0.005</w:t>
            </w:r>
          </w:p>
        </w:tc>
        <w:tc>
          <w:tcPr>
            <w:tcW w:w="1322" w:type="dxa"/>
            <w:tcBorders>
              <w:top w:val="nil"/>
              <w:left w:val="nil"/>
              <w:bottom w:val="nil"/>
              <w:right w:val="nil"/>
            </w:tcBorders>
            <w:shd w:val="clear" w:color="000000" w:fill="F8696B"/>
            <w:vAlign w:val="center"/>
            <w:hideMark/>
          </w:tcPr>
          <w:p w14:paraId="7DA73B6D"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0.003</w:t>
            </w:r>
          </w:p>
        </w:tc>
        <w:tc>
          <w:tcPr>
            <w:tcW w:w="1221" w:type="dxa"/>
            <w:tcBorders>
              <w:top w:val="nil"/>
              <w:left w:val="nil"/>
              <w:bottom w:val="nil"/>
              <w:right w:val="nil"/>
            </w:tcBorders>
            <w:shd w:val="clear" w:color="000000" w:fill="F8696B"/>
            <w:vAlign w:val="center"/>
            <w:hideMark/>
          </w:tcPr>
          <w:p w14:paraId="139FADC2"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w:t>
            </w:r>
          </w:p>
        </w:tc>
        <w:tc>
          <w:tcPr>
            <w:tcW w:w="1322" w:type="dxa"/>
            <w:tcBorders>
              <w:top w:val="nil"/>
              <w:left w:val="nil"/>
              <w:bottom w:val="nil"/>
              <w:right w:val="nil"/>
            </w:tcBorders>
            <w:shd w:val="clear" w:color="000000" w:fill="F8696B"/>
            <w:vAlign w:val="center"/>
            <w:hideMark/>
          </w:tcPr>
          <w:p w14:paraId="6FD9A7F1"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0.004</w:t>
            </w:r>
          </w:p>
        </w:tc>
        <w:tc>
          <w:tcPr>
            <w:tcW w:w="1221" w:type="dxa"/>
            <w:tcBorders>
              <w:top w:val="nil"/>
              <w:left w:val="nil"/>
              <w:bottom w:val="nil"/>
              <w:right w:val="nil"/>
            </w:tcBorders>
            <w:shd w:val="clear" w:color="000000" w:fill="F8696B"/>
            <w:vAlign w:val="center"/>
            <w:hideMark/>
          </w:tcPr>
          <w:p w14:paraId="0C0CB8CC"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0.001</w:t>
            </w:r>
          </w:p>
        </w:tc>
      </w:tr>
      <w:tr w:rsidR="008E0587" w:rsidRPr="004D6635" w14:paraId="6D3933E1" w14:textId="77777777" w:rsidTr="008E0587">
        <w:trPr>
          <w:trHeight w:val="260"/>
          <w:jc w:val="center"/>
        </w:trPr>
        <w:tc>
          <w:tcPr>
            <w:tcW w:w="899" w:type="dxa"/>
            <w:tcBorders>
              <w:top w:val="nil"/>
              <w:left w:val="nil"/>
              <w:bottom w:val="nil"/>
              <w:right w:val="nil"/>
            </w:tcBorders>
            <w:shd w:val="clear" w:color="auto" w:fill="auto"/>
            <w:vAlign w:val="center"/>
            <w:hideMark/>
          </w:tcPr>
          <w:p w14:paraId="08834E71"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3</w:t>
            </w:r>
          </w:p>
        </w:tc>
        <w:tc>
          <w:tcPr>
            <w:tcW w:w="901" w:type="dxa"/>
            <w:tcBorders>
              <w:top w:val="nil"/>
              <w:left w:val="nil"/>
              <w:bottom w:val="nil"/>
              <w:right w:val="nil"/>
            </w:tcBorders>
            <w:shd w:val="clear" w:color="000000" w:fill="63BE7B"/>
            <w:vAlign w:val="center"/>
            <w:hideMark/>
          </w:tcPr>
          <w:p w14:paraId="306507F7"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50.000</w:t>
            </w:r>
          </w:p>
        </w:tc>
        <w:tc>
          <w:tcPr>
            <w:tcW w:w="965" w:type="dxa"/>
            <w:tcBorders>
              <w:top w:val="nil"/>
              <w:left w:val="nil"/>
              <w:bottom w:val="nil"/>
              <w:right w:val="nil"/>
            </w:tcBorders>
            <w:shd w:val="clear" w:color="000000" w:fill="F8696B"/>
            <w:vAlign w:val="center"/>
            <w:hideMark/>
          </w:tcPr>
          <w:p w14:paraId="2EEF4A13"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0.149</w:t>
            </w:r>
          </w:p>
        </w:tc>
        <w:tc>
          <w:tcPr>
            <w:tcW w:w="236" w:type="dxa"/>
            <w:tcBorders>
              <w:top w:val="nil"/>
              <w:left w:val="nil"/>
              <w:bottom w:val="nil"/>
              <w:right w:val="nil"/>
            </w:tcBorders>
            <w:shd w:val="clear" w:color="auto" w:fill="auto"/>
            <w:vAlign w:val="center"/>
            <w:hideMark/>
          </w:tcPr>
          <w:p w14:paraId="2CF98F59" w14:textId="77777777" w:rsidR="008E0587" w:rsidRPr="004D6635" w:rsidRDefault="008E0587" w:rsidP="008E0587">
            <w:pPr>
              <w:spacing w:after="0" w:line="240" w:lineRule="auto"/>
              <w:jc w:val="center"/>
              <w:rPr>
                <w:rFonts w:eastAsia="Times New Roman" w:cstheme="majorHAnsi"/>
                <w:color w:val="000000"/>
                <w:sz w:val="20"/>
                <w:szCs w:val="20"/>
              </w:rPr>
            </w:pPr>
          </w:p>
        </w:tc>
        <w:tc>
          <w:tcPr>
            <w:tcW w:w="1221" w:type="dxa"/>
            <w:tcBorders>
              <w:top w:val="nil"/>
              <w:left w:val="nil"/>
              <w:bottom w:val="nil"/>
              <w:right w:val="nil"/>
            </w:tcBorders>
            <w:shd w:val="clear" w:color="000000" w:fill="F8696B"/>
            <w:vAlign w:val="center"/>
            <w:hideMark/>
          </w:tcPr>
          <w:p w14:paraId="7CFD1801"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0.008</w:t>
            </w:r>
          </w:p>
        </w:tc>
        <w:tc>
          <w:tcPr>
            <w:tcW w:w="1322" w:type="dxa"/>
            <w:tcBorders>
              <w:top w:val="nil"/>
              <w:left w:val="nil"/>
              <w:bottom w:val="nil"/>
              <w:right w:val="nil"/>
            </w:tcBorders>
            <w:shd w:val="clear" w:color="000000" w:fill="F8696B"/>
            <w:vAlign w:val="center"/>
            <w:hideMark/>
          </w:tcPr>
          <w:p w14:paraId="148ED3EE"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0.004</w:t>
            </w:r>
          </w:p>
        </w:tc>
        <w:tc>
          <w:tcPr>
            <w:tcW w:w="1221" w:type="dxa"/>
            <w:tcBorders>
              <w:top w:val="nil"/>
              <w:left w:val="nil"/>
              <w:bottom w:val="nil"/>
              <w:right w:val="nil"/>
            </w:tcBorders>
            <w:shd w:val="clear" w:color="000000" w:fill="F8696B"/>
            <w:vAlign w:val="center"/>
            <w:hideMark/>
          </w:tcPr>
          <w:p w14:paraId="466504C9"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0.003</w:t>
            </w:r>
          </w:p>
        </w:tc>
        <w:tc>
          <w:tcPr>
            <w:tcW w:w="1322" w:type="dxa"/>
            <w:tcBorders>
              <w:top w:val="nil"/>
              <w:left w:val="nil"/>
              <w:bottom w:val="nil"/>
              <w:right w:val="nil"/>
            </w:tcBorders>
            <w:shd w:val="clear" w:color="000000" w:fill="F8696B"/>
            <w:vAlign w:val="center"/>
            <w:hideMark/>
          </w:tcPr>
          <w:p w14:paraId="2C757D1F"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w:t>
            </w:r>
          </w:p>
        </w:tc>
        <w:tc>
          <w:tcPr>
            <w:tcW w:w="1221" w:type="dxa"/>
            <w:tcBorders>
              <w:top w:val="nil"/>
              <w:left w:val="nil"/>
              <w:bottom w:val="nil"/>
              <w:right w:val="nil"/>
            </w:tcBorders>
            <w:shd w:val="clear" w:color="000000" w:fill="F8696B"/>
            <w:vAlign w:val="center"/>
            <w:hideMark/>
          </w:tcPr>
          <w:p w14:paraId="324DC988"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w:t>
            </w:r>
          </w:p>
        </w:tc>
      </w:tr>
      <w:tr w:rsidR="008E0587" w:rsidRPr="004D6635" w14:paraId="4C2D3C5E" w14:textId="77777777" w:rsidTr="008E0587">
        <w:trPr>
          <w:trHeight w:val="260"/>
          <w:jc w:val="center"/>
        </w:trPr>
        <w:tc>
          <w:tcPr>
            <w:tcW w:w="899" w:type="dxa"/>
            <w:tcBorders>
              <w:top w:val="nil"/>
              <w:left w:val="nil"/>
              <w:bottom w:val="nil"/>
              <w:right w:val="nil"/>
            </w:tcBorders>
            <w:shd w:val="clear" w:color="auto" w:fill="auto"/>
            <w:vAlign w:val="center"/>
            <w:hideMark/>
          </w:tcPr>
          <w:p w14:paraId="468837E6"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4</w:t>
            </w:r>
          </w:p>
        </w:tc>
        <w:tc>
          <w:tcPr>
            <w:tcW w:w="901" w:type="dxa"/>
            <w:tcBorders>
              <w:top w:val="nil"/>
              <w:left w:val="nil"/>
              <w:bottom w:val="nil"/>
              <w:right w:val="nil"/>
            </w:tcBorders>
            <w:shd w:val="clear" w:color="000000" w:fill="63BE7B"/>
            <w:vAlign w:val="center"/>
            <w:hideMark/>
          </w:tcPr>
          <w:p w14:paraId="72D54174"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50.000</w:t>
            </w:r>
          </w:p>
        </w:tc>
        <w:tc>
          <w:tcPr>
            <w:tcW w:w="965" w:type="dxa"/>
            <w:tcBorders>
              <w:top w:val="nil"/>
              <w:left w:val="nil"/>
              <w:bottom w:val="nil"/>
              <w:right w:val="nil"/>
            </w:tcBorders>
            <w:shd w:val="clear" w:color="000000" w:fill="F8696B"/>
            <w:vAlign w:val="center"/>
            <w:hideMark/>
          </w:tcPr>
          <w:p w14:paraId="7A3CE33E"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0.150</w:t>
            </w:r>
          </w:p>
        </w:tc>
        <w:tc>
          <w:tcPr>
            <w:tcW w:w="236" w:type="dxa"/>
            <w:tcBorders>
              <w:top w:val="nil"/>
              <w:left w:val="nil"/>
              <w:bottom w:val="nil"/>
              <w:right w:val="nil"/>
            </w:tcBorders>
            <w:shd w:val="clear" w:color="auto" w:fill="auto"/>
            <w:vAlign w:val="center"/>
            <w:hideMark/>
          </w:tcPr>
          <w:p w14:paraId="0CE6B524" w14:textId="77777777" w:rsidR="008E0587" w:rsidRPr="004D6635" w:rsidRDefault="008E0587" w:rsidP="008E0587">
            <w:pPr>
              <w:spacing w:after="0" w:line="240" w:lineRule="auto"/>
              <w:jc w:val="center"/>
              <w:rPr>
                <w:rFonts w:eastAsia="Times New Roman" w:cstheme="majorHAnsi"/>
                <w:color w:val="000000"/>
                <w:sz w:val="20"/>
                <w:szCs w:val="20"/>
              </w:rPr>
            </w:pPr>
          </w:p>
        </w:tc>
        <w:tc>
          <w:tcPr>
            <w:tcW w:w="1221" w:type="dxa"/>
            <w:tcBorders>
              <w:top w:val="nil"/>
              <w:left w:val="nil"/>
              <w:bottom w:val="nil"/>
              <w:right w:val="nil"/>
            </w:tcBorders>
            <w:shd w:val="clear" w:color="000000" w:fill="F8696B"/>
            <w:vAlign w:val="center"/>
            <w:hideMark/>
          </w:tcPr>
          <w:p w14:paraId="09BFE40C"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0.006</w:t>
            </w:r>
          </w:p>
        </w:tc>
        <w:tc>
          <w:tcPr>
            <w:tcW w:w="1322" w:type="dxa"/>
            <w:tcBorders>
              <w:top w:val="nil"/>
              <w:left w:val="nil"/>
              <w:bottom w:val="nil"/>
              <w:right w:val="nil"/>
            </w:tcBorders>
            <w:shd w:val="clear" w:color="000000" w:fill="F8696B"/>
            <w:vAlign w:val="center"/>
            <w:hideMark/>
          </w:tcPr>
          <w:p w14:paraId="219C5C28"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w:t>
            </w:r>
          </w:p>
        </w:tc>
        <w:tc>
          <w:tcPr>
            <w:tcW w:w="1221" w:type="dxa"/>
            <w:tcBorders>
              <w:top w:val="nil"/>
              <w:left w:val="nil"/>
              <w:bottom w:val="nil"/>
              <w:right w:val="nil"/>
            </w:tcBorders>
            <w:shd w:val="clear" w:color="000000" w:fill="F8696B"/>
            <w:vAlign w:val="center"/>
            <w:hideMark/>
          </w:tcPr>
          <w:p w14:paraId="06881C10"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0.001</w:t>
            </w:r>
          </w:p>
        </w:tc>
        <w:tc>
          <w:tcPr>
            <w:tcW w:w="1322" w:type="dxa"/>
            <w:tcBorders>
              <w:top w:val="nil"/>
              <w:left w:val="nil"/>
              <w:bottom w:val="nil"/>
              <w:right w:val="nil"/>
            </w:tcBorders>
            <w:shd w:val="clear" w:color="000000" w:fill="F8696B"/>
            <w:vAlign w:val="center"/>
            <w:hideMark/>
          </w:tcPr>
          <w:p w14:paraId="2EA947C3"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0.004</w:t>
            </w:r>
          </w:p>
        </w:tc>
        <w:tc>
          <w:tcPr>
            <w:tcW w:w="1221" w:type="dxa"/>
            <w:tcBorders>
              <w:top w:val="nil"/>
              <w:left w:val="nil"/>
              <w:bottom w:val="nil"/>
              <w:right w:val="nil"/>
            </w:tcBorders>
            <w:shd w:val="clear" w:color="000000" w:fill="F8696B"/>
            <w:vAlign w:val="center"/>
            <w:hideMark/>
          </w:tcPr>
          <w:p w14:paraId="2F32D54A"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0.007</w:t>
            </w:r>
          </w:p>
        </w:tc>
      </w:tr>
      <w:tr w:rsidR="008E0587" w:rsidRPr="004D6635" w14:paraId="3B8F141F" w14:textId="77777777" w:rsidTr="008E0587">
        <w:trPr>
          <w:trHeight w:val="260"/>
          <w:jc w:val="center"/>
        </w:trPr>
        <w:tc>
          <w:tcPr>
            <w:tcW w:w="899" w:type="dxa"/>
            <w:tcBorders>
              <w:top w:val="nil"/>
              <w:left w:val="nil"/>
              <w:bottom w:val="nil"/>
              <w:right w:val="nil"/>
            </w:tcBorders>
            <w:shd w:val="clear" w:color="auto" w:fill="auto"/>
            <w:vAlign w:val="center"/>
            <w:hideMark/>
          </w:tcPr>
          <w:p w14:paraId="7E71BCBC"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5</w:t>
            </w:r>
          </w:p>
        </w:tc>
        <w:tc>
          <w:tcPr>
            <w:tcW w:w="901" w:type="dxa"/>
            <w:tcBorders>
              <w:top w:val="nil"/>
              <w:left w:val="nil"/>
              <w:bottom w:val="nil"/>
              <w:right w:val="nil"/>
            </w:tcBorders>
            <w:shd w:val="clear" w:color="000000" w:fill="63BE7B"/>
            <w:vAlign w:val="center"/>
            <w:hideMark/>
          </w:tcPr>
          <w:p w14:paraId="6C626949"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50.000</w:t>
            </w:r>
          </w:p>
        </w:tc>
        <w:tc>
          <w:tcPr>
            <w:tcW w:w="965" w:type="dxa"/>
            <w:tcBorders>
              <w:top w:val="nil"/>
              <w:left w:val="nil"/>
              <w:bottom w:val="nil"/>
              <w:right w:val="nil"/>
            </w:tcBorders>
            <w:shd w:val="clear" w:color="000000" w:fill="F8696B"/>
            <w:vAlign w:val="center"/>
            <w:hideMark/>
          </w:tcPr>
          <w:p w14:paraId="166E126E"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0.149</w:t>
            </w:r>
          </w:p>
        </w:tc>
        <w:tc>
          <w:tcPr>
            <w:tcW w:w="236" w:type="dxa"/>
            <w:tcBorders>
              <w:top w:val="nil"/>
              <w:left w:val="nil"/>
              <w:bottom w:val="nil"/>
              <w:right w:val="nil"/>
            </w:tcBorders>
            <w:shd w:val="clear" w:color="auto" w:fill="auto"/>
            <w:vAlign w:val="center"/>
            <w:hideMark/>
          </w:tcPr>
          <w:p w14:paraId="17C5B1A6" w14:textId="77777777" w:rsidR="008E0587" w:rsidRPr="004D6635" w:rsidRDefault="008E0587" w:rsidP="008E0587">
            <w:pPr>
              <w:spacing w:after="0" w:line="240" w:lineRule="auto"/>
              <w:jc w:val="center"/>
              <w:rPr>
                <w:rFonts w:eastAsia="Times New Roman" w:cstheme="majorHAnsi"/>
                <w:color w:val="000000"/>
                <w:sz w:val="20"/>
                <w:szCs w:val="20"/>
              </w:rPr>
            </w:pPr>
          </w:p>
        </w:tc>
        <w:tc>
          <w:tcPr>
            <w:tcW w:w="1221" w:type="dxa"/>
            <w:tcBorders>
              <w:top w:val="nil"/>
              <w:left w:val="nil"/>
              <w:bottom w:val="nil"/>
              <w:right w:val="nil"/>
            </w:tcBorders>
            <w:shd w:val="clear" w:color="000000" w:fill="F8696B"/>
            <w:vAlign w:val="center"/>
            <w:hideMark/>
          </w:tcPr>
          <w:p w14:paraId="163CDCD0"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0.003</w:t>
            </w:r>
          </w:p>
        </w:tc>
        <w:tc>
          <w:tcPr>
            <w:tcW w:w="1322" w:type="dxa"/>
            <w:tcBorders>
              <w:top w:val="nil"/>
              <w:left w:val="nil"/>
              <w:bottom w:val="nil"/>
              <w:right w:val="nil"/>
            </w:tcBorders>
            <w:shd w:val="clear" w:color="000000" w:fill="F8696B"/>
            <w:vAlign w:val="center"/>
            <w:hideMark/>
          </w:tcPr>
          <w:p w14:paraId="37EFD12F"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0.004</w:t>
            </w:r>
          </w:p>
        </w:tc>
        <w:tc>
          <w:tcPr>
            <w:tcW w:w="1221" w:type="dxa"/>
            <w:tcBorders>
              <w:top w:val="nil"/>
              <w:left w:val="nil"/>
              <w:bottom w:val="nil"/>
              <w:right w:val="nil"/>
            </w:tcBorders>
            <w:shd w:val="clear" w:color="000000" w:fill="F8696B"/>
            <w:vAlign w:val="center"/>
            <w:hideMark/>
          </w:tcPr>
          <w:p w14:paraId="0638C5B4"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0.004</w:t>
            </w:r>
          </w:p>
        </w:tc>
        <w:tc>
          <w:tcPr>
            <w:tcW w:w="1322" w:type="dxa"/>
            <w:tcBorders>
              <w:top w:val="nil"/>
              <w:left w:val="nil"/>
              <w:bottom w:val="nil"/>
              <w:right w:val="nil"/>
            </w:tcBorders>
            <w:shd w:val="clear" w:color="000000" w:fill="F8696B"/>
            <w:vAlign w:val="center"/>
            <w:hideMark/>
          </w:tcPr>
          <w:p w14:paraId="4B0544C2"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0.005</w:t>
            </w:r>
          </w:p>
        </w:tc>
        <w:tc>
          <w:tcPr>
            <w:tcW w:w="1221" w:type="dxa"/>
            <w:tcBorders>
              <w:top w:val="nil"/>
              <w:left w:val="nil"/>
              <w:bottom w:val="nil"/>
              <w:right w:val="nil"/>
            </w:tcBorders>
            <w:shd w:val="clear" w:color="000000" w:fill="F8696B"/>
            <w:vAlign w:val="center"/>
            <w:hideMark/>
          </w:tcPr>
          <w:p w14:paraId="242BB36D"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w:t>
            </w:r>
          </w:p>
        </w:tc>
      </w:tr>
      <w:tr w:rsidR="008E0587" w:rsidRPr="004D6635" w14:paraId="46BF5EE2" w14:textId="77777777" w:rsidTr="008E0587">
        <w:trPr>
          <w:trHeight w:val="260"/>
          <w:jc w:val="center"/>
        </w:trPr>
        <w:tc>
          <w:tcPr>
            <w:tcW w:w="899" w:type="dxa"/>
            <w:tcBorders>
              <w:top w:val="nil"/>
              <w:left w:val="nil"/>
              <w:bottom w:val="nil"/>
              <w:right w:val="nil"/>
            </w:tcBorders>
            <w:shd w:val="clear" w:color="auto" w:fill="auto"/>
            <w:vAlign w:val="center"/>
            <w:hideMark/>
          </w:tcPr>
          <w:p w14:paraId="7B03B396"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6</w:t>
            </w:r>
          </w:p>
        </w:tc>
        <w:tc>
          <w:tcPr>
            <w:tcW w:w="901" w:type="dxa"/>
            <w:tcBorders>
              <w:top w:val="nil"/>
              <w:left w:val="nil"/>
              <w:bottom w:val="nil"/>
              <w:right w:val="nil"/>
            </w:tcBorders>
            <w:shd w:val="clear" w:color="000000" w:fill="63BE7B"/>
            <w:vAlign w:val="center"/>
            <w:hideMark/>
          </w:tcPr>
          <w:p w14:paraId="580D88E3"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50.000</w:t>
            </w:r>
          </w:p>
        </w:tc>
        <w:tc>
          <w:tcPr>
            <w:tcW w:w="965" w:type="dxa"/>
            <w:tcBorders>
              <w:top w:val="nil"/>
              <w:left w:val="nil"/>
              <w:bottom w:val="nil"/>
              <w:right w:val="nil"/>
            </w:tcBorders>
            <w:shd w:val="clear" w:color="000000" w:fill="F8696B"/>
            <w:vAlign w:val="center"/>
            <w:hideMark/>
          </w:tcPr>
          <w:p w14:paraId="1A494F00"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0.155</w:t>
            </w:r>
          </w:p>
        </w:tc>
        <w:tc>
          <w:tcPr>
            <w:tcW w:w="236" w:type="dxa"/>
            <w:tcBorders>
              <w:top w:val="nil"/>
              <w:left w:val="nil"/>
              <w:bottom w:val="nil"/>
              <w:right w:val="nil"/>
            </w:tcBorders>
            <w:shd w:val="clear" w:color="auto" w:fill="auto"/>
            <w:vAlign w:val="center"/>
            <w:hideMark/>
          </w:tcPr>
          <w:p w14:paraId="09686102" w14:textId="77777777" w:rsidR="008E0587" w:rsidRPr="004D6635" w:rsidRDefault="008E0587" w:rsidP="008E0587">
            <w:pPr>
              <w:spacing w:after="0" w:line="240" w:lineRule="auto"/>
              <w:jc w:val="center"/>
              <w:rPr>
                <w:rFonts w:eastAsia="Times New Roman" w:cstheme="majorHAnsi"/>
                <w:color w:val="000000"/>
                <w:sz w:val="20"/>
                <w:szCs w:val="20"/>
              </w:rPr>
            </w:pPr>
          </w:p>
        </w:tc>
        <w:tc>
          <w:tcPr>
            <w:tcW w:w="1221" w:type="dxa"/>
            <w:tcBorders>
              <w:top w:val="nil"/>
              <w:left w:val="nil"/>
              <w:bottom w:val="nil"/>
              <w:right w:val="nil"/>
            </w:tcBorders>
            <w:shd w:val="clear" w:color="000000" w:fill="F8696B"/>
            <w:vAlign w:val="center"/>
            <w:hideMark/>
          </w:tcPr>
          <w:p w14:paraId="045E5170"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0.001</w:t>
            </w:r>
          </w:p>
        </w:tc>
        <w:tc>
          <w:tcPr>
            <w:tcW w:w="1322" w:type="dxa"/>
            <w:tcBorders>
              <w:top w:val="nil"/>
              <w:left w:val="nil"/>
              <w:bottom w:val="nil"/>
              <w:right w:val="nil"/>
            </w:tcBorders>
            <w:shd w:val="clear" w:color="000000" w:fill="F8696B"/>
            <w:vAlign w:val="center"/>
            <w:hideMark/>
          </w:tcPr>
          <w:p w14:paraId="3166E2A5"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0.004</w:t>
            </w:r>
          </w:p>
        </w:tc>
        <w:tc>
          <w:tcPr>
            <w:tcW w:w="1221" w:type="dxa"/>
            <w:tcBorders>
              <w:top w:val="nil"/>
              <w:left w:val="nil"/>
              <w:bottom w:val="nil"/>
              <w:right w:val="nil"/>
            </w:tcBorders>
            <w:shd w:val="clear" w:color="000000" w:fill="F8696B"/>
            <w:vAlign w:val="center"/>
            <w:hideMark/>
          </w:tcPr>
          <w:p w14:paraId="5311AD2E"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0.007</w:t>
            </w:r>
          </w:p>
        </w:tc>
        <w:tc>
          <w:tcPr>
            <w:tcW w:w="1322" w:type="dxa"/>
            <w:tcBorders>
              <w:top w:val="nil"/>
              <w:left w:val="nil"/>
              <w:bottom w:val="nil"/>
              <w:right w:val="nil"/>
            </w:tcBorders>
            <w:shd w:val="clear" w:color="000000" w:fill="F8696B"/>
            <w:vAlign w:val="center"/>
            <w:hideMark/>
          </w:tcPr>
          <w:p w14:paraId="682DA45C"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w:t>
            </w:r>
          </w:p>
        </w:tc>
        <w:tc>
          <w:tcPr>
            <w:tcW w:w="1221" w:type="dxa"/>
            <w:tcBorders>
              <w:top w:val="nil"/>
              <w:left w:val="nil"/>
              <w:bottom w:val="nil"/>
              <w:right w:val="nil"/>
            </w:tcBorders>
            <w:shd w:val="clear" w:color="000000" w:fill="F8696B"/>
            <w:vAlign w:val="center"/>
            <w:hideMark/>
          </w:tcPr>
          <w:p w14:paraId="3A0757C8"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0.004</w:t>
            </w:r>
          </w:p>
        </w:tc>
      </w:tr>
      <w:tr w:rsidR="008E0587" w:rsidRPr="004D6635" w14:paraId="7B40FF06" w14:textId="77777777" w:rsidTr="008E0587">
        <w:trPr>
          <w:trHeight w:val="260"/>
          <w:jc w:val="center"/>
        </w:trPr>
        <w:tc>
          <w:tcPr>
            <w:tcW w:w="899" w:type="dxa"/>
            <w:tcBorders>
              <w:top w:val="nil"/>
              <w:left w:val="nil"/>
              <w:bottom w:val="nil"/>
              <w:right w:val="nil"/>
            </w:tcBorders>
            <w:shd w:val="clear" w:color="auto" w:fill="auto"/>
            <w:vAlign w:val="center"/>
            <w:hideMark/>
          </w:tcPr>
          <w:p w14:paraId="36A7EC07"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7</w:t>
            </w:r>
          </w:p>
        </w:tc>
        <w:tc>
          <w:tcPr>
            <w:tcW w:w="901" w:type="dxa"/>
            <w:tcBorders>
              <w:top w:val="nil"/>
              <w:left w:val="nil"/>
              <w:bottom w:val="nil"/>
              <w:right w:val="nil"/>
            </w:tcBorders>
            <w:shd w:val="clear" w:color="000000" w:fill="63BE7B"/>
            <w:vAlign w:val="center"/>
            <w:hideMark/>
          </w:tcPr>
          <w:p w14:paraId="63169FE8"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50.000</w:t>
            </w:r>
          </w:p>
        </w:tc>
        <w:tc>
          <w:tcPr>
            <w:tcW w:w="965" w:type="dxa"/>
            <w:tcBorders>
              <w:top w:val="nil"/>
              <w:left w:val="nil"/>
              <w:bottom w:val="nil"/>
              <w:right w:val="nil"/>
            </w:tcBorders>
            <w:shd w:val="clear" w:color="000000" w:fill="F8696B"/>
            <w:vAlign w:val="center"/>
            <w:hideMark/>
          </w:tcPr>
          <w:p w14:paraId="76017F8A"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0.136</w:t>
            </w:r>
          </w:p>
        </w:tc>
        <w:tc>
          <w:tcPr>
            <w:tcW w:w="236" w:type="dxa"/>
            <w:tcBorders>
              <w:top w:val="nil"/>
              <w:left w:val="nil"/>
              <w:bottom w:val="nil"/>
              <w:right w:val="nil"/>
            </w:tcBorders>
            <w:shd w:val="clear" w:color="auto" w:fill="auto"/>
            <w:vAlign w:val="center"/>
            <w:hideMark/>
          </w:tcPr>
          <w:p w14:paraId="3286BF6E" w14:textId="77777777" w:rsidR="008E0587" w:rsidRPr="004D6635" w:rsidRDefault="008E0587" w:rsidP="008E0587">
            <w:pPr>
              <w:spacing w:after="0" w:line="240" w:lineRule="auto"/>
              <w:jc w:val="center"/>
              <w:rPr>
                <w:rFonts w:eastAsia="Times New Roman" w:cstheme="majorHAnsi"/>
                <w:color w:val="000000"/>
                <w:sz w:val="20"/>
                <w:szCs w:val="20"/>
              </w:rPr>
            </w:pPr>
          </w:p>
        </w:tc>
        <w:tc>
          <w:tcPr>
            <w:tcW w:w="1221" w:type="dxa"/>
            <w:tcBorders>
              <w:top w:val="nil"/>
              <w:left w:val="nil"/>
              <w:bottom w:val="nil"/>
              <w:right w:val="nil"/>
            </w:tcBorders>
            <w:shd w:val="clear" w:color="000000" w:fill="F8696B"/>
            <w:vAlign w:val="center"/>
            <w:hideMark/>
          </w:tcPr>
          <w:p w14:paraId="766AA0D2"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0.005</w:t>
            </w:r>
          </w:p>
        </w:tc>
        <w:tc>
          <w:tcPr>
            <w:tcW w:w="1322" w:type="dxa"/>
            <w:tcBorders>
              <w:top w:val="nil"/>
              <w:left w:val="nil"/>
              <w:bottom w:val="nil"/>
              <w:right w:val="nil"/>
            </w:tcBorders>
            <w:shd w:val="clear" w:color="000000" w:fill="F8696B"/>
            <w:vAlign w:val="center"/>
            <w:hideMark/>
          </w:tcPr>
          <w:p w14:paraId="73A88B87"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0.003</w:t>
            </w:r>
          </w:p>
        </w:tc>
        <w:tc>
          <w:tcPr>
            <w:tcW w:w="1221" w:type="dxa"/>
            <w:tcBorders>
              <w:top w:val="nil"/>
              <w:left w:val="nil"/>
              <w:bottom w:val="nil"/>
              <w:right w:val="nil"/>
            </w:tcBorders>
            <w:shd w:val="clear" w:color="000000" w:fill="F8696B"/>
            <w:vAlign w:val="center"/>
            <w:hideMark/>
          </w:tcPr>
          <w:p w14:paraId="23FDA1F8"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w:t>
            </w:r>
          </w:p>
        </w:tc>
        <w:tc>
          <w:tcPr>
            <w:tcW w:w="1322" w:type="dxa"/>
            <w:tcBorders>
              <w:top w:val="nil"/>
              <w:left w:val="nil"/>
              <w:bottom w:val="nil"/>
              <w:right w:val="nil"/>
            </w:tcBorders>
            <w:shd w:val="clear" w:color="000000" w:fill="F8696B"/>
            <w:vAlign w:val="center"/>
            <w:hideMark/>
          </w:tcPr>
          <w:p w14:paraId="543B7E89"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0.001</w:t>
            </w:r>
          </w:p>
        </w:tc>
        <w:tc>
          <w:tcPr>
            <w:tcW w:w="1221" w:type="dxa"/>
            <w:tcBorders>
              <w:top w:val="nil"/>
              <w:left w:val="nil"/>
              <w:bottom w:val="nil"/>
              <w:right w:val="nil"/>
            </w:tcBorders>
            <w:shd w:val="clear" w:color="000000" w:fill="F8696B"/>
            <w:vAlign w:val="center"/>
            <w:hideMark/>
          </w:tcPr>
          <w:p w14:paraId="097226A3"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0.004</w:t>
            </w:r>
          </w:p>
        </w:tc>
      </w:tr>
      <w:tr w:rsidR="008E0587" w:rsidRPr="004D6635" w14:paraId="281ED05D" w14:textId="77777777" w:rsidTr="008E0587">
        <w:trPr>
          <w:trHeight w:val="260"/>
          <w:jc w:val="center"/>
        </w:trPr>
        <w:tc>
          <w:tcPr>
            <w:tcW w:w="899" w:type="dxa"/>
            <w:tcBorders>
              <w:top w:val="nil"/>
              <w:left w:val="nil"/>
              <w:bottom w:val="nil"/>
              <w:right w:val="nil"/>
            </w:tcBorders>
            <w:shd w:val="clear" w:color="auto" w:fill="auto"/>
            <w:vAlign w:val="center"/>
            <w:hideMark/>
          </w:tcPr>
          <w:p w14:paraId="078471C9"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8</w:t>
            </w:r>
          </w:p>
        </w:tc>
        <w:tc>
          <w:tcPr>
            <w:tcW w:w="901" w:type="dxa"/>
            <w:tcBorders>
              <w:top w:val="nil"/>
              <w:left w:val="nil"/>
              <w:bottom w:val="nil"/>
              <w:right w:val="nil"/>
            </w:tcBorders>
            <w:shd w:val="clear" w:color="000000" w:fill="63BE7B"/>
            <w:vAlign w:val="center"/>
            <w:hideMark/>
          </w:tcPr>
          <w:p w14:paraId="7F0DCF02"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50.000</w:t>
            </w:r>
          </w:p>
        </w:tc>
        <w:tc>
          <w:tcPr>
            <w:tcW w:w="965" w:type="dxa"/>
            <w:tcBorders>
              <w:top w:val="nil"/>
              <w:left w:val="nil"/>
              <w:bottom w:val="nil"/>
              <w:right w:val="nil"/>
            </w:tcBorders>
            <w:shd w:val="clear" w:color="000000" w:fill="F8696B"/>
            <w:vAlign w:val="center"/>
            <w:hideMark/>
          </w:tcPr>
          <w:p w14:paraId="4FCB7942"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0.148</w:t>
            </w:r>
          </w:p>
        </w:tc>
        <w:tc>
          <w:tcPr>
            <w:tcW w:w="236" w:type="dxa"/>
            <w:tcBorders>
              <w:top w:val="nil"/>
              <w:left w:val="nil"/>
              <w:bottom w:val="nil"/>
              <w:right w:val="nil"/>
            </w:tcBorders>
            <w:shd w:val="clear" w:color="auto" w:fill="auto"/>
            <w:vAlign w:val="center"/>
            <w:hideMark/>
          </w:tcPr>
          <w:p w14:paraId="4BF7CACB" w14:textId="77777777" w:rsidR="008E0587" w:rsidRPr="004D6635" w:rsidRDefault="008E0587" w:rsidP="008E0587">
            <w:pPr>
              <w:spacing w:after="0" w:line="240" w:lineRule="auto"/>
              <w:jc w:val="center"/>
              <w:rPr>
                <w:rFonts w:eastAsia="Times New Roman" w:cstheme="majorHAnsi"/>
                <w:color w:val="000000"/>
                <w:sz w:val="20"/>
                <w:szCs w:val="20"/>
              </w:rPr>
            </w:pPr>
          </w:p>
        </w:tc>
        <w:tc>
          <w:tcPr>
            <w:tcW w:w="1221" w:type="dxa"/>
            <w:tcBorders>
              <w:top w:val="nil"/>
              <w:left w:val="nil"/>
              <w:bottom w:val="nil"/>
              <w:right w:val="nil"/>
            </w:tcBorders>
            <w:shd w:val="clear" w:color="000000" w:fill="F8696B"/>
            <w:vAlign w:val="center"/>
            <w:hideMark/>
          </w:tcPr>
          <w:p w14:paraId="7C2BA436"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w:t>
            </w:r>
          </w:p>
        </w:tc>
        <w:tc>
          <w:tcPr>
            <w:tcW w:w="1322" w:type="dxa"/>
            <w:tcBorders>
              <w:top w:val="nil"/>
              <w:left w:val="nil"/>
              <w:bottom w:val="nil"/>
              <w:right w:val="nil"/>
            </w:tcBorders>
            <w:shd w:val="clear" w:color="000000" w:fill="F8696B"/>
            <w:vAlign w:val="center"/>
            <w:hideMark/>
          </w:tcPr>
          <w:p w14:paraId="31479CFC"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0.001</w:t>
            </w:r>
          </w:p>
        </w:tc>
        <w:tc>
          <w:tcPr>
            <w:tcW w:w="1221" w:type="dxa"/>
            <w:tcBorders>
              <w:top w:val="nil"/>
              <w:left w:val="nil"/>
              <w:bottom w:val="nil"/>
              <w:right w:val="nil"/>
            </w:tcBorders>
            <w:shd w:val="clear" w:color="000000" w:fill="F8696B"/>
            <w:vAlign w:val="center"/>
            <w:hideMark/>
          </w:tcPr>
          <w:p w14:paraId="235E42A5"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0.004</w:t>
            </w:r>
          </w:p>
        </w:tc>
        <w:tc>
          <w:tcPr>
            <w:tcW w:w="1322" w:type="dxa"/>
            <w:tcBorders>
              <w:top w:val="nil"/>
              <w:left w:val="nil"/>
              <w:bottom w:val="nil"/>
              <w:right w:val="nil"/>
            </w:tcBorders>
            <w:shd w:val="clear" w:color="000000" w:fill="F8696B"/>
            <w:vAlign w:val="center"/>
            <w:hideMark/>
          </w:tcPr>
          <w:p w14:paraId="722F7846"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0.003</w:t>
            </w:r>
          </w:p>
        </w:tc>
        <w:tc>
          <w:tcPr>
            <w:tcW w:w="1221" w:type="dxa"/>
            <w:tcBorders>
              <w:top w:val="nil"/>
              <w:left w:val="nil"/>
              <w:bottom w:val="nil"/>
              <w:right w:val="nil"/>
            </w:tcBorders>
            <w:shd w:val="clear" w:color="000000" w:fill="F8696B"/>
            <w:vAlign w:val="center"/>
            <w:hideMark/>
          </w:tcPr>
          <w:p w14:paraId="22260872"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0.008</w:t>
            </w:r>
          </w:p>
        </w:tc>
      </w:tr>
      <w:tr w:rsidR="008E0587" w:rsidRPr="004D6635" w14:paraId="15BF2E3F" w14:textId="77777777" w:rsidTr="008E0587">
        <w:trPr>
          <w:trHeight w:val="260"/>
          <w:jc w:val="center"/>
        </w:trPr>
        <w:tc>
          <w:tcPr>
            <w:tcW w:w="899" w:type="dxa"/>
            <w:tcBorders>
              <w:top w:val="nil"/>
              <w:left w:val="nil"/>
              <w:bottom w:val="nil"/>
              <w:right w:val="nil"/>
            </w:tcBorders>
            <w:shd w:val="clear" w:color="auto" w:fill="auto"/>
            <w:vAlign w:val="center"/>
            <w:hideMark/>
          </w:tcPr>
          <w:p w14:paraId="412C362F"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9</w:t>
            </w:r>
          </w:p>
        </w:tc>
        <w:tc>
          <w:tcPr>
            <w:tcW w:w="901" w:type="dxa"/>
            <w:tcBorders>
              <w:top w:val="nil"/>
              <w:left w:val="nil"/>
              <w:bottom w:val="nil"/>
              <w:right w:val="nil"/>
            </w:tcBorders>
            <w:shd w:val="clear" w:color="000000" w:fill="63BE7B"/>
            <w:vAlign w:val="center"/>
            <w:hideMark/>
          </w:tcPr>
          <w:p w14:paraId="58277DF8"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50.000</w:t>
            </w:r>
          </w:p>
        </w:tc>
        <w:tc>
          <w:tcPr>
            <w:tcW w:w="965" w:type="dxa"/>
            <w:tcBorders>
              <w:top w:val="nil"/>
              <w:left w:val="nil"/>
              <w:bottom w:val="nil"/>
              <w:right w:val="nil"/>
            </w:tcBorders>
            <w:shd w:val="clear" w:color="000000" w:fill="F8696B"/>
            <w:vAlign w:val="center"/>
            <w:hideMark/>
          </w:tcPr>
          <w:p w14:paraId="7E186536"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0.163</w:t>
            </w:r>
          </w:p>
        </w:tc>
        <w:tc>
          <w:tcPr>
            <w:tcW w:w="236" w:type="dxa"/>
            <w:tcBorders>
              <w:top w:val="nil"/>
              <w:left w:val="nil"/>
              <w:bottom w:val="nil"/>
              <w:right w:val="nil"/>
            </w:tcBorders>
            <w:shd w:val="clear" w:color="auto" w:fill="auto"/>
            <w:vAlign w:val="center"/>
            <w:hideMark/>
          </w:tcPr>
          <w:p w14:paraId="08EFCBD2" w14:textId="77777777" w:rsidR="008E0587" w:rsidRPr="004D6635" w:rsidRDefault="008E0587" w:rsidP="008E0587">
            <w:pPr>
              <w:spacing w:after="0" w:line="240" w:lineRule="auto"/>
              <w:jc w:val="center"/>
              <w:rPr>
                <w:rFonts w:eastAsia="Times New Roman" w:cstheme="majorHAnsi"/>
                <w:color w:val="000000"/>
                <w:sz w:val="20"/>
                <w:szCs w:val="20"/>
              </w:rPr>
            </w:pPr>
          </w:p>
        </w:tc>
        <w:tc>
          <w:tcPr>
            <w:tcW w:w="1221" w:type="dxa"/>
            <w:tcBorders>
              <w:top w:val="nil"/>
              <w:left w:val="nil"/>
              <w:bottom w:val="nil"/>
              <w:right w:val="nil"/>
            </w:tcBorders>
            <w:shd w:val="clear" w:color="000000" w:fill="F8696B"/>
            <w:vAlign w:val="center"/>
            <w:hideMark/>
          </w:tcPr>
          <w:p w14:paraId="726AECDC"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0.003</w:t>
            </w:r>
          </w:p>
        </w:tc>
        <w:tc>
          <w:tcPr>
            <w:tcW w:w="1322" w:type="dxa"/>
            <w:tcBorders>
              <w:top w:val="nil"/>
              <w:left w:val="nil"/>
              <w:bottom w:val="nil"/>
              <w:right w:val="nil"/>
            </w:tcBorders>
            <w:shd w:val="clear" w:color="000000" w:fill="F8696B"/>
            <w:vAlign w:val="center"/>
            <w:hideMark/>
          </w:tcPr>
          <w:p w14:paraId="0B0DAF42"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0.005</w:t>
            </w:r>
          </w:p>
        </w:tc>
        <w:tc>
          <w:tcPr>
            <w:tcW w:w="1221" w:type="dxa"/>
            <w:tcBorders>
              <w:top w:val="nil"/>
              <w:left w:val="nil"/>
              <w:bottom w:val="nil"/>
              <w:right w:val="nil"/>
            </w:tcBorders>
            <w:shd w:val="clear" w:color="000000" w:fill="F8696B"/>
            <w:vAlign w:val="center"/>
            <w:hideMark/>
          </w:tcPr>
          <w:p w14:paraId="270929DB"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w:t>
            </w:r>
          </w:p>
        </w:tc>
        <w:tc>
          <w:tcPr>
            <w:tcW w:w="1322" w:type="dxa"/>
            <w:tcBorders>
              <w:top w:val="nil"/>
              <w:left w:val="nil"/>
              <w:bottom w:val="nil"/>
              <w:right w:val="nil"/>
            </w:tcBorders>
            <w:shd w:val="clear" w:color="000000" w:fill="F8696B"/>
            <w:vAlign w:val="center"/>
            <w:hideMark/>
          </w:tcPr>
          <w:p w14:paraId="259776D9"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0.001</w:t>
            </w:r>
          </w:p>
        </w:tc>
        <w:tc>
          <w:tcPr>
            <w:tcW w:w="1221" w:type="dxa"/>
            <w:tcBorders>
              <w:top w:val="nil"/>
              <w:left w:val="nil"/>
              <w:bottom w:val="nil"/>
              <w:right w:val="nil"/>
            </w:tcBorders>
            <w:shd w:val="clear" w:color="000000" w:fill="F8696B"/>
            <w:vAlign w:val="center"/>
            <w:hideMark/>
          </w:tcPr>
          <w:p w14:paraId="3EB736D4"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0.003</w:t>
            </w:r>
          </w:p>
        </w:tc>
      </w:tr>
      <w:tr w:rsidR="008E0587" w:rsidRPr="004D6635" w14:paraId="21C25577" w14:textId="77777777" w:rsidTr="008E0587">
        <w:trPr>
          <w:trHeight w:val="260"/>
          <w:jc w:val="center"/>
        </w:trPr>
        <w:tc>
          <w:tcPr>
            <w:tcW w:w="899" w:type="dxa"/>
            <w:tcBorders>
              <w:top w:val="nil"/>
              <w:left w:val="nil"/>
              <w:bottom w:val="nil"/>
              <w:right w:val="nil"/>
            </w:tcBorders>
            <w:shd w:val="clear" w:color="auto" w:fill="auto"/>
            <w:vAlign w:val="center"/>
            <w:hideMark/>
          </w:tcPr>
          <w:p w14:paraId="625DE872"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10</w:t>
            </w:r>
          </w:p>
        </w:tc>
        <w:tc>
          <w:tcPr>
            <w:tcW w:w="901" w:type="dxa"/>
            <w:tcBorders>
              <w:top w:val="nil"/>
              <w:left w:val="nil"/>
              <w:bottom w:val="nil"/>
              <w:right w:val="nil"/>
            </w:tcBorders>
            <w:shd w:val="clear" w:color="000000" w:fill="63BE7B"/>
            <w:vAlign w:val="center"/>
            <w:hideMark/>
          </w:tcPr>
          <w:p w14:paraId="47AB5B25"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50.000</w:t>
            </w:r>
          </w:p>
        </w:tc>
        <w:tc>
          <w:tcPr>
            <w:tcW w:w="965" w:type="dxa"/>
            <w:tcBorders>
              <w:top w:val="nil"/>
              <w:left w:val="nil"/>
              <w:bottom w:val="nil"/>
              <w:right w:val="nil"/>
            </w:tcBorders>
            <w:shd w:val="clear" w:color="000000" w:fill="F8696B"/>
            <w:vAlign w:val="center"/>
            <w:hideMark/>
          </w:tcPr>
          <w:p w14:paraId="13D46C57"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0.159</w:t>
            </w:r>
          </w:p>
        </w:tc>
        <w:tc>
          <w:tcPr>
            <w:tcW w:w="236" w:type="dxa"/>
            <w:tcBorders>
              <w:top w:val="nil"/>
              <w:left w:val="nil"/>
              <w:bottom w:val="nil"/>
              <w:right w:val="nil"/>
            </w:tcBorders>
            <w:shd w:val="clear" w:color="auto" w:fill="auto"/>
            <w:vAlign w:val="center"/>
            <w:hideMark/>
          </w:tcPr>
          <w:p w14:paraId="574D0D89" w14:textId="77777777" w:rsidR="008E0587" w:rsidRPr="004D6635" w:rsidRDefault="008E0587" w:rsidP="008E0587">
            <w:pPr>
              <w:spacing w:after="0" w:line="240" w:lineRule="auto"/>
              <w:jc w:val="center"/>
              <w:rPr>
                <w:rFonts w:eastAsia="Times New Roman" w:cstheme="majorHAnsi"/>
                <w:color w:val="000000"/>
                <w:sz w:val="20"/>
                <w:szCs w:val="20"/>
              </w:rPr>
            </w:pPr>
          </w:p>
        </w:tc>
        <w:tc>
          <w:tcPr>
            <w:tcW w:w="1221" w:type="dxa"/>
            <w:tcBorders>
              <w:top w:val="nil"/>
              <w:left w:val="nil"/>
              <w:bottom w:val="nil"/>
              <w:right w:val="nil"/>
            </w:tcBorders>
            <w:shd w:val="clear" w:color="000000" w:fill="F8696B"/>
            <w:vAlign w:val="center"/>
            <w:hideMark/>
          </w:tcPr>
          <w:p w14:paraId="420D28FF"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0.003</w:t>
            </w:r>
          </w:p>
        </w:tc>
        <w:tc>
          <w:tcPr>
            <w:tcW w:w="1322" w:type="dxa"/>
            <w:tcBorders>
              <w:top w:val="nil"/>
              <w:left w:val="nil"/>
              <w:bottom w:val="nil"/>
              <w:right w:val="nil"/>
            </w:tcBorders>
            <w:shd w:val="clear" w:color="000000" w:fill="F8696B"/>
            <w:vAlign w:val="center"/>
            <w:hideMark/>
          </w:tcPr>
          <w:p w14:paraId="0DEA8B84"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w:t>
            </w:r>
          </w:p>
        </w:tc>
        <w:tc>
          <w:tcPr>
            <w:tcW w:w="1221" w:type="dxa"/>
            <w:tcBorders>
              <w:top w:val="nil"/>
              <w:left w:val="nil"/>
              <w:bottom w:val="nil"/>
              <w:right w:val="nil"/>
            </w:tcBorders>
            <w:shd w:val="clear" w:color="000000" w:fill="F8696B"/>
            <w:vAlign w:val="center"/>
            <w:hideMark/>
          </w:tcPr>
          <w:p w14:paraId="79F7085D"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w:t>
            </w:r>
          </w:p>
        </w:tc>
        <w:tc>
          <w:tcPr>
            <w:tcW w:w="1322" w:type="dxa"/>
            <w:tcBorders>
              <w:top w:val="nil"/>
              <w:left w:val="nil"/>
              <w:bottom w:val="nil"/>
              <w:right w:val="nil"/>
            </w:tcBorders>
            <w:shd w:val="clear" w:color="000000" w:fill="F8696B"/>
            <w:vAlign w:val="center"/>
            <w:hideMark/>
          </w:tcPr>
          <w:p w14:paraId="1508C795"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0.005</w:t>
            </w:r>
          </w:p>
        </w:tc>
        <w:tc>
          <w:tcPr>
            <w:tcW w:w="1221" w:type="dxa"/>
            <w:tcBorders>
              <w:top w:val="nil"/>
              <w:left w:val="nil"/>
              <w:bottom w:val="nil"/>
              <w:right w:val="nil"/>
            </w:tcBorders>
            <w:shd w:val="clear" w:color="000000" w:fill="F8696B"/>
            <w:vAlign w:val="center"/>
            <w:hideMark/>
          </w:tcPr>
          <w:p w14:paraId="0CDD52E8"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0.004</w:t>
            </w:r>
          </w:p>
        </w:tc>
      </w:tr>
      <w:tr w:rsidR="008E0587" w:rsidRPr="004D6635" w14:paraId="31D6C329" w14:textId="77777777" w:rsidTr="008E0587">
        <w:trPr>
          <w:trHeight w:val="260"/>
          <w:jc w:val="center"/>
        </w:trPr>
        <w:tc>
          <w:tcPr>
            <w:tcW w:w="899" w:type="dxa"/>
            <w:tcBorders>
              <w:top w:val="nil"/>
              <w:left w:val="nil"/>
              <w:bottom w:val="nil"/>
              <w:right w:val="nil"/>
            </w:tcBorders>
            <w:shd w:val="clear" w:color="auto" w:fill="auto"/>
            <w:vAlign w:val="center"/>
            <w:hideMark/>
          </w:tcPr>
          <w:p w14:paraId="37557F23" w14:textId="77777777" w:rsidR="008E0587" w:rsidRPr="004D6635" w:rsidRDefault="008E0587" w:rsidP="008E0587">
            <w:pPr>
              <w:spacing w:after="0" w:line="240" w:lineRule="auto"/>
              <w:jc w:val="center"/>
              <w:rPr>
                <w:rFonts w:eastAsia="Times New Roman" w:cstheme="majorHAnsi"/>
                <w:color w:val="000000"/>
                <w:sz w:val="20"/>
                <w:szCs w:val="20"/>
              </w:rPr>
            </w:pPr>
          </w:p>
        </w:tc>
        <w:tc>
          <w:tcPr>
            <w:tcW w:w="901" w:type="dxa"/>
            <w:tcBorders>
              <w:top w:val="nil"/>
              <w:left w:val="nil"/>
              <w:bottom w:val="nil"/>
              <w:right w:val="nil"/>
            </w:tcBorders>
            <w:shd w:val="clear" w:color="auto" w:fill="auto"/>
            <w:vAlign w:val="center"/>
            <w:hideMark/>
          </w:tcPr>
          <w:p w14:paraId="65FB3170" w14:textId="77777777" w:rsidR="008E0587" w:rsidRPr="004D6635" w:rsidRDefault="008E0587" w:rsidP="008E0587">
            <w:pPr>
              <w:spacing w:after="0" w:line="240" w:lineRule="auto"/>
              <w:jc w:val="center"/>
              <w:rPr>
                <w:rFonts w:eastAsia="Times New Roman" w:cstheme="majorHAnsi"/>
                <w:sz w:val="20"/>
                <w:szCs w:val="20"/>
              </w:rPr>
            </w:pPr>
          </w:p>
        </w:tc>
        <w:tc>
          <w:tcPr>
            <w:tcW w:w="965" w:type="dxa"/>
            <w:tcBorders>
              <w:top w:val="nil"/>
              <w:left w:val="nil"/>
              <w:bottom w:val="nil"/>
              <w:right w:val="nil"/>
            </w:tcBorders>
            <w:shd w:val="clear" w:color="auto" w:fill="auto"/>
            <w:vAlign w:val="center"/>
            <w:hideMark/>
          </w:tcPr>
          <w:p w14:paraId="70A479B7" w14:textId="77777777" w:rsidR="008E0587" w:rsidRPr="004D6635" w:rsidRDefault="008E0587" w:rsidP="008E0587">
            <w:pPr>
              <w:spacing w:after="0" w:line="240" w:lineRule="auto"/>
              <w:jc w:val="center"/>
              <w:rPr>
                <w:rFonts w:eastAsia="Times New Roman" w:cstheme="majorHAnsi"/>
                <w:sz w:val="20"/>
                <w:szCs w:val="20"/>
              </w:rPr>
            </w:pPr>
          </w:p>
        </w:tc>
        <w:tc>
          <w:tcPr>
            <w:tcW w:w="236" w:type="dxa"/>
            <w:tcBorders>
              <w:top w:val="nil"/>
              <w:left w:val="nil"/>
              <w:bottom w:val="nil"/>
              <w:right w:val="nil"/>
            </w:tcBorders>
            <w:shd w:val="clear" w:color="auto" w:fill="auto"/>
            <w:vAlign w:val="center"/>
            <w:hideMark/>
          </w:tcPr>
          <w:p w14:paraId="70DE4E20" w14:textId="77777777" w:rsidR="008E0587" w:rsidRPr="004D6635" w:rsidRDefault="008E0587" w:rsidP="008E0587">
            <w:pPr>
              <w:spacing w:after="0" w:line="240" w:lineRule="auto"/>
              <w:jc w:val="center"/>
              <w:rPr>
                <w:rFonts w:eastAsia="Times New Roman" w:cstheme="majorHAnsi"/>
                <w:sz w:val="20"/>
                <w:szCs w:val="20"/>
              </w:rPr>
            </w:pPr>
          </w:p>
        </w:tc>
        <w:tc>
          <w:tcPr>
            <w:tcW w:w="1221" w:type="dxa"/>
            <w:tcBorders>
              <w:top w:val="nil"/>
              <w:left w:val="nil"/>
              <w:bottom w:val="nil"/>
              <w:right w:val="nil"/>
            </w:tcBorders>
            <w:shd w:val="clear" w:color="auto" w:fill="auto"/>
            <w:vAlign w:val="center"/>
            <w:hideMark/>
          </w:tcPr>
          <w:p w14:paraId="1B680A27" w14:textId="77777777" w:rsidR="008E0587" w:rsidRPr="004D6635" w:rsidRDefault="008E0587" w:rsidP="008E0587">
            <w:pPr>
              <w:spacing w:after="0" w:line="240" w:lineRule="auto"/>
              <w:jc w:val="center"/>
              <w:rPr>
                <w:rFonts w:eastAsia="Times New Roman" w:cstheme="majorHAnsi"/>
                <w:sz w:val="20"/>
                <w:szCs w:val="20"/>
              </w:rPr>
            </w:pPr>
          </w:p>
        </w:tc>
        <w:tc>
          <w:tcPr>
            <w:tcW w:w="1322" w:type="dxa"/>
            <w:tcBorders>
              <w:top w:val="nil"/>
              <w:left w:val="nil"/>
              <w:bottom w:val="nil"/>
              <w:right w:val="nil"/>
            </w:tcBorders>
            <w:shd w:val="clear" w:color="auto" w:fill="auto"/>
            <w:vAlign w:val="center"/>
            <w:hideMark/>
          </w:tcPr>
          <w:p w14:paraId="015A3CA2" w14:textId="77777777" w:rsidR="008E0587" w:rsidRPr="004D6635" w:rsidRDefault="008E0587" w:rsidP="008E0587">
            <w:pPr>
              <w:spacing w:after="0" w:line="240" w:lineRule="auto"/>
              <w:jc w:val="center"/>
              <w:rPr>
                <w:rFonts w:eastAsia="Times New Roman" w:cstheme="majorHAnsi"/>
                <w:sz w:val="20"/>
                <w:szCs w:val="20"/>
              </w:rPr>
            </w:pPr>
          </w:p>
        </w:tc>
        <w:tc>
          <w:tcPr>
            <w:tcW w:w="1221" w:type="dxa"/>
            <w:tcBorders>
              <w:top w:val="nil"/>
              <w:left w:val="nil"/>
              <w:bottom w:val="nil"/>
              <w:right w:val="nil"/>
            </w:tcBorders>
            <w:shd w:val="clear" w:color="auto" w:fill="auto"/>
            <w:vAlign w:val="center"/>
            <w:hideMark/>
          </w:tcPr>
          <w:p w14:paraId="7DD4CABF" w14:textId="77777777" w:rsidR="008E0587" w:rsidRPr="004D6635" w:rsidRDefault="008E0587" w:rsidP="008E0587">
            <w:pPr>
              <w:spacing w:after="0" w:line="240" w:lineRule="auto"/>
              <w:jc w:val="center"/>
              <w:rPr>
                <w:rFonts w:eastAsia="Times New Roman" w:cstheme="majorHAnsi"/>
                <w:sz w:val="20"/>
                <w:szCs w:val="20"/>
              </w:rPr>
            </w:pPr>
          </w:p>
        </w:tc>
        <w:tc>
          <w:tcPr>
            <w:tcW w:w="1322" w:type="dxa"/>
            <w:tcBorders>
              <w:top w:val="nil"/>
              <w:left w:val="nil"/>
              <w:bottom w:val="nil"/>
              <w:right w:val="nil"/>
            </w:tcBorders>
            <w:shd w:val="clear" w:color="auto" w:fill="auto"/>
            <w:vAlign w:val="center"/>
            <w:hideMark/>
          </w:tcPr>
          <w:p w14:paraId="6772EE8E" w14:textId="77777777" w:rsidR="008E0587" w:rsidRPr="004D6635" w:rsidRDefault="008E0587" w:rsidP="008E0587">
            <w:pPr>
              <w:spacing w:after="0" w:line="240" w:lineRule="auto"/>
              <w:jc w:val="center"/>
              <w:rPr>
                <w:rFonts w:eastAsia="Times New Roman" w:cstheme="majorHAnsi"/>
                <w:sz w:val="20"/>
                <w:szCs w:val="20"/>
              </w:rPr>
            </w:pPr>
          </w:p>
        </w:tc>
        <w:tc>
          <w:tcPr>
            <w:tcW w:w="1221" w:type="dxa"/>
            <w:tcBorders>
              <w:top w:val="nil"/>
              <w:left w:val="nil"/>
              <w:bottom w:val="nil"/>
              <w:right w:val="nil"/>
            </w:tcBorders>
            <w:shd w:val="clear" w:color="auto" w:fill="auto"/>
            <w:vAlign w:val="center"/>
            <w:hideMark/>
          </w:tcPr>
          <w:p w14:paraId="3F36BBFE" w14:textId="77777777" w:rsidR="008E0587" w:rsidRPr="004D6635" w:rsidRDefault="008E0587" w:rsidP="008E0587">
            <w:pPr>
              <w:spacing w:after="0" w:line="240" w:lineRule="auto"/>
              <w:jc w:val="center"/>
              <w:rPr>
                <w:rFonts w:eastAsia="Times New Roman" w:cstheme="majorHAnsi"/>
                <w:sz w:val="20"/>
                <w:szCs w:val="20"/>
              </w:rPr>
            </w:pPr>
          </w:p>
        </w:tc>
      </w:tr>
      <w:tr w:rsidR="008E0587" w:rsidRPr="004D6635" w14:paraId="7F60C015" w14:textId="77777777" w:rsidTr="008E0587">
        <w:trPr>
          <w:trHeight w:val="260"/>
          <w:jc w:val="center"/>
        </w:trPr>
        <w:tc>
          <w:tcPr>
            <w:tcW w:w="899" w:type="dxa"/>
            <w:tcBorders>
              <w:top w:val="nil"/>
              <w:left w:val="nil"/>
              <w:bottom w:val="nil"/>
              <w:right w:val="nil"/>
            </w:tcBorders>
            <w:shd w:val="clear" w:color="auto" w:fill="auto"/>
            <w:vAlign w:val="center"/>
            <w:hideMark/>
          </w:tcPr>
          <w:p w14:paraId="1709C51A" w14:textId="2F8200F8" w:rsidR="008E0587" w:rsidRPr="004D6635" w:rsidRDefault="003653E4" w:rsidP="008E0587">
            <w:pPr>
              <w:spacing w:after="0" w:line="240" w:lineRule="auto"/>
              <w:jc w:val="center"/>
              <w:rPr>
                <w:rFonts w:eastAsia="Times New Roman" w:cstheme="majorHAnsi"/>
                <w:b/>
                <w:bCs/>
                <w:color w:val="000000"/>
                <w:sz w:val="20"/>
                <w:szCs w:val="20"/>
              </w:rPr>
            </w:pPr>
            <w:r>
              <w:rPr>
                <w:rFonts w:eastAsia="Times New Roman" w:cstheme="majorHAnsi"/>
                <w:b/>
                <w:bCs/>
                <w:color w:val="000000"/>
                <w:sz w:val="20"/>
                <w:szCs w:val="20"/>
              </w:rPr>
              <w:t>avg</w:t>
            </w:r>
          </w:p>
        </w:tc>
        <w:tc>
          <w:tcPr>
            <w:tcW w:w="901" w:type="dxa"/>
            <w:tcBorders>
              <w:top w:val="nil"/>
              <w:left w:val="nil"/>
              <w:bottom w:val="nil"/>
              <w:right w:val="nil"/>
            </w:tcBorders>
            <w:shd w:val="clear" w:color="000000" w:fill="63BE7B"/>
            <w:vAlign w:val="center"/>
            <w:hideMark/>
          </w:tcPr>
          <w:p w14:paraId="6CDB3BAD"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50</w:t>
            </w:r>
          </w:p>
        </w:tc>
        <w:tc>
          <w:tcPr>
            <w:tcW w:w="965" w:type="dxa"/>
            <w:tcBorders>
              <w:top w:val="nil"/>
              <w:left w:val="nil"/>
              <w:bottom w:val="nil"/>
              <w:right w:val="nil"/>
            </w:tcBorders>
            <w:shd w:val="clear" w:color="000000" w:fill="F8696B"/>
            <w:vAlign w:val="center"/>
            <w:hideMark/>
          </w:tcPr>
          <w:p w14:paraId="318D55C2"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0.1524</w:t>
            </w:r>
          </w:p>
        </w:tc>
        <w:tc>
          <w:tcPr>
            <w:tcW w:w="236" w:type="dxa"/>
            <w:tcBorders>
              <w:top w:val="nil"/>
              <w:left w:val="nil"/>
              <w:bottom w:val="nil"/>
              <w:right w:val="nil"/>
            </w:tcBorders>
            <w:shd w:val="clear" w:color="auto" w:fill="auto"/>
            <w:vAlign w:val="center"/>
            <w:hideMark/>
          </w:tcPr>
          <w:p w14:paraId="161FBB56" w14:textId="77777777" w:rsidR="008E0587" w:rsidRPr="004D6635" w:rsidRDefault="008E0587" w:rsidP="008E0587">
            <w:pPr>
              <w:spacing w:after="0" w:line="240" w:lineRule="auto"/>
              <w:jc w:val="center"/>
              <w:rPr>
                <w:rFonts w:eastAsia="Times New Roman" w:cstheme="majorHAnsi"/>
                <w:color w:val="000000"/>
                <w:sz w:val="20"/>
                <w:szCs w:val="20"/>
              </w:rPr>
            </w:pPr>
          </w:p>
        </w:tc>
        <w:tc>
          <w:tcPr>
            <w:tcW w:w="1221" w:type="dxa"/>
            <w:tcBorders>
              <w:top w:val="nil"/>
              <w:left w:val="nil"/>
              <w:bottom w:val="nil"/>
              <w:right w:val="nil"/>
            </w:tcBorders>
            <w:shd w:val="clear" w:color="000000" w:fill="F8696B"/>
            <w:vAlign w:val="center"/>
            <w:hideMark/>
          </w:tcPr>
          <w:p w14:paraId="5A628D22"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0.0050</w:t>
            </w:r>
          </w:p>
        </w:tc>
        <w:tc>
          <w:tcPr>
            <w:tcW w:w="1322" w:type="dxa"/>
            <w:tcBorders>
              <w:top w:val="nil"/>
              <w:left w:val="nil"/>
              <w:bottom w:val="nil"/>
              <w:right w:val="nil"/>
            </w:tcBorders>
            <w:shd w:val="clear" w:color="000000" w:fill="F8696B"/>
            <w:vAlign w:val="center"/>
            <w:hideMark/>
          </w:tcPr>
          <w:p w14:paraId="11CD48B7"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0.0034</w:t>
            </w:r>
          </w:p>
        </w:tc>
        <w:tc>
          <w:tcPr>
            <w:tcW w:w="1221" w:type="dxa"/>
            <w:tcBorders>
              <w:top w:val="nil"/>
              <w:left w:val="nil"/>
              <w:bottom w:val="nil"/>
              <w:right w:val="nil"/>
            </w:tcBorders>
            <w:shd w:val="clear" w:color="000000" w:fill="F8696B"/>
            <w:vAlign w:val="center"/>
            <w:hideMark/>
          </w:tcPr>
          <w:p w14:paraId="0B6B5586"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0.0032</w:t>
            </w:r>
          </w:p>
        </w:tc>
        <w:tc>
          <w:tcPr>
            <w:tcW w:w="1322" w:type="dxa"/>
            <w:tcBorders>
              <w:top w:val="nil"/>
              <w:left w:val="nil"/>
              <w:bottom w:val="nil"/>
              <w:right w:val="nil"/>
            </w:tcBorders>
            <w:shd w:val="clear" w:color="000000" w:fill="F8696B"/>
            <w:vAlign w:val="center"/>
            <w:hideMark/>
          </w:tcPr>
          <w:p w14:paraId="2FBC9C45"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0.0031</w:t>
            </w:r>
          </w:p>
        </w:tc>
        <w:tc>
          <w:tcPr>
            <w:tcW w:w="1221" w:type="dxa"/>
            <w:tcBorders>
              <w:top w:val="nil"/>
              <w:left w:val="nil"/>
              <w:bottom w:val="nil"/>
              <w:right w:val="nil"/>
            </w:tcBorders>
            <w:shd w:val="clear" w:color="000000" w:fill="F8696B"/>
            <w:vAlign w:val="center"/>
            <w:hideMark/>
          </w:tcPr>
          <w:p w14:paraId="71C3CB72"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0.0039</w:t>
            </w:r>
          </w:p>
        </w:tc>
      </w:tr>
      <w:tr w:rsidR="008E0587" w:rsidRPr="004D6635" w14:paraId="7C3FE861" w14:textId="77777777" w:rsidTr="008E0587">
        <w:trPr>
          <w:trHeight w:val="260"/>
          <w:jc w:val="center"/>
        </w:trPr>
        <w:tc>
          <w:tcPr>
            <w:tcW w:w="899" w:type="dxa"/>
            <w:tcBorders>
              <w:top w:val="nil"/>
              <w:left w:val="nil"/>
              <w:bottom w:val="nil"/>
              <w:right w:val="nil"/>
            </w:tcBorders>
            <w:shd w:val="clear" w:color="auto" w:fill="auto"/>
            <w:vAlign w:val="center"/>
            <w:hideMark/>
          </w:tcPr>
          <w:p w14:paraId="3DB5E695" w14:textId="6C803441" w:rsidR="008E0587" w:rsidRPr="004D6635" w:rsidRDefault="003653E4" w:rsidP="008E0587">
            <w:pPr>
              <w:spacing w:after="0" w:line="240" w:lineRule="auto"/>
              <w:jc w:val="center"/>
              <w:rPr>
                <w:rFonts w:eastAsia="Times New Roman" w:cstheme="majorHAnsi"/>
                <w:b/>
                <w:bCs/>
                <w:color w:val="000000"/>
                <w:sz w:val="20"/>
                <w:szCs w:val="20"/>
              </w:rPr>
            </w:pPr>
            <w:r>
              <w:rPr>
                <w:rFonts w:eastAsia="Times New Roman" w:cstheme="majorHAnsi"/>
                <w:b/>
                <w:bCs/>
                <w:color w:val="000000"/>
                <w:sz w:val="20"/>
                <w:szCs w:val="20"/>
              </w:rPr>
              <w:t>std</w:t>
            </w:r>
          </w:p>
        </w:tc>
        <w:tc>
          <w:tcPr>
            <w:tcW w:w="901" w:type="dxa"/>
            <w:tcBorders>
              <w:top w:val="nil"/>
              <w:left w:val="nil"/>
              <w:bottom w:val="nil"/>
              <w:right w:val="nil"/>
            </w:tcBorders>
            <w:shd w:val="clear" w:color="000000" w:fill="63BE7B"/>
            <w:vAlign w:val="center"/>
            <w:hideMark/>
          </w:tcPr>
          <w:p w14:paraId="065BACD6"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w:t>
            </w:r>
          </w:p>
        </w:tc>
        <w:tc>
          <w:tcPr>
            <w:tcW w:w="965" w:type="dxa"/>
            <w:tcBorders>
              <w:top w:val="nil"/>
              <w:left w:val="nil"/>
              <w:bottom w:val="nil"/>
              <w:right w:val="nil"/>
            </w:tcBorders>
            <w:shd w:val="clear" w:color="000000" w:fill="64BE7B"/>
            <w:vAlign w:val="center"/>
            <w:hideMark/>
          </w:tcPr>
          <w:p w14:paraId="060244E5"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0.007574812</w:t>
            </w:r>
          </w:p>
        </w:tc>
        <w:tc>
          <w:tcPr>
            <w:tcW w:w="236" w:type="dxa"/>
            <w:tcBorders>
              <w:top w:val="nil"/>
              <w:left w:val="nil"/>
              <w:bottom w:val="nil"/>
              <w:right w:val="nil"/>
            </w:tcBorders>
            <w:shd w:val="clear" w:color="auto" w:fill="auto"/>
            <w:vAlign w:val="center"/>
            <w:hideMark/>
          </w:tcPr>
          <w:p w14:paraId="2019ACAE" w14:textId="77777777" w:rsidR="008E0587" w:rsidRPr="004D6635" w:rsidRDefault="008E0587" w:rsidP="008E0587">
            <w:pPr>
              <w:spacing w:after="0" w:line="240" w:lineRule="auto"/>
              <w:jc w:val="center"/>
              <w:rPr>
                <w:rFonts w:eastAsia="Times New Roman" w:cstheme="majorHAnsi"/>
                <w:color w:val="000000"/>
                <w:sz w:val="20"/>
                <w:szCs w:val="20"/>
              </w:rPr>
            </w:pPr>
          </w:p>
        </w:tc>
        <w:tc>
          <w:tcPr>
            <w:tcW w:w="1221" w:type="dxa"/>
            <w:tcBorders>
              <w:top w:val="nil"/>
              <w:left w:val="nil"/>
              <w:bottom w:val="nil"/>
              <w:right w:val="nil"/>
            </w:tcBorders>
            <w:shd w:val="clear" w:color="000000" w:fill="63BE7B"/>
            <w:vAlign w:val="center"/>
            <w:hideMark/>
          </w:tcPr>
          <w:p w14:paraId="14025E7D"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0.0030</w:t>
            </w:r>
          </w:p>
        </w:tc>
        <w:tc>
          <w:tcPr>
            <w:tcW w:w="1322" w:type="dxa"/>
            <w:tcBorders>
              <w:top w:val="nil"/>
              <w:left w:val="nil"/>
              <w:bottom w:val="nil"/>
              <w:right w:val="nil"/>
            </w:tcBorders>
            <w:shd w:val="clear" w:color="000000" w:fill="63BE7B"/>
            <w:vAlign w:val="center"/>
            <w:hideMark/>
          </w:tcPr>
          <w:p w14:paraId="39EF9BA1"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0.0014</w:t>
            </w:r>
          </w:p>
        </w:tc>
        <w:tc>
          <w:tcPr>
            <w:tcW w:w="1221" w:type="dxa"/>
            <w:tcBorders>
              <w:top w:val="nil"/>
              <w:left w:val="nil"/>
              <w:bottom w:val="nil"/>
              <w:right w:val="nil"/>
            </w:tcBorders>
            <w:shd w:val="clear" w:color="000000" w:fill="63BE7B"/>
            <w:vAlign w:val="center"/>
            <w:hideMark/>
          </w:tcPr>
          <w:p w14:paraId="38324E80"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0.0016</w:t>
            </w:r>
          </w:p>
        </w:tc>
        <w:tc>
          <w:tcPr>
            <w:tcW w:w="1322" w:type="dxa"/>
            <w:tcBorders>
              <w:top w:val="nil"/>
              <w:left w:val="nil"/>
              <w:bottom w:val="nil"/>
              <w:right w:val="nil"/>
            </w:tcBorders>
            <w:shd w:val="clear" w:color="000000" w:fill="63BE7B"/>
            <w:vAlign w:val="center"/>
            <w:hideMark/>
          </w:tcPr>
          <w:p w14:paraId="7CFA4443"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0.0015</w:t>
            </w:r>
          </w:p>
        </w:tc>
        <w:tc>
          <w:tcPr>
            <w:tcW w:w="1221" w:type="dxa"/>
            <w:tcBorders>
              <w:top w:val="nil"/>
              <w:left w:val="nil"/>
              <w:bottom w:val="nil"/>
              <w:right w:val="nil"/>
            </w:tcBorders>
            <w:shd w:val="clear" w:color="000000" w:fill="63BE7B"/>
            <w:vAlign w:val="center"/>
            <w:hideMark/>
          </w:tcPr>
          <w:p w14:paraId="2819AE49"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0.0022</w:t>
            </w:r>
          </w:p>
        </w:tc>
      </w:tr>
      <w:tr w:rsidR="008E0587" w:rsidRPr="004D6635" w14:paraId="4022DA28" w14:textId="77777777" w:rsidTr="008E0587">
        <w:trPr>
          <w:trHeight w:val="520"/>
          <w:jc w:val="center"/>
        </w:trPr>
        <w:tc>
          <w:tcPr>
            <w:tcW w:w="899" w:type="dxa"/>
            <w:tcBorders>
              <w:top w:val="nil"/>
              <w:left w:val="nil"/>
              <w:bottom w:val="nil"/>
              <w:right w:val="nil"/>
            </w:tcBorders>
            <w:shd w:val="clear" w:color="auto" w:fill="auto"/>
            <w:vAlign w:val="center"/>
            <w:hideMark/>
          </w:tcPr>
          <w:p w14:paraId="3AC2C47B"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t-value</w:t>
            </w:r>
          </w:p>
        </w:tc>
        <w:tc>
          <w:tcPr>
            <w:tcW w:w="901" w:type="dxa"/>
            <w:tcBorders>
              <w:top w:val="nil"/>
              <w:left w:val="nil"/>
              <w:bottom w:val="nil"/>
              <w:right w:val="nil"/>
            </w:tcBorders>
            <w:shd w:val="clear" w:color="auto" w:fill="auto"/>
            <w:vAlign w:val="center"/>
            <w:hideMark/>
          </w:tcPr>
          <w:p w14:paraId="5CF8643F" w14:textId="77777777" w:rsidR="008E0587" w:rsidRPr="004D6635" w:rsidRDefault="008E0587" w:rsidP="008E0587">
            <w:pPr>
              <w:spacing w:after="0" w:line="240" w:lineRule="auto"/>
              <w:jc w:val="center"/>
              <w:rPr>
                <w:rFonts w:eastAsia="Times New Roman" w:cstheme="majorHAnsi"/>
                <w:b/>
                <w:bCs/>
                <w:color w:val="000000"/>
                <w:sz w:val="20"/>
                <w:szCs w:val="20"/>
              </w:rPr>
            </w:pPr>
          </w:p>
        </w:tc>
        <w:tc>
          <w:tcPr>
            <w:tcW w:w="965" w:type="dxa"/>
            <w:tcBorders>
              <w:top w:val="nil"/>
              <w:left w:val="nil"/>
              <w:bottom w:val="nil"/>
              <w:right w:val="nil"/>
            </w:tcBorders>
            <w:shd w:val="clear" w:color="auto" w:fill="auto"/>
            <w:vAlign w:val="center"/>
            <w:hideMark/>
          </w:tcPr>
          <w:p w14:paraId="402A9C41" w14:textId="77777777" w:rsidR="008E0587" w:rsidRPr="004D6635" w:rsidRDefault="008E0587" w:rsidP="008E0587">
            <w:pPr>
              <w:spacing w:after="0" w:line="240" w:lineRule="auto"/>
              <w:jc w:val="center"/>
              <w:rPr>
                <w:rFonts w:eastAsia="Times New Roman" w:cstheme="majorHAnsi"/>
                <w:sz w:val="20"/>
                <w:szCs w:val="20"/>
              </w:rPr>
            </w:pPr>
          </w:p>
        </w:tc>
        <w:tc>
          <w:tcPr>
            <w:tcW w:w="236" w:type="dxa"/>
            <w:tcBorders>
              <w:top w:val="nil"/>
              <w:left w:val="nil"/>
              <w:bottom w:val="nil"/>
              <w:right w:val="nil"/>
            </w:tcBorders>
            <w:shd w:val="clear" w:color="auto" w:fill="auto"/>
            <w:vAlign w:val="center"/>
            <w:hideMark/>
          </w:tcPr>
          <w:p w14:paraId="3DB93B83" w14:textId="77777777" w:rsidR="008E0587" w:rsidRPr="004D6635" w:rsidRDefault="008E0587" w:rsidP="008E0587">
            <w:pPr>
              <w:spacing w:after="0" w:line="240" w:lineRule="auto"/>
              <w:jc w:val="center"/>
              <w:rPr>
                <w:rFonts w:eastAsia="Times New Roman" w:cstheme="majorHAnsi"/>
                <w:sz w:val="20"/>
                <w:szCs w:val="20"/>
              </w:rPr>
            </w:pPr>
          </w:p>
        </w:tc>
        <w:tc>
          <w:tcPr>
            <w:tcW w:w="1221" w:type="dxa"/>
            <w:tcBorders>
              <w:top w:val="nil"/>
              <w:left w:val="nil"/>
              <w:bottom w:val="nil"/>
              <w:right w:val="nil"/>
            </w:tcBorders>
            <w:shd w:val="clear" w:color="auto" w:fill="auto"/>
            <w:vAlign w:val="center"/>
            <w:hideMark/>
          </w:tcPr>
          <w:p w14:paraId="062CD886"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52699.3572 </w:t>
            </w:r>
          </w:p>
        </w:tc>
        <w:tc>
          <w:tcPr>
            <w:tcW w:w="1322" w:type="dxa"/>
            <w:tcBorders>
              <w:top w:val="nil"/>
              <w:left w:val="nil"/>
              <w:bottom w:val="nil"/>
              <w:right w:val="nil"/>
            </w:tcBorders>
            <w:shd w:val="clear" w:color="auto" w:fill="auto"/>
            <w:vAlign w:val="center"/>
            <w:hideMark/>
          </w:tcPr>
          <w:p w14:paraId="017B4E8C"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112930.8080 </w:t>
            </w:r>
          </w:p>
        </w:tc>
        <w:tc>
          <w:tcPr>
            <w:tcW w:w="1221" w:type="dxa"/>
            <w:tcBorders>
              <w:top w:val="nil"/>
              <w:left w:val="nil"/>
              <w:bottom w:val="nil"/>
              <w:right w:val="nil"/>
            </w:tcBorders>
            <w:shd w:val="clear" w:color="auto" w:fill="auto"/>
            <w:vAlign w:val="center"/>
            <w:hideMark/>
          </w:tcPr>
          <w:p w14:paraId="7280F75F"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98814.8523 </w:t>
            </w:r>
          </w:p>
        </w:tc>
        <w:tc>
          <w:tcPr>
            <w:tcW w:w="1322" w:type="dxa"/>
            <w:tcBorders>
              <w:top w:val="nil"/>
              <w:left w:val="nil"/>
              <w:bottom w:val="nil"/>
              <w:right w:val="nil"/>
            </w:tcBorders>
            <w:shd w:val="clear" w:color="auto" w:fill="auto"/>
            <w:vAlign w:val="center"/>
            <w:hideMark/>
          </w:tcPr>
          <w:p w14:paraId="589EDF4A"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105402.7200 </w:t>
            </w:r>
          </w:p>
        </w:tc>
        <w:tc>
          <w:tcPr>
            <w:tcW w:w="1221" w:type="dxa"/>
            <w:tcBorders>
              <w:top w:val="nil"/>
              <w:left w:val="nil"/>
              <w:bottom w:val="nil"/>
              <w:right w:val="nil"/>
            </w:tcBorders>
            <w:shd w:val="clear" w:color="auto" w:fill="auto"/>
            <w:vAlign w:val="center"/>
            <w:hideMark/>
          </w:tcPr>
          <w:p w14:paraId="61E8EEED"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71864.3410 </w:t>
            </w:r>
          </w:p>
        </w:tc>
      </w:tr>
      <w:tr w:rsidR="008E0587" w:rsidRPr="004D6635" w14:paraId="5153A3F0" w14:textId="77777777" w:rsidTr="008E0587">
        <w:trPr>
          <w:trHeight w:val="260"/>
          <w:jc w:val="center"/>
        </w:trPr>
        <w:tc>
          <w:tcPr>
            <w:tcW w:w="899" w:type="dxa"/>
            <w:tcBorders>
              <w:top w:val="nil"/>
              <w:left w:val="nil"/>
              <w:bottom w:val="nil"/>
              <w:right w:val="nil"/>
            </w:tcBorders>
            <w:shd w:val="clear" w:color="auto" w:fill="auto"/>
            <w:vAlign w:val="center"/>
            <w:hideMark/>
          </w:tcPr>
          <w:p w14:paraId="14180521"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p-value</w:t>
            </w:r>
          </w:p>
        </w:tc>
        <w:tc>
          <w:tcPr>
            <w:tcW w:w="901" w:type="dxa"/>
            <w:tcBorders>
              <w:top w:val="nil"/>
              <w:left w:val="nil"/>
              <w:bottom w:val="nil"/>
              <w:right w:val="nil"/>
            </w:tcBorders>
            <w:shd w:val="clear" w:color="auto" w:fill="auto"/>
            <w:vAlign w:val="center"/>
            <w:hideMark/>
          </w:tcPr>
          <w:p w14:paraId="7889793C" w14:textId="77777777" w:rsidR="008E0587" w:rsidRPr="004D6635" w:rsidRDefault="008E0587" w:rsidP="008E0587">
            <w:pPr>
              <w:spacing w:after="0" w:line="240" w:lineRule="auto"/>
              <w:jc w:val="center"/>
              <w:rPr>
                <w:rFonts w:eastAsia="Times New Roman" w:cstheme="majorHAnsi"/>
                <w:b/>
                <w:bCs/>
                <w:color w:val="000000"/>
                <w:sz w:val="20"/>
                <w:szCs w:val="20"/>
              </w:rPr>
            </w:pPr>
          </w:p>
        </w:tc>
        <w:tc>
          <w:tcPr>
            <w:tcW w:w="965" w:type="dxa"/>
            <w:tcBorders>
              <w:top w:val="nil"/>
              <w:left w:val="nil"/>
              <w:bottom w:val="nil"/>
              <w:right w:val="nil"/>
            </w:tcBorders>
            <w:shd w:val="clear" w:color="auto" w:fill="auto"/>
            <w:vAlign w:val="center"/>
            <w:hideMark/>
          </w:tcPr>
          <w:p w14:paraId="4CFCE01E" w14:textId="77777777" w:rsidR="008E0587" w:rsidRPr="004D6635" w:rsidRDefault="008E0587" w:rsidP="008E0587">
            <w:pPr>
              <w:spacing w:after="0" w:line="240" w:lineRule="auto"/>
              <w:jc w:val="center"/>
              <w:rPr>
                <w:rFonts w:eastAsia="Times New Roman" w:cstheme="majorHAnsi"/>
                <w:sz w:val="20"/>
                <w:szCs w:val="20"/>
              </w:rPr>
            </w:pPr>
          </w:p>
        </w:tc>
        <w:tc>
          <w:tcPr>
            <w:tcW w:w="236" w:type="dxa"/>
            <w:tcBorders>
              <w:top w:val="nil"/>
              <w:left w:val="nil"/>
              <w:bottom w:val="nil"/>
              <w:right w:val="nil"/>
            </w:tcBorders>
            <w:shd w:val="clear" w:color="auto" w:fill="auto"/>
            <w:vAlign w:val="center"/>
            <w:hideMark/>
          </w:tcPr>
          <w:p w14:paraId="1C2EB957" w14:textId="77777777" w:rsidR="008E0587" w:rsidRPr="004D6635" w:rsidRDefault="008E0587" w:rsidP="008E0587">
            <w:pPr>
              <w:spacing w:after="0" w:line="240" w:lineRule="auto"/>
              <w:jc w:val="center"/>
              <w:rPr>
                <w:rFonts w:eastAsia="Times New Roman" w:cstheme="majorHAnsi"/>
                <w:sz w:val="20"/>
                <w:szCs w:val="20"/>
              </w:rPr>
            </w:pPr>
          </w:p>
        </w:tc>
        <w:tc>
          <w:tcPr>
            <w:tcW w:w="1221" w:type="dxa"/>
            <w:tcBorders>
              <w:top w:val="nil"/>
              <w:left w:val="nil"/>
              <w:bottom w:val="nil"/>
              <w:right w:val="nil"/>
            </w:tcBorders>
            <w:shd w:val="clear" w:color="000000" w:fill="FFC7CE"/>
            <w:vAlign w:val="center"/>
            <w:hideMark/>
          </w:tcPr>
          <w:p w14:paraId="4788FB4C" w14:textId="77777777" w:rsidR="008E0587" w:rsidRPr="004D6635" w:rsidRDefault="008E0587" w:rsidP="008E0587">
            <w:pPr>
              <w:spacing w:after="0" w:line="240" w:lineRule="auto"/>
              <w:jc w:val="center"/>
              <w:rPr>
                <w:rFonts w:eastAsia="Times New Roman" w:cstheme="majorHAnsi"/>
                <w:color w:val="9C0006"/>
                <w:sz w:val="20"/>
                <w:szCs w:val="20"/>
              </w:rPr>
            </w:pPr>
            <w:r w:rsidRPr="004D6635">
              <w:rPr>
                <w:rFonts w:eastAsia="Times New Roman" w:cstheme="majorHAnsi"/>
                <w:color w:val="9C0006"/>
                <w:sz w:val="20"/>
                <w:szCs w:val="20"/>
              </w:rPr>
              <w:t>&lt;0.0001</w:t>
            </w:r>
          </w:p>
        </w:tc>
        <w:tc>
          <w:tcPr>
            <w:tcW w:w="1322" w:type="dxa"/>
            <w:tcBorders>
              <w:top w:val="nil"/>
              <w:left w:val="nil"/>
              <w:bottom w:val="nil"/>
              <w:right w:val="nil"/>
            </w:tcBorders>
            <w:shd w:val="clear" w:color="000000" w:fill="FFC7CE"/>
            <w:vAlign w:val="center"/>
            <w:hideMark/>
          </w:tcPr>
          <w:p w14:paraId="6D1D7164" w14:textId="77777777" w:rsidR="008E0587" w:rsidRPr="004D6635" w:rsidRDefault="008E0587" w:rsidP="008E0587">
            <w:pPr>
              <w:spacing w:after="0" w:line="240" w:lineRule="auto"/>
              <w:jc w:val="center"/>
              <w:rPr>
                <w:rFonts w:eastAsia="Times New Roman" w:cstheme="majorHAnsi"/>
                <w:color w:val="9C0006"/>
                <w:sz w:val="20"/>
                <w:szCs w:val="20"/>
              </w:rPr>
            </w:pPr>
            <w:r w:rsidRPr="004D6635">
              <w:rPr>
                <w:rFonts w:eastAsia="Times New Roman" w:cstheme="majorHAnsi"/>
                <w:color w:val="9C0006"/>
                <w:sz w:val="20"/>
                <w:szCs w:val="20"/>
              </w:rPr>
              <w:t>&lt;0.0001</w:t>
            </w:r>
          </w:p>
        </w:tc>
        <w:tc>
          <w:tcPr>
            <w:tcW w:w="1221" w:type="dxa"/>
            <w:tcBorders>
              <w:top w:val="nil"/>
              <w:left w:val="nil"/>
              <w:bottom w:val="nil"/>
              <w:right w:val="nil"/>
            </w:tcBorders>
            <w:shd w:val="clear" w:color="000000" w:fill="FFC7CE"/>
            <w:vAlign w:val="center"/>
            <w:hideMark/>
          </w:tcPr>
          <w:p w14:paraId="1D9400EB" w14:textId="77777777" w:rsidR="008E0587" w:rsidRPr="004D6635" w:rsidRDefault="008E0587" w:rsidP="008E0587">
            <w:pPr>
              <w:spacing w:after="0" w:line="240" w:lineRule="auto"/>
              <w:jc w:val="center"/>
              <w:rPr>
                <w:rFonts w:eastAsia="Times New Roman" w:cstheme="majorHAnsi"/>
                <w:color w:val="9C0006"/>
                <w:sz w:val="20"/>
                <w:szCs w:val="20"/>
              </w:rPr>
            </w:pPr>
            <w:r w:rsidRPr="004D6635">
              <w:rPr>
                <w:rFonts w:eastAsia="Times New Roman" w:cstheme="majorHAnsi"/>
                <w:color w:val="9C0006"/>
                <w:sz w:val="20"/>
                <w:szCs w:val="20"/>
              </w:rPr>
              <w:t>&lt;0.0001</w:t>
            </w:r>
          </w:p>
        </w:tc>
        <w:tc>
          <w:tcPr>
            <w:tcW w:w="1322" w:type="dxa"/>
            <w:tcBorders>
              <w:top w:val="nil"/>
              <w:left w:val="nil"/>
              <w:bottom w:val="nil"/>
              <w:right w:val="nil"/>
            </w:tcBorders>
            <w:shd w:val="clear" w:color="000000" w:fill="FFC7CE"/>
            <w:vAlign w:val="center"/>
            <w:hideMark/>
          </w:tcPr>
          <w:p w14:paraId="51F3E6F3" w14:textId="77777777" w:rsidR="008E0587" w:rsidRPr="004D6635" w:rsidRDefault="008E0587" w:rsidP="008E0587">
            <w:pPr>
              <w:spacing w:after="0" w:line="240" w:lineRule="auto"/>
              <w:jc w:val="center"/>
              <w:rPr>
                <w:rFonts w:eastAsia="Times New Roman" w:cstheme="majorHAnsi"/>
                <w:color w:val="9C0006"/>
                <w:sz w:val="20"/>
                <w:szCs w:val="20"/>
              </w:rPr>
            </w:pPr>
            <w:r w:rsidRPr="004D6635">
              <w:rPr>
                <w:rFonts w:eastAsia="Times New Roman" w:cstheme="majorHAnsi"/>
                <w:color w:val="9C0006"/>
                <w:sz w:val="20"/>
                <w:szCs w:val="20"/>
              </w:rPr>
              <w:t>&lt;0.0001</w:t>
            </w:r>
          </w:p>
        </w:tc>
        <w:tc>
          <w:tcPr>
            <w:tcW w:w="1221" w:type="dxa"/>
            <w:tcBorders>
              <w:top w:val="nil"/>
              <w:left w:val="nil"/>
              <w:bottom w:val="nil"/>
              <w:right w:val="nil"/>
            </w:tcBorders>
            <w:shd w:val="clear" w:color="000000" w:fill="FFC7CE"/>
            <w:vAlign w:val="center"/>
            <w:hideMark/>
          </w:tcPr>
          <w:p w14:paraId="14EFDF3B" w14:textId="77777777" w:rsidR="008E0587" w:rsidRPr="004D6635" w:rsidRDefault="008E0587" w:rsidP="008E0587">
            <w:pPr>
              <w:spacing w:after="0" w:line="240" w:lineRule="auto"/>
              <w:jc w:val="center"/>
              <w:rPr>
                <w:rFonts w:eastAsia="Times New Roman" w:cstheme="majorHAnsi"/>
                <w:color w:val="9C0006"/>
                <w:sz w:val="20"/>
                <w:szCs w:val="20"/>
              </w:rPr>
            </w:pPr>
            <w:r w:rsidRPr="004D6635">
              <w:rPr>
                <w:rFonts w:eastAsia="Times New Roman" w:cstheme="majorHAnsi"/>
                <w:color w:val="9C0006"/>
                <w:sz w:val="20"/>
                <w:szCs w:val="20"/>
              </w:rPr>
              <w:t>&lt;0.0001</w:t>
            </w:r>
          </w:p>
        </w:tc>
      </w:tr>
      <w:tr w:rsidR="008E0587" w:rsidRPr="004D6635" w14:paraId="54166284" w14:textId="77777777" w:rsidTr="008E0587">
        <w:trPr>
          <w:trHeight w:val="260"/>
          <w:jc w:val="center"/>
        </w:trPr>
        <w:tc>
          <w:tcPr>
            <w:tcW w:w="899" w:type="dxa"/>
            <w:tcBorders>
              <w:top w:val="nil"/>
              <w:left w:val="nil"/>
              <w:bottom w:val="nil"/>
              <w:right w:val="nil"/>
            </w:tcBorders>
            <w:shd w:val="clear" w:color="auto" w:fill="auto"/>
            <w:vAlign w:val="center"/>
            <w:hideMark/>
          </w:tcPr>
          <w:p w14:paraId="10C50F4C" w14:textId="77777777" w:rsidR="008E0587" w:rsidRPr="004D6635" w:rsidRDefault="008E0587" w:rsidP="008E0587">
            <w:pPr>
              <w:spacing w:after="0" w:line="240" w:lineRule="auto"/>
              <w:jc w:val="center"/>
              <w:rPr>
                <w:rFonts w:eastAsia="Times New Roman" w:cstheme="majorHAnsi"/>
                <w:b/>
                <w:bCs/>
                <w:color w:val="000000"/>
                <w:sz w:val="20"/>
                <w:szCs w:val="20"/>
              </w:rPr>
            </w:pPr>
            <w:r w:rsidRPr="004D6635">
              <w:rPr>
                <w:rFonts w:eastAsia="Times New Roman" w:cstheme="majorHAnsi"/>
                <w:b/>
                <w:bCs/>
                <w:color w:val="000000"/>
                <w:sz w:val="20"/>
                <w:szCs w:val="20"/>
              </w:rPr>
              <w:t>SED</w:t>
            </w:r>
          </w:p>
        </w:tc>
        <w:tc>
          <w:tcPr>
            <w:tcW w:w="901" w:type="dxa"/>
            <w:tcBorders>
              <w:top w:val="nil"/>
              <w:left w:val="nil"/>
              <w:bottom w:val="nil"/>
              <w:right w:val="nil"/>
            </w:tcBorders>
            <w:shd w:val="clear" w:color="auto" w:fill="auto"/>
            <w:vAlign w:val="center"/>
            <w:hideMark/>
          </w:tcPr>
          <w:p w14:paraId="72E899AB" w14:textId="77777777" w:rsidR="008E0587" w:rsidRPr="004D6635" w:rsidRDefault="008E0587" w:rsidP="008E0587">
            <w:pPr>
              <w:spacing w:after="0" w:line="240" w:lineRule="auto"/>
              <w:jc w:val="center"/>
              <w:rPr>
                <w:rFonts w:eastAsia="Times New Roman" w:cstheme="majorHAnsi"/>
                <w:b/>
                <w:bCs/>
                <w:color w:val="000000"/>
                <w:sz w:val="20"/>
                <w:szCs w:val="20"/>
              </w:rPr>
            </w:pPr>
          </w:p>
        </w:tc>
        <w:tc>
          <w:tcPr>
            <w:tcW w:w="965" w:type="dxa"/>
            <w:tcBorders>
              <w:top w:val="nil"/>
              <w:left w:val="nil"/>
              <w:bottom w:val="nil"/>
              <w:right w:val="nil"/>
            </w:tcBorders>
            <w:shd w:val="clear" w:color="auto" w:fill="auto"/>
            <w:vAlign w:val="center"/>
            <w:hideMark/>
          </w:tcPr>
          <w:p w14:paraId="605C24C3" w14:textId="77777777" w:rsidR="008E0587" w:rsidRPr="004D6635" w:rsidRDefault="008E0587" w:rsidP="008E0587">
            <w:pPr>
              <w:spacing w:after="0" w:line="240" w:lineRule="auto"/>
              <w:jc w:val="center"/>
              <w:rPr>
                <w:rFonts w:eastAsia="Times New Roman" w:cstheme="majorHAnsi"/>
                <w:sz w:val="20"/>
                <w:szCs w:val="20"/>
              </w:rPr>
            </w:pPr>
          </w:p>
        </w:tc>
        <w:tc>
          <w:tcPr>
            <w:tcW w:w="236" w:type="dxa"/>
            <w:tcBorders>
              <w:top w:val="nil"/>
              <w:left w:val="nil"/>
              <w:bottom w:val="nil"/>
              <w:right w:val="nil"/>
            </w:tcBorders>
            <w:shd w:val="clear" w:color="auto" w:fill="auto"/>
            <w:vAlign w:val="center"/>
            <w:hideMark/>
          </w:tcPr>
          <w:p w14:paraId="49FB3F8E" w14:textId="77777777" w:rsidR="008E0587" w:rsidRPr="004D6635" w:rsidRDefault="008E0587" w:rsidP="008E0587">
            <w:pPr>
              <w:spacing w:after="0" w:line="240" w:lineRule="auto"/>
              <w:jc w:val="center"/>
              <w:rPr>
                <w:rFonts w:eastAsia="Times New Roman" w:cstheme="majorHAnsi"/>
                <w:sz w:val="20"/>
                <w:szCs w:val="20"/>
              </w:rPr>
            </w:pPr>
          </w:p>
        </w:tc>
        <w:tc>
          <w:tcPr>
            <w:tcW w:w="1221" w:type="dxa"/>
            <w:tcBorders>
              <w:top w:val="nil"/>
              <w:left w:val="nil"/>
              <w:bottom w:val="nil"/>
              <w:right w:val="nil"/>
            </w:tcBorders>
            <w:shd w:val="clear" w:color="auto" w:fill="auto"/>
            <w:vAlign w:val="center"/>
            <w:hideMark/>
          </w:tcPr>
          <w:p w14:paraId="46C207F2"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0.0010</w:t>
            </w:r>
          </w:p>
        </w:tc>
        <w:tc>
          <w:tcPr>
            <w:tcW w:w="1322" w:type="dxa"/>
            <w:tcBorders>
              <w:top w:val="nil"/>
              <w:left w:val="nil"/>
              <w:bottom w:val="nil"/>
              <w:right w:val="nil"/>
            </w:tcBorders>
            <w:shd w:val="clear" w:color="auto" w:fill="auto"/>
            <w:vAlign w:val="center"/>
            <w:hideMark/>
          </w:tcPr>
          <w:p w14:paraId="1CB7B532"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0.0000</w:t>
            </w:r>
          </w:p>
        </w:tc>
        <w:tc>
          <w:tcPr>
            <w:tcW w:w="1221" w:type="dxa"/>
            <w:tcBorders>
              <w:top w:val="nil"/>
              <w:left w:val="nil"/>
              <w:bottom w:val="nil"/>
              <w:right w:val="nil"/>
            </w:tcBorders>
            <w:shd w:val="clear" w:color="auto" w:fill="auto"/>
            <w:vAlign w:val="center"/>
            <w:hideMark/>
          </w:tcPr>
          <w:p w14:paraId="4EAEF051"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0.0010</w:t>
            </w:r>
          </w:p>
        </w:tc>
        <w:tc>
          <w:tcPr>
            <w:tcW w:w="1322" w:type="dxa"/>
            <w:tcBorders>
              <w:top w:val="nil"/>
              <w:left w:val="nil"/>
              <w:bottom w:val="nil"/>
              <w:right w:val="nil"/>
            </w:tcBorders>
            <w:shd w:val="clear" w:color="auto" w:fill="auto"/>
            <w:vAlign w:val="center"/>
            <w:hideMark/>
          </w:tcPr>
          <w:p w14:paraId="28463343"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0.0000</w:t>
            </w:r>
          </w:p>
        </w:tc>
        <w:tc>
          <w:tcPr>
            <w:tcW w:w="1221" w:type="dxa"/>
            <w:tcBorders>
              <w:top w:val="nil"/>
              <w:left w:val="nil"/>
              <w:bottom w:val="nil"/>
              <w:right w:val="nil"/>
            </w:tcBorders>
            <w:shd w:val="clear" w:color="auto" w:fill="auto"/>
            <w:vAlign w:val="center"/>
            <w:hideMark/>
          </w:tcPr>
          <w:p w14:paraId="28295108" w14:textId="77777777" w:rsidR="008E0587" w:rsidRPr="004D6635" w:rsidRDefault="008E0587" w:rsidP="008E0587">
            <w:pPr>
              <w:spacing w:after="0" w:line="240" w:lineRule="auto"/>
              <w:jc w:val="center"/>
              <w:rPr>
                <w:rFonts w:eastAsia="Times New Roman" w:cstheme="majorHAnsi"/>
                <w:color w:val="000000"/>
                <w:sz w:val="20"/>
                <w:szCs w:val="20"/>
              </w:rPr>
            </w:pPr>
            <w:r w:rsidRPr="004D6635">
              <w:rPr>
                <w:rFonts w:eastAsia="Times New Roman" w:cstheme="majorHAnsi"/>
                <w:color w:val="000000"/>
                <w:sz w:val="20"/>
                <w:szCs w:val="20"/>
              </w:rPr>
              <w:t>0.0010</w:t>
            </w:r>
          </w:p>
        </w:tc>
      </w:tr>
    </w:tbl>
    <w:p w14:paraId="79CE4E25" w14:textId="77777777" w:rsidR="008E0587" w:rsidRDefault="008E0587" w:rsidP="008E0587"/>
    <w:tbl>
      <w:tblPr>
        <w:tblW w:w="9260" w:type="dxa"/>
        <w:jc w:val="center"/>
        <w:tblLayout w:type="fixed"/>
        <w:tblLook w:val="04A0" w:firstRow="1" w:lastRow="0" w:firstColumn="1" w:lastColumn="0" w:noHBand="0" w:noVBand="1"/>
      </w:tblPr>
      <w:tblGrid>
        <w:gridCol w:w="900"/>
        <w:gridCol w:w="1080"/>
        <w:gridCol w:w="1080"/>
        <w:gridCol w:w="990"/>
        <w:gridCol w:w="990"/>
        <w:gridCol w:w="990"/>
        <w:gridCol w:w="1013"/>
        <w:gridCol w:w="992"/>
        <w:gridCol w:w="1225"/>
      </w:tblGrid>
      <w:tr w:rsidR="008E0587" w:rsidRPr="00225AFB" w14:paraId="1A144367" w14:textId="77777777" w:rsidTr="008E0587">
        <w:trPr>
          <w:trHeight w:val="260"/>
          <w:jc w:val="center"/>
        </w:trPr>
        <w:tc>
          <w:tcPr>
            <w:tcW w:w="900" w:type="dxa"/>
            <w:tcBorders>
              <w:top w:val="nil"/>
              <w:left w:val="nil"/>
              <w:bottom w:val="nil"/>
              <w:right w:val="nil"/>
            </w:tcBorders>
            <w:shd w:val="clear" w:color="auto" w:fill="auto"/>
            <w:vAlign w:val="center"/>
            <w:hideMark/>
          </w:tcPr>
          <w:p w14:paraId="7A98ECBB" w14:textId="77777777" w:rsidR="008E0587" w:rsidRPr="00225AFB" w:rsidRDefault="008E0587" w:rsidP="008E0587">
            <w:pPr>
              <w:spacing w:after="0" w:line="240" w:lineRule="auto"/>
              <w:rPr>
                <w:rFonts w:ascii="Times New Roman" w:eastAsia="Times New Roman" w:hAnsi="Times New Roman" w:cs="Times New Roman"/>
                <w:szCs w:val="24"/>
              </w:rPr>
            </w:pPr>
          </w:p>
        </w:tc>
        <w:tc>
          <w:tcPr>
            <w:tcW w:w="1080" w:type="dxa"/>
            <w:tcBorders>
              <w:top w:val="nil"/>
              <w:left w:val="nil"/>
              <w:bottom w:val="nil"/>
              <w:right w:val="nil"/>
            </w:tcBorders>
            <w:shd w:val="clear" w:color="auto" w:fill="auto"/>
            <w:vAlign w:val="center"/>
            <w:hideMark/>
          </w:tcPr>
          <w:p w14:paraId="57BEB58C"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(0.0, 1.0)</w:t>
            </w:r>
          </w:p>
        </w:tc>
        <w:tc>
          <w:tcPr>
            <w:tcW w:w="1080" w:type="dxa"/>
            <w:tcBorders>
              <w:top w:val="nil"/>
              <w:left w:val="nil"/>
              <w:bottom w:val="nil"/>
              <w:right w:val="nil"/>
            </w:tcBorders>
            <w:shd w:val="clear" w:color="auto" w:fill="auto"/>
            <w:vAlign w:val="center"/>
            <w:hideMark/>
          </w:tcPr>
          <w:p w14:paraId="4A47A030"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(0.2, 0.0)</w:t>
            </w:r>
          </w:p>
        </w:tc>
        <w:tc>
          <w:tcPr>
            <w:tcW w:w="990" w:type="dxa"/>
            <w:tcBorders>
              <w:top w:val="nil"/>
              <w:left w:val="nil"/>
              <w:bottom w:val="nil"/>
              <w:right w:val="nil"/>
            </w:tcBorders>
            <w:shd w:val="clear" w:color="auto" w:fill="auto"/>
            <w:vAlign w:val="center"/>
            <w:hideMark/>
          </w:tcPr>
          <w:p w14:paraId="38D93398"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(0.2, 0.2)</w:t>
            </w:r>
          </w:p>
        </w:tc>
        <w:tc>
          <w:tcPr>
            <w:tcW w:w="990" w:type="dxa"/>
            <w:tcBorders>
              <w:top w:val="nil"/>
              <w:left w:val="nil"/>
              <w:bottom w:val="nil"/>
              <w:right w:val="nil"/>
            </w:tcBorders>
            <w:shd w:val="clear" w:color="auto" w:fill="auto"/>
            <w:vAlign w:val="center"/>
            <w:hideMark/>
          </w:tcPr>
          <w:p w14:paraId="7F9D261B"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(0.2, 0.4)</w:t>
            </w:r>
          </w:p>
        </w:tc>
        <w:tc>
          <w:tcPr>
            <w:tcW w:w="990" w:type="dxa"/>
            <w:tcBorders>
              <w:top w:val="nil"/>
              <w:left w:val="nil"/>
              <w:bottom w:val="nil"/>
              <w:right w:val="nil"/>
            </w:tcBorders>
            <w:shd w:val="clear" w:color="auto" w:fill="auto"/>
            <w:vAlign w:val="center"/>
            <w:hideMark/>
          </w:tcPr>
          <w:p w14:paraId="4ACBDC7C"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(0.2, 0.6)</w:t>
            </w:r>
          </w:p>
        </w:tc>
        <w:tc>
          <w:tcPr>
            <w:tcW w:w="1013" w:type="dxa"/>
            <w:tcBorders>
              <w:top w:val="nil"/>
              <w:left w:val="nil"/>
              <w:bottom w:val="nil"/>
              <w:right w:val="nil"/>
            </w:tcBorders>
            <w:shd w:val="clear" w:color="auto" w:fill="auto"/>
            <w:vAlign w:val="center"/>
            <w:hideMark/>
          </w:tcPr>
          <w:p w14:paraId="09D6527F"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(0.2, 0.8)</w:t>
            </w:r>
          </w:p>
        </w:tc>
        <w:tc>
          <w:tcPr>
            <w:tcW w:w="992" w:type="dxa"/>
            <w:tcBorders>
              <w:top w:val="nil"/>
              <w:left w:val="nil"/>
              <w:bottom w:val="nil"/>
              <w:right w:val="nil"/>
            </w:tcBorders>
            <w:shd w:val="clear" w:color="auto" w:fill="auto"/>
            <w:vAlign w:val="center"/>
            <w:hideMark/>
          </w:tcPr>
          <w:p w14:paraId="7E27969E"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(0.2, 1.0)</w:t>
            </w:r>
          </w:p>
        </w:tc>
        <w:tc>
          <w:tcPr>
            <w:tcW w:w="1225" w:type="dxa"/>
            <w:tcBorders>
              <w:top w:val="nil"/>
              <w:left w:val="nil"/>
              <w:bottom w:val="nil"/>
              <w:right w:val="nil"/>
            </w:tcBorders>
            <w:shd w:val="clear" w:color="auto" w:fill="auto"/>
            <w:vAlign w:val="center"/>
            <w:hideMark/>
          </w:tcPr>
          <w:p w14:paraId="4FCA2C59"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(0.4, 0.0)</w:t>
            </w:r>
          </w:p>
        </w:tc>
      </w:tr>
      <w:tr w:rsidR="008E0587" w:rsidRPr="00225AFB" w14:paraId="5B24F4C9" w14:textId="77777777" w:rsidTr="008E0587">
        <w:trPr>
          <w:trHeight w:val="260"/>
          <w:jc w:val="center"/>
        </w:trPr>
        <w:tc>
          <w:tcPr>
            <w:tcW w:w="900" w:type="dxa"/>
            <w:tcBorders>
              <w:top w:val="nil"/>
              <w:left w:val="nil"/>
              <w:bottom w:val="nil"/>
              <w:right w:val="nil"/>
            </w:tcBorders>
            <w:shd w:val="clear" w:color="auto" w:fill="auto"/>
            <w:vAlign w:val="center"/>
            <w:hideMark/>
          </w:tcPr>
          <w:p w14:paraId="166A7D91"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w:t>
            </w:r>
          </w:p>
        </w:tc>
        <w:tc>
          <w:tcPr>
            <w:tcW w:w="1080" w:type="dxa"/>
            <w:tcBorders>
              <w:top w:val="nil"/>
              <w:left w:val="nil"/>
              <w:bottom w:val="nil"/>
              <w:right w:val="nil"/>
            </w:tcBorders>
            <w:shd w:val="clear" w:color="000000" w:fill="F8696B"/>
            <w:vAlign w:val="center"/>
            <w:hideMark/>
          </w:tcPr>
          <w:p w14:paraId="0E5FF18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1080" w:type="dxa"/>
            <w:tcBorders>
              <w:top w:val="nil"/>
              <w:left w:val="nil"/>
              <w:bottom w:val="nil"/>
              <w:right w:val="nil"/>
            </w:tcBorders>
            <w:shd w:val="clear" w:color="000000" w:fill="F8696B"/>
            <w:vAlign w:val="center"/>
            <w:hideMark/>
          </w:tcPr>
          <w:p w14:paraId="11C1975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0.001</w:t>
            </w:r>
          </w:p>
        </w:tc>
        <w:tc>
          <w:tcPr>
            <w:tcW w:w="990" w:type="dxa"/>
            <w:tcBorders>
              <w:top w:val="nil"/>
              <w:left w:val="nil"/>
              <w:bottom w:val="nil"/>
              <w:right w:val="nil"/>
            </w:tcBorders>
            <w:shd w:val="clear" w:color="000000" w:fill="FEE683"/>
            <w:vAlign w:val="center"/>
            <w:hideMark/>
          </w:tcPr>
          <w:p w14:paraId="4AD6DF0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47.750</w:t>
            </w:r>
          </w:p>
        </w:tc>
        <w:tc>
          <w:tcPr>
            <w:tcW w:w="990" w:type="dxa"/>
            <w:tcBorders>
              <w:top w:val="nil"/>
              <w:left w:val="nil"/>
              <w:bottom w:val="nil"/>
              <w:right w:val="nil"/>
            </w:tcBorders>
            <w:shd w:val="clear" w:color="000000" w:fill="FEDC81"/>
            <w:vAlign w:val="center"/>
            <w:hideMark/>
          </w:tcPr>
          <w:p w14:paraId="30362EB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44.048</w:t>
            </w:r>
          </w:p>
        </w:tc>
        <w:tc>
          <w:tcPr>
            <w:tcW w:w="990" w:type="dxa"/>
            <w:tcBorders>
              <w:top w:val="nil"/>
              <w:left w:val="nil"/>
              <w:bottom w:val="nil"/>
              <w:right w:val="nil"/>
            </w:tcBorders>
            <w:shd w:val="clear" w:color="000000" w:fill="BED981"/>
            <w:vAlign w:val="center"/>
            <w:hideMark/>
          </w:tcPr>
          <w:p w14:paraId="29ABC86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49.780</w:t>
            </w:r>
          </w:p>
        </w:tc>
        <w:tc>
          <w:tcPr>
            <w:tcW w:w="1013" w:type="dxa"/>
            <w:tcBorders>
              <w:top w:val="nil"/>
              <w:left w:val="nil"/>
              <w:bottom w:val="nil"/>
              <w:right w:val="nil"/>
            </w:tcBorders>
            <w:shd w:val="clear" w:color="000000" w:fill="63BE7B"/>
            <w:vAlign w:val="center"/>
            <w:hideMark/>
          </w:tcPr>
          <w:p w14:paraId="3E34C72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2" w:type="dxa"/>
            <w:tcBorders>
              <w:top w:val="nil"/>
              <w:left w:val="nil"/>
              <w:bottom w:val="nil"/>
              <w:right w:val="nil"/>
            </w:tcBorders>
            <w:shd w:val="clear" w:color="000000" w:fill="63BE7B"/>
            <w:vAlign w:val="center"/>
            <w:hideMark/>
          </w:tcPr>
          <w:p w14:paraId="09C9F16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25" w:type="dxa"/>
            <w:tcBorders>
              <w:top w:val="nil"/>
              <w:left w:val="nil"/>
              <w:bottom w:val="nil"/>
              <w:right w:val="nil"/>
            </w:tcBorders>
            <w:shd w:val="clear" w:color="000000" w:fill="F8696B"/>
            <w:vAlign w:val="center"/>
            <w:hideMark/>
          </w:tcPr>
          <w:p w14:paraId="233FA18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0.007</w:t>
            </w:r>
          </w:p>
        </w:tc>
      </w:tr>
      <w:tr w:rsidR="008E0587" w:rsidRPr="00225AFB" w14:paraId="455BE6D7" w14:textId="77777777" w:rsidTr="008E0587">
        <w:trPr>
          <w:trHeight w:val="260"/>
          <w:jc w:val="center"/>
        </w:trPr>
        <w:tc>
          <w:tcPr>
            <w:tcW w:w="900" w:type="dxa"/>
            <w:tcBorders>
              <w:top w:val="nil"/>
              <w:left w:val="nil"/>
              <w:bottom w:val="nil"/>
              <w:right w:val="nil"/>
            </w:tcBorders>
            <w:shd w:val="clear" w:color="auto" w:fill="auto"/>
            <w:vAlign w:val="center"/>
            <w:hideMark/>
          </w:tcPr>
          <w:p w14:paraId="33CFB210"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2</w:t>
            </w:r>
          </w:p>
        </w:tc>
        <w:tc>
          <w:tcPr>
            <w:tcW w:w="1080" w:type="dxa"/>
            <w:tcBorders>
              <w:top w:val="nil"/>
              <w:left w:val="nil"/>
              <w:bottom w:val="nil"/>
              <w:right w:val="nil"/>
            </w:tcBorders>
            <w:shd w:val="clear" w:color="000000" w:fill="F8696B"/>
            <w:vAlign w:val="center"/>
            <w:hideMark/>
          </w:tcPr>
          <w:p w14:paraId="41EEF0F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0.003</w:t>
            </w:r>
          </w:p>
        </w:tc>
        <w:tc>
          <w:tcPr>
            <w:tcW w:w="1080" w:type="dxa"/>
            <w:tcBorders>
              <w:top w:val="nil"/>
              <w:left w:val="nil"/>
              <w:bottom w:val="nil"/>
              <w:right w:val="nil"/>
            </w:tcBorders>
            <w:shd w:val="clear" w:color="000000" w:fill="F8696B"/>
            <w:vAlign w:val="center"/>
            <w:hideMark/>
          </w:tcPr>
          <w:p w14:paraId="06A030A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0.003</w:t>
            </w:r>
          </w:p>
        </w:tc>
        <w:tc>
          <w:tcPr>
            <w:tcW w:w="990" w:type="dxa"/>
            <w:tcBorders>
              <w:top w:val="nil"/>
              <w:left w:val="nil"/>
              <w:bottom w:val="nil"/>
              <w:right w:val="nil"/>
            </w:tcBorders>
            <w:shd w:val="clear" w:color="000000" w:fill="FEE683"/>
            <w:vAlign w:val="center"/>
            <w:hideMark/>
          </w:tcPr>
          <w:p w14:paraId="4A77D54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47.823</w:t>
            </w:r>
          </w:p>
        </w:tc>
        <w:tc>
          <w:tcPr>
            <w:tcW w:w="990" w:type="dxa"/>
            <w:tcBorders>
              <w:top w:val="nil"/>
              <w:left w:val="nil"/>
              <w:bottom w:val="nil"/>
              <w:right w:val="nil"/>
            </w:tcBorders>
            <w:shd w:val="clear" w:color="000000" w:fill="FDD47F"/>
            <w:vAlign w:val="center"/>
            <w:hideMark/>
          </w:tcPr>
          <w:p w14:paraId="723DF7B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41.216</w:t>
            </w:r>
          </w:p>
        </w:tc>
        <w:tc>
          <w:tcPr>
            <w:tcW w:w="990" w:type="dxa"/>
            <w:tcBorders>
              <w:top w:val="nil"/>
              <w:left w:val="nil"/>
              <w:bottom w:val="nil"/>
              <w:right w:val="nil"/>
            </w:tcBorders>
            <w:shd w:val="clear" w:color="000000" w:fill="63BE7B"/>
            <w:vAlign w:val="center"/>
            <w:hideMark/>
          </w:tcPr>
          <w:p w14:paraId="4E55B33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13" w:type="dxa"/>
            <w:tcBorders>
              <w:top w:val="nil"/>
              <w:left w:val="nil"/>
              <w:bottom w:val="nil"/>
              <w:right w:val="nil"/>
            </w:tcBorders>
            <w:shd w:val="clear" w:color="000000" w:fill="63BE7B"/>
            <w:vAlign w:val="center"/>
            <w:hideMark/>
          </w:tcPr>
          <w:p w14:paraId="48C8858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2" w:type="dxa"/>
            <w:tcBorders>
              <w:top w:val="nil"/>
              <w:left w:val="nil"/>
              <w:bottom w:val="nil"/>
              <w:right w:val="nil"/>
            </w:tcBorders>
            <w:shd w:val="clear" w:color="000000" w:fill="63BE7B"/>
            <w:vAlign w:val="center"/>
            <w:hideMark/>
          </w:tcPr>
          <w:p w14:paraId="4FB6F89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25" w:type="dxa"/>
            <w:tcBorders>
              <w:top w:val="nil"/>
              <w:left w:val="nil"/>
              <w:bottom w:val="nil"/>
              <w:right w:val="nil"/>
            </w:tcBorders>
            <w:shd w:val="clear" w:color="000000" w:fill="F8696B"/>
            <w:vAlign w:val="center"/>
            <w:hideMark/>
          </w:tcPr>
          <w:p w14:paraId="396A7D7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0.002</w:t>
            </w:r>
          </w:p>
        </w:tc>
      </w:tr>
      <w:tr w:rsidR="008E0587" w:rsidRPr="00225AFB" w14:paraId="482AD32F" w14:textId="77777777" w:rsidTr="008E0587">
        <w:trPr>
          <w:trHeight w:val="260"/>
          <w:jc w:val="center"/>
        </w:trPr>
        <w:tc>
          <w:tcPr>
            <w:tcW w:w="900" w:type="dxa"/>
            <w:tcBorders>
              <w:top w:val="nil"/>
              <w:left w:val="nil"/>
              <w:bottom w:val="nil"/>
              <w:right w:val="nil"/>
            </w:tcBorders>
            <w:shd w:val="clear" w:color="auto" w:fill="auto"/>
            <w:vAlign w:val="center"/>
            <w:hideMark/>
          </w:tcPr>
          <w:p w14:paraId="71B3B12D"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3</w:t>
            </w:r>
          </w:p>
        </w:tc>
        <w:tc>
          <w:tcPr>
            <w:tcW w:w="1080" w:type="dxa"/>
            <w:tcBorders>
              <w:top w:val="nil"/>
              <w:left w:val="nil"/>
              <w:bottom w:val="nil"/>
              <w:right w:val="nil"/>
            </w:tcBorders>
            <w:shd w:val="clear" w:color="000000" w:fill="F8696B"/>
            <w:vAlign w:val="center"/>
            <w:hideMark/>
          </w:tcPr>
          <w:p w14:paraId="15A0FAD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1080" w:type="dxa"/>
            <w:tcBorders>
              <w:top w:val="nil"/>
              <w:left w:val="nil"/>
              <w:bottom w:val="nil"/>
              <w:right w:val="nil"/>
            </w:tcBorders>
            <w:shd w:val="clear" w:color="000000" w:fill="F8696B"/>
            <w:vAlign w:val="center"/>
            <w:hideMark/>
          </w:tcPr>
          <w:p w14:paraId="5BC3EEB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0.001</w:t>
            </w:r>
          </w:p>
        </w:tc>
        <w:tc>
          <w:tcPr>
            <w:tcW w:w="990" w:type="dxa"/>
            <w:tcBorders>
              <w:top w:val="nil"/>
              <w:left w:val="nil"/>
              <w:bottom w:val="nil"/>
              <w:right w:val="nil"/>
            </w:tcBorders>
            <w:shd w:val="clear" w:color="000000" w:fill="63BE7B"/>
            <w:vAlign w:val="center"/>
            <w:hideMark/>
          </w:tcPr>
          <w:p w14:paraId="06AA79F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0" w:type="dxa"/>
            <w:tcBorders>
              <w:top w:val="nil"/>
              <w:left w:val="nil"/>
              <w:bottom w:val="nil"/>
              <w:right w:val="nil"/>
            </w:tcBorders>
            <w:shd w:val="clear" w:color="000000" w:fill="D0DE82"/>
            <w:vAlign w:val="center"/>
            <w:hideMark/>
          </w:tcPr>
          <w:p w14:paraId="5515C02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49.737</w:t>
            </w:r>
          </w:p>
        </w:tc>
        <w:tc>
          <w:tcPr>
            <w:tcW w:w="990" w:type="dxa"/>
            <w:tcBorders>
              <w:top w:val="nil"/>
              <w:left w:val="nil"/>
              <w:bottom w:val="nil"/>
              <w:right w:val="nil"/>
            </w:tcBorders>
            <w:shd w:val="clear" w:color="000000" w:fill="63BE7B"/>
            <w:vAlign w:val="center"/>
            <w:hideMark/>
          </w:tcPr>
          <w:p w14:paraId="3E78DC8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13" w:type="dxa"/>
            <w:tcBorders>
              <w:top w:val="nil"/>
              <w:left w:val="nil"/>
              <w:bottom w:val="nil"/>
              <w:right w:val="nil"/>
            </w:tcBorders>
            <w:shd w:val="clear" w:color="000000" w:fill="FEDA80"/>
            <w:vAlign w:val="center"/>
            <w:hideMark/>
          </w:tcPr>
          <w:p w14:paraId="3DB0EA6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43.483</w:t>
            </w:r>
          </w:p>
        </w:tc>
        <w:tc>
          <w:tcPr>
            <w:tcW w:w="992" w:type="dxa"/>
            <w:tcBorders>
              <w:top w:val="nil"/>
              <w:left w:val="nil"/>
              <w:bottom w:val="nil"/>
              <w:right w:val="nil"/>
            </w:tcBorders>
            <w:shd w:val="clear" w:color="000000" w:fill="FEDB80"/>
            <w:vAlign w:val="center"/>
            <w:hideMark/>
          </w:tcPr>
          <w:p w14:paraId="471D569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43.660</w:t>
            </w:r>
          </w:p>
        </w:tc>
        <w:tc>
          <w:tcPr>
            <w:tcW w:w="1225" w:type="dxa"/>
            <w:tcBorders>
              <w:top w:val="nil"/>
              <w:left w:val="nil"/>
              <w:bottom w:val="nil"/>
              <w:right w:val="nil"/>
            </w:tcBorders>
            <w:shd w:val="clear" w:color="000000" w:fill="F8696B"/>
            <w:vAlign w:val="center"/>
            <w:hideMark/>
          </w:tcPr>
          <w:p w14:paraId="4B8F011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r>
      <w:tr w:rsidR="008E0587" w:rsidRPr="00225AFB" w14:paraId="31B5DFC5" w14:textId="77777777" w:rsidTr="008E0587">
        <w:trPr>
          <w:trHeight w:val="260"/>
          <w:jc w:val="center"/>
        </w:trPr>
        <w:tc>
          <w:tcPr>
            <w:tcW w:w="900" w:type="dxa"/>
            <w:tcBorders>
              <w:top w:val="nil"/>
              <w:left w:val="nil"/>
              <w:bottom w:val="nil"/>
              <w:right w:val="nil"/>
            </w:tcBorders>
            <w:shd w:val="clear" w:color="auto" w:fill="auto"/>
            <w:vAlign w:val="center"/>
            <w:hideMark/>
          </w:tcPr>
          <w:p w14:paraId="2DF49282"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4</w:t>
            </w:r>
          </w:p>
        </w:tc>
        <w:tc>
          <w:tcPr>
            <w:tcW w:w="1080" w:type="dxa"/>
            <w:tcBorders>
              <w:top w:val="nil"/>
              <w:left w:val="nil"/>
              <w:bottom w:val="nil"/>
              <w:right w:val="nil"/>
            </w:tcBorders>
            <w:shd w:val="clear" w:color="000000" w:fill="F8696B"/>
            <w:vAlign w:val="center"/>
            <w:hideMark/>
          </w:tcPr>
          <w:p w14:paraId="1AA5564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1080" w:type="dxa"/>
            <w:tcBorders>
              <w:top w:val="nil"/>
              <w:left w:val="nil"/>
              <w:bottom w:val="nil"/>
              <w:right w:val="nil"/>
            </w:tcBorders>
            <w:shd w:val="clear" w:color="000000" w:fill="F8696B"/>
            <w:vAlign w:val="center"/>
            <w:hideMark/>
          </w:tcPr>
          <w:p w14:paraId="53EC8FF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0.002</w:t>
            </w:r>
          </w:p>
        </w:tc>
        <w:tc>
          <w:tcPr>
            <w:tcW w:w="990" w:type="dxa"/>
            <w:tcBorders>
              <w:top w:val="nil"/>
              <w:left w:val="nil"/>
              <w:bottom w:val="nil"/>
              <w:right w:val="nil"/>
            </w:tcBorders>
            <w:shd w:val="clear" w:color="000000" w:fill="FDD57F"/>
            <w:vAlign w:val="center"/>
            <w:hideMark/>
          </w:tcPr>
          <w:p w14:paraId="355C590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41.333</w:t>
            </w:r>
          </w:p>
        </w:tc>
        <w:tc>
          <w:tcPr>
            <w:tcW w:w="990" w:type="dxa"/>
            <w:tcBorders>
              <w:top w:val="nil"/>
              <w:left w:val="nil"/>
              <w:bottom w:val="nil"/>
              <w:right w:val="nil"/>
            </w:tcBorders>
            <w:shd w:val="clear" w:color="000000" w:fill="63BE7B"/>
            <w:vAlign w:val="center"/>
            <w:hideMark/>
          </w:tcPr>
          <w:p w14:paraId="32CFB73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0" w:type="dxa"/>
            <w:tcBorders>
              <w:top w:val="nil"/>
              <w:left w:val="nil"/>
              <w:bottom w:val="nil"/>
              <w:right w:val="nil"/>
            </w:tcBorders>
            <w:shd w:val="clear" w:color="000000" w:fill="FEDA80"/>
            <w:vAlign w:val="center"/>
            <w:hideMark/>
          </w:tcPr>
          <w:p w14:paraId="65B4546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43.167</w:t>
            </w:r>
          </w:p>
        </w:tc>
        <w:tc>
          <w:tcPr>
            <w:tcW w:w="1013" w:type="dxa"/>
            <w:tcBorders>
              <w:top w:val="nil"/>
              <w:left w:val="nil"/>
              <w:bottom w:val="nil"/>
              <w:right w:val="nil"/>
            </w:tcBorders>
            <w:shd w:val="clear" w:color="000000" w:fill="FDD780"/>
            <w:vAlign w:val="center"/>
            <w:hideMark/>
          </w:tcPr>
          <w:p w14:paraId="5216DFB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42.207</w:t>
            </w:r>
          </w:p>
        </w:tc>
        <w:tc>
          <w:tcPr>
            <w:tcW w:w="992" w:type="dxa"/>
            <w:tcBorders>
              <w:top w:val="nil"/>
              <w:left w:val="nil"/>
              <w:bottom w:val="nil"/>
              <w:right w:val="nil"/>
            </w:tcBorders>
            <w:shd w:val="clear" w:color="000000" w:fill="63BE7B"/>
            <w:vAlign w:val="center"/>
            <w:hideMark/>
          </w:tcPr>
          <w:p w14:paraId="52904ED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25" w:type="dxa"/>
            <w:tcBorders>
              <w:top w:val="nil"/>
              <w:left w:val="nil"/>
              <w:bottom w:val="nil"/>
              <w:right w:val="nil"/>
            </w:tcBorders>
            <w:shd w:val="clear" w:color="000000" w:fill="F8696B"/>
            <w:vAlign w:val="center"/>
            <w:hideMark/>
          </w:tcPr>
          <w:p w14:paraId="052D30C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r>
      <w:tr w:rsidR="008E0587" w:rsidRPr="00225AFB" w14:paraId="04DB54B7" w14:textId="77777777" w:rsidTr="008E0587">
        <w:trPr>
          <w:trHeight w:val="260"/>
          <w:jc w:val="center"/>
        </w:trPr>
        <w:tc>
          <w:tcPr>
            <w:tcW w:w="900" w:type="dxa"/>
            <w:tcBorders>
              <w:top w:val="nil"/>
              <w:left w:val="nil"/>
              <w:bottom w:val="nil"/>
              <w:right w:val="nil"/>
            </w:tcBorders>
            <w:shd w:val="clear" w:color="auto" w:fill="auto"/>
            <w:vAlign w:val="center"/>
            <w:hideMark/>
          </w:tcPr>
          <w:p w14:paraId="2956645B"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5</w:t>
            </w:r>
          </w:p>
        </w:tc>
        <w:tc>
          <w:tcPr>
            <w:tcW w:w="1080" w:type="dxa"/>
            <w:tcBorders>
              <w:top w:val="nil"/>
              <w:left w:val="nil"/>
              <w:bottom w:val="nil"/>
              <w:right w:val="nil"/>
            </w:tcBorders>
            <w:shd w:val="clear" w:color="000000" w:fill="F8696B"/>
            <w:vAlign w:val="center"/>
            <w:hideMark/>
          </w:tcPr>
          <w:p w14:paraId="7254BE1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0.002</w:t>
            </w:r>
          </w:p>
        </w:tc>
        <w:tc>
          <w:tcPr>
            <w:tcW w:w="1080" w:type="dxa"/>
            <w:tcBorders>
              <w:top w:val="nil"/>
              <w:left w:val="nil"/>
              <w:bottom w:val="nil"/>
              <w:right w:val="nil"/>
            </w:tcBorders>
            <w:shd w:val="clear" w:color="000000" w:fill="F8696B"/>
            <w:vAlign w:val="center"/>
            <w:hideMark/>
          </w:tcPr>
          <w:p w14:paraId="380D59B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90" w:type="dxa"/>
            <w:tcBorders>
              <w:top w:val="nil"/>
              <w:left w:val="nil"/>
              <w:bottom w:val="nil"/>
              <w:right w:val="nil"/>
            </w:tcBorders>
            <w:shd w:val="clear" w:color="000000" w:fill="FEDA80"/>
            <w:vAlign w:val="center"/>
            <w:hideMark/>
          </w:tcPr>
          <w:p w14:paraId="73368CF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43.334</w:t>
            </w:r>
          </w:p>
        </w:tc>
        <w:tc>
          <w:tcPr>
            <w:tcW w:w="990" w:type="dxa"/>
            <w:tcBorders>
              <w:top w:val="nil"/>
              <w:left w:val="nil"/>
              <w:bottom w:val="nil"/>
              <w:right w:val="nil"/>
            </w:tcBorders>
            <w:shd w:val="clear" w:color="000000" w:fill="E0E383"/>
            <w:vAlign w:val="center"/>
            <w:hideMark/>
          </w:tcPr>
          <w:p w14:paraId="0ECB3D1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49.696</w:t>
            </w:r>
          </w:p>
        </w:tc>
        <w:tc>
          <w:tcPr>
            <w:tcW w:w="990" w:type="dxa"/>
            <w:tcBorders>
              <w:top w:val="nil"/>
              <w:left w:val="nil"/>
              <w:bottom w:val="nil"/>
              <w:right w:val="nil"/>
            </w:tcBorders>
            <w:shd w:val="clear" w:color="000000" w:fill="63BE7B"/>
            <w:vAlign w:val="center"/>
            <w:hideMark/>
          </w:tcPr>
          <w:p w14:paraId="25F2A4E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13" w:type="dxa"/>
            <w:tcBorders>
              <w:top w:val="nil"/>
              <w:left w:val="nil"/>
              <w:bottom w:val="nil"/>
              <w:right w:val="nil"/>
            </w:tcBorders>
            <w:shd w:val="clear" w:color="000000" w:fill="63BE7B"/>
            <w:vAlign w:val="center"/>
            <w:hideMark/>
          </w:tcPr>
          <w:p w14:paraId="68ACB85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2" w:type="dxa"/>
            <w:tcBorders>
              <w:top w:val="nil"/>
              <w:left w:val="nil"/>
              <w:bottom w:val="nil"/>
              <w:right w:val="nil"/>
            </w:tcBorders>
            <w:shd w:val="clear" w:color="000000" w:fill="63BE7B"/>
            <w:vAlign w:val="center"/>
            <w:hideMark/>
          </w:tcPr>
          <w:p w14:paraId="4529931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25" w:type="dxa"/>
            <w:tcBorders>
              <w:top w:val="nil"/>
              <w:left w:val="nil"/>
              <w:bottom w:val="nil"/>
              <w:right w:val="nil"/>
            </w:tcBorders>
            <w:shd w:val="clear" w:color="000000" w:fill="F8696B"/>
            <w:vAlign w:val="center"/>
            <w:hideMark/>
          </w:tcPr>
          <w:p w14:paraId="66FCA1E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0.001</w:t>
            </w:r>
          </w:p>
        </w:tc>
      </w:tr>
      <w:tr w:rsidR="008E0587" w:rsidRPr="00225AFB" w14:paraId="62A0B394" w14:textId="77777777" w:rsidTr="008E0587">
        <w:trPr>
          <w:trHeight w:val="260"/>
          <w:jc w:val="center"/>
        </w:trPr>
        <w:tc>
          <w:tcPr>
            <w:tcW w:w="900" w:type="dxa"/>
            <w:tcBorders>
              <w:top w:val="nil"/>
              <w:left w:val="nil"/>
              <w:bottom w:val="nil"/>
              <w:right w:val="nil"/>
            </w:tcBorders>
            <w:shd w:val="clear" w:color="auto" w:fill="auto"/>
            <w:vAlign w:val="center"/>
            <w:hideMark/>
          </w:tcPr>
          <w:p w14:paraId="6D4D9C63"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6</w:t>
            </w:r>
          </w:p>
        </w:tc>
        <w:tc>
          <w:tcPr>
            <w:tcW w:w="1080" w:type="dxa"/>
            <w:tcBorders>
              <w:top w:val="nil"/>
              <w:left w:val="nil"/>
              <w:bottom w:val="nil"/>
              <w:right w:val="nil"/>
            </w:tcBorders>
            <w:shd w:val="clear" w:color="000000" w:fill="F8696B"/>
            <w:vAlign w:val="center"/>
            <w:hideMark/>
          </w:tcPr>
          <w:p w14:paraId="55756CB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1080" w:type="dxa"/>
            <w:tcBorders>
              <w:top w:val="nil"/>
              <w:left w:val="nil"/>
              <w:bottom w:val="nil"/>
              <w:right w:val="nil"/>
            </w:tcBorders>
            <w:shd w:val="clear" w:color="000000" w:fill="F8696B"/>
            <w:vAlign w:val="center"/>
            <w:hideMark/>
          </w:tcPr>
          <w:p w14:paraId="14D9625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0.001</w:t>
            </w:r>
          </w:p>
        </w:tc>
        <w:tc>
          <w:tcPr>
            <w:tcW w:w="990" w:type="dxa"/>
            <w:tcBorders>
              <w:top w:val="nil"/>
              <w:left w:val="nil"/>
              <w:bottom w:val="nil"/>
              <w:right w:val="nil"/>
            </w:tcBorders>
            <w:shd w:val="clear" w:color="000000" w:fill="FDD47F"/>
            <w:vAlign w:val="center"/>
            <w:hideMark/>
          </w:tcPr>
          <w:p w14:paraId="729F12C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40.878</w:t>
            </w:r>
          </w:p>
        </w:tc>
        <w:tc>
          <w:tcPr>
            <w:tcW w:w="990" w:type="dxa"/>
            <w:tcBorders>
              <w:top w:val="nil"/>
              <w:left w:val="nil"/>
              <w:bottom w:val="nil"/>
              <w:right w:val="nil"/>
            </w:tcBorders>
            <w:shd w:val="clear" w:color="000000" w:fill="63BE7B"/>
            <w:vAlign w:val="center"/>
            <w:hideMark/>
          </w:tcPr>
          <w:p w14:paraId="5BA02E5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0" w:type="dxa"/>
            <w:tcBorders>
              <w:top w:val="nil"/>
              <w:left w:val="nil"/>
              <w:bottom w:val="nil"/>
              <w:right w:val="nil"/>
            </w:tcBorders>
            <w:shd w:val="clear" w:color="000000" w:fill="63BE7B"/>
            <w:vAlign w:val="center"/>
            <w:hideMark/>
          </w:tcPr>
          <w:p w14:paraId="2B1E958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13" w:type="dxa"/>
            <w:tcBorders>
              <w:top w:val="nil"/>
              <w:left w:val="nil"/>
              <w:bottom w:val="nil"/>
              <w:right w:val="nil"/>
            </w:tcBorders>
            <w:shd w:val="clear" w:color="000000" w:fill="FEEA83"/>
            <w:vAlign w:val="center"/>
            <w:hideMark/>
          </w:tcPr>
          <w:p w14:paraId="4F5C02C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49.510</w:t>
            </w:r>
          </w:p>
        </w:tc>
        <w:tc>
          <w:tcPr>
            <w:tcW w:w="992" w:type="dxa"/>
            <w:tcBorders>
              <w:top w:val="nil"/>
              <w:left w:val="nil"/>
              <w:bottom w:val="nil"/>
              <w:right w:val="nil"/>
            </w:tcBorders>
            <w:shd w:val="clear" w:color="000000" w:fill="63BE7B"/>
            <w:vAlign w:val="center"/>
            <w:hideMark/>
          </w:tcPr>
          <w:p w14:paraId="17E4AF1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25" w:type="dxa"/>
            <w:tcBorders>
              <w:top w:val="nil"/>
              <w:left w:val="nil"/>
              <w:bottom w:val="nil"/>
              <w:right w:val="nil"/>
            </w:tcBorders>
            <w:shd w:val="clear" w:color="000000" w:fill="F8696B"/>
            <w:vAlign w:val="center"/>
            <w:hideMark/>
          </w:tcPr>
          <w:p w14:paraId="3B1D004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r>
      <w:tr w:rsidR="008E0587" w:rsidRPr="00225AFB" w14:paraId="4E51ECB4" w14:textId="77777777" w:rsidTr="008E0587">
        <w:trPr>
          <w:trHeight w:val="260"/>
          <w:jc w:val="center"/>
        </w:trPr>
        <w:tc>
          <w:tcPr>
            <w:tcW w:w="900" w:type="dxa"/>
            <w:tcBorders>
              <w:top w:val="nil"/>
              <w:left w:val="nil"/>
              <w:bottom w:val="nil"/>
              <w:right w:val="nil"/>
            </w:tcBorders>
            <w:shd w:val="clear" w:color="auto" w:fill="auto"/>
            <w:vAlign w:val="center"/>
            <w:hideMark/>
          </w:tcPr>
          <w:p w14:paraId="4A162469"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7</w:t>
            </w:r>
          </w:p>
        </w:tc>
        <w:tc>
          <w:tcPr>
            <w:tcW w:w="1080" w:type="dxa"/>
            <w:tcBorders>
              <w:top w:val="nil"/>
              <w:left w:val="nil"/>
              <w:bottom w:val="nil"/>
              <w:right w:val="nil"/>
            </w:tcBorders>
            <w:shd w:val="clear" w:color="000000" w:fill="F8696B"/>
            <w:vAlign w:val="center"/>
            <w:hideMark/>
          </w:tcPr>
          <w:p w14:paraId="4E7F9C5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0.005</w:t>
            </w:r>
          </w:p>
        </w:tc>
        <w:tc>
          <w:tcPr>
            <w:tcW w:w="1080" w:type="dxa"/>
            <w:tcBorders>
              <w:top w:val="nil"/>
              <w:left w:val="nil"/>
              <w:bottom w:val="nil"/>
              <w:right w:val="nil"/>
            </w:tcBorders>
            <w:shd w:val="clear" w:color="000000" w:fill="F8696B"/>
            <w:vAlign w:val="center"/>
            <w:hideMark/>
          </w:tcPr>
          <w:p w14:paraId="109DD1C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0.002</w:t>
            </w:r>
          </w:p>
        </w:tc>
        <w:tc>
          <w:tcPr>
            <w:tcW w:w="990" w:type="dxa"/>
            <w:tcBorders>
              <w:top w:val="nil"/>
              <w:left w:val="nil"/>
              <w:bottom w:val="nil"/>
              <w:right w:val="nil"/>
            </w:tcBorders>
            <w:shd w:val="clear" w:color="000000" w:fill="63BE7B"/>
            <w:vAlign w:val="center"/>
            <w:hideMark/>
          </w:tcPr>
          <w:p w14:paraId="1184C7A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0" w:type="dxa"/>
            <w:tcBorders>
              <w:top w:val="nil"/>
              <w:left w:val="nil"/>
              <w:bottom w:val="nil"/>
              <w:right w:val="nil"/>
            </w:tcBorders>
            <w:shd w:val="clear" w:color="000000" w:fill="63BE7B"/>
            <w:vAlign w:val="center"/>
            <w:hideMark/>
          </w:tcPr>
          <w:p w14:paraId="2DEB689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0" w:type="dxa"/>
            <w:tcBorders>
              <w:top w:val="nil"/>
              <w:left w:val="nil"/>
              <w:bottom w:val="nil"/>
              <w:right w:val="nil"/>
            </w:tcBorders>
            <w:shd w:val="clear" w:color="000000" w:fill="63BE7B"/>
            <w:vAlign w:val="center"/>
            <w:hideMark/>
          </w:tcPr>
          <w:p w14:paraId="3B195C4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13" w:type="dxa"/>
            <w:tcBorders>
              <w:top w:val="nil"/>
              <w:left w:val="nil"/>
              <w:bottom w:val="nil"/>
              <w:right w:val="nil"/>
            </w:tcBorders>
            <w:shd w:val="clear" w:color="000000" w:fill="63BE7B"/>
            <w:vAlign w:val="center"/>
            <w:hideMark/>
          </w:tcPr>
          <w:p w14:paraId="56F5D25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2" w:type="dxa"/>
            <w:tcBorders>
              <w:top w:val="nil"/>
              <w:left w:val="nil"/>
              <w:bottom w:val="nil"/>
              <w:right w:val="nil"/>
            </w:tcBorders>
            <w:shd w:val="clear" w:color="000000" w:fill="63BE7B"/>
            <w:vAlign w:val="center"/>
            <w:hideMark/>
          </w:tcPr>
          <w:p w14:paraId="2F92C5B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25" w:type="dxa"/>
            <w:tcBorders>
              <w:top w:val="nil"/>
              <w:left w:val="nil"/>
              <w:bottom w:val="nil"/>
              <w:right w:val="nil"/>
            </w:tcBorders>
            <w:shd w:val="clear" w:color="000000" w:fill="F8696B"/>
            <w:vAlign w:val="center"/>
            <w:hideMark/>
          </w:tcPr>
          <w:p w14:paraId="2CB8F31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r>
      <w:tr w:rsidR="008E0587" w:rsidRPr="00225AFB" w14:paraId="45A6C3BF" w14:textId="77777777" w:rsidTr="008E0587">
        <w:trPr>
          <w:trHeight w:val="260"/>
          <w:jc w:val="center"/>
        </w:trPr>
        <w:tc>
          <w:tcPr>
            <w:tcW w:w="900" w:type="dxa"/>
            <w:tcBorders>
              <w:top w:val="nil"/>
              <w:left w:val="nil"/>
              <w:bottom w:val="nil"/>
              <w:right w:val="nil"/>
            </w:tcBorders>
            <w:shd w:val="clear" w:color="auto" w:fill="auto"/>
            <w:vAlign w:val="center"/>
            <w:hideMark/>
          </w:tcPr>
          <w:p w14:paraId="37F29633"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8</w:t>
            </w:r>
          </w:p>
        </w:tc>
        <w:tc>
          <w:tcPr>
            <w:tcW w:w="1080" w:type="dxa"/>
            <w:tcBorders>
              <w:top w:val="nil"/>
              <w:left w:val="nil"/>
              <w:bottom w:val="nil"/>
              <w:right w:val="nil"/>
            </w:tcBorders>
            <w:shd w:val="clear" w:color="000000" w:fill="F8696B"/>
            <w:vAlign w:val="center"/>
            <w:hideMark/>
          </w:tcPr>
          <w:p w14:paraId="7078F01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0.005</w:t>
            </w:r>
          </w:p>
        </w:tc>
        <w:tc>
          <w:tcPr>
            <w:tcW w:w="1080" w:type="dxa"/>
            <w:tcBorders>
              <w:top w:val="nil"/>
              <w:left w:val="nil"/>
              <w:bottom w:val="nil"/>
              <w:right w:val="nil"/>
            </w:tcBorders>
            <w:shd w:val="clear" w:color="000000" w:fill="F8696B"/>
            <w:vAlign w:val="center"/>
            <w:hideMark/>
          </w:tcPr>
          <w:p w14:paraId="6A9F090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0.002</w:t>
            </w:r>
          </w:p>
        </w:tc>
        <w:tc>
          <w:tcPr>
            <w:tcW w:w="990" w:type="dxa"/>
            <w:tcBorders>
              <w:top w:val="nil"/>
              <w:left w:val="nil"/>
              <w:bottom w:val="nil"/>
              <w:right w:val="nil"/>
            </w:tcBorders>
            <w:shd w:val="clear" w:color="000000" w:fill="63BE7B"/>
            <w:vAlign w:val="center"/>
            <w:hideMark/>
          </w:tcPr>
          <w:p w14:paraId="722A42C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0" w:type="dxa"/>
            <w:tcBorders>
              <w:top w:val="nil"/>
              <w:left w:val="nil"/>
              <w:bottom w:val="nil"/>
              <w:right w:val="nil"/>
            </w:tcBorders>
            <w:shd w:val="clear" w:color="000000" w:fill="63BE7B"/>
            <w:vAlign w:val="center"/>
            <w:hideMark/>
          </w:tcPr>
          <w:p w14:paraId="5A4FF7E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0" w:type="dxa"/>
            <w:tcBorders>
              <w:top w:val="nil"/>
              <w:left w:val="nil"/>
              <w:bottom w:val="nil"/>
              <w:right w:val="nil"/>
            </w:tcBorders>
            <w:shd w:val="clear" w:color="000000" w:fill="63BE7B"/>
            <w:vAlign w:val="center"/>
            <w:hideMark/>
          </w:tcPr>
          <w:p w14:paraId="48E704D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13" w:type="dxa"/>
            <w:tcBorders>
              <w:top w:val="nil"/>
              <w:left w:val="nil"/>
              <w:bottom w:val="nil"/>
              <w:right w:val="nil"/>
            </w:tcBorders>
            <w:shd w:val="clear" w:color="000000" w:fill="63BE7B"/>
            <w:vAlign w:val="center"/>
            <w:hideMark/>
          </w:tcPr>
          <w:p w14:paraId="61B2238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2" w:type="dxa"/>
            <w:tcBorders>
              <w:top w:val="nil"/>
              <w:left w:val="nil"/>
              <w:bottom w:val="nil"/>
              <w:right w:val="nil"/>
            </w:tcBorders>
            <w:shd w:val="clear" w:color="000000" w:fill="63BE7B"/>
            <w:vAlign w:val="center"/>
            <w:hideMark/>
          </w:tcPr>
          <w:p w14:paraId="0A09769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25" w:type="dxa"/>
            <w:tcBorders>
              <w:top w:val="nil"/>
              <w:left w:val="nil"/>
              <w:bottom w:val="nil"/>
              <w:right w:val="nil"/>
            </w:tcBorders>
            <w:shd w:val="clear" w:color="000000" w:fill="F8696B"/>
            <w:vAlign w:val="center"/>
            <w:hideMark/>
          </w:tcPr>
          <w:p w14:paraId="281841F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0.001</w:t>
            </w:r>
          </w:p>
        </w:tc>
      </w:tr>
      <w:tr w:rsidR="008E0587" w:rsidRPr="00225AFB" w14:paraId="168B9DAA" w14:textId="77777777" w:rsidTr="008E0587">
        <w:trPr>
          <w:trHeight w:val="260"/>
          <w:jc w:val="center"/>
        </w:trPr>
        <w:tc>
          <w:tcPr>
            <w:tcW w:w="900" w:type="dxa"/>
            <w:tcBorders>
              <w:top w:val="nil"/>
              <w:left w:val="nil"/>
              <w:bottom w:val="nil"/>
              <w:right w:val="nil"/>
            </w:tcBorders>
            <w:shd w:val="clear" w:color="auto" w:fill="auto"/>
            <w:vAlign w:val="center"/>
            <w:hideMark/>
          </w:tcPr>
          <w:p w14:paraId="29B04045"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9</w:t>
            </w:r>
          </w:p>
        </w:tc>
        <w:tc>
          <w:tcPr>
            <w:tcW w:w="1080" w:type="dxa"/>
            <w:tcBorders>
              <w:top w:val="nil"/>
              <w:left w:val="nil"/>
              <w:bottom w:val="nil"/>
              <w:right w:val="nil"/>
            </w:tcBorders>
            <w:shd w:val="clear" w:color="000000" w:fill="F8696B"/>
            <w:vAlign w:val="center"/>
            <w:hideMark/>
          </w:tcPr>
          <w:p w14:paraId="699E4E4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0.007</w:t>
            </w:r>
          </w:p>
        </w:tc>
        <w:tc>
          <w:tcPr>
            <w:tcW w:w="1080" w:type="dxa"/>
            <w:tcBorders>
              <w:top w:val="nil"/>
              <w:left w:val="nil"/>
              <w:bottom w:val="nil"/>
              <w:right w:val="nil"/>
            </w:tcBorders>
            <w:shd w:val="clear" w:color="000000" w:fill="F8696B"/>
            <w:vAlign w:val="center"/>
            <w:hideMark/>
          </w:tcPr>
          <w:p w14:paraId="792E41B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90" w:type="dxa"/>
            <w:tcBorders>
              <w:top w:val="nil"/>
              <w:left w:val="nil"/>
              <w:bottom w:val="nil"/>
              <w:right w:val="nil"/>
            </w:tcBorders>
            <w:shd w:val="clear" w:color="000000" w:fill="FEDB80"/>
            <w:vAlign w:val="center"/>
            <w:hideMark/>
          </w:tcPr>
          <w:p w14:paraId="7E9B618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43.514</w:t>
            </w:r>
          </w:p>
        </w:tc>
        <w:tc>
          <w:tcPr>
            <w:tcW w:w="990" w:type="dxa"/>
            <w:tcBorders>
              <w:top w:val="nil"/>
              <w:left w:val="nil"/>
              <w:bottom w:val="nil"/>
              <w:right w:val="nil"/>
            </w:tcBorders>
            <w:shd w:val="clear" w:color="000000" w:fill="63BE7B"/>
            <w:vAlign w:val="center"/>
            <w:hideMark/>
          </w:tcPr>
          <w:p w14:paraId="29F9F28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0" w:type="dxa"/>
            <w:tcBorders>
              <w:top w:val="nil"/>
              <w:left w:val="nil"/>
              <w:bottom w:val="nil"/>
              <w:right w:val="nil"/>
            </w:tcBorders>
            <w:shd w:val="clear" w:color="000000" w:fill="63BE7B"/>
            <w:vAlign w:val="center"/>
            <w:hideMark/>
          </w:tcPr>
          <w:p w14:paraId="74DA079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13" w:type="dxa"/>
            <w:tcBorders>
              <w:top w:val="nil"/>
              <w:left w:val="nil"/>
              <w:bottom w:val="nil"/>
              <w:right w:val="nil"/>
            </w:tcBorders>
            <w:shd w:val="clear" w:color="000000" w:fill="FEDA80"/>
            <w:vAlign w:val="center"/>
            <w:hideMark/>
          </w:tcPr>
          <w:p w14:paraId="6B6166C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43.427</w:t>
            </w:r>
          </w:p>
        </w:tc>
        <w:tc>
          <w:tcPr>
            <w:tcW w:w="992" w:type="dxa"/>
            <w:tcBorders>
              <w:top w:val="nil"/>
              <w:left w:val="nil"/>
              <w:bottom w:val="nil"/>
              <w:right w:val="nil"/>
            </w:tcBorders>
            <w:shd w:val="clear" w:color="000000" w:fill="63BE7B"/>
            <w:vAlign w:val="center"/>
            <w:hideMark/>
          </w:tcPr>
          <w:p w14:paraId="12B081C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25" w:type="dxa"/>
            <w:tcBorders>
              <w:top w:val="nil"/>
              <w:left w:val="nil"/>
              <w:bottom w:val="nil"/>
              <w:right w:val="nil"/>
            </w:tcBorders>
            <w:shd w:val="clear" w:color="000000" w:fill="F8696B"/>
            <w:vAlign w:val="center"/>
            <w:hideMark/>
          </w:tcPr>
          <w:p w14:paraId="186FDD5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r>
      <w:tr w:rsidR="008E0587" w:rsidRPr="00225AFB" w14:paraId="10103A19" w14:textId="77777777" w:rsidTr="008E0587">
        <w:trPr>
          <w:trHeight w:val="260"/>
          <w:jc w:val="center"/>
        </w:trPr>
        <w:tc>
          <w:tcPr>
            <w:tcW w:w="900" w:type="dxa"/>
            <w:tcBorders>
              <w:top w:val="nil"/>
              <w:left w:val="nil"/>
              <w:bottom w:val="nil"/>
              <w:right w:val="nil"/>
            </w:tcBorders>
            <w:shd w:val="clear" w:color="auto" w:fill="auto"/>
            <w:vAlign w:val="center"/>
            <w:hideMark/>
          </w:tcPr>
          <w:p w14:paraId="052C3FAE"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10</w:t>
            </w:r>
          </w:p>
        </w:tc>
        <w:tc>
          <w:tcPr>
            <w:tcW w:w="1080" w:type="dxa"/>
            <w:tcBorders>
              <w:top w:val="nil"/>
              <w:left w:val="nil"/>
              <w:bottom w:val="nil"/>
              <w:right w:val="nil"/>
            </w:tcBorders>
            <w:shd w:val="clear" w:color="000000" w:fill="F8696B"/>
            <w:vAlign w:val="center"/>
            <w:hideMark/>
          </w:tcPr>
          <w:p w14:paraId="0D939D2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1080" w:type="dxa"/>
            <w:tcBorders>
              <w:top w:val="nil"/>
              <w:left w:val="nil"/>
              <w:bottom w:val="nil"/>
              <w:right w:val="nil"/>
            </w:tcBorders>
            <w:shd w:val="clear" w:color="000000" w:fill="F8696B"/>
            <w:vAlign w:val="center"/>
            <w:hideMark/>
          </w:tcPr>
          <w:p w14:paraId="73018C3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90" w:type="dxa"/>
            <w:tcBorders>
              <w:top w:val="nil"/>
              <w:left w:val="nil"/>
              <w:bottom w:val="nil"/>
              <w:right w:val="nil"/>
            </w:tcBorders>
            <w:shd w:val="clear" w:color="000000" w:fill="FED980"/>
            <w:vAlign w:val="center"/>
            <w:hideMark/>
          </w:tcPr>
          <w:p w14:paraId="1D6CA45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43.095</w:t>
            </w:r>
          </w:p>
        </w:tc>
        <w:tc>
          <w:tcPr>
            <w:tcW w:w="990" w:type="dxa"/>
            <w:tcBorders>
              <w:top w:val="nil"/>
              <w:left w:val="nil"/>
              <w:bottom w:val="nil"/>
              <w:right w:val="nil"/>
            </w:tcBorders>
            <w:shd w:val="clear" w:color="000000" w:fill="63BE7B"/>
            <w:vAlign w:val="center"/>
            <w:hideMark/>
          </w:tcPr>
          <w:p w14:paraId="6BE8BA5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0" w:type="dxa"/>
            <w:tcBorders>
              <w:top w:val="nil"/>
              <w:left w:val="nil"/>
              <w:bottom w:val="nil"/>
              <w:right w:val="nil"/>
            </w:tcBorders>
            <w:shd w:val="clear" w:color="000000" w:fill="FEEA83"/>
            <w:vAlign w:val="center"/>
            <w:hideMark/>
          </w:tcPr>
          <w:p w14:paraId="5A40E88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49.614</w:t>
            </w:r>
          </w:p>
        </w:tc>
        <w:tc>
          <w:tcPr>
            <w:tcW w:w="1013" w:type="dxa"/>
            <w:tcBorders>
              <w:top w:val="nil"/>
              <w:left w:val="nil"/>
              <w:bottom w:val="nil"/>
              <w:right w:val="nil"/>
            </w:tcBorders>
            <w:shd w:val="clear" w:color="000000" w:fill="63BE7B"/>
            <w:vAlign w:val="center"/>
            <w:hideMark/>
          </w:tcPr>
          <w:p w14:paraId="07247B8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92" w:type="dxa"/>
            <w:tcBorders>
              <w:top w:val="nil"/>
              <w:left w:val="nil"/>
              <w:bottom w:val="nil"/>
              <w:right w:val="nil"/>
            </w:tcBorders>
            <w:shd w:val="clear" w:color="000000" w:fill="63BE7B"/>
            <w:vAlign w:val="center"/>
            <w:hideMark/>
          </w:tcPr>
          <w:p w14:paraId="1DA2A0C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25" w:type="dxa"/>
            <w:tcBorders>
              <w:top w:val="nil"/>
              <w:left w:val="nil"/>
              <w:bottom w:val="nil"/>
              <w:right w:val="nil"/>
            </w:tcBorders>
            <w:shd w:val="clear" w:color="000000" w:fill="F8696B"/>
            <w:vAlign w:val="center"/>
            <w:hideMark/>
          </w:tcPr>
          <w:p w14:paraId="02FF1D3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0.005</w:t>
            </w:r>
          </w:p>
        </w:tc>
      </w:tr>
      <w:tr w:rsidR="008E0587" w:rsidRPr="00225AFB" w14:paraId="1E367F7C" w14:textId="77777777" w:rsidTr="008E0587">
        <w:trPr>
          <w:trHeight w:val="260"/>
          <w:jc w:val="center"/>
        </w:trPr>
        <w:tc>
          <w:tcPr>
            <w:tcW w:w="900" w:type="dxa"/>
            <w:tcBorders>
              <w:top w:val="nil"/>
              <w:left w:val="nil"/>
              <w:bottom w:val="nil"/>
              <w:right w:val="nil"/>
            </w:tcBorders>
            <w:shd w:val="clear" w:color="auto" w:fill="auto"/>
            <w:vAlign w:val="center"/>
            <w:hideMark/>
          </w:tcPr>
          <w:p w14:paraId="59917B45" w14:textId="77777777" w:rsidR="008E0587" w:rsidRPr="00225AFB" w:rsidRDefault="008E0587" w:rsidP="008E0587">
            <w:pPr>
              <w:spacing w:after="0" w:line="240" w:lineRule="auto"/>
              <w:jc w:val="center"/>
              <w:rPr>
                <w:rFonts w:ascii="Calibri" w:eastAsia="Times New Roman" w:hAnsi="Calibri" w:cs="Calibri"/>
                <w:color w:val="000000"/>
                <w:sz w:val="20"/>
                <w:szCs w:val="20"/>
              </w:rPr>
            </w:pPr>
          </w:p>
        </w:tc>
        <w:tc>
          <w:tcPr>
            <w:tcW w:w="1080" w:type="dxa"/>
            <w:tcBorders>
              <w:top w:val="nil"/>
              <w:left w:val="nil"/>
              <w:bottom w:val="nil"/>
              <w:right w:val="nil"/>
            </w:tcBorders>
            <w:shd w:val="clear" w:color="auto" w:fill="auto"/>
            <w:vAlign w:val="center"/>
            <w:hideMark/>
          </w:tcPr>
          <w:p w14:paraId="3D32DAA9"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vAlign w:val="center"/>
            <w:hideMark/>
          </w:tcPr>
          <w:p w14:paraId="62FB6201"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vAlign w:val="center"/>
            <w:hideMark/>
          </w:tcPr>
          <w:p w14:paraId="60EBADAF"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vAlign w:val="center"/>
            <w:hideMark/>
          </w:tcPr>
          <w:p w14:paraId="4C72ECF0"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vAlign w:val="center"/>
            <w:hideMark/>
          </w:tcPr>
          <w:p w14:paraId="6FF88F46"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1013" w:type="dxa"/>
            <w:tcBorders>
              <w:top w:val="nil"/>
              <w:left w:val="nil"/>
              <w:bottom w:val="nil"/>
              <w:right w:val="nil"/>
            </w:tcBorders>
            <w:shd w:val="clear" w:color="auto" w:fill="auto"/>
            <w:vAlign w:val="center"/>
            <w:hideMark/>
          </w:tcPr>
          <w:p w14:paraId="2D9D5356"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92" w:type="dxa"/>
            <w:tcBorders>
              <w:top w:val="nil"/>
              <w:left w:val="nil"/>
              <w:bottom w:val="nil"/>
              <w:right w:val="nil"/>
            </w:tcBorders>
            <w:shd w:val="clear" w:color="auto" w:fill="auto"/>
            <w:vAlign w:val="center"/>
            <w:hideMark/>
          </w:tcPr>
          <w:p w14:paraId="0792DB18"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1225" w:type="dxa"/>
            <w:tcBorders>
              <w:top w:val="nil"/>
              <w:left w:val="nil"/>
              <w:bottom w:val="nil"/>
              <w:right w:val="nil"/>
            </w:tcBorders>
            <w:shd w:val="clear" w:color="auto" w:fill="auto"/>
            <w:vAlign w:val="center"/>
            <w:hideMark/>
          </w:tcPr>
          <w:p w14:paraId="27EBDAD2"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r>
      <w:tr w:rsidR="008E0587" w:rsidRPr="00225AFB" w14:paraId="0C9340FF" w14:textId="77777777" w:rsidTr="008E0587">
        <w:trPr>
          <w:trHeight w:val="260"/>
          <w:jc w:val="center"/>
        </w:trPr>
        <w:tc>
          <w:tcPr>
            <w:tcW w:w="900" w:type="dxa"/>
            <w:tcBorders>
              <w:top w:val="nil"/>
              <w:left w:val="nil"/>
              <w:bottom w:val="nil"/>
              <w:right w:val="nil"/>
            </w:tcBorders>
            <w:shd w:val="clear" w:color="auto" w:fill="auto"/>
            <w:vAlign w:val="center"/>
            <w:hideMark/>
          </w:tcPr>
          <w:p w14:paraId="2BC57FAE" w14:textId="779A0385" w:rsidR="008E0587" w:rsidRPr="00225AFB" w:rsidRDefault="003653E4" w:rsidP="008E0587">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avg</w:t>
            </w:r>
          </w:p>
        </w:tc>
        <w:tc>
          <w:tcPr>
            <w:tcW w:w="1080" w:type="dxa"/>
            <w:tcBorders>
              <w:top w:val="nil"/>
              <w:left w:val="nil"/>
              <w:bottom w:val="nil"/>
              <w:right w:val="nil"/>
            </w:tcBorders>
            <w:shd w:val="clear" w:color="000000" w:fill="F8696B"/>
            <w:vAlign w:val="center"/>
            <w:hideMark/>
          </w:tcPr>
          <w:p w14:paraId="52C0029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0.0044</w:t>
            </w:r>
          </w:p>
        </w:tc>
        <w:tc>
          <w:tcPr>
            <w:tcW w:w="1080" w:type="dxa"/>
            <w:tcBorders>
              <w:top w:val="nil"/>
              <w:left w:val="nil"/>
              <w:bottom w:val="nil"/>
              <w:right w:val="nil"/>
            </w:tcBorders>
            <w:shd w:val="clear" w:color="000000" w:fill="F8696B"/>
            <w:vAlign w:val="center"/>
            <w:hideMark/>
          </w:tcPr>
          <w:p w14:paraId="2B2F2BA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0.0023</w:t>
            </w:r>
          </w:p>
        </w:tc>
        <w:tc>
          <w:tcPr>
            <w:tcW w:w="990" w:type="dxa"/>
            <w:tcBorders>
              <w:top w:val="nil"/>
              <w:left w:val="nil"/>
              <w:bottom w:val="nil"/>
              <w:right w:val="nil"/>
            </w:tcBorders>
            <w:shd w:val="clear" w:color="000000" w:fill="FEE382"/>
            <w:vAlign w:val="center"/>
            <w:hideMark/>
          </w:tcPr>
          <w:p w14:paraId="4BAB4BC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45.7725</w:t>
            </w:r>
          </w:p>
        </w:tc>
        <w:tc>
          <w:tcPr>
            <w:tcW w:w="990" w:type="dxa"/>
            <w:tcBorders>
              <w:top w:val="nil"/>
              <w:left w:val="nil"/>
              <w:bottom w:val="nil"/>
              <w:right w:val="nil"/>
            </w:tcBorders>
            <w:shd w:val="clear" w:color="000000" w:fill="F9EA84"/>
            <w:vAlign w:val="center"/>
            <w:hideMark/>
          </w:tcPr>
          <w:p w14:paraId="05864F5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48.4696</w:t>
            </w:r>
          </w:p>
        </w:tc>
        <w:tc>
          <w:tcPr>
            <w:tcW w:w="990" w:type="dxa"/>
            <w:tcBorders>
              <w:top w:val="nil"/>
              <w:left w:val="nil"/>
              <w:bottom w:val="nil"/>
              <w:right w:val="nil"/>
            </w:tcBorders>
            <w:shd w:val="clear" w:color="000000" w:fill="ACD380"/>
            <w:vAlign w:val="center"/>
            <w:hideMark/>
          </w:tcPr>
          <w:p w14:paraId="0C9F35E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49.2560</w:t>
            </w:r>
          </w:p>
        </w:tc>
        <w:tc>
          <w:tcPr>
            <w:tcW w:w="1013" w:type="dxa"/>
            <w:tcBorders>
              <w:top w:val="nil"/>
              <w:left w:val="nil"/>
              <w:bottom w:val="nil"/>
              <w:right w:val="nil"/>
            </w:tcBorders>
            <w:shd w:val="clear" w:color="000000" w:fill="FEE983"/>
            <w:vAlign w:val="center"/>
            <w:hideMark/>
          </w:tcPr>
          <w:p w14:paraId="52E351E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47.8626</w:t>
            </w:r>
          </w:p>
        </w:tc>
        <w:tc>
          <w:tcPr>
            <w:tcW w:w="992" w:type="dxa"/>
            <w:tcBorders>
              <w:top w:val="nil"/>
              <w:left w:val="nil"/>
              <w:bottom w:val="nil"/>
              <w:right w:val="nil"/>
            </w:tcBorders>
            <w:shd w:val="clear" w:color="000000" w:fill="A1D07F"/>
            <w:vAlign w:val="center"/>
            <w:hideMark/>
          </w:tcPr>
          <w:p w14:paraId="75C90DB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49.3660</w:t>
            </w:r>
          </w:p>
        </w:tc>
        <w:tc>
          <w:tcPr>
            <w:tcW w:w="1225" w:type="dxa"/>
            <w:tcBorders>
              <w:top w:val="nil"/>
              <w:left w:val="nil"/>
              <w:bottom w:val="nil"/>
              <w:right w:val="nil"/>
            </w:tcBorders>
            <w:shd w:val="clear" w:color="000000" w:fill="F8696B"/>
            <w:vAlign w:val="center"/>
            <w:hideMark/>
          </w:tcPr>
          <w:p w14:paraId="3D1FEB5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0.0036</w:t>
            </w:r>
          </w:p>
        </w:tc>
      </w:tr>
      <w:tr w:rsidR="008E0587" w:rsidRPr="00225AFB" w14:paraId="0D06207F" w14:textId="77777777" w:rsidTr="008E0587">
        <w:trPr>
          <w:trHeight w:val="260"/>
          <w:jc w:val="center"/>
        </w:trPr>
        <w:tc>
          <w:tcPr>
            <w:tcW w:w="900" w:type="dxa"/>
            <w:tcBorders>
              <w:top w:val="nil"/>
              <w:left w:val="nil"/>
              <w:bottom w:val="nil"/>
              <w:right w:val="nil"/>
            </w:tcBorders>
            <w:shd w:val="clear" w:color="auto" w:fill="auto"/>
            <w:vAlign w:val="center"/>
            <w:hideMark/>
          </w:tcPr>
          <w:p w14:paraId="08311D74" w14:textId="76F4128B" w:rsidR="008E0587" w:rsidRPr="00225AFB" w:rsidRDefault="003653E4" w:rsidP="008E0587">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std</w:t>
            </w:r>
          </w:p>
        </w:tc>
        <w:tc>
          <w:tcPr>
            <w:tcW w:w="1080" w:type="dxa"/>
            <w:tcBorders>
              <w:top w:val="nil"/>
              <w:left w:val="nil"/>
              <w:bottom w:val="nil"/>
              <w:right w:val="nil"/>
            </w:tcBorders>
            <w:shd w:val="clear" w:color="000000" w:fill="63BE7B"/>
            <w:vAlign w:val="center"/>
            <w:hideMark/>
          </w:tcPr>
          <w:p w14:paraId="5F43A21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0.0012</w:t>
            </w:r>
          </w:p>
        </w:tc>
        <w:tc>
          <w:tcPr>
            <w:tcW w:w="1080" w:type="dxa"/>
            <w:tcBorders>
              <w:top w:val="nil"/>
              <w:left w:val="nil"/>
              <w:bottom w:val="nil"/>
              <w:right w:val="nil"/>
            </w:tcBorders>
            <w:shd w:val="clear" w:color="000000" w:fill="63BE7B"/>
            <w:vAlign w:val="center"/>
            <w:hideMark/>
          </w:tcPr>
          <w:p w14:paraId="40AD1F1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0.0009</w:t>
            </w:r>
          </w:p>
        </w:tc>
        <w:tc>
          <w:tcPr>
            <w:tcW w:w="990" w:type="dxa"/>
            <w:tcBorders>
              <w:top w:val="nil"/>
              <w:left w:val="nil"/>
              <w:bottom w:val="nil"/>
              <w:right w:val="nil"/>
            </w:tcBorders>
            <w:shd w:val="clear" w:color="000000" w:fill="F8696B"/>
            <w:vAlign w:val="center"/>
            <w:hideMark/>
          </w:tcPr>
          <w:p w14:paraId="4C8FC3E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3.7062</w:t>
            </w:r>
          </w:p>
        </w:tc>
        <w:tc>
          <w:tcPr>
            <w:tcW w:w="990" w:type="dxa"/>
            <w:tcBorders>
              <w:top w:val="nil"/>
              <w:left w:val="nil"/>
              <w:bottom w:val="nil"/>
              <w:right w:val="nil"/>
            </w:tcBorders>
            <w:shd w:val="clear" w:color="000000" w:fill="FA8270"/>
            <w:vAlign w:val="center"/>
            <w:hideMark/>
          </w:tcPr>
          <w:p w14:paraId="425B2E0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3.1505</w:t>
            </w:r>
          </w:p>
        </w:tc>
        <w:tc>
          <w:tcPr>
            <w:tcW w:w="990" w:type="dxa"/>
            <w:tcBorders>
              <w:top w:val="nil"/>
              <w:left w:val="nil"/>
              <w:bottom w:val="nil"/>
              <w:right w:val="nil"/>
            </w:tcBorders>
            <w:shd w:val="clear" w:color="000000" w:fill="FCAF79"/>
            <w:vAlign w:val="center"/>
            <w:hideMark/>
          </w:tcPr>
          <w:p w14:paraId="3F0112A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2.1435</w:t>
            </w:r>
          </w:p>
        </w:tc>
        <w:tc>
          <w:tcPr>
            <w:tcW w:w="1013" w:type="dxa"/>
            <w:tcBorders>
              <w:top w:val="nil"/>
              <w:left w:val="nil"/>
              <w:bottom w:val="nil"/>
              <w:right w:val="nil"/>
            </w:tcBorders>
            <w:shd w:val="clear" w:color="000000" w:fill="F9796F"/>
            <w:vAlign w:val="center"/>
            <w:hideMark/>
          </w:tcPr>
          <w:p w14:paraId="2735DAF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3.3496</w:t>
            </w:r>
          </w:p>
        </w:tc>
        <w:tc>
          <w:tcPr>
            <w:tcW w:w="992" w:type="dxa"/>
            <w:tcBorders>
              <w:top w:val="nil"/>
              <w:left w:val="nil"/>
              <w:bottom w:val="nil"/>
              <w:right w:val="nil"/>
            </w:tcBorders>
            <w:shd w:val="clear" w:color="000000" w:fill="FDB57A"/>
            <w:vAlign w:val="center"/>
            <w:hideMark/>
          </w:tcPr>
          <w:p w14:paraId="581E6CC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2.0049</w:t>
            </w:r>
          </w:p>
        </w:tc>
        <w:tc>
          <w:tcPr>
            <w:tcW w:w="1225" w:type="dxa"/>
            <w:tcBorders>
              <w:top w:val="nil"/>
              <w:left w:val="nil"/>
              <w:bottom w:val="nil"/>
              <w:right w:val="nil"/>
            </w:tcBorders>
            <w:shd w:val="clear" w:color="000000" w:fill="63BE7B"/>
            <w:vAlign w:val="center"/>
            <w:hideMark/>
          </w:tcPr>
          <w:p w14:paraId="224004D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0.0019</w:t>
            </w:r>
          </w:p>
        </w:tc>
      </w:tr>
      <w:tr w:rsidR="008E0587" w:rsidRPr="00225AFB" w14:paraId="5DF671AF" w14:textId="77777777" w:rsidTr="008E0587">
        <w:trPr>
          <w:trHeight w:val="520"/>
          <w:jc w:val="center"/>
        </w:trPr>
        <w:tc>
          <w:tcPr>
            <w:tcW w:w="900" w:type="dxa"/>
            <w:tcBorders>
              <w:top w:val="nil"/>
              <w:left w:val="nil"/>
              <w:bottom w:val="nil"/>
              <w:right w:val="nil"/>
            </w:tcBorders>
            <w:shd w:val="clear" w:color="auto" w:fill="auto"/>
            <w:vAlign w:val="center"/>
            <w:hideMark/>
          </w:tcPr>
          <w:p w14:paraId="3F1955B2"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t-value</w:t>
            </w:r>
          </w:p>
        </w:tc>
        <w:tc>
          <w:tcPr>
            <w:tcW w:w="1080" w:type="dxa"/>
            <w:tcBorders>
              <w:top w:val="nil"/>
              <w:left w:val="nil"/>
              <w:bottom w:val="nil"/>
              <w:right w:val="nil"/>
            </w:tcBorders>
            <w:shd w:val="clear" w:color="auto" w:fill="auto"/>
            <w:vAlign w:val="center"/>
            <w:hideMark/>
          </w:tcPr>
          <w:p w14:paraId="49F951E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131749.9742 </w:t>
            </w:r>
          </w:p>
        </w:tc>
        <w:tc>
          <w:tcPr>
            <w:tcW w:w="1080" w:type="dxa"/>
            <w:tcBorders>
              <w:top w:val="nil"/>
              <w:left w:val="nil"/>
              <w:bottom w:val="nil"/>
              <w:right w:val="nil"/>
            </w:tcBorders>
            <w:shd w:val="clear" w:color="auto" w:fill="auto"/>
            <w:vAlign w:val="center"/>
            <w:hideMark/>
          </w:tcPr>
          <w:p w14:paraId="7CC8B6C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175674.0109 </w:t>
            </w:r>
          </w:p>
        </w:tc>
        <w:tc>
          <w:tcPr>
            <w:tcW w:w="990" w:type="dxa"/>
            <w:tcBorders>
              <w:top w:val="nil"/>
              <w:left w:val="nil"/>
              <w:bottom w:val="nil"/>
              <w:right w:val="nil"/>
            </w:tcBorders>
            <w:shd w:val="clear" w:color="auto" w:fill="auto"/>
            <w:vAlign w:val="center"/>
            <w:hideMark/>
          </w:tcPr>
          <w:p w14:paraId="3B18EDA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3.6071 </w:t>
            </w:r>
          </w:p>
        </w:tc>
        <w:tc>
          <w:tcPr>
            <w:tcW w:w="990" w:type="dxa"/>
            <w:tcBorders>
              <w:top w:val="nil"/>
              <w:left w:val="nil"/>
              <w:bottom w:val="nil"/>
              <w:right w:val="nil"/>
            </w:tcBorders>
            <w:shd w:val="clear" w:color="auto" w:fill="auto"/>
            <w:vAlign w:val="center"/>
            <w:hideMark/>
          </w:tcPr>
          <w:p w14:paraId="4661CEC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1.5361 </w:t>
            </w:r>
          </w:p>
        </w:tc>
        <w:tc>
          <w:tcPr>
            <w:tcW w:w="990" w:type="dxa"/>
            <w:tcBorders>
              <w:top w:val="nil"/>
              <w:left w:val="nil"/>
              <w:bottom w:val="nil"/>
              <w:right w:val="nil"/>
            </w:tcBorders>
            <w:shd w:val="clear" w:color="auto" w:fill="auto"/>
            <w:vAlign w:val="center"/>
            <w:hideMark/>
          </w:tcPr>
          <w:p w14:paraId="31474B9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1.0976 </w:t>
            </w:r>
          </w:p>
        </w:tc>
        <w:tc>
          <w:tcPr>
            <w:tcW w:w="1013" w:type="dxa"/>
            <w:tcBorders>
              <w:top w:val="nil"/>
              <w:left w:val="nil"/>
              <w:bottom w:val="nil"/>
              <w:right w:val="nil"/>
            </w:tcBorders>
            <w:shd w:val="clear" w:color="auto" w:fill="auto"/>
            <w:vAlign w:val="center"/>
            <w:hideMark/>
          </w:tcPr>
          <w:p w14:paraId="172CA84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2.0179 </w:t>
            </w:r>
          </w:p>
        </w:tc>
        <w:tc>
          <w:tcPr>
            <w:tcW w:w="992" w:type="dxa"/>
            <w:tcBorders>
              <w:top w:val="nil"/>
              <w:left w:val="nil"/>
              <w:bottom w:val="nil"/>
              <w:right w:val="nil"/>
            </w:tcBorders>
            <w:shd w:val="clear" w:color="auto" w:fill="auto"/>
            <w:vAlign w:val="center"/>
            <w:hideMark/>
          </w:tcPr>
          <w:p w14:paraId="2740179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1.0000 </w:t>
            </w:r>
          </w:p>
        </w:tc>
        <w:tc>
          <w:tcPr>
            <w:tcW w:w="1225" w:type="dxa"/>
            <w:tcBorders>
              <w:top w:val="nil"/>
              <w:left w:val="nil"/>
              <w:bottom w:val="nil"/>
              <w:right w:val="nil"/>
            </w:tcBorders>
            <w:shd w:val="clear" w:color="auto" w:fill="auto"/>
            <w:vAlign w:val="center"/>
            <w:hideMark/>
          </w:tcPr>
          <w:p w14:paraId="60D4C78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83211.8415 </w:t>
            </w:r>
          </w:p>
        </w:tc>
      </w:tr>
      <w:tr w:rsidR="008E0587" w:rsidRPr="00225AFB" w14:paraId="68AADE01" w14:textId="77777777" w:rsidTr="008E0587">
        <w:trPr>
          <w:trHeight w:val="290"/>
          <w:jc w:val="center"/>
        </w:trPr>
        <w:tc>
          <w:tcPr>
            <w:tcW w:w="900" w:type="dxa"/>
            <w:tcBorders>
              <w:top w:val="nil"/>
              <w:left w:val="nil"/>
              <w:bottom w:val="nil"/>
              <w:right w:val="nil"/>
            </w:tcBorders>
            <w:shd w:val="clear" w:color="auto" w:fill="auto"/>
            <w:vAlign w:val="center"/>
            <w:hideMark/>
          </w:tcPr>
          <w:p w14:paraId="52742DE6"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p-value</w:t>
            </w:r>
          </w:p>
        </w:tc>
        <w:tc>
          <w:tcPr>
            <w:tcW w:w="1080" w:type="dxa"/>
            <w:tcBorders>
              <w:top w:val="nil"/>
              <w:left w:val="nil"/>
              <w:bottom w:val="nil"/>
              <w:right w:val="nil"/>
            </w:tcBorders>
            <w:shd w:val="clear" w:color="000000" w:fill="FFC7CE"/>
            <w:vAlign w:val="center"/>
            <w:hideMark/>
          </w:tcPr>
          <w:p w14:paraId="4E11BCE7" w14:textId="77777777" w:rsidR="008E0587" w:rsidRPr="00225AFB" w:rsidRDefault="008E0587" w:rsidP="008E0587">
            <w:pPr>
              <w:spacing w:after="0" w:line="240" w:lineRule="auto"/>
              <w:jc w:val="center"/>
              <w:rPr>
                <w:rFonts w:ascii="Calibri" w:eastAsia="Times New Roman" w:hAnsi="Calibri" w:cs="Calibri"/>
                <w:color w:val="9C0006"/>
                <w:sz w:val="20"/>
                <w:szCs w:val="20"/>
              </w:rPr>
            </w:pPr>
            <w:r w:rsidRPr="00225AFB">
              <w:rPr>
                <w:rFonts w:ascii="Calibri" w:eastAsia="Times New Roman" w:hAnsi="Calibri" w:cs="Calibri"/>
                <w:color w:val="9C0006"/>
                <w:sz w:val="20"/>
                <w:szCs w:val="20"/>
              </w:rPr>
              <w:t>&lt;0.0001</w:t>
            </w:r>
          </w:p>
        </w:tc>
        <w:tc>
          <w:tcPr>
            <w:tcW w:w="1080" w:type="dxa"/>
            <w:tcBorders>
              <w:top w:val="nil"/>
              <w:left w:val="nil"/>
              <w:bottom w:val="nil"/>
              <w:right w:val="nil"/>
            </w:tcBorders>
            <w:shd w:val="clear" w:color="000000" w:fill="FFC7CE"/>
            <w:vAlign w:val="center"/>
            <w:hideMark/>
          </w:tcPr>
          <w:p w14:paraId="1988B66C" w14:textId="77777777" w:rsidR="008E0587" w:rsidRPr="00225AFB" w:rsidRDefault="008E0587" w:rsidP="008E0587">
            <w:pPr>
              <w:spacing w:after="0" w:line="240" w:lineRule="auto"/>
              <w:jc w:val="center"/>
              <w:rPr>
                <w:rFonts w:ascii="Calibri" w:eastAsia="Times New Roman" w:hAnsi="Calibri" w:cs="Calibri"/>
                <w:color w:val="9C0006"/>
                <w:sz w:val="20"/>
                <w:szCs w:val="20"/>
              </w:rPr>
            </w:pPr>
            <w:r w:rsidRPr="00225AFB">
              <w:rPr>
                <w:rFonts w:ascii="Calibri" w:eastAsia="Times New Roman" w:hAnsi="Calibri" w:cs="Calibri"/>
                <w:color w:val="9C0006"/>
                <w:sz w:val="20"/>
                <w:szCs w:val="20"/>
              </w:rPr>
              <w:t>&lt;0.0001</w:t>
            </w:r>
          </w:p>
        </w:tc>
        <w:tc>
          <w:tcPr>
            <w:tcW w:w="990" w:type="dxa"/>
            <w:tcBorders>
              <w:top w:val="nil"/>
              <w:left w:val="nil"/>
              <w:bottom w:val="nil"/>
              <w:right w:val="nil"/>
            </w:tcBorders>
            <w:shd w:val="clear" w:color="000000" w:fill="FFC7CE"/>
            <w:vAlign w:val="center"/>
            <w:hideMark/>
          </w:tcPr>
          <w:p w14:paraId="2CCB122B" w14:textId="77777777" w:rsidR="008E0587" w:rsidRPr="00225AFB" w:rsidRDefault="008E0587" w:rsidP="008E0587">
            <w:pPr>
              <w:spacing w:after="0" w:line="240" w:lineRule="auto"/>
              <w:jc w:val="center"/>
              <w:rPr>
                <w:rFonts w:ascii="Calibri" w:eastAsia="Times New Roman" w:hAnsi="Calibri" w:cs="Calibri"/>
                <w:color w:val="9C0006"/>
                <w:sz w:val="20"/>
                <w:szCs w:val="20"/>
              </w:rPr>
            </w:pPr>
            <w:r w:rsidRPr="00225AFB">
              <w:rPr>
                <w:rFonts w:ascii="Calibri" w:eastAsia="Times New Roman" w:hAnsi="Calibri" w:cs="Calibri"/>
                <w:color w:val="9C0006"/>
                <w:sz w:val="20"/>
                <w:szCs w:val="20"/>
              </w:rPr>
              <w:t>0.0057 </w:t>
            </w:r>
          </w:p>
        </w:tc>
        <w:tc>
          <w:tcPr>
            <w:tcW w:w="990" w:type="dxa"/>
            <w:tcBorders>
              <w:top w:val="nil"/>
              <w:left w:val="nil"/>
              <w:bottom w:val="nil"/>
              <w:right w:val="nil"/>
            </w:tcBorders>
            <w:shd w:val="clear" w:color="000000" w:fill="C6EFCE"/>
            <w:vAlign w:val="center"/>
            <w:hideMark/>
          </w:tcPr>
          <w:p w14:paraId="0584D9A9"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0.1589 </w:t>
            </w:r>
          </w:p>
        </w:tc>
        <w:tc>
          <w:tcPr>
            <w:tcW w:w="990" w:type="dxa"/>
            <w:tcBorders>
              <w:top w:val="nil"/>
              <w:left w:val="nil"/>
              <w:bottom w:val="nil"/>
              <w:right w:val="nil"/>
            </w:tcBorders>
            <w:shd w:val="clear" w:color="000000" w:fill="C6EFCE"/>
            <w:vAlign w:val="center"/>
            <w:hideMark/>
          </w:tcPr>
          <w:p w14:paraId="549EDA4C"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0.3009 </w:t>
            </w:r>
          </w:p>
        </w:tc>
        <w:tc>
          <w:tcPr>
            <w:tcW w:w="1013" w:type="dxa"/>
            <w:tcBorders>
              <w:top w:val="nil"/>
              <w:left w:val="nil"/>
              <w:bottom w:val="nil"/>
              <w:right w:val="nil"/>
            </w:tcBorders>
            <w:shd w:val="clear" w:color="000000" w:fill="C6EFCE"/>
            <w:vAlign w:val="center"/>
            <w:hideMark/>
          </w:tcPr>
          <w:p w14:paraId="6D296E66"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0.0744 </w:t>
            </w:r>
          </w:p>
        </w:tc>
        <w:tc>
          <w:tcPr>
            <w:tcW w:w="992" w:type="dxa"/>
            <w:tcBorders>
              <w:top w:val="nil"/>
              <w:left w:val="nil"/>
              <w:bottom w:val="nil"/>
              <w:right w:val="nil"/>
            </w:tcBorders>
            <w:shd w:val="clear" w:color="000000" w:fill="C6EFCE"/>
            <w:vAlign w:val="center"/>
            <w:hideMark/>
          </w:tcPr>
          <w:p w14:paraId="697D2242"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0.3434 </w:t>
            </w:r>
          </w:p>
        </w:tc>
        <w:tc>
          <w:tcPr>
            <w:tcW w:w="1225" w:type="dxa"/>
            <w:tcBorders>
              <w:top w:val="nil"/>
              <w:left w:val="nil"/>
              <w:bottom w:val="nil"/>
              <w:right w:val="nil"/>
            </w:tcBorders>
            <w:shd w:val="clear" w:color="000000" w:fill="FFC7CE"/>
            <w:vAlign w:val="center"/>
            <w:hideMark/>
          </w:tcPr>
          <w:p w14:paraId="00982AB4" w14:textId="77777777" w:rsidR="008E0587" w:rsidRPr="00225AFB" w:rsidRDefault="008E0587" w:rsidP="008E0587">
            <w:pPr>
              <w:spacing w:after="0" w:line="240" w:lineRule="auto"/>
              <w:jc w:val="center"/>
              <w:rPr>
                <w:rFonts w:ascii="Calibri" w:eastAsia="Times New Roman" w:hAnsi="Calibri" w:cs="Calibri"/>
                <w:color w:val="9C0006"/>
                <w:sz w:val="20"/>
                <w:szCs w:val="20"/>
              </w:rPr>
            </w:pPr>
            <w:r w:rsidRPr="00225AFB">
              <w:rPr>
                <w:rFonts w:ascii="Calibri" w:eastAsia="Times New Roman" w:hAnsi="Calibri" w:cs="Calibri"/>
                <w:color w:val="9C0006"/>
                <w:sz w:val="20"/>
                <w:szCs w:val="20"/>
              </w:rPr>
              <w:t>&lt;0.0001</w:t>
            </w:r>
          </w:p>
        </w:tc>
      </w:tr>
      <w:tr w:rsidR="008E0587" w:rsidRPr="00225AFB" w14:paraId="77BFC77F" w14:textId="77777777" w:rsidTr="008E0587">
        <w:trPr>
          <w:trHeight w:val="260"/>
          <w:jc w:val="center"/>
        </w:trPr>
        <w:tc>
          <w:tcPr>
            <w:tcW w:w="900" w:type="dxa"/>
            <w:tcBorders>
              <w:top w:val="nil"/>
              <w:left w:val="nil"/>
              <w:bottom w:val="nil"/>
              <w:right w:val="nil"/>
            </w:tcBorders>
            <w:shd w:val="clear" w:color="auto" w:fill="auto"/>
            <w:vAlign w:val="center"/>
            <w:hideMark/>
          </w:tcPr>
          <w:p w14:paraId="7E13C96B"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SED</w:t>
            </w:r>
          </w:p>
        </w:tc>
        <w:tc>
          <w:tcPr>
            <w:tcW w:w="1080" w:type="dxa"/>
            <w:tcBorders>
              <w:top w:val="nil"/>
              <w:left w:val="nil"/>
              <w:bottom w:val="nil"/>
              <w:right w:val="nil"/>
            </w:tcBorders>
            <w:shd w:val="clear" w:color="auto" w:fill="auto"/>
            <w:vAlign w:val="center"/>
            <w:hideMark/>
          </w:tcPr>
          <w:p w14:paraId="5822F93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0.0000</w:t>
            </w:r>
          </w:p>
        </w:tc>
        <w:tc>
          <w:tcPr>
            <w:tcW w:w="1080" w:type="dxa"/>
            <w:tcBorders>
              <w:top w:val="nil"/>
              <w:left w:val="nil"/>
              <w:bottom w:val="nil"/>
              <w:right w:val="nil"/>
            </w:tcBorders>
            <w:shd w:val="clear" w:color="auto" w:fill="auto"/>
            <w:vAlign w:val="center"/>
            <w:hideMark/>
          </w:tcPr>
          <w:p w14:paraId="50C0A49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0.0000</w:t>
            </w:r>
          </w:p>
        </w:tc>
        <w:tc>
          <w:tcPr>
            <w:tcW w:w="990" w:type="dxa"/>
            <w:tcBorders>
              <w:top w:val="nil"/>
              <w:left w:val="nil"/>
              <w:bottom w:val="nil"/>
              <w:right w:val="nil"/>
            </w:tcBorders>
            <w:shd w:val="clear" w:color="auto" w:fill="auto"/>
            <w:vAlign w:val="center"/>
            <w:hideMark/>
          </w:tcPr>
          <w:p w14:paraId="0977831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1.1720</w:t>
            </w:r>
          </w:p>
        </w:tc>
        <w:tc>
          <w:tcPr>
            <w:tcW w:w="990" w:type="dxa"/>
            <w:tcBorders>
              <w:top w:val="nil"/>
              <w:left w:val="nil"/>
              <w:bottom w:val="nil"/>
              <w:right w:val="nil"/>
            </w:tcBorders>
            <w:shd w:val="clear" w:color="auto" w:fill="auto"/>
            <w:vAlign w:val="center"/>
            <w:hideMark/>
          </w:tcPr>
          <w:p w14:paraId="48EBAB7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0.9960</w:t>
            </w:r>
          </w:p>
        </w:tc>
        <w:tc>
          <w:tcPr>
            <w:tcW w:w="990" w:type="dxa"/>
            <w:tcBorders>
              <w:top w:val="nil"/>
              <w:left w:val="nil"/>
              <w:bottom w:val="nil"/>
              <w:right w:val="nil"/>
            </w:tcBorders>
            <w:shd w:val="clear" w:color="auto" w:fill="auto"/>
            <w:vAlign w:val="center"/>
            <w:hideMark/>
          </w:tcPr>
          <w:p w14:paraId="141EE0D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0.6780</w:t>
            </w:r>
          </w:p>
        </w:tc>
        <w:tc>
          <w:tcPr>
            <w:tcW w:w="1013" w:type="dxa"/>
            <w:tcBorders>
              <w:top w:val="nil"/>
              <w:left w:val="nil"/>
              <w:bottom w:val="nil"/>
              <w:right w:val="nil"/>
            </w:tcBorders>
            <w:shd w:val="clear" w:color="auto" w:fill="auto"/>
            <w:vAlign w:val="center"/>
            <w:hideMark/>
          </w:tcPr>
          <w:p w14:paraId="7FA41FF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1.0590</w:t>
            </w:r>
          </w:p>
        </w:tc>
        <w:tc>
          <w:tcPr>
            <w:tcW w:w="992" w:type="dxa"/>
            <w:tcBorders>
              <w:top w:val="nil"/>
              <w:left w:val="nil"/>
              <w:bottom w:val="nil"/>
              <w:right w:val="nil"/>
            </w:tcBorders>
            <w:shd w:val="clear" w:color="auto" w:fill="auto"/>
            <w:vAlign w:val="center"/>
            <w:hideMark/>
          </w:tcPr>
          <w:p w14:paraId="566B701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0.6340</w:t>
            </w:r>
          </w:p>
        </w:tc>
        <w:tc>
          <w:tcPr>
            <w:tcW w:w="1225" w:type="dxa"/>
            <w:tcBorders>
              <w:top w:val="nil"/>
              <w:left w:val="nil"/>
              <w:bottom w:val="nil"/>
              <w:right w:val="nil"/>
            </w:tcBorders>
            <w:shd w:val="clear" w:color="auto" w:fill="auto"/>
            <w:vAlign w:val="center"/>
            <w:hideMark/>
          </w:tcPr>
          <w:p w14:paraId="72B7297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0.0010</w:t>
            </w:r>
          </w:p>
        </w:tc>
      </w:tr>
    </w:tbl>
    <w:p w14:paraId="2C13538E" w14:textId="389480B4" w:rsidR="008E0587" w:rsidRDefault="008E0587" w:rsidP="008E0587"/>
    <w:p w14:paraId="341A5388" w14:textId="77777777" w:rsidR="00994837" w:rsidRDefault="00994837" w:rsidP="008E0587"/>
    <w:tbl>
      <w:tblPr>
        <w:tblW w:w="9260" w:type="dxa"/>
        <w:jc w:val="center"/>
        <w:tblLook w:val="04A0" w:firstRow="1" w:lastRow="0" w:firstColumn="1" w:lastColumn="0" w:noHBand="0" w:noVBand="1"/>
      </w:tblPr>
      <w:tblGrid>
        <w:gridCol w:w="915"/>
        <w:gridCol w:w="954"/>
        <w:gridCol w:w="1183"/>
        <w:gridCol w:w="953"/>
        <w:gridCol w:w="1019"/>
        <w:gridCol w:w="970"/>
        <w:gridCol w:w="1326"/>
        <w:gridCol w:w="970"/>
        <w:gridCol w:w="970"/>
      </w:tblGrid>
      <w:tr w:rsidR="008E0587" w:rsidRPr="00225AFB" w14:paraId="191EE42C" w14:textId="77777777" w:rsidTr="008E0587">
        <w:trPr>
          <w:trHeight w:val="290"/>
          <w:jc w:val="center"/>
        </w:trPr>
        <w:tc>
          <w:tcPr>
            <w:tcW w:w="957" w:type="dxa"/>
            <w:tcBorders>
              <w:top w:val="nil"/>
              <w:left w:val="nil"/>
              <w:bottom w:val="nil"/>
              <w:right w:val="nil"/>
            </w:tcBorders>
            <w:shd w:val="clear" w:color="auto" w:fill="auto"/>
            <w:vAlign w:val="center"/>
            <w:hideMark/>
          </w:tcPr>
          <w:p w14:paraId="7C7944AD" w14:textId="77777777" w:rsidR="008E0587" w:rsidRPr="00225AFB" w:rsidRDefault="008E0587" w:rsidP="008E0587">
            <w:pPr>
              <w:spacing w:after="0" w:line="240" w:lineRule="auto"/>
              <w:rPr>
                <w:rFonts w:ascii="Times New Roman" w:eastAsia="Times New Roman" w:hAnsi="Times New Roman" w:cs="Times New Roman"/>
                <w:szCs w:val="24"/>
              </w:rPr>
            </w:pPr>
          </w:p>
        </w:tc>
        <w:tc>
          <w:tcPr>
            <w:tcW w:w="967" w:type="dxa"/>
            <w:tcBorders>
              <w:top w:val="nil"/>
              <w:left w:val="nil"/>
              <w:bottom w:val="nil"/>
              <w:right w:val="nil"/>
            </w:tcBorders>
            <w:shd w:val="clear" w:color="auto" w:fill="auto"/>
            <w:vAlign w:val="center"/>
            <w:hideMark/>
          </w:tcPr>
          <w:p w14:paraId="534C95BC"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(0.4, 0.2)</w:t>
            </w:r>
          </w:p>
        </w:tc>
        <w:tc>
          <w:tcPr>
            <w:tcW w:w="1233" w:type="dxa"/>
            <w:tcBorders>
              <w:top w:val="nil"/>
              <w:left w:val="nil"/>
              <w:bottom w:val="nil"/>
              <w:right w:val="nil"/>
            </w:tcBorders>
            <w:shd w:val="clear" w:color="auto" w:fill="auto"/>
            <w:vAlign w:val="center"/>
            <w:hideMark/>
          </w:tcPr>
          <w:p w14:paraId="3C1934EC"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(0.4, 0.4)</w:t>
            </w:r>
          </w:p>
        </w:tc>
        <w:tc>
          <w:tcPr>
            <w:tcW w:w="966" w:type="dxa"/>
            <w:tcBorders>
              <w:top w:val="nil"/>
              <w:left w:val="nil"/>
              <w:bottom w:val="nil"/>
              <w:right w:val="nil"/>
            </w:tcBorders>
            <w:shd w:val="clear" w:color="auto" w:fill="auto"/>
            <w:vAlign w:val="center"/>
            <w:hideMark/>
          </w:tcPr>
          <w:p w14:paraId="2E102398"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(0.4, 0.6)</w:t>
            </w:r>
          </w:p>
        </w:tc>
        <w:tc>
          <w:tcPr>
            <w:tcW w:w="1042" w:type="dxa"/>
            <w:tcBorders>
              <w:top w:val="nil"/>
              <w:left w:val="nil"/>
              <w:bottom w:val="nil"/>
              <w:right w:val="nil"/>
            </w:tcBorders>
            <w:shd w:val="clear" w:color="auto" w:fill="auto"/>
            <w:vAlign w:val="center"/>
            <w:hideMark/>
          </w:tcPr>
          <w:p w14:paraId="3C323A3D"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(0.4, 0.8)</w:t>
            </w:r>
          </w:p>
        </w:tc>
        <w:tc>
          <w:tcPr>
            <w:tcW w:w="985" w:type="dxa"/>
            <w:tcBorders>
              <w:top w:val="nil"/>
              <w:left w:val="nil"/>
              <w:bottom w:val="nil"/>
              <w:right w:val="nil"/>
            </w:tcBorders>
            <w:shd w:val="clear" w:color="auto" w:fill="auto"/>
            <w:vAlign w:val="center"/>
            <w:hideMark/>
          </w:tcPr>
          <w:p w14:paraId="6DF0FC97"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(0.4, 1.0)</w:t>
            </w:r>
          </w:p>
        </w:tc>
        <w:tc>
          <w:tcPr>
            <w:tcW w:w="1140" w:type="dxa"/>
            <w:tcBorders>
              <w:top w:val="nil"/>
              <w:left w:val="nil"/>
              <w:bottom w:val="nil"/>
              <w:right w:val="nil"/>
            </w:tcBorders>
            <w:shd w:val="clear" w:color="auto" w:fill="auto"/>
            <w:vAlign w:val="center"/>
            <w:hideMark/>
          </w:tcPr>
          <w:p w14:paraId="5117232B"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(0.6, 0.0)</w:t>
            </w:r>
          </w:p>
        </w:tc>
        <w:tc>
          <w:tcPr>
            <w:tcW w:w="985" w:type="dxa"/>
            <w:tcBorders>
              <w:top w:val="nil"/>
              <w:left w:val="nil"/>
              <w:bottom w:val="nil"/>
              <w:right w:val="nil"/>
            </w:tcBorders>
            <w:shd w:val="clear" w:color="auto" w:fill="auto"/>
            <w:vAlign w:val="center"/>
            <w:hideMark/>
          </w:tcPr>
          <w:p w14:paraId="7FACFB43"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(0.6, 0.2)</w:t>
            </w:r>
          </w:p>
        </w:tc>
        <w:tc>
          <w:tcPr>
            <w:tcW w:w="985" w:type="dxa"/>
            <w:tcBorders>
              <w:top w:val="nil"/>
              <w:left w:val="nil"/>
              <w:bottom w:val="nil"/>
              <w:right w:val="nil"/>
            </w:tcBorders>
            <w:shd w:val="clear" w:color="auto" w:fill="auto"/>
            <w:vAlign w:val="center"/>
            <w:hideMark/>
          </w:tcPr>
          <w:p w14:paraId="2A3046F5"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(0.6, 0.4)</w:t>
            </w:r>
          </w:p>
        </w:tc>
      </w:tr>
      <w:tr w:rsidR="008E0587" w:rsidRPr="00225AFB" w14:paraId="4B19133E" w14:textId="77777777" w:rsidTr="008E0587">
        <w:trPr>
          <w:trHeight w:val="290"/>
          <w:jc w:val="center"/>
        </w:trPr>
        <w:tc>
          <w:tcPr>
            <w:tcW w:w="957" w:type="dxa"/>
            <w:tcBorders>
              <w:top w:val="nil"/>
              <w:left w:val="nil"/>
              <w:bottom w:val="nil"/>
              <w:right w:val="nil"/>
            </w:tcBorders>
            <w:shd w:val="clear" w:color="auto" w:fill="auto"/>
            <w:vAlign w:val="center"/>
            <w:hideMark/>
          </w:tcPr>
          <w:p w14:paraId="5124242E"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w:t>
            </w:r>
          </w:p>
        </w:tc>
        <w:tc>
          <w:tcPr>
            <w:tcW w:w="967" w:type="dxa"/>
            <w:tcBorders>
              <w:top w:val="nil"/>
              <w:left w:val="nil"/>
              <w:bottom w:val="nil"/>
              <w:right w:val="nil"/>
            </w:tcBorders>
            <w:shd w:val="clear" w:color="000000" w:fill="FEEA83"/>
            <w:vAlign w:val="center"/>
            <w:hideMark/>
          </w:tcPr>
          <w:p w14:paraId="728CDB6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49.408</w:t>
            </w:r>
          </w:p>
        </w:tc>
        <w:tc>
          <w:tcPr>
            <w:tcW w:w="1233" w:type="dxa"/>
            <w:tcBorders>
              <w:top w:val="nil"/>
              <w:left w:val="nil"/>
              <w:bottom w:val="nil"/>
              <w:right w:val="nil"/>
            </w:tcBorders>
            <w:shd w:val="clear" w:color="000000" w:fill="63BE7B"/>
            <w:vAlign w:val="center"/>
            <w:hideMark/>
          </w:tcPr>
          <w:p w14:paraId="20C96DA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66" w:type="dxa"/>
            <w:tcBorders>
              <w:top w:val="nil"/>
              <w:left w:val="nil"/>
              <w:bottom w:val="nil"/>
              <w:right w:val="nil"/>
            </w:tcBorders>
            <w:shd w:val="clear" w:color="000000" w:fill="63BE7B"/>
            <w:vAlign w:val="center"/>
            <w:hideMark/>
          </w:tcPr>
          <w:p w14:paraId="6A7FC5A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42" w:type="dxa"/>
            <w:tcBorders>
              <w:top w:val="nil"/>
              <w:left w:val="nil"/>
              <w:bottom w:val="nil"/>
              <w:right w:val="nil"/>
            </w:tcBorders>
            <w:shd w:val="clear" w:color="000000" w:fill="FDD57F"/>
            <w:vAlign w:val="center"/>
            <w:hideMark/>
          </w:tcPr>
          <w:p w14:paraId="42CF784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41.335</w:t>
            </w:r>
          </w:p>
        </w:tc>
        <w:tc>
          <w:tcPr>
            <w:tcW w:w="985" w:type="dxa"/>
            <w:tcBorders>
              <w:top w:val="nil"/>
              <w:left w:val="nil"/>
              <w:bottom w:val="nil"/>
              <w:right w:val="nil"/>
            </w:tcBorders>
            <w:shd w:val="clear" w:color="000000" w:fill="63BE7B"/>
            <w:vAlign w:val="center"/>
            <w:hideMark/>
          </w:tcPr>
          <w:p w14:paraId="2C46345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1C53448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0.001</w:t>
            </w:r>
          </w:p>
        </w:tc>
        <w:tc>
          <w:tcPr>
            <w:tcW w:w="985" w:type="dxa"/>
            <w:tcBorders>
              <w:top w:val="nil"/>
              <w:left w:val="nil"/>
              <w:bottom w:val="nil"/>
              <w:right w:val="nil"/>
            </w:tcBorders>
            <w:shd w:val="clear" w:color="000000" w:fill="63BE7B"/>
            <w:vAlign w:val="center"/>
            <w:hideMark/>
          </w:tcPr>
          <w:p w14:paraId="4177BA3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FEDF81"/>
            <w:vAlign w:val="center"/>
            <w:hideMark/>
          </w:tcPr>
          <w:p w14:paraId="2930AAE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45.175</w:t>
            </w:r>
          </w:p>
        </w:tc>
      </w:tr>
      <w:tr w:rsidR="008E0587" w:rsidRPr="00225AFB" w14:paraId="3C734008" w14:textId="77777777" w:rsidTr="008E0587">
        <w:trPr>
          <w:trHeight w:val="290"/>
          <w:jc w:val="center"/>
        </w:trPr>
        <w:tc>
          <w:tcPr>
            <w:tcW w:w="957" w:type="dxa"/>
            <w:tcBorders>
              <w:top w:val="nil"/>
              <w:left w:val="nil"/>
              <w:bottom w:val="nil"/>
              <w:right w:val="nil"/>
            </w:tcBorders>
            <w:shd w:val="clear" w:color="auto" w:fill="auto"/>
            <w:vAlign w:val="center"/>
            <w:hideMark/>
          </w:tcPr>
          <w:p w14:paraId="1C041BA0"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2</w:t>
            </w:r>
          </w:p>
        </w:tc>
        <w:tc>
          <w:tcPr>
            <w:tcW w:w="967" w:type="dxa"/>
            <w:tcBorders>
              <w:top w:val="nil"/>
              <w:left w:val="nil"/>
              <w:bottom w:val="nil"/>
              <w:right w:val="nil"/>
            </w:tcBorders>
            <w:shd w:val="clear" w:color="000000" w:fill="E2E383"/>
            <w:vAlign w:val="center"/>
            <w:hideMark/>
          </w:tcPr>
          <w:p w14:paraId="64A4846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49.691</w:t>
            </w:r>
          </w:p>
        </w:tc>
        <w:tc>
          <w:tcPr>
            <w:tcW w:w="1233" w:type="dxa"/>
            <w:tcBorders>
              <w:top w:val="nil"/>
              <w:left w:val="nil"/>
              <w:bottom w:val="nil"/>
              <w:right w:val="nil"/>
            </w:tcBorders>
            <w:shd w:val="clear" w:color="000000" w:fill="63BE7B"/>
            <w:vAlign w:val="center"/>
            <w:hideMark/>
          </w:tcPr>
          <w:p w14:paraId="1677E42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66" w:type="dxa"/>
            <w:tcBorders>
              <w:top w:val="nil"/>
              <w:left w:val="nil"/>
              <w:bottom w:val="nil"/>
              <w:right w:val="nil"/>
            </w:tcBorders>
            <w:shd w:val="clear" w:color="000000" w:fill="ECE683"/>
            <w:vAlign w:val="center"/>
            <w:hideMark/>
          </w:tcPr>
          <w:p w14:paraId="1079186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49.668</w:t>
            </w:r>
          </w:p>
        </w:tc>
        <w:tc>
          <w:tcPr>
            <w:tcW w:w="1042" w:type="dxa"/>
            <w:tcBorders>
              <w:top w:val="nil"/>
              <w:left w:val="nil"/>
              <w:bottom w:val="nil"/>
              <w:right w:val="nil"/>
            </w:tcBorders>
            <w:shd w:val="clear" w:color="000000" w:fill="63BE7B"/>
            <w:vAlign w:val="center"/>
            <w:hideMark/>
          </w:tcPr>
          <w:p w14:paraId="10AA8FB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7A577CC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095B95D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0.003</w:t>
            </w:r>
          </w:p>
        </w:tc>
        <w:tc>
          <w:tcPr>
            <w:tcW w:w="985" w:type="dxa"/>
            <w:tcBorders>
              <w:top w:val="nil"/>
              <w:left w:val="nil"/>
              <w:bottom w:val="nil"/>
              <w:right w:val="nil"/>
            </w:tcBorders>
            <w:shd w:val="clear" w:color="000000" w:fill="F7E984"/>
            <w:vAlign w:val="center"/>
            <w:hideMark/>
          </w:tcPr>
          <w:p w14:paraId="1990638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49.640</w:t>
            </w:r>
          </w:p>
        </w:tc>
        <w:tc>
          <w:tcPr>
            <w:tcW w:w="985" w:type="dxa"/>
            <w:tcBorders>
              <w:top w:val="nil"/>
              <w:left w:val="nil"/>
              <w:bottom w:val="nil"/>
              <w:right w:val="nil"/>
            </w:tcBorders>
            <w:shd w:val="clear" w:color="000000" w:fill="E2E383"/>
            <w:vAlign w:val="center"/>
            <w:hideMark/>
          </w:tcPr>
          <w:p w14:paraId="5345EBC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49.692</w:t>
            </w:r>
          </w:p>
        </w:tc>
      </w:tr>
      <w:tr w:rsidR="008E0587" w:rsidRPr="00225AFB" w14:paraId="612F981E" w14:textId="77777777" w:rsidTr="008E0587">
        <w:trPr>
          <w:trHeight w:val="290"/>
          <w:jc w:val="center"/>
        </w:trPr>
        <w:tc>
          <w:tcPr>
            <w:tcW w:w="957" w:type="dxa"/>
            <w:tcBorders>
              <w:top w:val="nil"/>
              <w:left w:val="nil"/>
              <w:bottom w:val="nil"/>
              <w:right w:val="nil"/>
            </w:tcBorders>
            <w:shd w:val="clear" w:color="auto" w:fill="auto"/>
            <w:vAlign w:val="center"/>
            <w:hideMark/>
          </w:tcPr>
          <w:p w14:paraId="2C6C4DB9"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3</w:t>
            </w:r>
          </w:p>
        </w:tc>
        <w:tc>
          <w:tcPr>
            <w:tcW w:w="967" w:type="dxa"/>
            <w:tcBorders>
              <w:top w:val="nil"/>
              <w:left w:val="nil"/>
              <w:bottom w:val="nil"/>
              <w:right w:val="nil"/>
            </w:tcBorders>
            <w:shd w:val="clear" w:color="000000" w:fill="FEDF81"/>
            <w:vAlign w:val="center"/>
            <w:hideMark/>
          </w:tcPr>
          <w:p w14:paraId="51EE6B6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45.130</w:t>
            </w:r>
          </w:p>
        </w:tc>
        <w:tc>
          <w:tcPr>
            <w:tcW w:w="1233" w:type="dxa"/>
            <w:tcBorders>
              <w:top w:val="nil"/>
              <w:left w:val="nil"/>
              <w:bottom w:val="nil"/>
              <w:right w:val="nil"/>
            </w:tcBorders>
            <w:shd w:val="clear" w:color="000000" w:fill="63BE7B"/>
            <w:vAlign w:val="center"/>
            <w:hideMark/>
          </w:tcPr>
          <w:p w14:paraId="429A326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66" w:type="dxa"/>
            <w:tcBorders>
              <w:top w:val="nil"/>
              <w:left w:val="nil"/>
              <w:bottom w:val="nil"/>
              <w:right w:val="nil"/>
            </w:tcBorders>
            <w:shd w:val="clear" w:color="000000" w:fill="DCE182"/>
            <w:vAlign w:val="center"/>
            <w:hideMark/>
          </w:tcPr>
          <w:p w14:paraId="308D05F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49.707</w:t>
            </w:r>
          </w:p>
        </w:tc>
        <w:tc>
          <w:tcPr>
            <w:tcW w:w="1042" w:type="dxa"/>
            <w:tcBorders>
              <w:top w:val="nil"/>
              <w:left w:val="nil"/>
              <w:bottom w:val="nil"/>
              <w:right w:val="nil"/>
            </w:tcBorders>
            <w:shd w:val="clear" w:color="000000" w:fill="63BE7B"/>
            <w:vAlign w:val="center"/>
            <w:hideMark/>
          </w:tcPr>
          <w:p w14:paraId="2D2ABF6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5BFEAB9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540A78E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5" w:type="dxa"/>
            <w:tcBorders>
              <w:top w:val="nil"/>
              <w:left w:val="nil"/>
              <w:bottom w:val="nil"/>
              <w:right w:val="nil"/>
            </w:tcBorders>
            <w:shd w:val="clear" w:color="000000" w:fill="FEE683"/>
            <w:vAlign w:val="center"/>
            <w:hideMark/>
          </w:tcPr>
          <w:p w14:paraId="30CD321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47.742</w:t>
            </w:r>
          </w:p>
        </w:tc>
        <w:tc>
          <w:tcPr>
            <w:tcW w:w="985" w:type="dxa"/>
            <w:tcBorders>
              <w:top w:val="nil"/>
              <w:left w:val="nil"/>
              <w:bottom w:val="nil"/>
              <w:right w:val="nil"/>
            </w:tcBorders>
            <w:shd w:val="clear" w:color="000000" w:fill="63BE7B"/>
            <w:vAlign w:val="center"/>
            <w:hideMark/>
          </w:tcPr>
          <w:p w14:paraId="4B06DBE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69B56351" w14:textId="77777777" w:rsidTr="008E0587">
        <w:trPr>
          <w:trHeight w:val="290"/>
          <w:jc w:val="center"/>
        </w:trPr>
        <w:tc>
          <w:tcPr>
            <w:tcW w:w="957" w:type="dxa"/>
            <w:tcBorders>
              <w:top w:val="nil"/>
              <w:left w:val="nil"/>
              <w:bottom w:val="nil"/>
              <w:right w:val="nil"/>
            </w:tcBorders>
            <w:shd w:val="clear" w:color="auto" w:fill="auto"/>
            <w:vAlign w:val="center"/>
            <w:hideMark/>
          </w:tcPr>
          <w:p w14:paraId="79EB9741"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4</w:t>
            </w:r>
          </w:p>
        </w:tc>
        <w:tc>
          <w:tcPr>
            <w:tcW w:w="967" w:type="dxa"/>
            <w:tcBorders>
              <w:top w:val="nil"/>
              <w:left w:val="nil"/>
              <w:bottom w:val="nil"/>
              <w:right w:val="nil"/>
            </w:tcBorders>
            <w:shd w:val="clear" w:color="000000" w:fill="FDD37F"/>
            <w:vAlign w:val="center"/>
            <w:hideMark/>
          </w:tcPr>
          <w:p w14:paraId="5E16891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40.742</w:t>
            </w:r>
          </w:p>
        </w:tc>
        <w:tc>
          <w:tcPr>
            <w:tcW w:w="1233" w:type="dxa"/>
            <w:tcBorders>
              <w:top w:val="nil"/>
              <w:left w:val="nil"/>
              <w:bottom w:val="nil"/>
              <w:right w:val="nil"/>
            </w:tcBorders>
            <w:shd w:val="clear" w:color="000000" w:fill="FEE182"/>
            <w:vAlign w:val="center"/>
            <w:hideMark/>
          </w:tcPr>
          <w:p w14:paraId="2195B6D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46.130</w:t>
            </w:r>
          </w:p>
        </w:tc>
        <w:tc>
          <w:tcPr>
            <w:tcW w:w="966" w:type="dxa"/>
            <w:tcBorders>
              <w:top w:val="nil"/>
              <w:left w:val="nil"/>
              <w:bottom w:val="nil"/>
              <w:right w:val="nil"/>
            </w:tcBorders>
            <w:shd w:val="clear" w:color="000000" w:fill="63BE7B"/>
            <w:vAlign w:val="center"/>
            <w:hideMark/>
          </w:tcPr>
          <w:p w14:paraId="0793D8C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42" w:type="dxa"/>
            <w:tcBorders>
              <w:top w:val="nil"/>
              <w:left w:val="nil"/>
              <w:bottom w:val="nil"/>
              <w:right w:val="nil"/>
            </w:tcBorders>
            <w:shd w:val="clear" w:color="000000" w:fill="63BE7B"/>
            <w:vAlign w:val="center"/>
            <w:hideMark/>
          </w:tcPr>
          <w:p w14:paraId="4DF11EF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FEE582"/>
            <w:vAlign w:val="center"/>
            <w:hideMark/>
          </w:tcPr>
          <w:p w14:paraId="363ECD0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47.502</w:t>
            </w:r>
          </w:p>
        </w:tc>
        <w:tc>
          <w:tcPr>
            <w:tcW w:w="1140" w:type="dxa"/>
            <w:tcBorders>
              <w:top w:val="nil"/>
              <w:left w:val="nil"/>
              <w:bottom w:val="nil"/>
              <w:right w:val="nil"/>
            </w:tcBorders>
            <w:shd w:val="clear" w:color="000000" w:fill="F8696B"/>
            <w:vAlign w:val="center"/>
            <w:hideMark/>
          </w:tcPr>
          <w:p w14:paraId="224CDF8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0.002</w:t>
            </w:r>
          </w:p>
        </w:tc>
        <w:tc>
          <w:tcPr>
            <w:tcW w:w="985" w:type="dxa"/>
            <w:tcBorders>
              <w:top w:val="nil"/>
              <w:left w:val="nil"/>
              <w:bottom w:val="nil"/>
              <w:right w:val="nil"/>
            </w:tcBorders>
            <w:shd w:val="clear" w:color="000000" w:fill="FDD880"/>
            <w:vAlign w:val="center"/>
            <w:hideMark/>
          </w:tcPr>
          <w:p w14:paraId="7A27671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42.433</w:t>
            </w:r>
          </w:p>
        </w:tc>
        <w:tc>
          <w:tcPr>
            <w:tcW w:w="985" w:type="dxa"/>
            <w:tcBorders>
              <w:top w:val="nil"/>
              <w:left w:val="nil"/>
              <w:bottom w:val="nil"/>
              <w:right w:val="nil"/>
            </w:tcBorders>
            <w:shd w:val="clear" w:color="000000" w:fill="FEEA83"/>
            <w:vAlign w:val="center"/>
            <w:hideMark/>
          </w:tcPr>
          <w:p w14:paraId="54AC1BD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49.486</w:t>
            </w:r>
          </w:p>
        </w:tc>
      </w:tr>
      <w:tr w:rsidR="008E0587" w:rsidRPr="00225AFB" w14:paraId="317AF823" w14:textId="77777777" w:rsidTr="008E0587">
        <w:trPr>
          <w:trHeight w:val="290"/>
          <w:jc w:val="center"/>
        </w:trPr>
        <w:tc>
          <w:tcPr>
            <w:tcW w:w="957" w:type="dxa"/>
            <w:tcBorders>
              <w:top w:val="nil"/>
              <w:left w:val="nil"/>
              <w:bottom w:val="nil"/>
              <w:right w:val="nil"/>
            </w:tcBorders>
            <w:shd w:val="clear" w:color="auto" w:fill="auto"/>
            <w:vAlign w:val="center"/>
            <w:hideMark/>
          </w:tcPr>
          <w:p w14:paraId="6EB0148E"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5</w:t>
            </w:r>
          </w:p>
        </w:tc>
        <w:tc>
          <w:tcPr>
            <w:tcW w:w="967" w:type="dxa"/>
            <w:tcBorders>
              <w:top w:val="nil"/>
              <w:left w:val="nil"/>
              <w:bottom w:val="nil"/>
              <w:right w:val="nil"/>
            </w:tcBorders>
            <w:shd w:val="clear" w:color="000000" w:fill="63BE7B"/>
            <w:vAlign w:val="center"/>
            <w:hideMark/>
          </w:tcPr>
          <w:p w14:paraId="74118EA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33" w:type="dxa"/>
            <w:tcBorders>
              <w:top w:val="nil"/>
              <w:left w:val="nil"/>
              <w:bottom w:val="nil"/>
              <w:right w:val="nil"/>
            </w:tcBorders>
            <w:shd w:val="clear" w:color="000000" w:fill="FEEA83"/>
            <w:vAlign w:val="center"/>
            <w:hideMark/>
          </w:tcPr>
          <w:p w14:paraId="6099D13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49.263</w:t>
            </w:r>
          </w:p>
        </w:tc>
        <w:tc>
          <w:tcPr>
            <w:tcW w:w="966" w:type="dxa"/>
            <w:tcBorders>
              <w:top w:val="nil"/>
              <w:left w:val="nil"/>
              <w:bottom w:val="nil"/>
              <w:right w:val="nil"/>
            </w:tcBorders>
            <w:shd w:val="clear" w:color="000000" w:fill="FEEB84"/>
            <w:vAlign w:val="center"/>
            <w:hideMark/>
          </w:tcPr>
          <w:p w14:paraId="07FC084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49.623</w:t>
            </w:r>
          </w:p>
        </w:tc>
        <w:tc>
          <w:tcPr>
            <w:tcW w:w="1042" w:type="dxa"/>
            <w:tcBorders>
              <w:top w:val="nil"/>
              <w:left w:val="nil"/>
              <w:bottom w:val="nil"/>
              <w:right w:val="nil"/>
            </w:tcBorders>
            <w:shd w:val="clear" w:color="000000" w:fill="63BE7B"/>
            <w:vAlign w:val="center"/>
            <w:hideMark/>
          </w:tcPr>
          <w:p w14:paraId="6AD5F80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2D9866B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4AA9CD1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5" w:type="dxa"/>
            <w:tcBorders>
              <w:top w:val="nil"/>
              <w:left w:val="nil"/>
              <w:bottom w:val="nil"/>
              <w:right w:val="nil"/>
            </w:tcBorders>
            <w:shd w:val="clear" w:color="000000" w:fill="FEEA83"/>
            <w:vAlign w:val="center"/>
            <w:hideMark/>
          </w:tcPr>
          <w:p w14:paraId="6F2E4EF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49.486</w:t>
            </w:r>
          </w:p>
        </w:tc>
        <w:tc>
          <w:tcPr>
            <w:tcW w:w="985" w:type="dxa"/>
            <w:tcBorders>
              <w:top w:val="nil"/>
              <w:left w:val="nil"/>
              <w:bottom w:val="nil"/>
              <w:right w:val="nil"/>
            </w:tcBorders>
            <w:shd w:val="clear" w:color="000000" w:fill="FEE783"/>
            <w:vAlign w:val="center"/>
            <w:hideMark/>
          </w:tcPr>
          <w:p w14:paraId="5E99130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48.200</w:t>
            </w:r>
          </w:p>
        </w:tc>
      </w:tr>
      <w:tr w:rsidR="008E0587" w:rsidRPr="00225AFB" w14:paraId="5FB70E8D" w14:textId="77777777" w:rsidTr="008E0587">
        <w:trPr>
          <w:trHeight w:val="290"/>
          <w:jc w:val="center"/>
        </w:trPr>
        <w:tc>
          <w:tcPr>
            <w:tcW w:w="957" w:type="dxa"/>
            <w:tcBorders>
              <w:top w:val="nil"/>
              <w:left w:val="nil"/>
              <w:bottom w:val="nil"/>
              <w:right w:val="nil"/>
            </w:tcBorders>
            <w:shd w:val="clear" w:color="auto" w:fill="auto"/>
            <w:vAlign w:val="center"/>
            <w:hideMark/>
          </w:tcPr>
          <w:p w14:paraId="558E2A55"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6</w:t>
            </w:r>
          </w:p>
        </w:tc>
        <w:tc>
          <w:tcPr>
            <w:tcW w:w="967" w:type="dxa"/>
            <w:tcBorders>
              <w:top w:val="nil"/>
              <w:left w:val="nil"/>
              <w:bottom w:val="nil"/>
              <w:right w:val="nil"/>
            </w:tcBorders>
            <w:shd w:val="clear" w:color="000000" w:fill="FEEA83"/>
            <w:vAlign w:val="center"/>
            <w:hideMark/>
          </w:tcPr>
          <w:p w14:paraId="49FAF3F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49.268</w:t>
            </w:r>
          </w:p>
        </w:tc>
        <w:tc>
          <w:tcPr>
            <w:tcW w:w="1233" w:type="dxa"/>
            <w:tcBorders>
              <w:top w:val="nil"/>
              <w:left w:val="nil"/>
              <w:bottom w:val="nil"/>
              <w:right w:val="nil"/>
            </w:tcBorders>
            <w:shd w:val="clear" w:color="000000" w:fill="63BE7B"/>
            <w:vAlign w:val="center"/>
            <w:hideMark/>
          </w:tcPr>
          <w:p w14:paraId="3B6F2D7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66" w:type="dxa"/>
            <w:tcBorders>
              <w:top w:val="nil"/>
              <w:left w:val="nil"/>
              <w:bottom w:val="nil"/>
              <w:right w:val="nil"/>
            </w:tcBorders>
            <w:shd w:val="clear" w:color="000000" w:fill="63BE7B"/>
            <w:vAlign w:val="center"/>
            <w:hideMark/>
          </w:tcPr>
          <w:p w14:paraId="332F1D8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42" w:type="dxa"/>
            <w:tcBorders>
              <w:top w:val="nil"/>
              <w:left w:val="nil"/>
              <w:bottom w:val="nil"/>
              <w:right w:val="nil"/>
            </w:tcBorders>
            <w:shd w:val="clear" w:color="000000" w:fill="63BE7B"/>
            <w:vAlign w:val="center"/>
            <w:hideMark/>
          </w:tcPr>
          <w:p w14:paraId="318D410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13037F3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0834D94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0.001</w:t>
            </w:r>
          </w:p>
        </w:tc>
        <w:tc>
          <w:tcPr>
            <w:tcW w:w="985" w:type="dxa"/>
            <w:tcBorders>
              <w:top w:val="nil"/>
              <w:left w:val="nil"/>
              <w:bottom w:val="nil"/>
              <w:right w:val="nil"/>
            </w:tcBorders>
            <w:shd w:val="clear" w:color="000000" w:fill="FEDA80"/>
            <w:vAlign w:val="center"/>
            <w:hideMark/>
          </w:tcPr>
          <w:p w14:paraId="6E80EA6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43.473</w:t>
            </w:r>
          </w:p>
        </w:tc>
        <w:tc>
          <w:tcPr>
            <w:tcW w:w="985" w:type="dxa"/>
            <w:tcBorders>
              <w:top w:val="nil"/>
              <w:left w:val="nil"/>
              <w:bottom w:val="nil"/>
              <w:right w:val="nil"/>
            </w:tcBorders>
            <w:shd w:val="clear" w:color="000000" w:fill="63BE7B"/>
            <w:vAlign w:val="center"/>
            <w:hideMark/>
          </w:tcPr>
          <w:p w14:paraId="62AE9C8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2DE872EB" w14:textId="77777777" w:rsidTr="008E0587">
        <w:trPr>
          <w:trHeight w:val="290"/>
          <w:jc w:val="center"/>
        </w:trPr>
        <w:tc>
          <w:tcPr>
            <w:tcW w:w="957" w:type="dxa"/>
            <w:tcBorders>
              <w:top w:val="nil"/>
              <w:left w:val="nil"/>
              <w:bottom w:val="nil"/>
              <w:right w:val="nil"/>
            </w:tcBorders>
            <w:shd w:val="clear" w:color="auto" w:fill="auto"/>
            <w:vAlign w:val="center"/>
            <w:hideMark/>
          </w:tcPr>
          <w:p w14:paraId="0CB62393"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7</w:t>
            </w:r>
          </w:p>
        </w:tc>
        <w:tc>
          <w:tcPr>
            <w:tcW w:w="967" w:type="dxa"/>
            <w:tcBorders>
              <w:top w:val="nil"/>
              <w:left w:val="nil"/>
              <w:bottom w:val="nil"/>
              <w:right w:val="nil"/>
            </w:tcBorders>
            <w:shd w:val="clear" w:color="000000" w:fill="FDD780"/>
            <w:vAlign w:val="center"/>
            <w:hideMark/>
          </w:tcPr>
          <w:p w14:paraId="427F648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42.246</w:t>
            </w:r>
          </w:p>
        </w:tc>
        <w:tc>
          <w:tcPr>
            <w:tcW w:w="1233" w:type="dxa"/>
            <w:tcBorders>
              <w:top w:val="nil"/>
              <w:left w:val="nil"/>
              <w:bottom w:val="nil"/>
              <w:right w:val="nil"/>
            </w:tcBorders>
            <w:shd w:val="clear" w:color="000000" w:fill="63BE7B"/>
            <w:vAlign w:val="center"/>
            <w:hideMark/>
          </w:tcPr>
          <w:p w14:paraId="2C40ED6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66" w:type="dxa"/>
            <w:tcBorders>
              <w:top w:val="nil"/>
              <w:left w:val="nil"/>
              <w:bottom w:val="nil"/>
              <w:right w:val="nil"/>
            </w:tcBorders>
            <w:shd w:val="clear" w:color="000000" w:fill="FFEB84"/>
            <w:vAlign w:val="center"/>
            <w:hideMark/>
          </w:tcPr>
          <w:p w14:paraId="51E172F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49.620</w:t>
            </w:r>
          </w:p>
        </w:tc>
        <w:tc>
          <w:tcPr>
            <w:tcW w:w="1042" w:type="dxa"/>
            <w:tcBorders>
              <w:top w:val="nil"/>
              <w:left w:val="nil"/>
              <w:bottom w:val="nil"/>
              <w:right w:val="nil"/>
            </w:tcBorders>
            <w:shd w:val="clear" w:color="000000" w:fill="63BE7B"/>
            <w:vAlign w:val="center"/>
            <w:hideMark/>
          </w:tcPr>
          <w:p w14:paraId="510578E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59FC0EB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35CD18F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0.002</w:t>
            </w:r>
          </w:p>
        </w:tc>
        <w:tc>
          <w:tcPr>
            <w:tcW w:w="985" w:type="dxa"/>
            <w:tcBorders>
              <w:top w:val="nil"/>
              <w:left w:val="nil"/>
              <w:bottom w:val="nil"/>
              <w:right w:val="nil"/>
            </w:tcBorders>
            <w:shd w:val="clear" w:color="000000" w:fill="FDD680"/>
            <w:vAlign w:val="center"/>
            <w:hideMark/>
          </w:tcPr>
          <w:p w14:paraId="18435BB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41.867</w:t>
            </w:r>
          </w:p>
        </w:tc>
        <w:tc>
          <w:tcPr>
            <w:tcW w:w="985" w:type="dxa"/>
            <w:tcBorders>
              <w:top w:val="nil"/>
              <w:left w:val="nil"/>
              <w:bottom w:val="nil"/>
              <w:right w:val="nil"/>
            </w:tcBorders>
            <w:shd w:val="clear" w:color="000000" w:fill="FEEB84"/>
            <w:vAlign w:val="center"/>
            <w:hideMark/>
          </w:tcPr>
          <w:p w14:paraId="6B22B78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49.624</w:t>
            </w:r>
          </w:p>
        </w:tc>
      </w:tr>
      <w:tr w:rsidR="008E0587" w:rsidRPr="00225AFB" w14:paraId="17FC199F" w14:textId="77777777" w:rsidTr="008E0587">
        <w:trPr>
          <w:trHeight w:val="290"/>
          <w:jc w:val="center"/>
        </w:trPr>
        <w:tc>
          <w:tcPr>
            <w:tcW w:w="957" w:type="dxa"/>
            <w:tcBorders>
              <w:top w:val="nil"/>
              <w:left w:val="nil"/>
              <w:bottom w:val="nil"/>
              <w:right w:val="nil"/>
            </w:tcBorders>
            <w:shd w:val="clear" w:color="auto" w:fill="auto"/>
            <w:vAlign w:val="center"/>
            <w:hideMark/>
          </w:tcPr>
          <w:p w14:paraId="498D5AFE"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8</w:t>
            </w:r>
          </w:p>
        </w:tc>
        <w:tc>
          <w:tcPr>
            <w:tcW w:w="967" w:type="dxa"/>
            <w:tcBorders>
              <w:top w:val="nil"/>
              <w:left w:val="nil"/>
              <w:bottom w:val="nil"/>
              <w:right w:val="nil"/>
            </w:tcBorders>
            <w:shd w:val="clear" w:color="000000" w:fill="FFEB84"/>
            <w:vAlign w:val="center"/>
            <w:hideMark/>
          </w:tcPr>
          <w:p w14:paraId="4EE88FE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49.622</w:t>
            </w:r>
          </w:p>
        </w:tc>
        <w:tc>
          <w:tcPr>
            <w:tcW w:w="1233" w:type="dxa"/>
            <w:tcBorders>
              <w:top w:val="nil"/>
              <w:left w:val="nil"/>
              <w:bottom w:val="nil"/>
              <w:right w:val="nil"/>
            </w:tcBorders>
            <w:shd w:val="clear" w:color="000000" w:fill="FEDC81"/>
            <w:vAlign w:val="center"/>
            <w:hideMark/>
          </w:tcPr>
          <w:p w14:paraId="4AE54B4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44.252</w:t>
            </w:r>
          </w:p>
        </w:tc>
        <w:tc>
          <w:tcPr>
            <w:tcW w:w="966" w:type="dxa"/>
            <w:tcBorders>
              <w:top w:val="nil"/>
              <w:left w:val="nil"/>
              <w:bottom w:val="nil"/>
              <w:right w:val="nil"/>
            </w:tcBorders>
            <w:shd w:val="clear" w:color="000000" w:fill="63BE7B"/>
            <w:vAlign w:val="center"/>
            <w:hideMark/>
          </w:tcPr>
          <w:p w14:paraId="59861C7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42" w:type="dxa"/>
            <w:tcBorders>
              <w:top w:val="nil"/>
              <w:left w:val="nil"/>
              <w:bottom w:val="nil"/>
              <w:right w:val="nil"/>
            </w:tcBorders>
            <w:shd w:val="clear" w:color="000000" w:fill="63BE7B"/>
            <w:vAlign w:val="center"/>
            <w:hideMark/>
          </w:tcPr>
          <w:p w14:paraId="08FEDF1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34C24C3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1CF32E1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5" w:type="dxa"/>
            <w:tcBorders>
              <w:top w:val="nil"/>
              <w:left w:val="nil"/>
              <w:bottom w:val="nil"/>
              <w:right w:val="nil"/>
            </w:tcBorders>
            <w:shd w:val="clear" w:color="000000" w:fill="FEEA83"/>
            <w:vAlign w:val="center"/>
            <w:hideMark/>
          </w:tcPr>
          <w:p w14:paraId="383C7DE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49.452</w:t>
            </w:r>
          </w:p>
        </w:tc>
        <w:tc>
          <w:tcPr>
            <w:tcW w:w="985" w:type="dxa"/>
            <w:tcBorders>
              <w:top w:val="nil"/>
              <w:left w:val="nil"/>
              <w:bottom w:val="nil"/>
              <w:right w:val="nil"/>
            </w:tcBorders>
            <w:shd w:val="clear" w:color="000000" w:fill="FFEB84"/>
            <w:vAlign w:val="center"/>
            <w:hideMark/>
          </w:tcPr>
          <w:p w14:paraId="03B6D45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49.621</w:t>
            </w:r>
          </w:p>
        </w:tc>
      </w:tr>
      <w:tr w:rsidR="008E0587" w:rsidRPr="00225AFB" w14:paraId="03D81AE2" w14:textId="77777777" w:rsidTr="008E0587">
        <w:trPr>
          <w:trHeight w:val="290"/>
          <w:jc w:val="center"/>
        </w:trPr>
        <w:tc>
          <w:tcPr>
            <w:tcW w:w="957" w:type="dxa"/>
            <w:tcBorders>
              <w:top w:val="nil"/>
              <w:left w:val="nil"/>
              <w:bottom w:val="nil"/>
              <w:right w:val="nil"/>
            </w:tcBorders>
            <w:shd w:val="clear" w:color="auto" w:fill="auto"/>
            <w:vAlign w:val="center"/>
            <w:hideMark/>
          </w:tcPr>
          <w:p w14:paraId="3D6F9558"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9</w:t>
            </w:r>
          </w:p>
        </w:tc>
        <w:tc>
          <w:tcPr>
            <w:tcW w:w="967" w:type="dxa"/>
            <w:tcBorders>
              <w:top w:val="nil"/>
              <w:left w:val="nil"/>
              <w:bottom w:val="nil"/>
              <w:right w:val="nil"/>
            </w:tcBorders>
            <w:shd w:val="clear" w:color="000000" w:fill="F8E984"/>
            <w:vAlign w:val="center"/>
            <w:hideMark/>
          </w:tcPr>
          <w:p w14:paraId="7CC12DB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49.637</w:t>
            </w:r>
          </w:p>
        </w:tc>
        <w:tc>
          <w:tcPr>
            <w:tcW w:w="1233" w:type="dxa"/>
            <w:tcBorders>
              <w:top w:val="nil"/>
              <w:left w:val="nil"/>
              <w:bottom w:val="nil"/>
              <w:right w:val="nil"/>
            </w:tcBorders>
            <w:shd w:val="clear" w:color="000000" w:fill="FFEB84"/>
            <w:vAlign w:val="center"/>
            <w:hideMark/>
          </w:tcPr>
          <w:p w14:paraId="1A0433D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49.620</w:t>
            </w:r>
          </w:p>
        </w:tc>
        <w:tc>
          <w:tcPr>
            <w:tcW w:w="966" w:type="dxa"/>
            <w:tcBorders>
              <w:top w:val="nil"/>
              <w:left w:val="nil"/>
              <w:bottom w:val="nil"/>
              <w:right w:val="nil"/>
            </w:tcBorders>
            <w:shd w:val="clear" w:color="000000" w:fill="63BE7B"/>
            <w:vAlign w:val="center"/>
            <w:hideMark/>
          </w:tcPr>
          <w:p w14:paraId="2E451E3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42" w:type="dxa"/>
            <w:tcBorders>
              <w:top w:val="nil"/>
              <w:left w:val="nil"/>
              <w:bottom w:val="nil"/>
              <w:right w:val="nil"/>
            </w:tcBorders>
            <w:shd w:val="clear" w:color="000000" w:fill="63BE7B"/>
            <w:vAlign w:val="center"/>
            <w:hideMark/>
          </w:tcPr>
          <w:p w14:paraId="2CA4E16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4C68C3F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6A331C3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0.002</w:t>
            </w:r>
          </w:p>
        </w:tc>
        <w:tc>
          <w:tcPr>
            <w:tcW w:w="985" w:type="dxa"/>
            <w:tcBorders>
              <w:top w:val="nil"/>
              <w:left w:val="nil"/>
              <w:bottom w:val="nil"/>
              <w:right w:val="nil"/>
            </w:tcBorders>
            <w:shd w:val="clear" w:color="000000" w:fill="E7E483"/>
            <w:vAlign w:val="center"/>
            <w:hideMark/>
          </w:tcPr>
          <w:p w14:paraId="45CD83D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49.680</w:t>
            </w:r>
          </w:p>
        </w:tc>
        <w:tc>
          <w:tcPr>
            <w:tcW w:w="985" w:type="dxa"/>
            <w:tcBorders>
              <w:top w:val="nil"/>
              <w:left w:val="nil"/>
              <w:bottom w:val="nil"/>
              <w:right w:val="nil"/>
            </w:tcBorders>
            <w:shd w:val="clear" w:color="000000" w:fill="BBD881"/>
            <w:vAlign w:val="center"/>
            <w:hideMark/>
          </w:tcPr>
          <w:p w14:paraId="78482C4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49.786</w:t>
            </w:r>
          </w:p>
        </w:tc>
      </w:tr>
      <w:tr w:rsidR="008E0587" w:rsidRPr="00225AFB" w14:paraId="2A28F5FA" w14:textId="77777777" w:rsidTr="008E0587">
        <w:trPr>
          <w:trHeight w:val="290"/>
          <w:jc w:val="center"/>
        </w:trPr>
        <w:tc>
          <w:tcPr>
            <w:tcW w:w="957" w:type="dxa"/>
            <w:tcBorders>
              <w:top w:val="nil"/>
              <w:left w:val="nil"/>
              <w:bottom w:val="nil"/>
              <w:right w:val="nil"/>
            </w:tcBorders>
            <w:shd w:val="clear" w:color="auto" w:fill="auto"/>
            <w:vAlign w:val="center"/>
            <w:hideMark/>
          </w:tcPr>
          <w:p w14:paraId="148BF74B"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10</w:t>
            </w:r>
          </w:p>
        </w:tc>
        <w:tc>
          <w:tcPr>
            <w:tcW w:w="967" w:type="dxa"/>
            <w:tcBorders>
              <w:top w:val="nil"/>
              <w:left w:val="nil"/>
              <w:bottom w:val="nil"/>
              <w:right w:val="nil"/>
            </w:tcBorders>
            <w:shd w:val="clear" w:color="000000" w:fill="FEEA83"/>
            <w:vAlign w:val="center"/>
            <w:hideMark/>
          </w:tcPr>
          <w:p w14:paraId="589AABA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49.344</w:t>
            </w:r>
          </w:p>
        </w:tc>
        <w:tc>
          <w:tcPr>
            <w:tcW w:w="1233" w:type="dxa"/>
            <w:tcBorders>
              <w:top w:val="nil"/>
              <w:left w:val="nil"/>
              <w:bottom w:val="nil"/>
              <w:right w:val="nil"/>
            </w:tcBorders>
            <w:shd w:val="clear" w:color="000000" w:fill="FEDC81"/>
            <w:vAlign w:val="center"/>
            <w:hideMark/>
          </w:tcPr>
          <w:p w14:paraId="40B7CA0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44.062</w:t>
            </w:r>
          </w:p>
        </w:tc>
        <w:tc>
          <w:tcPr>
            <w:tcW w:w="966" w:type="dxa"/>
            <w:tcBorders>
              <w:top w:val="nil"/>
              <w:left w:val="nil"/>
              <w:bottom w:val="nil"/>
              <w:right w:val="nil"/>
            </w:tcBorders>
            <w:shd w:val="clear" w:color="000000" w:fill="63BE7B"/>
            <w:vAlign w:val="center"/>
            <w:hideMark/>
          </w:tcPr>
          <w:p w14:paraId="65CD8C3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42" w:type="dxa"/>
            <w:tcBorders>
              <w:top w:val="nil"/>
              <w:left w:val="nil"/>
              <w:bottom w:val="nil"/>
              <w:right w:val="nil"/>
            </w:tcBorders>
            <w:shd w:val="clear" w:color="000000" w:fill="FEE983"/>
            <w:vAlign w:val="center"/>
            <w:hideMark/>
          </w:tcPr>
          <w:p w14:paraId="1989CE0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49.137</w:t>
            </w:r>
          </w:p>
        </w:tc>
        <w:tc>
          <w:tcPr>
            <w:tcW w:w="985" w:type="dxa"/>
            <w:tcBorders>
              <w:top w:val="nil"/>
              <w:left w:val="nil"/>
              <w:bottom w:val="nil"/>
              <w:right w:val="nil"/>
            </w:tcBorders>
            <w:shd w:val="clear" w:color="000000" w:fill="63BE7B"/>
            <w:vAlign w:val="center"/>
            <w:hideMark/>
          </w:tcPr>
          <w:p w14:paraId="56B1185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6300885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0.005</w:t>
            </w:r>
          </w:p>
        </w:tc>
        <w:tc>
          <w:tcPr>
            <w:tcW w:w="985" w:type="dxa"/>
            <w:tcBorders>
              <w:top w:val="nil"/>
              <w:left w:val="nil"/>
              <w:bottom w:val="nil"/>
              <w:right w:val="nil"/>
            </w:tcBorders>
            <w:shd w:val="clear" w:color="000000" w:fill="63BE7B"/>
            <w:vAlign w:val="center"/>
            <w:hideMark/>
          </w:tcPr>
          <w:p w14:paraId="267C5D2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FEEA83"/>
            <w:vAlign w:val="center"/>
            <w:hideMark/>
          </w:tcPr>
          <w:p w14:paraId="0C0EADA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49.341</w:t>
            </w:r>
          </w:p>
        </w:tc>
      </w:tr>
      <w:tr w:rsidR="008E0587" w:rsidRPr="00225AFB" w14:paraId="7AC64526" w14:textId="77777777" w:rsidTr="008E0587">
        <w:trPr>
          <w:trHeight w:val="290"/>
          <w:jc w:val="center"/>
        </w:trPr>
        <w:tc>
          <w:tcPr>
            <w:tcW w:w="957" w:type="dxa"/>
            <w:tcBorders>
              <w:top w:val="nil"/>
              <w:left w:val="nil"/>
              <w:bottom w:val="nil"/>
              <w:right w:val="nil"/>
            </w:tcBorders>
            <w:shd w:val="clear" w:color="auto" w:fill="auto"/>
            <w:vAlign w:val="center"/>
            <w:hideMark/>
          </w:tcPr>
          <w:p w14:paraId="00713989" w14:textId="77777777" w:rsidR="008E0587" w:rsidRPr="00225AFB" w:rsidRDefault="008E0587" w:rsidP="008E0587">
            <w:pPr>
              <w:spacing w:after="0" w:line="240" w:lineRule="auto"/>
              <w:jc w:val="center"/>
              <w:rPr>
                <w:rFonts w:ascii="Calibri" w:eastAsia="Times New Roman" w:hAnsi="Calibri" w:cs="Calibri"/>
                <w:color w:val="000000"/>
                <w:sz w:val="20"/>
                <w:szCs w:val="20"/>
              </w:rPr>
            </w:pPr>
          </w:p>
        </w:tc>
        <w:tc>
          <w:tcPr>
            <w:tcW w:w="967" w:type="dxa"/>
            <w:tcBorders>
              <w:top w:val="nil"/>
              <w:left w:val="nil"/>
              <w:bottom w:val="nil"/>
              <w:right w:val="nil"/>
            </w:tcBorders>
            <w:shd w:val="clear" w:color="auto" w:fill="auto"/>
            <w:vAlign w:val="center"/>
            <w:hideMark/>
          </w:tcPr>
          <w:p w14:paraId="12B8FBB6"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1233" w:type="dxa"/>
            <w:tcBorders>
              <w:top w:val="nil"/>
              <w:left w:val="nil"/>
              <w:bottom w:val="nil"/>
              <w:right w:val="nil"/>
            </w:tcBorders>
            <w:shd w:val="clear" w:color="auto" w:fill="auto"/>
            <w:vAlign w:val="center"/>
            <w:hideMark/>
          </w:tcPr>
          <w:p w14:paraId="5D9D3EC5"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vAlign w:val="center"/>
            <w:hideMark/>
          </w:tcPr>
          <w:p w14:paraId="747E061C"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vAlign w:val="center"/>
            <w:hideMark/>
          </w:tcPr>
          <w:p w14:paraId="21BD4FF8"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vAlign w:val="center"/>
            <w:hideMark/>
          </w:tcPr>
          <w:p w14:paraId="76B190DE"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vAlign w:val="center"/>
            <w:hideMark/>
          </w:tcPr>
          <w:p w14:paraId="150F8232"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vAlign w:val="center"/>
            <w:hideMark/>
          </w:tcPr>
          <w:p w14:paraId="0F028139"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vAlign w:val="center"/>
            <w:hideMark/>
          </w:tcPr>
          <w:p w14:paraId="6E241F00"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r>
      <w:tr w:rsidR="008E0587" w:rsidRPr="00225AFB" w14:paraId="3411D378" w14:textId="77777777" w:rsidTr="008E0587">
        <w:trPr>
          <w:trHeight w:val="290"/>
          <w:jc w:val="center"/>
        </w:trPr>
        <w:tc>
          <w:tcPr>
            <w:tcW w:w="957" w:type="dxa"/>
            <w:tcBorders>
              <w:top w:val="nil"/>
              <w:left w:val="nil"/>
              <w:bottom w:val="nil"/>
              <w:right w:val="nil"/>
            </w:tcBorders>
            <w:shd w:val="clear" w:color="auto" w:fill="auto"/>
            <w:vAlign w:val="center"/>
            <w:hideMark/>
          </w:tcPr>
          <w:p w14:paraId="2357B047" w14:textId="014305DD" w:rsidR="008E0587" w:rsidRPr="00225AFB" w:rsidRDefault="003653E4" w:rsidP="008E0587">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a</w:t>
            </w:r>
            <w:r w:rsidR="008E0587" w:rsidRPr="00225AFB">
              <w:rPr>
                <w:rFonts w:ascii="Calibri" w:eastAsia="Times New Roman" w:hAnsi="Calibri" w:cs="Calibri"/>
                <w:b/>
                <w:bCs/>
                <w:color w:val="000000"/>
                <w:sz w:val="20"/>
                <w:szCs w:val="20"/>
              </w:rPr>
              <w:t>vg</w:t>
            </w:r>
          </w:p>
        </w:tc>
        <w:tc>
          <w:tcPr>
            <w:tcW w:w="967" w:type="dxa"/>
            <w:tcBorders>
              <w:top w:val="nil"/>
              <w:left w:val="nil"/>
              <w:bottom w:val="nil"/>
              <w:right w:val="nil"/>
            </w:tcBorders>
            <w:shd w:val="clear" w:color="000000" w:fill="FEE883"/>
            <w:vAlign w:val="center"/>
            <w:hideMark/>
          </w:tcPr>
          <w:p w14:paraId="761255C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47.5085</w:t>
            </w:r>
          </w:p>
        </w:tc>
        <w:tc>
          <w:tcPr>
            <w:tcW w:w="1233" w:type="dxa"/>
            <w:tcBorders>
              <w:top w:val="nil"/>
              <w:left w:val="nil"/>
              <w:bottom w:val="nil"/>
              <w:right w:val="nil"/>
            </w:tcBorders>
            <w:shd w:val="clear" w:color="000000" w:fill="FEEA83"/>
            <w:vAlign w:val="center"/>
            <w:hideMark/>
          </w:tcPr>
          <w:p w14:paraId="38729AA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48.3326</w:t>
            </w:r>
          </w:p>
        </w:tc>
        <w:tc>
          <w:tcPr>
            <w:tcW w:w="966" w:type="dxa"/>
            <w:tcBorders>
              <w:top w:val="nil"/>
              <w:left w:val="nil"/>
              <w:bottom w:val="nil"/>
              <w:right w:val="nil"/>
            </w:tcBorders>
            <w:shd w:val="clear" w:color="000000" w:fill="71C27C"/>
            <w:vAlign w:val="center"/>
            <w:hideMark/>
          </w:tcPr>
          <w:p w14:paraId="1FA3B1D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49.8617</w:t>
            </w:r>
          </w:p>
        </w:tc>
        <w:tc>
          <w:tcPr>
            <w:tcW w:w="1042" w:type="dxa"/>
            <w:tcBorders>
              <w:top w:val="nil"/>
              <w:left w:val="nil"/>
              <w:bottom w:val="nil"/>
              <w:right w:val="nil"/>
            </w:tcBorders>
            <w:shd w:val="clear" w:color="000000" w:fill="C0D981"/>
            <w:vAlign w:val="center"/>
            <w:hideMark/>
          </w:tcPr>
          <w:p w14:paraId="65EA4F4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49.0472</w:t>
            </w:r>
          </w:p>
        </w:tc>
        <w:tc>
          <w:tcPr>
            <w:tcW w:w="985" w:type="dxa"/>
            <w:tcBorders>
              <w:top w:val="nil"/>
              <w:left w:val="nil"/>
              <w:bottom w:val="nil"/>
              <w:right w:val="nil"/>
            </w:tcBorders>
            <w:shd w:val="clear" w:color="000000" w:fill="7CC67D"/>
            <w:vAlign w:val="center"/>
            <w:hideMark/>
          </w:tcPr>
          <w:p w14:paraId="68F0769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49.7502</w:t>
            </w:r>
          </w:p>
        </w:tc>
        <w:tc>
          <w:tcPr>
            <w:tcW w:w="1140" w:type="dxa"/>
            <w:tcBorders>
              <w:top w:val="nil"/>
              <w:left w:val="nil"/>
              <w:bottom w:val="nil"/>
              <w:right w:val="nil"/>
            </w:tcBorders>
            <w:shd w:val="clear" w:color="000000" w:fill="F8696B"/>
            <w:vAlign w:val="center"/>
            <w:hideMark/>
          </w:tcPr>
          <w:p w14:paraId="6C034FB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0.0029</w:t>
            </w:r>
          </w:p>
        </w:tc>
        <w:tc>
          <w:tcPr>
            <w:tcW w:w="985" w:type="dxa"/>
            <w:tcBorders>
              <w:top w:val="nil"/>
              <w:left w:val="nil"/>
              <w:bottom w:val="nil"/>
              <w:right w:val="nil"/>
            </w:tcBorders>
            <w:shd w:val="clear" w:color="000000" w:fill="FEE883"/>
            <w:vAlign w:val="center"/>
            <w:hideMark/>
          </w:tcPr>
          <w:p w14:paraId="5616ABF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47.3772</w:t>
            </w:r>
          </w:p>
        </w:tc>
        <w:tc>
          <w:tcPr>
            <w:tcW w:w="985" w:type="dxa"/>
            <w:tcBorders>
              <w:top w:val="nil"/>
              <w:left w:val="nil"/>
              <w:bottom w:val="nil"/>
              <w:right w:val="nil"/>
            </w:tcBorders>
            <w:shd w:val="clear" w:color="000000" w:fill="BCD881"/>
            <w:vAlign w:val="center"/>
            <w:hideMark/>
          </w:tcPr>
          <w:p w14:paraId="3ECF5C3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49.0924</w:t>
            </w:r>
          </w:p>
        </w:tc>
      </w:tr>
      <w:tr w:rsidR="008E0587" w:rsidRPr="00225AFB" w14:paraId="7F3A57DA" w14:textId="77777777" w:rsidTr="008E0587">
        <w:trPr>
          <w:trHeight w:val="290"/>
          <w:jc w:val="center"/>
        </w:trPr>
        <w:tc>
          <w:tcPr>
            <w:tcW w:w="957" w:type="dxa"/>
            <w:tcBorders>
              <w:top w:val="nil"/>
              <w:left w:val="nil"/>
              <w:bottom w:val="nil"/>
              <w:right w:val="nil"/>
            </w:tcBorders>
            <w:shd w:val="clear" w:color="auto" w:fill="auto"/>
            <w:vAlign w:val="center"/>
            <w:hideMark/>
          </w:tcPr>
          <w:p w14:paraId="2AEA777D" w14:textId="312C67CC" w:rsidR="008E0587" w:rsidRPr="00225AFB" w:rsidRDefault="003653E4" w:rsidP="008E0587">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std</w:t>
            </w:r>
          </w:p>
        </w:tc>
        <w:tc>
          <w:tcPr>
            <w:tcW w:w="967" w:type="dxa"/>
            <w:tcBorders>
              <w:top w:val="nil"/>
              <w:left w:val="nil"/>
              <w:bottom w:val="nil"/>
              <w:right w:val="nil"/>
            </w:tcBorders>
            <w:shd w:val="clear" w:color="000000" w:fill="F9736D"/>
            <w:vAlign w:val="center"/>
            <w:hideMark/>
          </w:tcPr>
          <w:p w14:paraId="7FF6C88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3.4830</w:t>
            </w:r>
          </w:p>
        </w:tc>
        <w:tc>
          <w:tcPr>
            <w:tcW w:w="1233" w:type="dxa"/>
            <w:tcBorders>
              <w:top w:val="nil"/>
              <w:left w:val="nil"/>
              <w:bottom w:val="nil"/>
              <w:right w:val="nil"/>
            </w:tcBorders>
            <w:shd w:val="clear" w:color="000000" w:fill="FB9F76"/>
            <w:vAlign w:val="center"/>
            <w:hideMark/>
          </w:tcPr>
          <w:p w14:paraId="3977E63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2.4981</w:t>
            </w:r>
          </w:p>
        </w:tc>
        <w:tc>
          <w:tcPr>
            <w:tcW w:w="966" w:type="dxa"/>
            <w:tcBorders>
              <w:top w:val="nil"/>
              <w:left w:val="nil"/>
              <w:bottom w:val="nil"/>
              <w:right w:val="nil"/>
            </w:tcBorders>
            <w:shd w:val="clear" w:color="000000" w:fill="87C87D"/>
            <w:vAlign w:val="center"/>
            <w:hideMark/>
          </w:tcPr>
          <w:p w14:paraId="47C8B47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0.1801</w:t>
            </w:r>
          </w:p>
        </w:tc>
        <w:tc>
          <w:tcPr>
            <w:tcW w:w="1042" w:type="dxa"/>
            <w:tcBorders>
              <w:top w:val="nil"/>
              <w:left w:val="nil"/>
              <w:bottom w:val="nil"/>
              <w:right w:val="nil"/>
            </w:tcBorders>
            <w:shd w:val="clear" w:color="000000" w:fill="FB9574"/>
            <w:vAlign w:val="center"/>
            <w:hideMark/>
          </w:tcPr>
          <w:p w14:paraId="79BFE7D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2.7235</w:t>
            </w:r>
          </w:p>
        </w:tc>
        <w:tc>
          <w:tcPr>
            <w:tcW w:w="985" w:type="dxa"/>
            <w:tcBorders>
              <w:top w:val="nil"/>
              <w:left w:val="nil"/>
              <w:bottom w:val="nil"/>
              <w:right w:val="nil"/>
            </w:tcBorders>
            <w:shd w:val="clear" w:color="000000" w:fill="FFEB84"/>
            <w:vAlign w:val="center"/>
            <w:hideMark/>
          </w:tcPr>
          <w:p w14:paraId="522DD5D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0.7901</w:t>
            </w:r>
          </w:p>
        </w:tc>
        <w:tc>
          <w:tcPr>
            <w:tcW w:w="1140" w:type="dxa"/>
            <w:tcBorders>
              <w:top w:val="nil"/>
              <w:left w:val="nil"/>
              <w:bottom w:val="nil"/>
              <w:right w:val="nil"/>
            </w:tcBorders>
            <w:shd w:val="clear" w:color="000000" w:fill="63BE7B"/>
            <w:vAlign w:val="center"/>
            <w:hideMark/>
          </w:tcPr>
          <w:p w14:paraId="4371252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0.0012</w:t>
            </w:r>
          </w:p>
        </w:tc>
        <w:tc>
          <w:tcPr>
            <w:tcW w:w="985" w:type="dxa"/>
            <w:tcBorders>
              <w:top w:val="nil"/>
              <w:left w:val="nil"/>
              <w:bottom w:val="nil"/>
              <w:right w:val="nil"/>
            </w:tcBorders>
            <w:shd w:val="clear" w:color="000000" w:fill="F9786E"/>
            <w:vAlign w:val="center"/>
            <w:hideMark/>
          </w:tcPr>
          <w:p w14:paraId="66ABC5D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3.3849</w:t>
            </w:r>
          </w:p>
        </w:tc>
        <w:tc>
          <w:tcPr>
            <w:tcW w:w="985" w:type="dxa"/>
            <w:tcBorders>
              <w:top w:val="nil"/>
              <w:left w:val="nil"/>
              <w:bottom w:val="nil"/>
              <w:right w:val="nil"/>
            </w:tcBorders>
            <w:shd w:val="clear" w:color="000000" w:fill="FECD7F"/>
            <w:vAlign w:val="center"/>
            <w:hideMark/>
          </w:tcPr>
          <w:p w14:paraId="66D11C5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1.4686</w:t>
            </w:r>
          </w:p>
        </w:tc>
      </w:tr>
      <w:tr w:rsidR="008E0587" w:rsidRPr="00225AFB" w14:paraId="7089EBA3" w14:textId="77777777" w:rsidTr="008E0587">
        <w:trPr>
          <w:trHeight w:val="530"/>
          <w:jc w:val="center"/>
        </w:trPr>
        <w:tc>
          <w:tcPr>
            <w:tcW w:w="957" w:type="dxa"/>
            <w:tcBorders>
              <w:top w:val="nil"/>
              <w:left w:val="nil"/>
              <w:bottom w:val="nil"/>
              <w:right w:val="nil"/>
            </w:tcBorders>
            <w:shd w:val="clear" w:color="auto" w:fill="auto"/>
            <w:vAlign w:val="center"/>
            <w:hideMark/>
          </w:tcPr>
          <w:p w14:paraId="7C49433F"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t-value</w:t>
            </w:r>
          </w:p>
        </w:tc>
        <w:tc>
          <w:tcPr>
            <w:tcW w:w="967" w:type="dxa"/>
            <w:tcBorders>
              <w:top w:val="nil"/>
              <w:left w:val="nil"/>
              <w:bottom w:val="nil"/>
              <w:right w:val="nil"/>
            </w:tcBorders>
            <w:shd w:val="clear" w:color="auto" w:fill="auto"/>
            <w:vAlign w:val="center"/>
            <w:hideMark/>
          </w:tcPr>
          <w:p w14:paraId="21A5CE3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2.2621 </w:t>
            </w:r>
          </w:p>
        </w:tc>
        <w:tc>
          <w:tcPr>
            <w:tcW w:w="1233" w:type="dxa"/>
            <w:tcBorders>
              <w:top w:val="nil"/>
              <w:left w:val="nil"/>
              <w:bottom w:val="nil"/>
              <w:right w:val="nil"/>
            </w:tcBorders>
            <w:shd w:val="clear" w:color="auto" w:fill="auto"/>
            <w:vAlign w:val="center"/>
            <w:hideMark/>
          </w:tcPr>
          <w:p w14:paraId="70E5A17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2.1107 </w:t>
            </w:r>
          </w:p>
        </w:tc>
        <w:tc>
          <w:tcPr>
            <w:tcW w:w="966" w:type="dxa"/>
            <w:tcBorders>
              <w:top w:val="nil"/>
              <w:left w:val="nil"/>
              <w:bottom w:val="nil"/>
              <w:right w:val="nil"/>
            </w:tcBorders>
            <w:shd w:val="clear" w:color="auto" w:fill="auto"/>
            <w:vAlign w:val="center"/>
            <w:hideMark/>
          </w:tcPr>
          <w:p w14:paraId="34716CD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2.4283 </w:t>
            </w:r>
          </w:p>
        </w:tc>
        <w:tc>
          <w:tcPr>
            <w:tcW w:w="1042" w:type="dxa"/>
            <w:tcBorders>
              <w:top w:val="nil"/>
              <w:left w:val="nil"/>
              <w:bottom w:val="nil"/>
              <w:right w:val="nil"/>
            </w:tcBorders>
            <w:shd w:val="clear" w:color="auto" w:fill="auto"/>
            <w:vAlign w:val="center"/>
            <w:hideMark/>
          </w:tcPr>
          <w:p w14:paraId="7E69369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1.1063 </w:t>
            </w:r>
          </w:p>
        </w:tc>
        <w:tc>
          <w:tcPr>
            <w:tcW w:w="985" w:type="dxa"/>
            <w:tcBorders>
              <w:top w:val="nil"/>
              <w:left w:val="nil"/>
              <w:bottom w:val="nil"/>
              <w:right w:val="nil"/>
            </w:tcBorders>
            <w:shd w:val="clear" w:color="auto" w:fill="auto"/>
            <w:vAlign w:val="center"/>
            <w:hideMark/>
          </w:tcPr>
          <w:p w14:paraId="255F36F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0.9998 </w:t>
            </w:r>
          </w:p>
        </w:tc>
        <w:tc>
          <w:tcPr>
            <w:tcW w:w="1140" w:type="dxa"/>
            <w:tcBorders>
              <w:top w:val="nil"/>
              <w:left w:val="nil"/>
              <w:bottom w:val="nil"/>
              <w:right w:val="nil"/>
            </w:tcBorders>
            <w:shd w:val="clear" w:color="auto" w:fill="auto"/>
            <w:vAlign w:val="center"/>
            <w:hideMark/>
          </w:tcPr>
          <w:p w14:paraId="50CB5C2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131753.9270 </w:t>
            </w:r>
          </w:p>
        </w:tc>
        <w:tc>
          <w:tcPr>
            <w:tcW w:w="985" w:type="dxa"/>
            <w:tcBorders>
              <w:top w:val="nil"/>
              <w:left w:val="nil"/>
              <w:bottom w:val="nil"/>
              <w:right w:val="nil"/>
            </w:tcBorders>
            <w:shd w:val="clear" w:color="auto" w:fill="auto"/>
            <w:vAlign w:val="center"/>
            <w:hideMark/>
          </w:tcPr>
          <w:p w14:paraId="249AD1C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2.4503 </w:t>
            </w:r>
          </w:p>
        </w:tc>
        <w:tc>
          <w:tcPr>
            <w:tcW w:w="985" w:type="dxa"/>
            <w:tcBorders>
              <w:top w:val="nil"/>
              <w:left w:val="nil"/>
              <w:bottom w:val="nil"/>
              <w:right w:val="nil"/>
            </w:tcBorders>
            <w:shd w:val="clear" w:color="auto" w:fill="auto"/>
            <w:vAlign w:val="center"/>
            <w:hideMark/>
          </w:tcPr>
          <w:p w14:paraId="626FA7E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1.9543 </w:t>
            </w:r>
          </w:p>
        </w:tc>
      </w:tr>
      <w:tr w:rsidR="008E0587" w:rsidRPr="00225AFB" w14:paraId="05A9C3C8" w14:textId="77777777" w:rsidTr="008E0587">
        <w:trPr>
          <w:trHeight w:val="290"/>
          <w:jc w:val="center"/>
        </w:trPr>
        <w:tc>
          <w:tcPr>
            <w:tcW w:w="957" w:type="dxa"/>
            <w:tcBorders>
              <w:top w:val="nil"/>
              <w:left w:val="nil"/>
              <w:bottom w:val="nil"/>
              <w:right w:val="nil"/>
            </w:tcBorders>
            <w:shd w:val="clear" w:color="auto" w:fill="auto"/>
            <w:vAlign w:val="center"/>
            <w:hideMark/>
          </w:tcPr>
          <w:p w14:paraId="7621C36C"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p-value</w:t>
            </w:r>
          </w:p>
        </w:tc>
        <w:tc>
          <w:tcPr>
            <w:tcW w:w="967" w:type="dxa"/>
            <w:tcBorders>
              <w:top w:val="nil"/>
              <w:left w:val="nil"/>
              <w:bottom w:val="nil"/>
              <w:right w:val="nil"/>
            </w:tcBorders>
            <w:shd w:val="clear" w:color="000000" w:fill="C6EFCE"/>
            <w:vAlign w:val="center"/>
            <w:hideMark/>
          </w:tcPr>
          <w:p w14:paraId="08530624"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0.0500 </w:t>
            </w:r>
          </w:p>
        </w:tc>
        <w:tc>
          <w:tcPr>
            <w:tcW w:w="1233" w:type="dxa"/>
            <w:tcBorders>
              <w:top w:val="nil"/>
              <w:left w:val="nil"/>
              <w:bottom w:val="nil"/>
              <w:right w:val="nil"/>
            </w:tcBorders>
            <w:shd w:val="clear" w:color="000000" w:fill="C6EFCE"/>
            <w:vAlign w:val="center"/>
            <w:hideMark/>
          </w:tcPr>
          <w:p w14:paraId="741F48F3"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0.0640 </w:t>
            </w:r>
          </w:p>
        </w:tc>
        <w:tc>
          <w:tcPr>
            <w:tcW w:w="966" w:type="dxa"/>
            <w:tcBorders>
              <w:top w:val="nil"/>
              <w:left w:val="nil"/>
              <w:bottom w:val="nil"/>
              <w:right w:val="nil"/>
            </w:tcBorders>
            <w:shd w:val="clear" w:color="000000" w:fill="C6EFCE"/>
            <w:vAlign w:val="center"/>
            <w:hideMark/>
          </w:tcPr>
          <w:p w14:paraId="6F3E831E"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 0.3381 </w:t>
            </w:r>
          </w:p>
        </w:tc>
        <w:tc>
          <w:tcPr>
            <w:tcW w:w="1042" w:type="dxa"/>
            <w:tcBorders>
              <w:top w:val="nil"/>
              <w:left w:val="nil"/>
              <w:bottom w:val="nil"/>
              <w:right w:val="nil"/>
            </w:tcBorders>
            <w:shd w:val="clear" w:color="000000" w:fill="C6EFCE"/>
            <w:vAlign w:val="center"/>
            <w:hideMark/>
          </w:tcPr>
          <w:p w14:paraId="4C390504"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0.2973 </w:t>
            </w:r>
          </w:p>
        </w:tc>
        <w:tc>
          <w:tcPr>
            <w:tcW w:w="985" w:type="dxa"/>
            <w:tcBorders>
              <w:top w:val="nil"/>
              <w:left w:val="nil"/>
              <w:bottom w:val="nil"/>
              <w:right w:val="nil"/>
            </w:tcBorders>
            <w:shd w:val="clear" w:color="000000" w:fill="C6EFCE"/>
            <w:vAlign w:val="center"/>
            <w:hideMark/>
          </w:tcPr>
          <w:p w14:paraId="428252AE"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0.3435 </w:t>
            </w:r>
          </w:p>
        </w:tc>
        <w:tc>
          <w:tcPr>
            <w:tcW w:w="1140" w:type="dxa"/>
            <w:tcBorders>
              <w:top w:val="nil"/>
              <w:left w:val="nil"/>
              <w:bottom w:val="nil"/>
              <w:right w:val="nil"/>
            </w:tcBorders>
            <w:shd w:val="clear" w:color="000000" w:fill="FFC7CE"/>
            <w:vAlign w:val="center"/>
            <w:hideMark/>
          </w:tcPr>
          <w:p w14:paraId="1CAAAA17" w14:textId="77777777" w:rsidR="008E0587" w:rsidRPr="00225AFB" w:rsidRDefault="008E0587" w:rsidP="008E0587">
            <w:pPr>
              <w:spacing w:after="0" w:line="240" w:lineRule="auto"/>
              <w:jc w:val="center"/>
              <w:rPr>
                <w:rFonts w:ascii="Calibri" w:eastAsia="Times New Roman" w:hAnsi="Calibri" w:cs="Calibri"/>
                <w:color w:val="9C0006"/>
                <w:sz w:val="20"/>
                <w:szCs w:val="20"/>
              </w:rPr>
            </w:pPr>
            <w:r w:rsidRPr="00225AFB">
              <w:rPr>
                <w:rFonts w:ascii="Calibri" w:eastAsia="Times New Roman" w:hAnsi="Calibri" w:cs="Calibri"/>
                <w:color w:val="9C0006"/>
                <w:sz w:val="20"/>
                <w:szCs w:val="20"/>
              </w:rPr>
              <w:t>&lt;0.0001</w:t>
            </w:r>
          </w:p>
        </w:tc>
        <w:tc>
          <w:tcPr>
            <w:tcW w:w="985" w:type="dxa"/>
            <w:tcBorders>
              <w:top w:val="nil"/>
              <w:left w:val="nil"/>
              <w:bottom w:val="nil"/>
              <w:right w:val="nil"/>
            </w:tcBorders>
            <w:shd w:val="clear" w:color="000000" w:fill="FFC7CE"/>
            <w:vAlign w:val="center"/>
            <w:hideMark/>
          </w:tcPr>
          <w:p w14:paraId="5A4BF5C4" w14:textId="77777777" w:rsidR="008E0587" w:rsidRPr="00225AFB" w:rsidRDefault="008E0587" w:rsidP="008E0587">
            <w:pPr>
              <w:spacing w:after="0" w:line="240" w:lineRule="auto"/>
              <w:jc w:val="center"/>
              <w:rPr>
                <w:rFonts w:ascii="Calibri" w:eastAsia="Times New Roman" w:hAnsi="Calibri" w:cs="Calibri"/>
                <w:color w:val="9C0006"/>
                <w:sz w:val="20"/>
                <w:szCs w:val="20"/>
              </w:rPr>
            </w:pPr>
            <w:r w:rsidRPr="00225AFB">
              <w:rPr>
                <w:rFonts w:ascii="Calibri" w:eastAsia="Times New Roman" w:hAnsi="Calibri" w:cs="Calibri"/>
                <w:color w:val="9C0006"/>
                <w:sz w:val="20"/>
                <w:szCs w:val="20"/>
              </w:rPr>
              <w:t>0.0367 </w:t>
            </w:r>
          </w:p>
        </w:tc>
        <w:tc>
          <w:tcPr>
            <w:tcW w:w="985" w:type="dxa"/>
            <w:tcBorders>
              <w:top w:val="nil"/>
              <w:left w:val="nil"/>
              <w:bottom w:val="nil"/>
              <w:right w:val="nil"/>
            </w:tcBorders>
            <w:shd w:val="clear" w:color="000000" w:fill="C6EFCE"/>
            <w:vAlign w:val="center"/>
            <w:hideMark/>
          </w:tcPr>
          <w:p w14:paraId="2F204FFF"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0.0824 </w:t>
            </w:r>
          </w:p>
        </w:tc>
      </w:tr>
      <w:tr w:rsidR="008E0587" w:rsidRPr="00225AFB" w14:paraId="7F74ECCE" w14:textId="77777777" w:rsidTr="008E0587">
        <w:trPr>
          <w:trHeight w:val="290"/>
          <w:jc w:val="center"/>
        </w:trPr>
        <w:tc>
          <w:tcPr>
            <w:tcW w:w="957" w:type="dxa"/>
            <w:tcBorders>
              <w:top w:val="nil"/>
              <w:left w:val="nil"/>
              <w:bottom w:val="nil"/>
              <w:right w:val="nil"/>
            </w:tcBorders>
            <w:shd w:val="clear" w:color="auto" w:fill="auto"/>
            <w:vAlign w:val="center"/>
            <w:hideMark/>
          </w:tcPr>
          <w:p w14:paraId="5CC87079"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SED</w:t>
            </w:r>
          </w:p>
        </w:tc>
        <w:tc>
          <w:tcPr>
            <w:tcW w:w="967" w:type="dxa"/>
            <w:tcBorders>
              <w:top w:val="nil"/>
              <w:left w:val="nil"/>
              <w:bottom w:val="nil"/>
              <w:right w:val="nil"/>
            </w:tcBorders>
            <w:shd w:val="clear" w:color="auto" w:fill="auto"/>
            <w:vAlign w:val="center"/>
            <w:hideMark/>
          </w:tcPr>
          <w:p w14:paraId="108FC13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1.1010 </w:t>
            </w:r>
          </w:p>
        </w:tc>
        <w:tc>
          <w:tcPr>
            <w:tcW w:w="1233" w:type="dxa"/>
            <w:tcBorders>
              <w:top w:val="nil"/>
              <w:left w:val="nil"/>
              <w:bottom w:val="nil"/>
              <w:right w:val="nil"/>
            </w:tcBorders>
            <w:shd w:val="clear" w:color="auto" w:fill="auto"/>
            <w:vAlign w:val="center"/>
            <w:hideMark/>
          </w:tcPr>
          <w:p w14:paraId="75F49DC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0.7900</w:t>
            </w:r>
          </w:p>
        </w:tc>
        <w:tc>
          <w:tcPr>
            <w:tcW w:w="966" w:type="dxa"/>
            <w:tcBorders>
              <w:top w:val="nil"/>
              <w:left w:val="nil"/>
              <w:bottom w:val="nil"/>
              <w:right w:val="nil"/>
            </w:tcBorders>
            <w:shd w:val="clear" w:color="auto" w:fill="auto"/>
            <w:vAlign w:val="center"/>
            <w:hideMark/>
          </w:tcPr>
          <w:p w14:paraId="445658C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0.0570 </w:t>
            </w:r>
          </w:p>
        </w:tc>
        <w:tc>
          <w:tcPr>
            <w:tcW w:w="1042" w:type="dxa"/>
            <w:tcBorders>
              <w:top w:val="nil"/>
              <w:left w:val="nil"/>
              <w:bottom w:val="nil"/>
              <w:right w:val="nil"/>
            </w:tcBorders>
            <w:shd w:val="clear" w:color="auto" w:fill="auto"/>
            <w:vAlign w:val="center"/>
            <w:hideMark/>
          </w:tcPr>
          <w:p w14:paraId="3F9890A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 0.8610 </w:t>
            </w:r>
          </w:p>
        </w:tc>
        <w:tc>
          <w:tcPr>
            <w:tcW w:w="985" w:type="dxa"/>
            <w:tcBorders>
              <w:top w:val="nil"/>
              <w:left w:val="nil"/>
              <w:bottom w:val="nil"/>
              <w:right w:val="nil"/>
            </w:tcBorders>
            <w:shd w:val="clear" w:color="auto" w:fill="auto"/>
            <w:vAlign w:val="center"/>
            <w:hideMark/>
          </w:tcPr>
          <w:p w14:paraId="5AF21FA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 0.2500 </w:t>
            </w:r>
          </w:p>
        </w:tc>
        <w:tc>
          <w:tcPr>
            <w:tcW w:w="1140" w:type="dxa"/>
            <w:tcBorders>
              <w:top w:val="nil"/>
              <w:left w:val="nil"/>
              <w:bottom w:val="nil"/>
              <w:right w:val="nil"/>
            </w:tcBorders>
            <w:shd w:val="clear" w:color="auto" w:fill="auto"/>
            <w:vAlign w:val="center"/>
            <w:hideMark/>
          </w:tcPr>
          <w:p w14:paraId="15B4FA0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0.0000</w:t>
            </w:r>
          </w:p>
        </w:tc>
        <w:tc>
          <w:tcPr>
            <w:tcW w:w="985" w:type="dxa"/>
            <w:tcBorders>
              <w:top w:val="nil"/>
              <w:left w:val="nil"/>
              <w:bottom w:val="nil"/>
              <w:right w:val="nil"/>
            </w:tcBorders>
            <w:shd w:val="clear" w:color="auto" w:fill="auto"/>
            <w:vAlign w:val="center"/>
            <w:hideMark/>
          </w:tcPr>
          <w:p w14:paraId="5AE78B8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1.0700 </w:t>
            </w:r>
          </w:p>
        </w:tc>
        <w:tc>
          <w:tcPr>
            <w:tcW w:w="985" w:type="dxa"/>
            <w:tcBorders>
              <w:top w:val="nil"/>
              <w:left w:val="nil"/>
              <w:bottom w:val="nil"/>
              <w:right w:val="nil"/>
            </w:tcBorders>
            <w:shd w:val="clear" w:color="auto" w:fill="auto"/>
            <w:vAlign w:val="center"/>
            <w:hideMark/>
          </w:tcPr>
          <w:p w14:paraId="7FE1408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0.4640 </w:t>
            </w:r>
          </w:p>
        </w:tc>
      </w:tr>
    </w:tbl>
    <w:p w14:paraId="43AD878F" w14:textId="77777777" w:rsidR="008E0587" w:rsidRDefault="008E0587" w:rsidP="008E0587"/>
    <w:tbl>
      <w:tblPr>
        <w:tblW w:w="9260" w:type="dxa"/>
        <w:jc w:val="center"/>
        <w:tblLook w:val="04A0" w:firstRow="1" w:lastRow="0" w:firstColumn="1" w:lastColumn="0" w:noHBand="0" w:noVBand="1"/>
      </w:tblPr>
      <w:tblGrid>
        <w:gridCol w:w="932"/>
        <w:gridCol w:w="969"/>
        <w:gridCol w:w="970"/>
        <w:gridCol w:w="970"/>
        <w:gridCol w:w="1326"/>
        <w:gridCol w:w="970"/>
        <w:gridCol w:w="970"/>
        <w:gridCol w:w="1183"/>
        <w:gridCol w:w="970"/>
      </w:tblGrid>
      <w:tr w:rsidR="008E0587" w:rsidRPr="00225AFB" w14:paraId="06C720AB" w14:textId="77777777" w:rsidTr="008E0587">
        <w:trPr>
          <w:trHeight w:val="290"/>
          <w:jc w:val="center"/>
        </w:trPr>
        <w:tc>
          <w:tcPr>
            <w:tcW w:w="976" w:type="dxa"/>
            <w:tcBorders>
              <w:top w:val="nil"/>
              <w:left w:val="nil"/>
              <w:bottom w:val="nil"/>
              <w:right w:val="nil"/>
            </w:tcBorders>
            <w:shd w:val="clear" w:color="auto" w:fill="auto"/>
            <w:vAlign w:val="center"/>
            <w:hideMark/>
          </w:tcPr>
          <w:p w14:paraId="73364200" w14:textId="77777777" w:rsidR="008E0587" w:rsidRPr="00225AFB" w:rsidRDefault="008E0587" w:rsidP="008E0587">
            <w:pPr>
              <w:spacing w:after="0" w:line="240" w:lineRule="auto"/>
              <w:rPr>
                <w:rFonts w:ascii="Times New Roman" w:eastAsia="Times New Roman" w:hAnsi="Times New Roman" w:cs="Times New Roman"/>
                <w:szCs w:val="24"/>
              </w:rPr>
            </w:pPr>
          </w:p>
        </w:tc>
        <w:tc>
          <w:tcPr>
            <w:tcW w:w="986" w:type="dxa"/>
            <w:tcBorders>
              <w:top w:val="nil"/>
              <w:left w:val="nil"/>
              <w:bottom w:val="nil"/>
              <w:right w:val="nil"/>
            </w:tcBorders>
            <w:shd w:val="clear" w:color="auto" w:fill="auto"/>
            <w:vAlign w:val="center"/>
            <w:hideMark/>
          </w:tcPr>
          <w:p w14:paraId="038EFE07"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(0.6, 0.6)</w:t>
            </w:r>
          </w:p>
        </w:tc>
        <w:tc>
          <w:tcPr>
            <w:tcW w:w="985" w:type="dxa"/>
            <w:tcBorders>
              <w:top w:val="nil"/>
              <w:left w:val="nil"/>
              <w:bottom w:val="nil"/>
              <w:right w:val="nil"/>
            </w:tcBorders>
            <w:shd w:val="clear" w:color="auto" w:fill="auto"/>
            <w:vAlign w:val="center"/>
            <w:hideMark/>
          </w:tcPr>
          <w:p w14:paraId="1FB4081E"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(0.6, 0.8)</w:t>
            </w:r>
          </w:p>
        </w:tc>
        <w:tc>
          <w:tcPr>
            <w:tcW w:w="985" w:type="dxa"/>
            <w:tcBorders>
              <w:top w:val="nil"/>
              <w:left w:val="nil"/>
              <w:bottom w:val="nil"/>
              <w:right w:val="nil"/>
            </w:tcBorders>
            <w:shd w:val="clear" w:color="auto" w:fill="auto"/>
            <w:vAlign w:val="center"/>
            <w:hideMark/>
          </w:tcPr>
          <w:p w14:paraId="58A83BDE"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(0.6, 1.0)</w:t>
            </w:r>
          </w:p>
        </w:tc>
        <w:tc>
          <w:tcPr>
            <w:tcW w:w="1140" w:type="dxa"/>
            <w:tcBorders>
              <w:top w:val="nil"/>
              <w:left w:val="nil"/>
              <w:bottom w:val="nil"/>
              <w:right w:val="nil"/>
            </w:tcBorders>
            <w:shd w:val="clear" w:color="auto" w:fill="auto"/>
            <w:vAlign w:val="center"/>
            <w:hideMark/>
          </w:tcPr>
          <w:p w14:paraId="490D8CBD"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(0.8, 0.0)</w:t>
            </w:r>
          </w:p>
        </w:tc>
        <w:tc>
          <w:tcPr>
            <w:tcW w:w="985" w:type="dxa"/>
            <w:tcBorders>
              <w:top w:val="nil"/>
              <w:left w:val="nil"/>
              <w:bottom w:val="nil"/>
              <w:right w:val="nil"/>
            </w:tcBorders>
            <w:shd w:val="clear" w:color="auto" w:fill="auto"/>
            <w:vAlign w:val="center"/>
            <w:hideMark/>
          </w:tcPr>
          <w:p w14:paraId="27DD0761"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(0.8, 0.2)</w:t>
            </w:r>
          </w:p>
        </w:tc>
        <w:tc>
          <w:tcPr>
            <w:tcW w:w="985" w:type="dxa"/>
            <w:tcBorders>
              <w:top w:val="nil"/>
              <w:left w:val="nil"/>
              <w:bottom w:val="nil"/>
              <w:right w:val="nil"/>
            </w:tcBorders>
            <w:shd w:val="clear" w:color="auto" w:fill="auto"/>
            <w:vAlign w:val="center"/>
            <w:hideMark/>
          </w:tcPr>
          <w:p w14:paraId="6570CA1C"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(0.8, 0.4)</w:t>
            </w:r>
          </w:p>
        </w:tc>
        <w:tc>
          <w:tcPr>
            <w:tcW w:w="1233" w:type="dxa"/>
            <w:tcBorders>
              <w:top w:val="nil"/>
              <w:left w:val="nil"/>
              <w:bottom w:val="nil"/>
              <w:right w:val="nil"/>
            </w:tcBorders>
            <w:shd w:val="clear" w:color="auto" w:fill="auto"/>
            <w:vAlign w:val="center"/>
            <w:hideMark/>
          </w:tcPr>
          <w:p w14:paraId="33068504"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(0.8, 0.6)</w:t>
            </w:r>
          </w:p>
        </w:tc>
        <w:tc>
          <w:tcPr>
            <w:tcW w:w="985" w:type="dxa"/>
            <w:tcBorders>
              <w:top w:val="nil"/>
              <w:left w:val="nil"/>
              <w:bottom w:val="nil"/>
              <w:right w:val="nil"/>
            </w:tcBorders>
            <w:shd w:val="clear" w:color="auto" w:fill="auto"/>
            <w:vAlign w:val="center"/>
            <w:hideMark/>
          </w:tcPr>
          <w:p w14:paraId="1C29B310"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(0.8, 0.8)</w:t>
            </w:r>
          </w:p>
        </w:tc>
      </w:tr>
      <w:tr w:rsidR="008E0587" w:rsidRPr="00225AFB" w14:paraId="7DE68437" w14:textId="77777777" w:rsidTr="008E0587">
        <w:trPr>
          <w:trHeight w:val="290"/>
          <w:jc w:val="center"/>
        </w:trPr>
        <w:tc>
          <w:tcPr>
            <w:tcW w:w="976" w:type="dxa"/>
            <w:tcBorders>
              <w:top w:val="nil"/>
              <w:left w:val="nil"/>
              <w:bottom w:val="nil"/>
              <w:right w:val="nil"/>
            </w:tcBorders>
            <w:shd w:val="clear" w:color="auto" w:fill="auto"/>
            <w:vAlign w:val="center"/>
            <w:hideMark/>
          </w:tcPr>
          <w:p w14:paraId="203CE7E9"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w:t>
            </w:r>
          </w:p>
        </w:tc>
        <w:tc>
          <w:tcPr>
            <w:tcW w:w="986" w:type="dxa"/>
            <w:tcBorders>
              <w:top w:val="nil"/>
              <w:left w:val="nil"/>
              <w:bottom w:val="nil"/>
              <w:right w:val="nil"/>
            </w:tcBorders>
            <w:shd w:val="clear" w:color="000000" w:fill="FEEA83"/>
            <w:vAlign w:val="center"/>
            <w:hideMark/>
          </w:tcPr>
          <w:p w14:paraId="5B999A6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49.536</w:t>
            </w:r>
          </w:p>
        </w:tc>
        <w:tc>
          <w:tcPr>
            <w:tcW w:w="985" w:type="dxa"/>
            <w:tcBorders>
              <w:top w:val="nil"/>
              <w:left w:val="nil"/>
              <w:bottom w:val="nil"/>
              <w:right w:val="nil"/>
            </w:tcBorders>
            <w:shd w:val="clear" w:color="000000" w:fill="63BE7B"/>
            <w:vAlign w:val="center"/>
            <w:hideMark/>
          </w:tcPr>
          <w:p w14:paraId="2EC63E1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0647A5F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05B6800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5" w:type="dxa"/>
            <w:tcBorders>
              <w:top w:val="nil"/>
              <w:left w:val="nil"/>
              <w:bottom w:val="nil"/>
              <w:right w:val="nil"/>
            </w:tcBorders>
            <w:shd w:val="clear" w:color="000000" w:fill="63BE7B"/>
            <w:vAlign w:val="center"/>
            <w:hideMark/>
          </w:tcPr>
          <w:p w14:paraId="455B103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FEEA83"/>
            <w:vAlign w:val="center"/>
            <w:hideMark/>
          </w:tcPr>
          <w:p w14:paraId="518B0A1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49.455</w:t>
            </w:r>
          </w:p>
        </w:tc>
        <w:tc>
          <w:tcPr>
            <w:tcW w:w="1233" w:type="dxa"/>
            <w:tcBorders>
              <w:top w:val="nil"/>
              <w:left w:val="nil"/>
              <w:bottom w:val="nil"/>
              <w:right w:val="nil"/>
            </w:tcBorders>
            <w:shd w:val="clear" w:color="000000" w:fill="63BE7B"/>
            <w:vAlign w:val="center"/>
            <w:hideMark/>
          </w:tcPr>
          <w:p w14:paraId="5E0EFFF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007E073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34ECAB24" w14:textId="77777777" w:rsidTr="008E0587">
        <w:trPr>
          <w:trHeight w:val="290"/>
          <w:jc w:val="center"/>
        </w:trPr>
        <w:tc>
          <w:tcPr>
            <w:tcW w:w="976" w:type="dxa"/>
            <w:tcBorders>
              <w:top w:val="nil"/>
              <w:left w:val="nil"/>
              <w:bottom w:val="nil"/>
              <w:right w:val="nil"/>
            </w:tcBorders>
            <w:shd w:val="clear" w:color="auto" w:fill="auto"/>
            <w:vAlign w:val="center"/>
            <w:hideMark/>
          </w:tcPr>
          <w:p w14:paraId="0F6B32A3"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2</w:t>
            </w:r>
          </w:p>
        </w:tc>
        <w:tc>
          <w:tcPr>
            <w:tcW w:w="986" w:type="dxa"/>
            <w:tcBorders>
              <w:top w:val="nil"/>
              <w:left w:val="nil"/>
              <w:bottom w:val="nil"/>
              <w:right w:val="nil"/>
            </w:tcBorders>
            <w:shd w:val="clear" w:color="000000" w:fill="63BE7B"/>
            <w:vAlign w:val="center"/>
            <w:hideMark/>
          </w:tcPr>
          <w:p w14:paraId="1E82519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0880AE1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4BA2ECC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4462CBB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0.003</w:t>
            </w:r>
          </w:p>
        </w:tc>
        <w:tc>
          <w:tcPr>
            <w:tcW w:w="985" w:type="dxa"/>
            <w:tcBorders>
              <w:top w:val="nil"/>
              <w:left w:val="nil"/>
              <w:bottom w:val="nil"/>
              <w:right w:val="nil"/>
            </w:tcBorders>
            <w:shd w:val="clear" w:color="000000" w:fill="FEE582"/>
            <w:vAlign w:val="center"/>
            <w:hideMark/>
          </w:tcPr>
          <w:p w14:paraId="1D2DE62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47.461</w:t>
            </w:r>
          </w:p>
        </w:tc>
        <w:tc>
          <w:tcPr>
            <w:tcW w:w="985" w:type="dxa"/>
            <w:tcBorders>
              <w:top w:val="nil"/>
              <w:left w:val="nil"/>
              <w:bottom w:val="nil"/>
              <w:right w:val="nil"/>
            </w:tcBorders>
            <w:shd w:val="clear" w:color="000000" w:fill="FEE883"/>
            <w:vAlign w:val="center"/>
            <w:hideMark/>
          </w:tcPr>
          <w:p w14:paraId="04E3224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48.745</w:t>
            </w:r>
          </w:p>
        </w:tc>
        <w:tc>
          <w:tcPr>
            <w:tcW w:w="1233" w:type="dxa"/>
            <w:tcBorders>
              <w:top w:val="nil"/>
              <w:left w:val="nil"/>
              <w:bottom w:val="nil"/>
              <w:right w:val="nil"/>
            </w:tcBorders>
            <w:shd w:val="clear" w:color="000000" w:fill="63BE7B"/>
            <w:vAlign w:val="center"/>
            <w:hideMark/>
          </w:tcPr>
          <w:p w14:paraId="18A631B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3ACF11D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17AA8BF7" w14:textId="77777777" w:rsidTr="008E0587">
        <w:trPr>
          <w:trHeight w:val="290"/>
          <w:jc w:val="center"/>
        </w:trPr>
        <w:tc>
          <w:tcPr>
            <w:tcW w:w="976" w:type="dxa"/>
            <w:tcBorders>
              <w:top w:val="nil"/>
              <w:left w:val="nil"/>
              <w:bottom w:val="nil"/>
              <w:right w:val="nil"/>
            </w:tcBorders>
            <w:shd w:val="clear" w:color="auto" w:fill="auto"/>
            <w:vAlign w:val="center"/>
            <w:hideMark/>
          </w:tcPr>
          <w:p w14:paraId="766E60D6"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3</w:t>
            </w:r>
          </w:p>
        </w:tc>
        <w:tc>
          <w:tcPr>
            <w:tcW w:w="986" w:type="dxa"/>
            <w:tcBorders>
              <w:top w:val="nil"/>
              <w:left w:val="nil"/>
              <w:bottom w:val="nil"/>
              <w:right w:val="nil"/>
            </w:tcBorders>
            <w:shd w:val="clear" w:color="000000" w:fill="87C97E"/>
            <w:vAlign w:val="center"/>
            <w:hideMark/>
          </w:tcPr>
          <w:p w14:paraId="0385ED0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49.913</w:t>
            </w:r>
          </w:p>
        </w:tc>
        <w:tc>
          <w:tcPr>
            <w:tcW w:w="985" w:type="dxa"/>
            <w:tcBorders>
              <w:top w:val="nil"/>
              <w:left w:val="nil"/>
              <w:bottom w:val="nil"/>
              <w:right w:val="nil"/>
            </w:tcBorders>
            <w:shd w:val="clear" w:color="000000" w:fill="63BE7B"/>
            <w:vAlign w:val="center"/>
            <w:hideMark/>
          </w:tcPr>
          <w:p w14:paraId="43E1EB3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E3E383"/>
            <w:vAlign w:val="center"/>
            <w:hideMark/>
          </w:tcPr>
          <w:p w14:paraId="4D08C0F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49.689</w:t>
            </w:r>
          </w:p>
        </w:tc>
        <w:tc>
          <w:tcPr>
            <w:tcW w:w="1140" w:type="dxa"/>
            <w:tcBorders>
              <w:top w:val="nil"/>
              <w:left w:val="nil"/>
              <w:bottom w:val="nil"/>
              <w:right w:val="nil"/>
            </w:tcBorders>
            <w:shd w:val="clear" w:color="000000" w:fill="F8696B"/>
            <w:vAlign w:val="center"/>
            <w:hideMark/>
          </w:tcPr>
          <w:p w14:paraId="63DFC1D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5" w:type="dxa"/>
            <w:tcBorders>
              <w:top w:val="nil"/>
              <w:left w:val="nil"/>
              <w:bottom w:val="nil"/>
              <w:right w:val="nil"/>
            </w:tcBorders>
            <w:shd w:val="clear" w:color="000000" w:fill="FEE983"/>
            <w:vAlign w:val="center"/>
            <w:hideMark/>
          </w:tcPr>
          <w:p w14:paraId="1A1BFD1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48.993</w:t>
            </w:r>
          </w:p>
        </w:tc>
        <w:tc>
          <w:tcPr>
            <w:tcW w:w="985" w:type="dxa"/>
            <w:tcBorders>
              <w:top w:val="nil"/>
              <w:left w:val="nil"/>
              <w:bottom w:val="nil"/>
              <w:right w:val="nil"/>
            </w:tcBorders>
            <w:shd w:val="clear" w:color="000000" w:fill="FEEA83"/>
            <w:vAlign w:val="center"/>
            <w:hideMark/>
          </w:tcPr>
          <w:p w14:paraId="3ECA419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49.393</w:t>
            </w:r>
          </w:p>
        </w:tc>
        <w:tc>
          <w:tcPr>
            <w:tcW w:w="1233" w:type="dxa"/>
            <w:tcBorders>
              <w:top w:val="nil"/>
              <w:left w:val="nil"/>
              <w:bottom w:val="nil"/>
              <w:right w:val="nil"/>
            </w:tcBorders>
            <w:shd w:val="clear" w:color="000000" w:fill="63BE7B"/>
            <w:vAlign w:val="center"/>
            <w:hideMark/>
          </w:tcPr>
          <w:p w14:paraId="7043019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FEEA83"/>
            <w:vAlign w:val="center"/>
            <w:hideMark/>
          </w:tcPr>
          <w:p w14:paraId="55A0DF7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49.456</w:t>
            </w:r>
          </w:p>
        </w:tc>
      </w:tr>
      <w:tr w:rsidR="008E0587" w:rsidRPr="00225AFB" w14:paraId="5842925B" w14:textId="77777777" w:rsidTr="008E0587">
        <w:trPr>
          <w:trHeight w:val="290"/>
          <w:jc w:val="center"/>
        </w:trPr>
        <w:tc>
          <w:tcPr>
            <w:tcW w:w="976" w:type="dxa"/>
            <w:tcBorders>
              <w:top w:val="nil"/>
              <w:left w:val="nil"/>
              <w:bottom w:val="nil"/>
              <w:right w:val="nil"/>
            </w:tcBorders>
            <w:shd w:val="clear" w:color="auto" w:fill="auto"/>
            <w:vAlign w:val="center"/>
            <w:hideMark/>
          </w:tcPr>
          <w:p w14:paraId="04C83623"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4</w:t>
            </w:r>
          </w:p>
        </w:tc>
        <w:tc>
          <w:tcPr>
            <w:tcW w:w="986" w:type="dxa"/>
            <w:tcBorders>
              <w:top w:val="nil"/>
              <w:left w:val="nil"/>
              <w:bottom w:val="nil"/>
              <w:right w:val="nil"/>
            </w:tcBorders>
            <w:shd w:val="clear" w:color="000000" w:fill="63BE7B"/>
            <w:vAlign w:val="center"/>
            <w:hideMark/>
          </w:tcPr>
          <w:p w14:paraId="0FD1810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FEEA83"/>
            <w:vAlign w:val="center"/>
            <w:hideMark/>
          </w:tcPr>
          <w:p w14:paraId="7350D39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49.615</w:t>
            </w:r>
          </w:p>
        </w:tc>
        <w:tc>
          <w:tcPr>
            <w:tcW w:w="985" w:type="dxa"/>
            <w:tcBorders>
              <w:top w:val="nil"/>
              <w:left w:val="nil"/>
              <w:bottom w:val="nil"/>
              <w:right w:val="nil"/>
            </w:tcBorders>
            <w:shd w:val="clear" w:color="000000" w:fill="63BE7B"/>
            <w:vAlign w:val="center"/>
            <w:hideMark/>
          </w:tcPr>
          <w:p w14:paraId="7ED2626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68170BA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5" w:type="dxa"/>
            <w:tcBorders>
              <w:top w:val="nil"/>
              <w:left w:val="nil"/>
              <w:bottom w:val="nil"/>
              <w:right w:val="nil"/>
            </w:tcBorders>
            <w:shd w:val="clear" w:color="000000" w:fill="FEEA83"/>
            <w:vAlign w:val="center"/>
            <w:hideMark/>
          </w:tcPr>
          <w:p w14:paraId="5727AD1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49.531</w:t>
            </w:r>
          </w:p>
        </w:tc>
        <w:tc>
          <w:tcPr>
            <w:tcW w:w="985" w:type="dxa"/>
            <w:tcBorders>
              <w:top w:val="nil"/>
              <w:left w:val="nil"/>
              <w:bottom w:val="nil"/>
              <w:right w:val="nil"/>
            </w:tcBorders>
            <w:shd w:val="clear" w:color="000000" w:fill="FEEA83"/>
            <w:vAlign w:val="center"/>
            <w:hideMark/>
          </w:tcPr>
          <w:p w14:paraId="2828ED0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49.476</w:t>
            </w:r>
          </w:p>
        </w:tc>
        <w:tc>
          <w:tcPr>
            <w:tcW w:w="1233" w:type="dxa"/>
            <w:tcBorders>
              <w:top w:val="nil"/>
              <w:left w:val="nil"/>
              <w:bottom w:val="nil"/>
              <w:right w:val="nil"/>
            </w:tcBorders>
            <w:shd w:val="clear" w:color="000000" w:fill="FEEA83"/>
            <w:vAlign w:val="center"/>
            <w:hideMark/>
          </w:tcPr>
          <w:p w14:paraId="451A07E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49.613</w:t>
            </w:r>
          </w:p>
        </w:tc>
        <w:tc>
          <w:tcPr>
            <w:tcW w:w="985" w:type="dxa"/>
            <w:tcBorders>
              <w:top w:val="nil"/>
              <w:left w:val="nil"/>
              <w:bottom w:val="nil"/>
              <w:right w:val="nil"/>
            </w:tcBorders>
            <w:shd w:val="clear" w:color="000000" w:fill="C9DC81"/>
            <w:vAlign w:val="center"/>
            <w:hideMark/>
          </w:tcPr>
          <w:p w14:paraId="12AED58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49.753</w:t>
            </w:r>
          </w:p>
        </w:tc>
      </w:tr>
      <w:tr w:rsidR="008E0587" w:rsidRPr="00225AFB" w14:paraId="623348DD" w14:textId="77777777" w:rsidTr="008E0587">
        <w:trPr>
          <w:trHeight w:val="290"/>
          <w:jc w:val="center"/>
        </w:trPr>
        <w:tc>
          <w:tcPr>
            <w:tcW w:w="976" w:type="dxa"/>
            <w:tcBorders>
              <w:top w:val="nil"/>
              <w:left w:val="nil"/>
              <w:bottom w:val="nil"/>
              <w:right w:val="nil"/>
            </w:tcBorders>
            <w:shd w:val="clear" w:color="auto" w:fill="auto"/>
            <w:vAlign w:val="center"/>
            <w:hideMark/>
          </w:tcPr>
          <w:p w14:paraId="0CF57FA2"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5</w:t>
            </w:r>
          </w:p>
        </w:tc>
        <w:tc>
          <w:tcPr>
            <w:tcW w:w="986" w:type="dxa"/>
            <w:tcBorders>
              <w:top w:val="nil"/>
              <w:left w:val="nil"/>
              <w:bottom w:val="nil"/>
              <w:right w:val="nil"/>
            </w:tcBorders>
            <w:shd w:val="clear" w:color="000000" w:fill="EFE784"/>
            <w:vAlign w:val="center"/>
            <w:hideMark/>
          </w:tcPr>
          <w:p w14:paraId="412E23C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49.659</w:t>
            </w:r>
          </w:p>
        </w:tc>
        <w:tc>
          <w:tcPr>
            <w:tcW w:w="985" w:type="dxa"/>
            <w:tcBorders>
              <w:top w:val="nil"/>
              <w:left w:val="nil"/>
              <w:bottom w:val="nil"/>
              <w:right w:val="nil"/>
            </w:tcBorders>
            <w:shd w:val="clear" w:color="000000" w:fill="63BE7B"/>
            <w:vAlign w:val="center"/>
            <w:hideMark/>
          </w:tcPr>
          <w:p w14:paraId="221F261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20042A6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5ADC5FA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5" w:type="dxa"/>
            <w:tcBorders>
              <w:top w:val="nil"/>
              <w:left w:val="nil"/>
              <w:bottom w:val="nil"/>
              <w:right w:val="nil"/>
            </w:tcBorders>
            <w:shd w:val="clear" w:color="000000" w:fill="DBE182"/>
            <w:vAlign w:val="center"/>
            <w:hideMark/>
          </w:tcPr>
          <w:p w14:paraId="534F660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49.710</w:t>
            </w:r>
          </w:p>
        </w:tc>
        <w:tc>
          <w:tcPr>
            <w:tcW w:w="985" w:type="dxa"/>
            <w:tcBorders>
              <w:top w:val="nil"/>
              <w:left w:val="nil"/>
              <w:bottom w:val="nil"/>
              <w:right w:val="nil"/>
            </w:tcBorders>
            <w:shd w:val="clear" w:color="000000" w:fill="63BE7B"/>
            <w:vAlign w:val="center"/>
            <w:hideMark/>
          </w:tcPr>
          <w:p w14:paraId="280945B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33" w:type="dxa"/>
            <w:tcBorders>
              <w:top w:val="nil"/>
              <w:left w:val="nil"/>
              <w:bottom w:val="nil"/>
              <w:right w:val="nil"/>
            </w:tcBorders>
            <w:shd w:val="clear" w:color="000000" w:fill="C2DA81"/>
            <w:vAlign w:val="center"/>
            <w:hideMark/>
          </w:tcPr>
          <w:p w14:paraId="06C4B2B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49.770</w:t>
            </w:r>
          </w:p>
        </w:tc>
        <w:tc>
          <w:tcPr>
            <w:tcW w:w="985" w:type="dxa"/>
            <w:tcBorders>
              <w:top w:val="nil"/>
              <w:left w:val="nil"/>
              <w:bottom w:val="nil"/>
              <w:right w:val="nil"/>
            </w:tcBorders>
            <w:shd w:val="clear" w:color="000000" w:fill="89C97E"/>
            <w:vAlign w:val="center"/>
            <w:hideMark/>
          </w:tcPr>
          <w:p w14:paraId="430998A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49.909</w:t>
            </w:r>
          </w:p>
        </w:tc>
      </w:tr>
      <w:tr w:rsidR="008E0587" w:rsidRPr="00225AFB" w14:paraId="41C75370" w14:textId="77777777" w:rsidTr="008E0587">
        <w:trPr>
          <w:trHeight w:val="290"/>
          <w:jc w:val="center"/>
        </w:trPr>
        <w:tc>
          <w:tcPr>
            <w:tcW w:w="976" w:type="dxa"/>
            <w:tcBorders>
              <w:top w:val="nil"/>
              <w:left w:val="nil"/>
              <w:bottom w:val="nil"/>
              <w:right w:val="nil"/>
            </w:tcBorders>
            <w:shd w:val="clear" w:color="auto" w:fill="auto"/>
            <w:vAlign w:val="center"/>
            <w:hideMark/>
          </w:tcPr>
          <w:p w14:paraId="647F3793"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6</w:t>
            </w:r>
          </w:p>
        </w:tc>
        <w:tc>
          <w:tcPr>
            <w:tcW w:w="986" w:type="dxa"/>
            <w:tcBorders>
              <w:top w:val="nil"/>
              <w:left w:val="nil"/>
              <w:bottom w:val="nil"/>
              <w:right w:val="nil"/>
            </w:tcBorders>
            <w:shd w:val="clear" w:color="000000" w:fill="FEEA83"/>
            <w:vAlign w:val="center"/>
            <w:hideMark/>
          </w:tcPr>
          <w:p w14:paraId="7F83F4D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49.521</w:t>
            </w:r>
          </w:p>
        </w:tc>
        <w:tc>
          <w:tcPr>
            <w:tcW w:w="985" w:type="dxa"/>
            <w:tcBorders>
              <w:top w:val="nil"/>
              <w:left w:val="nil"/>
              <w:bottom w:val="nil"/>
              <w:right w:val="nil"/>
            </w:tcBorders>
            <w:shd w:val="clear" w:color="000000" w:fill="AFD480"/>
            <w:vAlign w:val="center"/>
            <w:hideMark/>
          </w:tcPr>
          <w:p w14:paraId="0453DDC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49.817</w:t>
            </w:r>
          </w:p>
        </w:tc>
        <w:tc>
          <w:tcPr>
            <w:tcW w:w="985" w:type="dxa"/>
            <w:tcBorders>
              <w:top w:val="nil"/>
              <w:left w:val="nil"/>
              <w:bottom w:val="nil"/>
              <w:right w:val="nil"/>
            </w:tcBorders>
            <w:shd w:val="clear" w:color="000000" w:fill="63BE7B"/>
            <w:vAlign w:val="center"/>
            <w:hideMark/>
          </w:tcPr>
          <w:p w14:paraId="206FEBD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00B77B1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5" w:type="dxa"/>
            <w:tcBorders>
              <w:top w:val="nil"/>
              <w:left w:val="nil"/>
              <w:bottom w:val="nil"/>
              <w:right w:val="nil"/>
            </w:tcBorders>
            <w:shd w:val="clear" w:color="000000" w:fill="63BE7B"/>
            <w:vAlign w:val="center"/>
            <w:hideMark/>
          </w:tcPr>
          <w:p w14:paraId="19F8D42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FEDB81"/>
            <w:vAlign w:val="center"/>
            <w:hideMark/>
          </w:tcPr>
          <w:p w14:paraId="79EEBC1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43.862</w:t>
            </w:r>
          </w:p>
        </w:tc>
        <w:tc>
          <w:tcPr>
            <w:tcW w:w="1233" w:type="dxa"/>
            <w:tcBorders>
              <w:top w:val="nil"/>
              <w:left w:val="nil"/>
              <w:bottom w:val="nil"/>
              <w:right w:val="nil"/>
            </w:tcBorders>
            <w:shd w:val="clear" w:color="000000" w:fill="63BE7B"/>
            <w:vAlign w:val="center"/>
            <w:hideMark/>
          </w:tcPr>
          <w:p w14:paraId="56B3D73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4C53B15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1CF42781" w14:textId="77777777" w:rsidTr="008E0587">
        <w:trPr>
          <w:trHeight w:val="290"/>
          <w:jc w:val="center"/>
        </w:trPr>
        <w:tc>
          <w:tcPr>
            <w:tcW w:w="976" w:type="dxa"/>
            <w:tcBorders>
              <w:top w:val="nil"/>
              <w:left w:val="nil"/>
              <w:bottom w:val="nil"/>
              <w:right w:val="nil"/>
            </w:tcBorders>
            <w:shd w:val="clear" w:color="auto" w:fill="auto"/>
            <w:vAlign w:val="center"/>
            <w:hideMark/>
          </w:tcPr>
          <w:p w14:paraId="16D8BAB2"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7</w:t>
            </w:r>
          </w:p>
        </w:tc>
        <w:tc>
          <w:tcPr>
            <w:tcW w:w="986" w:type="dxa"/>
            <w:tcBorders>
              <w:top w:val="nil"/>
              <w:left w:val="nil"/>
              <w:bottom w:val="nil"/>
              <w:right w:val="nil"/>
            </w:tcBorders>
            <w:shd w:val="clear" w:color="000000" w:fill="63BE7B"/>
            <w:vAlign w:val="center"/>
            <w:hideMark/>
          </w:tcPr>
          <w:p w14:paraId="137EEB5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07168C8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07199B1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7C5F93D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5" w:type="dxa"/>
            <w:tcBorders>
              <w:top w:val="nil"/>
              <w:left w:val="nil"/>
              <w:bottom w:val="nil"/>
              <w:right w:val="nil"/>
            </w:tcBorders>
            <w:shd w:val="clear" w:color="000000" w:fill="FDD47F"/>
            <w:vAlign w:val="center"/>
            <w:hideMark/>
          </w:tcPr>
          <w:p w14:paraId="79B7EB8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41.153</w:t>
            </w:r>
          </w:p>
        </w:tc>
        <w:tc>
          <w:tcPr>
            <w:tcW w:w="985" w:type="dxa"/>
            <w:tcBorders>
              <w:top w:val="nil"/>
              <w:left w:val="nil"/>
              <w:bottom w:val="nil"/>
              <w:right w:val="nil"/>
            </w:tcBorders>
            <w:shd w:val="clear" w:color="000000" w:fill="FEEA83"/>
            <w:vAlign w:val="center"/>
            <w:hideMark/>
          </w:tcPr>
          <w:p w14:paraId="1FD2C7D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49.581</w:t>
            </w:r>
          </w:p>
        </w:tc>
        <w:tc>
          <w:tcPr>
            <w:tcW w:w="1233" w:type="dxa"/>
            <w:tcBorders>
              <w:top w:val="nil"/>
              <w:left w:val="nil"/>
              <w:bottom w:val="nil"/>
              <w:right w:val="nil"/>
            </w:tcBorders>
            <w:shd w:val="clear" w:color="000000" w:fill="63BE7B"/>
            <w:vAlign w:val="center"/>
            <w:hideMark/>
          </w:tcPr>
          <w:p w14:paraId="74499FC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FEEA83"/>
            <w:vAlign w:val="center"/>
            <w:hideMark/>
          </w:tcPr>
          <w:p w14:paraId="47838E3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49.488</w:t>
            </w:r>
          </w:p>
        </w:tc>
      </w:tr>
      <w:tr w:rsidR="008E0587" w:rsidRPr="00225AFB" w14:paraId="0B008DF2" w14:textId="77777777" w:rsidTr="008E0587">
        <w:trPr>
          <w:trHeight w:val="290"/>
          <w:jc w:val="center"/>
        </w:trPr>
        <w:tc>
          <w:tcPr>
            <w:tcW w:w="976" w:type="dxa"/>
            <w:tcBorders>
              <w:top w:val="nil"/>
              <w:left w:val="nil"/>
              <w:bottom w:val="nil"/>
              <w:right w:val="nil"/>
            </w:tcBorders>
            <w:shd w:val="clear" w:color="auto" w:fill="auto"/>
            <w:vAlign w:val="center"/>
            <w:hideMark/>
          </w:tcPr>
          <w:p w14:paraId="5D9C50EF"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8</w:t>
            </w:r>
          </w:p>
        </w:tc>
        <w:tc>
          <w:tcPr>
            <w:tcW w:w="986" w:type="dxa"/>
            <w:tcBorders>
              <w:top w:val="nil"/>
              <w:left w:val="nil"/>
              <w:bottom w:val="nil"/>
              <w:right w:val="nil"/>
            </w:tcBorders>
            <w:shd w:val="clear" w:color="000000" w:fill="63BE7B"/>
            <w:vAlign w:val="center"/>
            <w:hideMark/>
          </w:tcPr>
          <w:p w14:paraId="50D9CF3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FEDA80"/>
            <w:vAlign w:val="center"/>
            <w:hideMark/>
          </w:tcPr>
          <w:p w14:paraId="4EEE79F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43.402</w:t>
            </w:r>
          </w:p>
        </w:tc>
        <w:tc>
          <w:tcPr>
            <w:tcW w:w="985" w:type="dxa"/>
            <w:tcBorders>
              <w:top w:val="nil"/>
              <w:left w:val="nil"/>
              <w:bottom w:val="nil"/>
              <w:right w:val="nil"/>
            </w:tcBorders>
            <w:shd w:val="clear" w:color="000000" w:fill="63BE7B"/>
            <w:vAlign w:val="center"/>
            <w:hideMark/>
          </w:tcPr>
          <w:p w14:paraId="2DCAF46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5E0E887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0.005</w:t>
            </w:r>
          </w:p>
        </w:tc>
        <w:tc>
          <w:tcPr>
            <w:tcW w:w="985" w:type="dxa"/>
            <w:tcBorders>
              <w:top w:val="nil"/>
              <w:left w:val="nil"/>
              <w:bottom w:val="nil"/>
              <w:right w:val="nil"/>
            </w:tcBorders>
            <w:shd w:val="clear" w:color="000000" w:fill="EAE583"/>
            <w:vAlign w:val="center"/>
            <w:hideMark/>
          </w:tcPr>
          <w:p w14:paraId="6E969C9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49.673</w:t>
            </w:r>
          </w:p>
        </w:tc>
        <w:tc>
          <w:tcPr>
            <w:tcW w:w="985" w:type="dxa"/>
            <w:tcBorders>
              <w:top w:val="nil"/>
              <w:left w:val="nil"/>
              <w:bottom w:val="nil"/>
              <w:right w:val="nil"/>
            </w:tcBorders>
            <w:shd w:val="clear" w:color="000000" w:fill="63BE7B"/>
            <w:vAlign w:val="center"/>
            <w:hideMark/>
          </w:tcPr>
          <w:p w14:paraId="230238C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33" w:type="dxa"/>
            <w:tcBorders>
              <w:top w:val="nil"/>
              <w:left w:val="nil"/>
              <w:bottom w:val="nil"/>
              <w:right w:val="nil"/>
            </w:tcBorders>
            <w:shd w:val="clear" w:color="000000" w:fill="63BE7B"/>
            <w:vAlign w:val="center"/>
            <w:hideMark/>
          </w:tcPr>
          <w:p w14:paraId="27480D2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122E084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1B0109DE" w14:textId="77777777" w:rsidTr="008E0587">
        <w:trPr>
          <w:trHeight w:val="290"/>
          <w:jc w:val="center"/>
        </w:trPr>
        <w:tc>
          <w:tcPr>
            <w:tcW w:w="976" w:type="dxa"/>
            <w:tcBorders>
              <w:top w:val="nil"/>
              <w:left w:val="nil"/>
              <w:bottom w:val="nil"/>
              <w:right w:val="nil"/>
            </w:tcBorders>
            <w:shd w:val="clear" w:color="auto" w:fill="auto"/>
            <w:vAlign w:val="center"/>
            <w:hideMark/>
          </w:tcPr>
          <w:p w14:paraId="2F5243F3"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9</w:t>
            </w:r>
          </w:p>
        </w:tc>
        <w:tc>
          <w:tcPr>
            <w:tcW w:w="986" w:type="dxa"/>
            <w:tcBorders>
              <w:top w:val="nil"/>
              <w:left w:val="nil"/>
              <w:bottom w:val="nil"/>
              <w:right w:val="nil"/>
            </w:tcBorders>
            <w:shd w:val="clear" w:color="000000" w:fill="E1E383"/>
            <w:vAlign w:val="center"/>
            <w:hideMark/>
          </w:tcPr>
          <w:p w14:paraId="02057C4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49.693</w:t>
            </w:r>
          </w:p>
        </w:tc>
        <w:tc>
          <w:tcPr>
            <w:tcW w:w="985" w:type="dxa"/>
            <w:tcBorders>
              <w:top w:val="nil"/>
              <w:left w:val="nil"/>
              <w:bottom w:val="nil"/>
              <w:right w:val="nil"/>
            </w:tcBorders>
            <w:shd w:val="clear" w:color="000000" w:fill="63BE7B"/>
            <w:vAlign w:val="center"/>
            <w:hideMark/>
          </w:tcPr>
          <w:p w14:paraId="277C54D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67D0127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3461B6A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0.005</w:t>
            </w:r>
          </w:p>
        </w:tc>
        <w:tc>
          <w:tcPr>
            <w:tcW w:w="985" w:type="dxa"/>
            <w:tcBorders>
              <w:top w:val="nil"/>
              <w:left w:val="nil"/>
              <w:bottom w:val="nil"/>
              <w:right w:val="nil"/>
            </w:tcBorders>
            <w:shd w:val="clear" w:color="000000" w:fill="63BE7B"/>
            <w:vAlign w:val="center"/>
            <w:hideMark/>
          </w:tcPr>
          <w:p w14:paraId="23A8E07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FDD880"/>
            <w:vAlign w:val="center"/>
            <w:hideMark/>
          </w:tcPr>
          <w:p w14:paraId="20B7E6C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42.472</w:t>
            </w:r>
          </w:p>
        </w:tc>
        <w:tc>
          <w:tcPr>
            <w:tcW w:w="1233" w:type="dxa"/>
            <w:tcBorders>
              <w:top w:val="nil"/>
              <w:left w:val="nil"/>
              <w:bottom w:val="nil"/>
              <w:right w:val="nil"/>
            </w:tcBorders>
            <w:shd w:val="clear" w:color="000000" w:fill="63BE7B"/>
            <w:vAlign w:val="center"/>
            <w:hideMark/>
          </w:tcPr>
          <w:p w14:paraId="4A1C7CC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AED480"/>
            <w:vAlign w:val="center"/>
            <w:hideMark/>
          </w:tcPr>
          <w:p w14:paraId="41EC22D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49.819</w:t>
            </w:r>
          </w:p>
        </w:tc>
      </w:tr>
      <w:tr w:rsidR="008E0587" w:rsidRPr="00225AFB" w14:paraId="08993D6A" w14:textId="77777777" w:rsidTr="008E0587">
        <w:trPr>
          <w:trHeight w:val="290"/>
          <w:jc w:val="center"/>
        </w:trPr>
        <w:tc>
          <w:tcPr>
            <w:tcW w:w="976" w:type="dxa"/>
            <w:tcBorders>
              <w:top w:val="nil"/>
              <w:left w:val="nil"/>
              <w:bottom w:val="nil"/>
              <w:right w:val="nil"/>
            </w:tcBorders>
            <w:shd w:val="clear" w:color="auto" w:fill="auto"/>
            <w:vAlign w:val="center"/>
            <w:hideMark/>
          </w:tcPr>
          <w:p w14:paraId="11E43DE0"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10</w:t>
            </w:r>
          </w:p>
        </w:tc>
        <w:tc>
          <w:tcPr>
            <w:tcW w:w="986" w:type="dxa"/>
            <w:tcBorders>
              <w:top w:val="nil"/>
              <w:left w:val="nil"/>
              <w:bottom w:val="nil"/>
              <w:right w:val="nil"/>
            </w:tcBorders>
            <w:shd w:val="clear" w:color="000000" w:fill="FDD880"/>
            <w:vAlign w:val="center"/>
            <w:hideMark/>
          </w:tcPr>
          <w:p w14:paraId="7C26850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42.436</w:t>
            </w:r>
          </w:p>
        </w:tc>
        <w:tc>
          <w:tcPr>
            <w:tcW w:w="985" w:type="dxa"/>
            <w:tcBorders>
              <w:top w:val="nil"/>
              <w:left w:val="nil"/>
              <w:bottom w:val="nil"/>
              <w:right w:val="nil"/>
            </w:tcBorders>
            <w:shd w:val="clear" w:color="000000" w:fill="63BE7B"/>
            <w:vAlign w:val="center"/>
            <w:hideMark/>
          </w:tcPr>
          <w:p w14:paraId="6CC94DE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985" w:type="dxa"/>
            <w:tcBorders>
              <w:top w:val="nil"/>
              <w:left w:val="nil"/>
              <w:bottom w:val="nil"/>
              <w:right w:val="nil"/>
            </w:tcBorders>
            <w:shd w:val="clear" w:color="000000" w:fill="63BE7B"/>
            <w:vAlign w:val="center"/>
            <w:hideMark/>
          </w:tcPr>
          <w:p w14:paraId="01BE8F5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140" w:type="dxa"/>
            <w:tcBorders>
              <w:top w:val="nil"/>
              <w:left w:val="nil"/>
              <w:bottom w:val="nil"/>
              <w:right w:val="nil"/>
            </w:tcBorders>
            <w:shd w:val="clear" w:color="000000" w:fill="F8696B"/>
            <w:vAlign w:val="center"/>
            <w:hideMark/>
          </w:tcPr>
          <w:p w14:paraId="068D5F7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0.003</w:t>
            </w:r>
          </w:p>
        </w:tc>
        <w:tc>
          <w:tcPr>
            <w:tcW w:w="985" w:type="dxa"/>
            <w:tcBorders>
              <w:top w:val="nil"/>
              <w:left w:val="nil"/>
              <w:bottom w:val="nil"/>
              <w:right w:val="nil"/>
            </w:tcBorders>
            <w:shd w:val="clear" w:color="000000" w:fill="FDD37F"/>
            <w:vAlign w:val="center"/>
            <w:hideMark/>
          </w:tcPr>
          <w:p w14:paraId="7893F27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40.773</w:t>
            </w:r>
          </w:p>
        </w:tc>
        <w:tc>
          <w:tcPr>
            <w:tcW w:w="985" w:type="dxa"/>
            <w:tcBorders>
              <w:top w:val="nil"/>
              <w:left w:val="nil"/>
              <w:bottom w:val="nil"/>
              <w:right w:val="nil"/>
            </w:tcBorders>
            <w:shd w:val="clear" w:color="000000" w:fill="C1D981"/>
            <w:vAlign w:val="center"/>
            <w:hideMark/>
          </w:tcPr>
          <w:p w14:paraId="5EC9530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49.772</w:t>
            </w:r>
          </w:p>
        </w:tc>
        <w:tc>
          <w:tcPr>
            <w:tcW w:w="1233" w:type="dxa"/>
            <w:tcBorders>
              <w:top w:val="nil"/>
              <w:left w:val="nil"/>
              <w:bottom w:val="nil"/>
              <w:right w:val="nil"/>
            </w:tcBorders>
            <w:shd w:val="clear" w:color="000000" w:fill="D9E182"/>
            <w:vAlign w:val="center"/>
            <w:hideMark/>
          </w:tcPr>
          <w:p w14:paraId="6C82164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49.713</w:t>
            </w:r>
          </w:p>
        </w:tc>
        <w:tc>
          <w:tcPr>
            <w:tcW w:w="985" w:type="dxa"/>
            <w:tcBorders>
              <w:top w:val="nil"/>
              <w:left w:val="nil"/>
              <w:bottom w:val="nil"/>
              <w:right w:val="nil"/>
            </w:tcBorders>
            <w:shd w:val="clear" w:color="000000" w:fill="63BE7B"/>
            <w:vAlign w:val="center"/>
            <w:hideMark/>
          </w:tcPr>
          <w:p w14:paraId="559D24C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54BB3A47" w14:textId="77777777" w:rsidTr="008E0587">
        <w:trPr>
          <w:trHeight w:val="290"/>
          <w:jc w:val="center"/>
        </w:trPr>
        <w:tc>
          <w:tcPr>
            <w:tcW w:w="976" w:type="dxa"/>
            <w:tcBorders>
              <w:top w:val="nil"/>
              <w:left w:val="nil"/>
              <w:bottom w:val="nil"/>
              <w:right w:val="nil"/>
            </w:tcBorders>
            <w:shd w:val="clear" w:color="auto" w:fill="auto"/>
            <w:vAlign w:val="center"/>
            <w:hideMark/>
          </w:tcPr>
          <w:p w14:paraId="79D5D1CA" w14:textId="77777777" w:rsidR="008E0587" w:rsidRPr="00225AFB" w:rsidRDefault="008E0587" w:rsidP="008E0587">
            <w:pPr>
              <w:spacing w:after="0" w:line="240" w:lineRule="auto"/>
              <w:jc w:val="center"/>
              <w:rPr>
                <w:rFonts w:ascii="Calibri" w:eastAsia="Times New Roman" w:hAnsi="Calibri" w:cs="Calibri"/>
                <w:color w:val="000000"/>
                <w:sz w:val="20"/>
                <w:szCs w:val="20"/>
              </w:rPr>
            </w:pPr>
          </w:p>
        </w:tc>
        <w:tc>
          <w:tcPr>
            <w:tcW w:w="986" w:type="dxa"/>
            <w:tcBorders>
              <w:top w:val="nil"/>
              <w:left w:val="nil"/>
              <w:bottom w:val="nil"/>
              <w:right w:val="nil"/>
            </w:tcBorders>
            <w:shd w:val="clear" w:color="auto" w:fill="auto"/>
            <w:vAlign w:val="center"/>
            <w:hideMark/>
          </w:tcPr>
          <w:p w14:paraId="1ADE1AC3"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vAlign w:val="center"/>
            <w:hideMark/>
          </w:tcPr>
          <w:p w14:paraId="55B55F5D"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vAlign w:val="center"/>
            <w:hideMark/>
          </w:tcPr>
          <w:p w14:paraId="2A18594A"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vAlign w:val="center"/>
            <w:hideMark/>
          </w:tcPr>
          <w:p w14:paraId="032631F2"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vAlign w:val="center"/>
            <w:hideMark/>
          </w:tcPr>
          <w:p w14:paraId="6B56BE05"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vAlign w:val="center"/>
            <w:hideMark/>
          </w:tcPr>
          <w:p w14:paraId="79C4ACFE"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1233" w:type="dxa"/>
            <w:tcBorders>
              <w:top w:val="nil"/>
              <w:left w:val="nil"/>
              <w:bottom w:val="nil"/>
              <w:right w:val="nil"/>
            </w:tcBorders>
            <w:shd w:val="clear" w:color="auto" w:fill="auto"/>
            <w:vAlign w:val="center"/>
            <w:hideMark/>
          </w:tcPr>
          <w:p w14:paraId="092D81B1"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vAlign w:val="center"/>
            <w:hideMark/>
          </w:tcPr>
          <w:p w14:paraId="31D508B1"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r>
      <w:tr w:rsidR="008E0587" w:rsidRPr="00225AFB" w14:paraId="1B477B9F" w14:textId="77777777" w:rsidTr="008E0587">
        <w:trPr>
          <w:trHeight w:val="290"/>
          <w:jc w:val="center"/>
        </w:trPr>
        <w:tc>
          <w:tcPr>
            <w:tcW w:w="976" w:type="dxa"/>
            <w:tcBorders>
              <w:top w:val="nil"/>
              <w:left w:val="nil"/>
              <w:bottom w:val="nil"/>
              <w:right w:val="nil"/>
            </w:tcBorders>
            <w:shd w:val="clear" w:color="auto" w:fill="auto"/>
            <w:vAlign w:val="center"/>
            <w:hideMark/>
          </w:tcPr>
          <w:p w14:paraId="2DB796AD" w14:textId="06A3204E" w:rsidR="008E0587" w:rsidRPr="00225AFB" w:rsidRDefault="003653E4" w:rsidP="008E0587">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avg</w:t>
            </w:r>
          </w:p>
        </w:tc>
        <w:tc>
          <w:tcPr>
            <w:tcW w:w="986" w:type="dxa"/>
            <w:tcBorders>
              <w:top w:val="nil"/>
              <w:left w:val="nil"/>
              <w:bottom w:val="nil"/>
              <w:right w:val="nil"/>
            </w:tcBorders>
            <w:shd w:val="clear" w:color="000000" w:fill="BED981"/>
            <w:vAlign w:val="center"/>
            <w:hideMark/>
          </w:tcPr>
          <w:p w14:paraId="771C3F5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49.0757</w:t>
            </w:r>
          </w:p>
        </w:tc>
        <w:tc>
          <w:tcPr>
            <w:tcW w:w="985" w:type="dxa"/>
            <w:tcBorders>
              <w:top w:val="nil"/>
              <w:left w:val="nil"/>
              <w:bottom w:val="nil"/>
              <w:right w:val="nil"/>
            </w:tcBorders>
            <w:shd w:val="clear" w:color="000000" w:fill="A9D380"/>
            <w:vAlign w:val="center"/>
            <w:hideMark/>
          </w:tcPr>
          <w:p w14:paraId="11B7CEC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49.2833</w:t>
            </w:r>
          </w:p>
        </w:tc>
        <w:tc>
          <w:tcPr>
            <w:tcW w:w="985" w:type="dxa"/>
            <w:tcBorders>
              <w:top w:val="nil"/>
              <w:left w:val="nil"/>
              <w:bottom w:val="nil"/>
              <w:right w:val="nil"/>
            </w:tcBorders>
            <w:shd w:val="clear" w:color="000000" w:fill="67BF7C"/>
            <w:vAlign w:val="center"/>
            <w:hideMark/>
          </w:tcPr>
          <w:p w14:paraId="53850CE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49.9689</w:t>
            </w:r>
          </w:p>
        </w:tc>
        <w:tc>
          <w:tcPr>
            <w:tcW w:w="1140" w:type="dxa"/>
            <w:tcBorders>
              <w:top w:val="nil"/>
              <w:left w:val="nil"/>
              <w:bottom w:val="nil"/>
              <w:right w:val="nil"/>
            </w:tcBorders>
            <w:shd w:val="clear" w:color="000000" w:fill="F8696B"/>
            <w:vAlign w:val="center"/>
            <w:hideMark/>
          </w:tcPr>
          <w:p w14:paraId="324CB48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0.0041</w:t>
            </w:r>
          </w:p>
        </w:tc>
        <w:tc>
          <w:tcPr>
            <w:tcW w:w="985" w:type="dxa"/>
            <w:tcBorders>
              <w:top w:val="nil"/>
              <w:left w:val="nil"/>
              <w:bottom w:val="nil"/>
              <w:right w:val="nil"/>
            </w:tcBorders>
            <w:shd w:val="clear" w:color="000000" w:fill="FEE983"/>
            <w:vAlign w:val="center"/>
            <w:hideMark/>
          </w:tcPr>
          <w:p w14:paraId="43B5E11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47.7292</w:t>
            </w:r>
          </w:p>
        </w:tc>
        <w:tc>
          <w:tcPr>
            <w:tcW w:w="985" w:type="dxa"/>
            <w:tcBorders>
              <w:top w:val="nil"/>
              <w:left w:val="nil"/>
              <w:bottom w:val="nil"/>
              <w:right w:val="nil"/>
            </w:tcBorders>
            <w:shd w:val="clear" w:color="000000" w:fill="FEEA83"/>
            <w:vAlign w:val="center"/>
            <w:hideMark/>
          </w:tcPr>
          <w:p w14:paraId="33888DC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48.2755</w:t>
            </w:r>
          </w:p>
        </w:tc>
        <w:tc>
          <w:tcPr>
            <w:tcW w:w="1233" w:type="dxa"/>
            <w:tcBorders>
              <w:top w:val="nil"/>
              <w:left w:val="nil"/>
              <w:bottom w:val="nil"/>
              <w:right w:val="nil"/>
            </w:tcBorders>
            <w:shd w:val="clear" w:color="000000" w:fill="6CC17C"/>
            <w:vAlign w:val="center"/>
            <w:hideMark/>
          </w:tcPr>
          <w:p w14:paraId="18B449D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49.9095</w:t>
            </w:r>
          </w:p>
        </w:tc>
        <w:tc>
          <w:tcPr>
            <w:tcW w:w="985" w:type="dxa"/>
            <w:tcBorders>
              <w:top w:val="nil"/>
              <w:left w:val="nil"/>
              <w:bottom w:val="nil"/>
              <w:right w:val="nil"/>
            </w:tcBorders>
            <w:shd w:val="clear" w:color="000000" w:fill="73C37C"/>
            <w:vAlign w:val="center"/>
            <w:hideMark/>
          </w:tcPr>
          <w:p w14:paraId="57816D3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49.8423</w:t>
            </w:r>
          </w:p>
        </w:tc>
      </w:tr>
      <w:tr w:rsidR="008E0587" w:rsidRPr="00225AFB" w14:paraId="6DBC06B3" w14:textId="77777777" w:rsidTr="008E0587">
        <w:trPr>
          <w:trHeight w:val="290"/>
          <w:jc w:val="center"/>
        </w:trPr>
        <w:tc>
          <w:tcPr>
            <w:tcW w:w="976" w:type="dxa"/>
            <w:tcBorders>
              <w:top w:val="nil"/>
              <w:left w:val="nil"/>
              <w:bottom w:val="nil"/>
              <w:right w:val="nil"/>
            </w:tcBorders>
            <w:shd w:val="clear" w:color="auto" w:fill="auto"/>
            <w:vAlign w:val="center"/>
            <w:hideMark/>
          </w:tcPr>
          <w:p w14:paraId="205E55C9" w14:textId="02897EDC" w:rsidR="008E0587" w:rsidRPr="00225AFB" w:rsidRDefault="003653E4" w:rsidP="008E0587">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std</w:t>
            </w:r>
          </w:p>
        </w:tc>
        <w:tc>
          <w:tcPr>
            <w:tcW w:w="986" w:type="dxa"/>
            <w:tcBorders>
              <w:top w:val="nil"/>
              <w:left w:val="nil"/>
              <w:bottom w:val="nil"/>
              <w:right w:val="nil"/>
            </w:tcBorders>
            <w:shd w:val="clear" w:color="000000" w:fill="FCA677"/>
            <w:vAlign w:val="center"/>
            <w:hideMark/>
          </w:tcPr>
          <w:p w14:paraId="5E0DBD6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2.3414</w:t>
            </w:r>
          </w:p>
        </w:tc>
        <w:tc>
          <w:tcPr>
            <w:tcW w:w="985" w:type="dxa"/>
            <w:tcBorders>
              <w:top w:val="nil"/>
              <w:left w:val="nil"/>
              <w:bottom w:val="nil"/>
              <w:right w:val="nil"/>
            </w:tcBorders>
            <w:shd w:val="clear" w:color="000000" w:fill="FCB279"/>
            <w:vAlign w:val="center"/>
            <w:hideMark/>
          </w:tcPr>
          <w:p w14:paraId="50274FB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2.0706</w:t>
            </w:r>
          </w:p>
        </w:tc>
        <w:tc>
          <w:tcPr>
            <w:tcW w:w="985" w:type="dxa"/>
            <w:tcBorders>
              <w:top w:val="nil"/>
              <w:left w:val="nil"/>
              <w:bottom w:val="nil"/>
              <w:right w:val="nil"/>
            </w:tcBorders>
            <w:shd w:val="clear" w:color="000000" w:fill="76C37C"/>
            <w:vAlign w:val="center"/>
            <w:hideMark/>
          </w:tcPr>
          <w:p w14:paraId="0F2AD82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0.0983</w:t>
            </w:r>
          </w:p>
        </w:tc>
        <w:tc>
          <w:tcPr>
            <w:tcW w:w="1140" w:type="dxa"/>
            <w:tcBorders>
              <w:top w:val="nil"/>
              <w:left w:val="nil"/>
              <w:bottom w:val="nil"/>
              <w:right w:val="nil"/>
            </w:tcBorders>
            <w:shd w:val="clear" w:color="000000" w:fill="63BE7B"/>
            <w:vAlign w:val="center"/>
            <w:hideMark/>
          </w:tcPr>
          <w:p w14:paraId="79B34FD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0.0009</w:t>
            </w:r>
          </w:p>
        </w:tc>
        <w:tc>
          <w:tcPr>
            <w:tcW w:w="985" w:type="dxa"/>
            <w:tcBorders>
              <w:top w:val="nil"/>
              <w:left w:val="nil"/>
              <w:bottom w:val="nil"/>
              <w:right w:val="nil"/>
            </w:tcBorders>
            <w:shd w:val="clear" w:color="000000" w:fill="F96C6C"/>
            <w:vAlign w:val="center"/>
            <w:hideMark/>
          </w:tcPr>
          <w:p w14:paraId="6F0AFF1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3.6473</w:t>
            </w:r>
          </w:p>
        </w:tc>
        <w:tc>
          <w:tcPr>
            <w:tcW w:w="985" w:type="dxa"/>
            <w:tcBorders>
              <w:top w:val="nil"/>
              <w:left w:val="nil"/>
              <w:bottom w:val="nil"/>
              <w:right w:val="nil"/>
            </w:tcBorders>
            <w:shd w:val="clear" w:color="000000" w:fill="FB9474"/>
            <w:vAlign w:val="center"/>
            <w:hideMark/>
          </w:tcPr>
          <w:p w14:paraId="13E8E54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2.7356</w:t>
            </w:r>
          </w:p>
        </w:tc>
        <w:tc>
          <w:tcPr>
            <w:tcW w:w="1233" w:type="dxa"/>
            <w:tcBorders>
              <w:top w:val="nil"/>
              <w:left w:val="nil"/>
              <w:bottom w:val="nil"/>
              <w:right w:val="nil"/>
            </w:tcBorders>
            <w:shd w:val="clear" w:color="000000" w:fill="81C67C"/>
            <w:vAlign w:val="center"/>
            <w:hideMark/>
          </w:tcPr>
          <w:p w14:paraId="68B1B3F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0.1505</w:t>
            </w:r>
          </w:p>
        </w:tc>
        <w:tc>
          <w:tcPr>
            <w:tcW w:w="985" w:type="dxa"/>
            <w:tcBorders>
              <w:top w:val="nil"/>
              <w:left w:val="nil"/>
              <w:bottom w:val="nil"/>
              <w:right w:val="nil"/>
            </w:tcBorders>
            <w:shd w:val="clear" w:color="000000" w:fill="8ECA7D"/>
            <w:vAlign w:val="center"/>
            <w:hideMark/>
          </w:tcPr>
          <w:p w14:paraId="04528B7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0.2142</w:t>
            </w:r>
          </w:p>
        </w:tc>
      </w:tr>
      <w:tr w:rsidR="008E0587" w:rsidRPr="00225AFB" w14:paraId="0D460837" w14:textId="77777777" w:rsidTr="008E0587">
        <w:trPr>
          <w:trHeight w:val="530"/>
          <w:jc w:val="center"/>
        </w:trPr>
        <w:tc>
          <w:tcPr>
            <w:tcW w:w="976" w:type="dxa"/>
            <w:tcBorders>
              <w:top w:val="nil"/>
              <w:left w:val="nil"/>
              <w:bottom w:val="nil"/>
              <w:right w:val="nil"/>
            </w:tcBorders>
            <w:shd w:val="clear" w:color="auto" w:fill="auto"/>
            <w:vAlign w:val="center"/>
            <w:hideMark/>
          </w:tcPr>
          <w:p w14:paraId="6159F803"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t-value</w:t>
            </w:r>
          </w:p>
        </w:tc>
        <w:tc>
          <w:tcPr>
            <w:tcW w:w="986" w:type="dxa"/>
            <w:tcBorders>
              <w:top w:val="nil"/>
              <w:left w:val="nil"/>
              <w:bottom w:val="nil"/>
              <w:right w:val="nil"/>
            </w:tcBorders>
            <w:shd w:val="clear" w:color="auto" w:fill="auto"/>
            <w:vAlign w:val="center"/>
            <w:hideMark/>
          </w:tcPr>
          <w:p w14:paraId="538C760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1.2484 </w:t>
            </w:r>
          </w:p>
        </w:tc>
        <w:tc>
          <w:tcPr>
            <w:tcW w:w="985" w:type="dxa"/>
            <w:tcBorders>
              <w:top w:val="nil"/>
              <w:left w:val="nil"/>
              <w:bottom w:val="nil"/>
              <w:right w:val="nil"/>
            </w:tcBorders>
            <w:shd w:val="clear" w:color="auto" w:fill="auto"/>
            <w:vAlign w:val="center"/>
            <w:hideMark/>
          </w:tcPr>
          <w:p w14:paraId="4E9832A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1.0946 </w:t>
            </w:r>
          </w:p>
        </w:tc>
        <w:tc>
          <w:tcPr>
            <w:tcW w:w="985" w:type="dxa"/>
            <w:tcBorders>
              <w:top w:val="nil"/>
              <w:left w:val="nil"/>
              <w:bottom w:val="nil"/>
              <w:right w:val="nil"/>
            </w:tcBorders>
            <w:shd w:val="clear" w:color="auto" w:fill="auto"/>
            <w:vAlign w:val="center"/>
            <w:hideMark/>
          </w:tcPr>
          <w:p w14:paraId="3FDBD0D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1.0005 </w:t>
            </w:r>
          </w:p>
        </w:tc>
        <w:tc>
          <w:tcPr>
            <w:tcW w:w="1140" w:type="dxa"/>
            <w:tcBorders>
              <w:top w:val="nil"/>
              <w:left w:val="nil"/>
              <w:bottom w:val="nil"/>
              <w:right w:val="nil"/>
            </w:tcBorders>
            <w:shd w:val="clear" w:color="auto" w:fill="auto"/>
            <w:vAlign w:val="bottom"/>
            <w:hideMark/>
          </w:tcPr>
          <w:p w14:paraId="6EE6927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175667.6863 </w:t>
            </w:r>
          </w:p>
        </w:tc>
        <w:tc>
          <w:tcPr>
            <w:tcW w:w="985" w:type="dxa"/>
            <w:tcBorders>
              <w:top w:val="nil"/>
              <w:left w:val="nil"/>
              <w:bottom w:val="nil"/>
              <w:right w:val="nil"/>
            </w:tcBorders>
            <w:shd w:val="clear" w:color="auto" w:fill="auto"/>
            <w:vAlign w:val="center"/>
            <w:hideMark/>
          </w:tcPr>
          <w:p w14:paraId="1E8E472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1.9688 </w:t>
            </w:r>
          </w:p>
        </w:tc>
        <w:tc>
          <w:tcPr>
            <w:tcW w:w="985" w:type="dxa"/>
            <w:tcBorders>
              <w:top w:val="nil"/>
              <w:left w:val="nil"/>
              <w:bottom w:val="nil"/>
              <w:right w:val="nil"/>
            </w:tcBorders>
            <w:shd w:val="clear" w:color="auto" w:fill="auto"/>
            <w:vAlign w:val="center"/>
            <w:hideMark/>
          </w:tcPr>
          <w:p w14:paraId="534BC41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1.9935 </w:t>
            </w:r>
          </w:p>
        </w:tc>
        <w:tc>
          <w:tcPr>
            <w:tcW w:w="1233" w:type="dxa"/>
            <w:tcBorders>
              <w:top w:val="nil"/>
              <w:left w:val="nil"/>
              <w:bottom w:val="nil"/>
              <w:right w:val="nil"/>
            </w:tcBorders>
            <w:shd w:val="clear" w:color="auto" w:fill="auto"/>
            <w:vAlign w:val="center"/>
            <w:hideMark/>
          </w:tcPr>
          <w:p w14:paraId="1CAE469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1.9016 </w:t>
            </w:r>
          </w:p>
        </w:tc>
        <w:tc>
          <w:tcPr>
            <w:tcW w:w="985" w:type="dxa"/>
            <w:tcBorders>
              <w:top w:val="nil"/>
              <w:left w:val="nil"/>
              <w:bottom w:val="nil"/>
              <w:right w:val="nil"/>
            </w:tcBorders>
            <w:shd w:val="clear" w:color="auto" w:fill="auto"/>
            <w:vAlign w:val="center"/>
            <w:hideMark/>
          </w:tcPr>
          <w:p w14:paraId="64D6534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2.3282 </w:t>
            </w:r>
          </w:p>
        </w:tc>
      </w:tr>
      <w:tr w:rsidR="008E0587" w:rsidRPr="00225AFB" w14:paraId="7FDB7FCF" w14:textId="77777777" w:rsidTr="008E0587">
        <w:trPr>
          <w:trHeight w:val="290"/>
          <w:jc w:val="center"/>
        </w:trPr>
        <w:tc>
          <w:tcPr>
            <w:tcW w:w="976" w:type="dxa"/>
            <w:tcBorders>
              <w:top w:val="nil"/>
              <w:left w:val="nil"/>
              <w:bottom w:val="nil"/>
              <w:right w:val="nil"/>
            </w:tcBorders>
            <w:shd w:val="clear" w:color="auto" w:fill="auto"/>
            <w:vAlign w:val="center"/>
            <w:hideMark/>
          </w:tcPr>
          <w:p w14:paraId="52B5E0A6"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p-value</w:t>
            </w:r>
          </w:p>
        </w:tc>
        <w:tc>
          <w:tcPr>
            <w:tcW w:w="986" w:type="dxa"/>
            <w:tcBorders>
              <w:top w:val="nil"/>
              <w:left w:val="nil"/>
              <w:bottom w:val="nil"/>
              <w:right w:val="nil"/>
            </w:tcBorders>
            <w:shd w:val="clear" w:color="000000" w:fill="C6EFCE"/>
            <w:vAlign w:val="center"/>
            <w:hideMark/>
          </w:tcPr>
          <w:p w14:paraId="267822C3"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0.2434 </w:t>
            </w:r>
          </w:p>
        </w:tc>
        <w:tc>
          <w:tcPr>
            <w:tcW w:w="985" w:type="dxa"/>
            <w:tcBorders>
              <w:top w:val="nil"/>
              <w:left w:val="nil"/>
              <w:bottom w:val="nil"/>
              <w:right w:val="nil"/>
            </w:tcBorders>
            <w:shd w:val="clear" w:color="000000" w:fill="C6EFCE"/>
            <w:vAlign w:val="center"/>
            <w:hideMark/>
          </w:tcPr>
          <w:p w14:paraId="69DA603D"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0.3021 </w:t>
            </w:r>
          </w:p>
        </w:tc>
        <w:tc>
          <w:tcPr>
            <w:tcW w:w="985" w:type="dxa"/>
            <w:tcBorders>
              <w:top w:val="nil"/>
              <w:left w:val="nil"/>
              <w:bottom w:val="nil"/>
              <w:right w:val="nil"/>
            </w:tcBorders>
            <w:shd w:val="clear" w:color="000000" w:fill="C6EFCE"/>
            <w:vAlign w:val="center"/>
            <w:hideMark/>
          </w:tcPr>
          <w:p w14:paraId="79AAF659"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0.3432 </w:t>
            </w:r>
          </w:p>
        </w:tc>
        <w:tc>
          <w:tcPr>
            <w:tcW w:w="1140" w:type="dxa"/>
            <w:tcBorders>
              <w:top w:val="nil"/>
              <w:left w:val="nil"/>
              <w:bottom w:val="nil"/>
              <w:right w:val="nil"/>
            </w:tcBorders>
            <w:shd w:val="clear" w:color="000000" w:fill="FFC7CE"/>
            <w:vAlign w:val="center"/>
            <w:hideMark/>
          </w:tcPr>
          <w:p w14:paraId="2EB9ADA4" w14:textId="77777777" w:rsidR="008E0587" w:rsidRPr="00225AFB" w:rsidRDefault="008E0587" w:rsidP="008E0587">
            <w:pPr>
              <w:spacing w:after="0" w:line="240" w:lineRule="auto"/>
              <w:jc w:val="center"/>
              <w:rPr>
                <w:rFonts w:ascii="Calibri" w:eastAsia="Times New Roman" w:hAnsi="Calibri" w:cs="Calibri"/>
                <w:color w:val="9C0006"/>
                <w:sz w:val="20"/>
                <w:szCs w:val="20"/>
              </w:rPr>
            </w:pPr>
            <w:r w:rsidRPr="00225AFB">
              <w:rPr>
                <w:rFonts w:ascii="Calibri" w:eastAsia="Times New Roman" w:hAnsi="Calibri" w:cs="Calibri"/>
                <w:color w:val="9C0006"/>
                <w:sz w:val="20"/>
                <w:szCs w:val="20"/>
              </w:rPr>
              <w:t>&lt;0.0001</w:t>
            </w:r>
          </w:p>
        </w:tc>
        <w:tc>
          <w:tcPr>
            <w:tcW w:w="985" w:type="dxa"/>
            <w:tcBorders>
              <w:top w:val="nil"/>
              <w:left w:val="nil"/>
              <w:bottom w:val="nil"/>
              <w:right w:val="nil"/>
            </w:tcBorders>
            <w:shd w:val="clear" w:color="000000" w:fill="C6EFCE"/>
            <w:vAlign w:val="center"/>
            <w:hideMark/>
          </w:tcPr>
          <w:p w14:paraId="2447496B"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0.0805 </w:t>
            </w:r>
          </w:p>
        </w:tc>
        <w:tc>
          <w:tcPr>
            <w:tcW w:w="985" w:type="dxa"/>
            <w:tcBorders>
              <w:top w:val="nil"/>
              <w:left w:val="nil"/>
              <w:bottom w:val="nil"/>
              <w:right w:val="nil"/>
            </w:tcBorders>
            <w:shd w:val="clear" w:color="000000" w:fill="C6EFCE"/>
            <w:vAlign w:val="center"/>
            <w:hideMark/>
          </w:tcPr>
          <w:p w14:paraId="5DD8435E"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0.0774 </w:t>
            </w:r>
          </w:p>
        </w:tc>
        <w:tc>
          <w:tcPr>
            <w:tcW w:w="1233" w:type="dxa"/>
            <w:tcBorders>
              <w:top w:val="nil"/>
              <w:left w:val="nil"/>
              <w:bottom w:val="nil"/>
              <w:right w:val="nil"/>
            </w:tcBorders>
            <w:shd w:val="clear" w:color="000000" w:fill="C6EFCE"/>
            <w:vAlign w:val="center"/>
            <w:hideMark/>
          </w:tcPr>
          <w:p w14:paraId="4C9D6183"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0.0897 </w:t>
            </w:r>
          </w:p>
        </w:tc>
        <w:tc>
          <w:tcPr>
            <w:tcW w:w="985" w:type="dxa"/>
            <w:tcBorders>
              <w:top w:val="nil"/>
              <w:left w:val="nil"/>
              <w:bottom w:val="nil"/>
              <w:right w:val="nil"/>
            </w:tcBorders>
            <w:shd w:val="clear" w:color="000000" w:fill="C6EFCE"/>
            <w:vAlign w:val="center"/>
            <w:hideMark/>
          </w:tcPr>
          <w:p w14:paraId="4CB2BBCD"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0.3449 </w:t>
            </w:r>
          </w:p>
        </w:tc>
      </w:tr>
      <w:tr w:rsidR="008E0587" w:rsidRPr="00225AFB" w14:paraId="29B66565" w14:textId="77777777" w:rsidTr="008E0587">
        <w:trPr>
          <w:trHeight w:val="290"/>
          <w:jc w:val="center"/>
        </w:trPr>
        <w:tc>
          <w:tcPr>
            <w:tcW w:w="976" w:type="dxa"/>
            <w:tcBorders>
              <w:top w:val="nil"/>
              <w:left w:val="nil"/>
              <w:bottom w:val="nil"/>
              <w:right w:val="nil"/>
            </w:tcBorders>
            <w:shd w:val="clear" w:color="auto" w:fill="auto"/>
            <w:vAlign w:val="center"/>
            <w:hideMark/>
          </w:tcPr>
          <w:p w14:paraId="22C32E53"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SED</w:t>
            </w:r>
          </w:p>
        </w:tc>
        <w:tc>
          <w:tcPr>
            <w:tcW w:w="986" w:type="dxa"/>
            <w:tcBorders>
              <w:top w:val="nil"/>
              <w:left w:val="nil"/>
              <w:bottom w:val="nil"/>
              <w:right w:val="nil"/>
            </w:tcBorders>
            <w:shd w:val="clear" w:color="auto" w:fill="auto"/>
            <w:vAlign w:val="center"/>
            <w:hideMark/>
          </w:tcPr>
          <w:p w14:paraId="34D4DF0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0.7400</w:t>
            </w:r>
          </w:p>
        </w:tc>
        <w:tc>
          <w:tcPr>
            <w:tcW w:w="985" w:type="dxa"/>
            <w:tcBorders>
              <w:top w:val="nil"/>
              <w:left w:val="nil"/>
              <w:bottom w:val="nil"/>
              <w:right w:val="nil"/>
            </w:tcBorders>
            <w:shd w:val="clear" w:color="auto" w:fill="auto"/>
            <w:vAlign w:val="center"/>
            <w:hideMark/>
          </w:tcPr>
          <w:p w14:paraId="657CBDD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0.6550</w:t>
            </w:r>
          </w:p>
        </w:tc>
        <w:tc>
          <w:tcPr>
            <w:tcW w:w="985" w:type="dxa"/>
            <w:tcBorders>
              <w:top w:val="nil"/>
              <w:left w:val="nil"/>
              <w:bottom w:val="nil"/>
              <w:right w:val="nil"/>
            </w:tcBorders>
            <w:shd w:val="clear" w:color="auto" w:fill="auto"/>
            <w:vAlign w:val="center"/>
            <w:hideMark/>
          </w:tcPr>
          <w:p w14:paraId="7D8C116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0.0310</w:t>
            </w:r>
          </w:p>
        </w:tc>
        <w:tc>
          <w:tcPr>
            <w:tcW w:w="1140" w:type="dxa"/>
            <w:tcBorders>
              <w:top w:val="nil"/>
              <w:left w:val="nil"/>
              <w:bottom w:val="nil"/>
              <w:right w:val="nil"/>
            </w:tcBorders>
            <w:shd w:val="clear" w:color="auto" w:fill="auto"/>
            <w:vAlign w:val="center"/>
            <w:hideMark/>
          </w:tcPr>
          <w:p w14:paraId="0184D25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0.0000</w:t>
            </w:r>
          </w:p>
        </w:tc>
        <w:tc>
          <w:tcPr>
            <w:tcW w:w="985" w:type="dxa"/>
            <w:tcBorders>
              <w:top w:val="nil"/>
              <w:left w:val="nil"/>
              <w:bottom w:val="nil"/>
              <w:right w:val="nil"/>
            </w:tcBorders>
            <w:shd w:val="clear" w:color="auto" w:fill="auto"/>
            <w:vAlign w:val="center"/>
            <w:hideMark/>
          </w:tcPr>
          <w:p w14:paraId="5F8654B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1.1530 </w:t>
            </w:r>
          </w:p>
        </w:tc>
        <w:tc>
          <w:tcPr>
            <w:tcW w:w="985" w:type="dxa"/>
            <w:tcBorders>
              <w:top w:val="nil"/>
              <w:left w:val="nil"/>
              <w:bottom w:val="nil"/>
              <w:right w:val="nil"/>
            </w:tcBorders>
            <w:shd w:val="clear" w:color="auto" w:fill="auto"/>
            <w:vAlign w:val="center"/>
            <w:hideMark/>
          </w:tcPr>
          <w:p w14:paraId="3F6C7C5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0.8650 </w:t>
            </w:r>
          </w:p>
        </w:tc>
        <w:tc>
          <w:tcPr>
            <w:tcW w:w="1233" w:type="dxa"/>
            <w:tcBorders>
              <w:top w:val="nil"/>
              <w:left w:val="nil"/>
              <w:bottom w:val="nil"/>
              <w:right w:val="nil"/>
            </w:tcBorders>
            <w:shd w:val="clear" w:color="auto" w:fill="auto"/>
            <w:vAlign w:val="center"/>
            <w:hideMark/>
          </w:tcPr>
          <w:p w14:paraId="3FEA2F8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0.0480 </w:t>
            </w:r>
          </w:p>
        </w:tc>
        <w:tc>
          <w:tcPr>
            <w:tcW w:w="985" w:type="dxa"/>
            <w:tcBorders>
              <w:top w:val="nil"/>
              <w:left w:val="nil"/>
              <w:bottom w:val="nil"/>
              <w:right w:val="nil"/>
            </w:tcBorders>
            <w:shd w:val="clear" w:color="auto" w:fill="auto"/>
            <w:vAlign w:val="center"/>
            <w:hideMark/>
          </w:tcPr>
          <w:p w14:paraId="162F254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2.3282 </w:t>
            </w:r>
          </w:p>
        </w:tc>
      </w:tr>
    </w:tbl>
    <w:p w14:paraId="7C2C0625" w14:textId="71034F96" w:rsidR="008E0587" w:rsidRDefault="008E0587" w:rsidP="008E0587"/>
    <w:p w14:paraId="27111CC3" w14:textId="568934A3" w:rsidR="00994837" w:rsidRDefault="00994837" w:rsidP="008E0587"/>
    <w:p w14:paraId="68B53C36" w14:textId="77777777" w:rsidR="00994837" w:rsidRDefault="00994837" w:rsidP="008E0587"/>
    <w:tbl>
      <w:tblPr>
        <w:tblW w:w="8260" w:type="dxa"/>
        <w:jc w:val="center"/>
        <w:tblLook w:val="04A0" w:firstRow="1" w:lastRow="0" w:firstColumn="1" w:lastColumn="0" w:noHBand="0" w:noVBand="1"/>
      </w:tblPr>
      <w:tblGrid>
        <w:gridCol w:w="981"/>
        <w:gridCol w:w="971"/>
        <w:gridCol w:w="1326"/>
        <w:gridCol w:w="971"/>
        <w:gridCol w:w="1044"/>
        <w:gridCol w:w="989"/>
        <w:gridCol w:w="989"/>
        <w:gridCol w:w="989"/>
      </w:tblGrid>
      <w:tr w:rsidR="008E0587" w:rsidRPr="00225AFB" w14:paraId="39FDAD3F" w14:textId="77777777" w:rsidTr="008E0587">
        <w:trPr>
          <w:trHeight w:val="290"/>
          <w:jc w:val="center"/>
        </w:trPr>
        <w:tc>
          <w:tcPr>
            <w:tcW w:w="980" w:type="dxa"/>
            <w:tcBorders>
              <w:top w:val="nil"/>
              <w:left w:val="nil"/>
              <w:bottom w:val="nil"/>
              <w:right w:val="nil"/>
            </w:tcBorders>
            <w:shd w:val="clear" w:color="auto" w:fill="auto"/>
            <w:noWrap/>
            <w:vAlign w:val="bottom"/>
            <w:hideMark/>
          </w:tcPr>
          <w:p w14:paraId="3FF4BED0" w14:textId="77777777" w:rsidR="008E0587" w:rsidRPr="00225AFB" w:rsidRDefault="008E0587" w:rsidP="008E0587">
            <w:pPr>
              <w:spacing w:after="0" w:line="240" w:lineRule="auto"/>
              <w:rPr>
                <w:rFonts w:ascii="Times New Roman" w:eastAsia="Times New Roman" w:hAnsi="Times New Roman" w:cs="Times New Roman"/>
                <w:szCs w:val="24"/>
              </w:rPr>
            </w:pPr>
          </w:p>
        </w:tc>
        <w:tc>
          <w:tcPr>
            <w:tcW w:w="980" w:type="dxa"/>
            <w:tcBorders>
              <w:top w:val="nil"/>
              <w:left w:val="nil"/>
              <w:bottom w:val="nil"/>
              <w:right w:val="nil"/>
            </w:tcBorders>
            <w:shd w:val="clear" w:color="auto" w:fill="auto"/>
            <w:vAlign w:val="center"/>
            <w:hideMark/>
          </w:tcPr>
          <w:p w14:paraId="2B4917B1"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(0.8, 1.0)</w:t>
            </w:r>
          </w:p>
        </w:tc>
        <w:tc>
          <w:tcPr>
            <w:tcW w:w="1260" w:type="dxa"/>
            <w:tcBorders>
              <w:top w:val="nil"/>
              <w:left w:val="nil"/>
              <w:bottom w:val="nil"/>
              <w:right w:val="nil"/>
            </w:tcBorders>
            <w:shd w:val="clear" w:color="auto" w:fill="auto"/>
            <w:vAlign w:val="center"/>
            <w:hideMark/>
          </w:tcPr>
          <w:p w14:paraId="2E1EAAE2"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(1.0, 0.0)</w:t>
            </w:r>
          </w:p>
        </w:tc>
        <w:tc>
          <w:tcPr>
            <w:tcW w:w="980" w:type="dxa"/>
            <w:tcBorders>
              <w:top w:val="nil"/>
              <w:left w:val="nil"/>
              <w:bottom w:val="nil"/>
              <w:right w:val="nil"/>
            </w:tcBorders>
            <w:shd w:val="clear" w:color="auto" w:fill="auto"/>
            <w:vAlign w:val="center"/>
            <w:hideMark/>
          </w:tcPr>
          <w:p w14:paraId="698E61D0"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(1.0, 0.2)</w:t>
            </w:r>
          </w:p>
        </w:tc>
        <w:tc>
          <w:tcPr>
            <w:tcW w:w="1060" w:type="dxa"/>
            <w:tcBorders>
              <w:top w:val="nil"/>
              <w:left w:val="nil"/>
              <w:bottom w:val="nil"/>
              <w:right w:val="nil"/>
            </w:tcBorders>
            <w:shd w:val="clear" w:color="auto" w:fill="auto"/>
            <w:vAlign w:val="center"/>
            <w:hideMark/>
          </w:tcPr>
          <w:p w14:paraId="164B4DDE"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(1.0, 0.4)</w:t>
            </w:r>
          </w:p>
        </w:tc>
        <w:tc>
          <w:tcPr>
            <w:tcW w:w="1000" w:type="dxa"/>
            <w:tcBorders>
              <w:top w:val="nil"/>
              <w:left w:val="nil"/>
              <w:bottom w:val="nil"/>
              <w:right w:val="nil"/>
            </w:tcBorders>
            <w:shd w:val="clear" w:color="auto" w:fill="auto"/>
            <w:vAlign w:val="center"/>
            <w:hideMark/>
          </w:tcPr>
          <w:p w14:paraId="61F7074D"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(1.0, 0.6)</w:t>
            </w:r>
          </w:p>
        </w:tc>
        <w:tc>
          <w:tcPr>
            <w:tcW w:w="1000" w:type="dxa"/>
            <w:tcBorders>
              <w:top w:val="nil"/>
              <w:left w:val="nil"/>
              <w:bottom w:val="nil"/>
              <w:right w:val="nil"/>
            </w:tcBorders>
            <w:shd w:val="clear" w:color="auto" w:fill="auto"/>
            <w:vAlign w:val="center"/>
            <w:hideMark/>
          </w:tcPr>
          <w:p w14:paraId="5CE00404"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(1.0, 0.8)</w:t>
            </w:r>
          </w:p>
        </w:tc>
        <w:tc>
          <w:tcPr>
            <w:tcW w:w="1000" w:type="dxa"/>
            <w:tcBorders>
              <w:top w:val="nil"/>
              <w:left w:val="nil"/>
              <w:bottom w:val="nil"/>
              <w:right w:val="nil"/>
            </w:tcBorders>
            <w:shd w:val="clear" w:color="auto" w:fill="auto"/>
            <w:vAlign w:val="center"/>
            <w:hideMark/>
          </w:tcPr>
          <w:p w14:paraId="1906EEA3"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(1.0, 1.0)</w:t>
            </w:r>
          </w:p>
        </w:tc>
      </w:tr>
      <w:tr w:rsidR="008E0587" w:rsidRPr="00225AFB" w14:paraId="21374C13" w14:textId="77777777" w:rsidTr="008E0587">
        <w:trPr>
          <w:trHeight w:val="290"/>
          <w:jc w:val="center"/>
        </w:trPr>
        <w:tc>
          <w:tcPr>
            <w:tcW w:w="980" w:type="dxa"/>
            <w:tcBorders>
              <w:top w:val="nil"/>
              <w:left w:val="nil"/>
              <w:bottom w:val="nil"/>
              <w:right w:val="nil"/>
            </w:tcBorders>
            <w:shd w:val="clear" w:color="auto" w:fill="auto"/>
            <w:vAlign w:val="center"/>
            <w:hideMark/>
          </w:tcPr>
          <w:p w14:paraId="53EC0F0B"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w:t>
            </w:r>
          </w:p>
        </w:tc>
        <w:tc>
          <w:tcPr>
            <w:tcW w:w="980" w:type="dxa"/>
            <w:tcBorders>
              <w:top w:val="nil"/>
              <w:left w:val="nil"/>
              <w:bottom w:val="nil"/>
              <w:right w:val="nil"/>
            </w:tcBorders>
            <w:shd w:val="clear" w:color="000000" w:fill="FEEA83"/>
            <w:vAlign w:val="center"/>
            <w:hideMark/>
          </w:tcPr>
          <w:p w14:paraId="220A0BF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49.423</w:t>
            </w:r>
          </w:p>
        </w:tc>
        <w:tc>
          <w:tcPr>
            <w:tcW w:w="1260" w:type="dxa"/>
            <w:tcBorders>
              <w:top w:val="nil"/>
              <w:left w:val="nil"/>
              <w:bottom w:val="nil"/>
              <w:right w:val="nil"/>
            </w:tcBorders>
            <w:shd w:val="clear" w:color="000000" w:fill="F8696B"/>
            <w:vAlign w:val="center"/>
            <w:hideMark/>
          </w:tcPr>
          <w:p w14:paraId="7678C21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0.003</w:t>
            </w:r>
          </w:p>
        </w:tc>
        <w:tc>
          <w:tcPr>
            <w:tcW w:w="980" w:type="dxa"/>
            <w:tcBorders>
              <w:top w:val="nil"/>
              <w:left w:val="nil"/>
              <w:bottom w:val="nil"/>
              <w:right w:val="nil"/>
            </w:tcBorders>
            <w:shd w:val="clear" w:color="000000" w:fill="FEE582"/>
            <w:vAlign w:val="center"/>
            <w:hideMark/>
          </w:tcPr>
          <w:p w14:paraId="11BAC64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47.395</w:t>
            </w:r>
          </w:p>
        </w:tc>
        <w:tc>
          <w:tcPr>
            <w:tcW w:w="1060" w:type="dxa"/>
            <w:tcBorders>
              <w:top w:val="nil"/>
              <w:left w:val="nil"/>
              <w:bottom w:val="nil"/>
              <w:right w:val="nil"/>
            </w:tcBorders>
            <w:shd w:val="clear" w:color="000000" w:fill="63BE7B"/>
            <w:vAlign w:val="center"/>
            <w:hideMark/>
          </w:tcPr>
          <w:p w14:paraId="45551DB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FDD780"/>
            <w:vAlign w:val="center"/>
            <w:hideMark/>
          </w:tcPr>
          <w:p w14:paraId="6D617E0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42.194</w:t>
            </w:r>
          </w:p>
        </w:tc>
        <w:tc>
          <w:tcPr>
            <w:tcW w:w="1000" w:type="dxa"/>
            <w:tcBorders>
              <w:top w:val="nil"/>
              <w:left w:val="nil"/>
              <w:bottom w:val="nil"/>
              <w:right w:val="nil"/>
            </w:tcBorders>
            <w:shd w:val="clear" w:color="000000" w:fill="63BE7B"/>
            <w:vAlign w:val="center"/>
            <w:hideMark/>
          </w:tcPr>
          <w:p w14:paraId="502C7AC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556F12F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77E92E94" w14:textId="77777777" w:rsidTr="008E0587">
        <w:trPr>
          <w:trHeight w:val="290"/>
          <w:jc w:val="center"/>
        </w:trPr>
        <w:tc>
          <w:tcPr>
            <w:tcW w:w="980" w:type="dxa"/>
            <w:tcBorders>
              <w:top w:val="nil"/>
              <w:left w:val="nil"/>
              <w:bottom w:val="nil"/>
              <w:right w:val="nil"/>
            </w:tcBorders>
            <w:shd w:val="clear" w:color="auto" w:fill="auto"/>
            <w:vAlign w:val="center"/>
            <w:hideMark/>
          </w:tcPr>
          <w:p w14:paraId="616E2D2C"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2</w:t>
            </w:r>
          </w:p>
        </w:tc>
        <w:tc>
          <w:tcPr>
            <w:tcW w:w="980" w:type="dxa"/>
            <w:tcBorders>
              <w:top w:val="nil"/>
              <w:left w:val="nil"/>
              <w:bottom w:val="nil"/>
              <w:right w:val="nil"/>
            </w:tcBorders>
            <w:shd w:val="clear" w:color="000000" w:fill="63BE7B"/>
            <w:vAlign w:val="center"/>
            <w:hideMark/>
          </w:tcPr>
          <w:p w14:paraId="5AC7DAA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60" w:type="dxa"/>
            <w:tcBorders>
              <w:top w:val="nil"/>
              <w:left w:val="nil"/>
              <w:bottom w:val="nil"/>
              <w:right w:val="nil"/>
            </w:tcBorders>
            <w:shd w:val="clear" w:color="000000" w:fill="F8696B"/>
            <w:vAlign w:val="center"/>
            <w:hideMark/>
          </w:tcPr>
          <w:p w14:paraId="401B570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0" w:type="dxa"/>
            <w:tcBorders>
              <w:top w:val="nil"/>
              <w:left w:val="nil"/>
              <w:bottom w:val="nil"/>
              <w:right w:val="nil"/>
            </w:tcBorders>
            <w:shd w:val="clear" w:color="000000" w:fill="63BE7B"/>
            <w:vAlign w:val="center"/>
            <w:hideMark/>
          </w:tcPr>
          <w:p w14:paraId="73E6DA7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60" w:type="dxa"/>
            <w:tcBorders>
              <w:top w:val="nil"/>
              <w:left w:val="nil"/>
              <w:bottom w:val="nil"/>
              <w:right w:val="nil"/>
            </w:tcBorders>
            <w:shd w:val="clear" w:color="000000" w:fill="63BE7B"/>
            <w:vAlign w:val="center"/>
            <w:hideMark/>
          </w:tcPr>
          <w:p w14:paraId="7A58248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227D4CE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3BFBB38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4223F13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60BC3005" w14:textId="77777777" w:rsidTr="008E0587">
        <w:trPr>
          <w:trHeight w:val="290"/>
          <w:jc w:val="center"/>
        </w:trPr>
        <w:tc>
          <w:tcPr>
            <w:tcW w:w="980" w:type="dxa"/>
            <w:tcBorders>
              <w:top w:val="nil"/>
              <w:left w:val="nil"/>
              <w:bottom w:val="nil"/>
              <w:right w:val="nil"/>
            </w:tcBorders>
            <w:shd w:val="clear" w:color="auto" w:fill="auto"/>
            <w:vAlign w:val="center"/>
            <w:hideMark/>
          </w:tcPr>
          <w:p w14:paraId="47ACEA09"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3</w:t>
            </w:r>
          </w:p>
        </w:tc>
        <w:tc>
          <w:tcPr>
            <w:tcW w:w="980" w:type="dxa"/>
            <w:tcBorders>
              <w:top w:val="nil"/>
              <w:left w:val="nil"/>
              <w:bottom w:val="nil"/>
              <w:right w:val="nil"/>
            </w:tcBorders>
            <w:shd w:val="clear" w:color="000000" w:fill="63BE7B"/>
            <w:vAlign w:val="center"/>
            <w:hideMark/>
          </w:tcPr>
          <w:p w14:paraId="4F9B484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60" w:type="dxa"/>
            <w:tcBorders>
              <w:top w:val="nil"/>
              <w:left w:val="nil"/>
              <w:bottom w:val="nil"/>
              <w:right w:val="nil"/>
            </w:tcBorders>
            <w:shd w:val="clear" w:color="000000" w:fill="F8696B"/>
            <w:vAlign w:val="center"/>
            <w:hideMark/>
          </w:tcPr>
          <w:p w14:paraId="133123B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0" w:type="dxa"/>
            <w:tcBorders>
              <w:top w:val="nil"/>
              <w:left w:val="nil"/>
              <w:bottom w:val="nil"/>
              <w:right w:val="nil"/>
            </w:tcBorders>
            <w:shd w:val="clear" w:color="000000" w:fill="63BE7B"/>
            <w:vAlign w:val="center"/>
            <w:hideMark/>
          </w:tcPr>
          <w:p w14:paraId="5F34CFD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60" w:type="dxa"/>
            <w:tcBorders>
              <w:top w:val="nil"/>
              <w:left w:val="nil"/>
              <w:bottom w:val="nil"/>
              <w:right w:val="nil"/>
            </w:tcBorders>
            <w:shd w:val="clear" w:color="000000" w:fill="63BE7B"/>
            <w:vAlign w:val="center"/>
            <w:hideMark/>
          </w:tcPr>
          <w:p w14:paraId="0817590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02C04D0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265797F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FEE582"/>
            <w:vAlign w:val="center"/>
            <w:hideMark/>
          </w:tcPr>
          <w:p w14:paraId="096E1F8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47.624</w:t>
            </w:r>
          </w:p>
        </w:tc>
      </w:tr>
      <w:tr w:rsidR="008E0587" w:rsidRPr="00225AFB" w14:paraId="3BB4811C" w14:textId="77777777" w:rsidTr="008E0587">
        <w:trPr>
          <w:trHeight w:val="290"/>
          <w:jc w:val="center"/>
        </w:trPr>
        <w:tc>
          <w:tcPr>
            <w:tcW w:w="980" w:type="dxa"/>
            <w:tcBorders>
              <w:top w:val="nil"/>
              <w:left w:val="nil"/>
              <w:bottom w:val="nil"/>
              <w:right w:val="nil"/>
            </w:tcBorders>
            <w:shd w:val="clear" w:color="auto" w:fill="auto"/>
            <w:vAlign w:val="center"/>
            <w:hideMark/>
          </w:tcPr>
          <w:p w14:paraId="2E8B0F93"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4</w:t>
            </w:r>
          </w:p>
        </w:tc>
        <w:tc>
          <w:tcPr>
            <w:tcW w:w="980" w:type="dxa"/>
            <w:tcBorders>
              <w:top w:val="nil"/>
              <w:left w:val="nil"/>
              <w:bottom w:val="nil"/>
              <w:right w:val="nil"/>
            </w:tcBorders>
            <w:shd w:val="clear" w:color="000000" w:fill="63BE7B"/>
            <w:vAlign w:val="center"/>
            <w:hideMark/>
          </w:tcPr>
          <w:p w14:paraId="27E1597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60" w:type="dxa"/>
            <w:tcBorders>
              <w:top w:val="nil"/>
              <w:left w:val="nil"/>
              <w:bottom w:val="nil"/>
              <w:right w:val="nil"/>
            </w:tcBorders>
            <w:shd w:val="clear" w:color="000000" w:fill="F8696B"/>
            <w:vAlign w:val="center"/>
            <w:hideMark/>
          </w:tcPr>
          <w:p w14:paraId="0B32D72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0.003</w:t>
            </w:r>
          </w:p>
        </w:tc>
        <w:tc>
          <w:tcPr>
            <w:tcW w:w="980" w:type="dxa"/>
            <w:tcBorders>
              <w:top w:val="nil"/>
              <w:left w:val="nil"/>
              <w:bottom w:val="nil"/>
              <w:right w:val="nil"/>
            </w:tcBorders>
            <w:shd w:val="clear" w:color="000000" w:fill="FEE582"/>
            <w:vAlign w:val="center"/>
            <w:hideMark/>
          </w:tcPr>
          <w:p w14:paraId="38746BE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47.404</w:t>
            </w:r>
          </w:p>
        </w:tc>
        <w:tc>
          <w:tcPr>
            <w:tcW w:w="1060" w:type="dxa"/>
            <w:tcBorders>
              <w:top w:val="nil"/>
              <w:left w:val="nil"/>
              <w:bottom w:val="nil"/>
              <w:right w:val="nil"/>
            </w:tcBorders>
            <w:shd w:val="clear" w:color="000000" w:fill="63BE7B"/>
            <w:vAlign w:val="center"/>
            <w:hideMark/>
          </w:tcPr>
          <w:p w14:paraId="655C3F0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1EE9EB2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0EEEC5D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79292D1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6D40C103" w14:textId="77777777" w:rsidTr="008E0587">
        <w:trPr>
          <w:trHeight w:val="290"/>
          <w:jc w:val="center"/>
        </w:trPr>
        <w:tc>
          <w:tcPr>
            <w:tcW w:w="980" w:type="dxa"/>
            <w:tcBorders>
              <w:top w:val="nil"/>
              <w:left w:val="nil"/>
              <w:bottom w:val="nil"/>
              <w:right w:val="nil"/>
            </w:tcBorders>
            <w:shd w:val="clear" w:color="auto" w:fill="auto"/>
            <w:vAlign w:val="center"/>
            <w:hideMark/>
          </w:tcPr>
          <w:p w14:paraId="16C9E56B"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5</w:t>
            </w:r>
          </w:p>
        </w:tc>
        <w:tc>
          <w:tcPr>
            <w:tcW w:w="980" w:type="dxa"/>
            <w:tcBorders>
              <w:top w:val="nil"/>
              <w:left w:val="nil"/>
              <w:bottom w:val="nil"/>
              <w:right w:val="nil"/>
            </w:tcBorders>
            <w:shd w:val="clear" w:color="000000" w:fill="63BE7B"/>
            <w:vAlign w:val="center"/>
            <w:hideMark/>
          </w:tcPr>
          <w:p w14:paraId="5A72EFF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60" w:type="dxa"/>
            <w:tcBorders>
              <w:top w:val="nil"/>
              <w:left w:val="nil"/>
              <w:bottom w:val="nil"/>
              <w:right w:val="nil"/>
            </w:tcBorders>
            <w:shd w:val="clear" w:color="000000" w:fill="F8696B"/>
            <w:vAlign w:val="center"/>
            <w:hideMark/>
          </w:tcPr>
          <w:p w14:paraId="066CDC7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0.001</w:t>
            </w:r>
          </w:p>
        </w:tc>
        <w:tc>
          <w:tcPr>
            <w:tcW w:w="980" w:type="dxa"/>
            <w:tcBorders>
              <w:top w:val="nil"/>
              <w:left w:val="nil"/>
              <w:bottom w:val="nil"/>
              <w:right w:val="nil"/>
            </w:tcBorders>
            <w:shd w:val="clear" w:color="000000" w:fill="63BE7B"/>
            <w:vAlign w:val="center"/>
            <w:hideMark/>
          </w:tcPr>
          <w:p w14:paraId="195316E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60" w:type="dxa"/>
            <w:tcBorders>
              <w:top w:val="nil"/>
              <w:left w:val="nil"/>
              <w:bottom w:val="nil"/>
              <w:right w:val="nil"/>
            </w:tcBorders>
            <w:shd w:val="clear" w:color="000000" w:fill="FEE582"/>
            <w:vAlign w:val="center"/>
            <w:hideMark/>
          </w:tcPr>
          <w:p w14:paraId="23A35D7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47.436</w:t>
            </w:r>
          </w:p>
        </w:tc>
        <w:tc>
          <w:tcPr>
            <w:tcW w:w="1000" w:type="dxa"/>
            <w:tcBorders>
              <w:top w:val="nil"/>
              <w:left w:val="nil"/>
              <w:bottom w:val="nil"/>
              <w:right w:val="nil"/>
            </w:tcBorders>
            <w:shd w:val="clear" w:color="000000" w:fill="63BE7B"/>
            <w:vAlign w:val="center"/>
            <w:hideMark/>
          </w:tcPr>
          <w:p w14:paraId="4D44554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5188322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70F7CB5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16241150" w14:textId="77777777" w:rsidTr="008E0587">
        <w:trPr>
          <w:trHeight w:val="290"/>
          <w:jc w:val="center"/>
        </w:trPr>
        <w:tc>
          <w:tcPr>
            <w:tcW w:w="980" w:type="dxa"/>
            <w:tcBorders>
              <w:top w:val="nil"/>
              <w:left w:val="nil"/>
              <w:bottom w:val="nil"/>
              <w:right w:val="nil"/>
            </w:tcBorders>
            <w:shd w:val="clear" w:color="auto" w:fill="auto"/>
            <w:vAlign w:val="center"/>
            <w:hideMark/>
          </w:tcPr>
          <w:p w14:paraId="68398C65"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6</w:t>
            </w:r>
          </w:p>
        </w:tc>
        <w:tc>
          <w:tcPr>
            <w:tcW w:w="980" w:type="dxa"/>
            <w:tcBorders>
              <w:top w:val="nil"/>
              <w:left w:val="nil"/>
              <w:bottom w:val="nil"/>
              <w:right w:val="nil"/>
            </w:tcBorders>
            <w:shd w:val="clear" w:color="000000" w:fill="63BE7B"/>
            <w:vAlign w:val="center"/>
            <w:hideMark/>
          </w:tcPr>
          <w:p w14:paraId="02CBE5B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60" w:type="dxa"/>
            <w:tcBorders>
              <w:top w:val="nil"/>
              <w:left w:val="nil"/>
              <w:bottom w:val="nil"/>
              <w:right w:val="nil"/>
            </w:tcBorders>
            <w:shd w:val="clear" w:color="000000" w:fill="F8696B"/>
            <w:vAlign w:val="center"/>
            <w:hideMark/>
          </w:tcPr>
          <w:p w14:paraId="6338945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0" w:type="dxa"/>
            <w:tcBorders>
              <w:top w:val="nil"/>
              <w:left w:val="nil"/>
              <w:bottom w:val="nil"/>
              <w:right w:val="nil"/>
            </w:tcBorders>
            <w:shd w:val="clear" w:color="000000" w:fill="63BE7B"/>
            <w:vAlign w:val="center"/>
            <w:hideMark/>
          </w:tcPr>
          <w:p w14:paraId="0C9EC46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60" w:type="dxa"/>
            <w:tcBorders>
              <w:top w:val="nil"/>
              <w:left w:val="nil"/>
              <w:bottom w:val="nil"/>
              <w:right w:val="nil"/>
            </w:tcBorders>
            <w:shd w:val="clear" w:color="000000" w:fill="63BE7B"/>
            <w:vAlign w:val="center"/>
            <w:hideMark/>
          </w:tcPr>
          <w:p w14:paraId="41E1F0F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13E556F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FDD17F"/>
            <w:vAlign w:val="center"/>
            <w:hideMark/>
          </w:tcPr>
          <w:p w14:paraId="604646E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39.980</w:t>
            </w:r>
          </w:p>
        </w:tc>
        <w:tc>
          <w:tcPr>
            <w:tcW w:w="1000" w:type="dxa"/>
            <w:tcBorders>
              <w:top w:val="nil"/>
              <w:left w:val="nil"/>
              <w:bottom w:val="nil"/>
              <w:right w:val="nil"/>
            </w:tcBorders>
            <w:shd w:val="clear" w:color="000000" w:fill="63BE7B"/>
            <w:vAlign w:val="center"/>
            <w:hideMark/>
          </w:tcPr>
          <w:p w14:paraId="0319F6F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76E664CD" w14:textId="77777777" w:rsidTr="008E0587">
        <w:trPr>
          <w:trHeight w:val="290"/>
          <w:jc w:val="center"/>
        </w:trPr>
        <w:tc>
          <w:tcPr>
            <w:tcW w:w="980" w:type="dxa"/>
            <w:tcBorders>
              <w:top w:val="nil"/>
              <w:left w:val="nil"/>
              <w:bottom w:val="nil"/>
              <w:right w:val="nil"/>
            </w:tcBorders>
            <w:shd w:val="clear" w:color="auto" w:fill="auto"/>
            <w:vAlign w:val="center"/>
            <w:hideMark/>
          </w:tcPr>
          <w:p w14:paraId="00B8EAA8"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7</w:t>
            </w:r>
          </w:p>
        </w:tc>
        <w:tc>
          <w:tcPr>
            <w:tcW w:w="980" w:type="dxa"/>
            <w:tcBorders>
              <w:top w:val="nil"/>
              <w:left w:val="nil"/>
              <w:bottom w:val="nil"/>
              <w:right w:val="nil"/>
            </w:tcBorders>
            <w:shd w:val="clear" w:color="000000" w:fill="63BE7B"/>
            <w:vAlign w:val="center"/>
            <w:hideMark/>
          </w:tcPr>
          <w:p w14:paraId="510EE92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60" w:type="dxa"/>
            <w:tcBorders>
              <w:top w:val="nil"/>
              <w:left w:val="nil"/>
              <w:bottom w:val="nil"/>
              <w:right w:val="nil"/>
            </w:tcBorders>
            <w:shd w:val="clear" w:color="000000" w:fill="F8696B"/>
            <w:vAlign w:val="center"/>
            <w:hideMark/>
          </w:tcPr>
          <w:p w14:paraId="44143B6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0" w:type="dxa"/>
            <w:tcBorders>
              <w:top w:val="nil"/>
              <w:left w:val="nil"/>
              <w:bottom w:val="nil"/>
              <w:right w:val="nil"/>
            </w:tcBorders>
            <w:shd w:val="clear" w:color="000000" w:fill="63BE7B"/>
            <w:vAlign w:val="center"/>
            <w:hideMark/>
          </w:tcPr>
          <w:p w14:paraId="57373AAD"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60" w:type="dxa"/>
            <w:tcBorders>
              <w:top w:val="nil"/>
              <w:left w:val="nil"/>
              <w:bottom w:val="nil"/>
              <w:right w:val="nil"/>
            </w:tcBorders>
            <w:shd w:val="clear" w:color="000000" w:fill="63BE7B"/>
            <w:vAlign w:val="center"/>
            <w:hideMark/>
          </w:tcPr>
          <w:p w14:paraId="7CD2E66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41DDB1F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FEE582"/>
            <w:vAlign w:val="center"/>
            <w:hideMark/>
          </w:tcPr>
          <w:p w14:paraId="7100512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47.389</w:t>
            </w:r>
          </w:p>
        </w:tc>
        <w:tc>
          <w:tcPr>
            <w:tcW w:w="1000" w:type="dxa"/>
            <w:tcBorders>
              <w:top w:val="nil"/>
              <w:left w:val="nil"/>
              <w:bottom w:val="nil"/>
              <w:right w:val="nil"/>
            </w:tcBorders>
            <w:shd w:val="clear" w:color="000000" w:fill="63BE7B"/>
            <w:vAlign w:val="center"/>
            <w:hideMark/>
          </w:tcPr>
          <w:p w14:paraId="34352C0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6A12C205" w14:textId="77777777" w:rsidTr="008E0587">
        <w:trPr>
          <w:trHeight w:val="290"/>
          <w:jc w:val="center"/>
        </w:trPr>
        <w:tc>
          <w:tcPr>
            <w:tcW w:w="980" w:type="dxa"/>
            <w:tcBorders>
              <w:top w:val="nil"/>
              <w:left w:val="nil"/>
              <w:bottom w:val="nil"/>
              <w:right w:val="nil"/>
            </w:tcBorders>
            <w:shd w:val="clear" w:color="auto" w:fill="auto"/>
            <w:vAlign w:val="center"/>
            <w:hideMark/>
          </w:tcPr>
          <w:p w14:paraId="7FB5F405"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8</w:t>
            </w:r>
          </w:p>
        </w:tc>
        <w:tc>
          <w:tcPr>
            <w:tcW w:w="980" w:type="dxa"/>
            <w:tcBorders>
              <w:top w:val="nil"/>
              <w:left w:val="nil"/>
              <w:bottom w:val="nil"/>
              <w:right w:val="nil"/>
            </w:tcBorders>
            <w:shd w:val="clear" w:color="000000" w:fill="63BE7B"/>
            <w:vAlign w:val="center"/>
            <w:hideMark/>
          </w:tcPr>
          <w:p w14:paraId="025F653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60" w:type="dxa"/>
            <w:tcBorders>
              <w:top w:val="nil"/>
              <w:left w:val="nil"/>
              <w:bottom w:val="nil"/>
              <w:right w:val="nil"/>
            </w:tcBorders>
            <w:shd w:val="clear" w:color="000000" w:fill="F8696B"/>
            <w:vAlign w:val="center"/>
            <w:hideMark/>
          </w:tcPr>
          <w:p w14:paraId="20BAE37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0.002</w:t>
            </w:r>
          </w:p>
        </w:tc>
        <w:tc>
          <w:tcPr>
            <w:tcW w:w="980" w:type="dxa"/>
            <w:tcBorders>
              <w:top w:val="nil"/>
              <w:left w:val="nil"/>
              <w:bottom w:val="nil"/>
              <w:right w:val="nil"/>
            </w:tcBorders>
            <w:shd w:val="clear" w:color="000000" w:fill="63BE7B"/>
            <w:vAlign w:val="center"/>
            <w:hideMark/>
          </w:tcPr>
          <w:p w14:paraId="3CB643E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60" w:type="dxa"/>
            <w:tcBorders>
              <w:top w:val="nil"/>
              <w:left w:val="nil"/>
              <w:bottom w:val="nil"/>
              <w:right w:val="nil"/>
            </w:tcBorders>
            <w:shd w:val="clear" w:color="000000" w:fill="63BE7B"/>
            <w:vAlign w:val="center"/>
            <w:hideMark/>
          </w:tcPr>
          <w:p w14:paraId="37589BD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5D5F382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FEE582"/>
            <w:vAlign w:val="center"/>
            <w:hideMark/>
          </w:tcPr>
          <w:p w14:paraId="28FB3BF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47.432</w:t>
            </w:r>
          </w:p>
        </w:tc>
        <w:tc>
          <w:tcPr>
            <w:tcW w:w="1000" w:type="dxa"/>
            <w:tcBorders>
              <w:top w:val="nil"/>
              <w:left w:val="nil"/>
              <w:bottom w:val="nil"/>
              <w:right w:val="nil"/>
            </w:tcBorders>
            <w:shd w:val="clear" w:color="000000" w:fill="63BE7B"/>
            <w:vAlign w:val="center"/>
            <w:hideMark/>
          </w:tcPr>
          <w:p w14:paraId="4937505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40630CF7" w14:textId="77777777" w:rsidTr="008E0587">
        <w:trPr>
          <w:trHeight w:val="290"/>
          <w:jc w:val="center"/>
        </w:trPr>
        <w:tc>
          <w:tcPr>
            <w:tcW w:w="980" w:type="dxa"/>
            <w:tcBorders>
              <w:top w:val="nil"/>
              <w:left w:val="nil"/>
              <w:bottom w:val="nil"/>
              <w:right w:val="nil"/>
            </w:tcBorders>
            <w:shd w:val="clear" w:color="auto" w:fill="auto"/>
            <w:vAlign w:val="center"/>
            <w:hideMark/>
          </w:tcPr>
          <w:p w14:paraId="6CAA2988"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9</w:t>
            </w:r>
          </w:p>
        </w:tc>
        <w:tc>
          <w:tcPr>
            <w:tcW w:w="980" w:type="dxa"/>
            <w:tcBorders>
              <w:top w:val="nil"/>
              <w:left w:val="nil"/>
              <w:bottom w:val="nil"/>
              <w:right w:val="nil"/>
            </w:tcBorders>
            <w:shd w:val="clear" w:color="000000" w:fill="63BE7B"/>
            <w:vAlign w:val="center"/>
            <w:hideMark/>
          </w:tcPr>
          <w:p w14:paraId="57083FF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60" w:type="dxa"/>
            <w:tcBorders>
              <w:top w:val="nil"/>
              <w:left w:val="nil"/>
              <w:bottom w:val="nil"/>
              <w:right w:val="nil"/>
            </w:tcBorders>
            <w:shd w:val="clear" w:color="000000" w:fill="F8696B"/>
            <w:vAlign w:val="center"/>
            <w:hideMark/>
          </w:tcPr>
          <w:p w14:paraId="7289CC0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0.004</w:t>
            </w:r>
          </w:p>
        </w:tc>
        <w:tc>
          <w:tcPr>
            <w:tcW w:w="980" w:type="dxa"/>
            <w:tcBorders>
              <w:top w:val="nil"/>
              <w:left w:val="nil"/>
              <w:bottom w:val="nil"/>
              <w:right w:val="nil"/>
            </w:tcBorders>
            <w:shd w:val="clear" w:color="000000" w:fill="63BE7B"/>
            <w:vAlign w:val="center"/>
            <w:hideMark/>
          </w:tcPr>
          <w:p w14:paraId="2B6418D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60" w:type="dxa"/>
            <w:tcBorders>
              <w:top w:val="nil"/>
              <w:left w:val="nil"/>
              <w:bottom w:val="nil"/>
              <w:right w:val="nil"/>
            </w:tcBorders>
            <w:shd w:val="clear" w:color="000000" w:fill="63BE7B"/>
            <w:vAlign w:val="center"/>
            <w:hideMark/>
          </w:tcPr>
          <w:p w14:paraId="3A196E88"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7CB2385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5C29234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313B060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01E21F8F" w14:textId="77777777" w:rsidTr="008E0587">
        <w:trPr>
          <w:trHeight w:val="290"/>
          <w:jc w:val="center"/>
        </w:trPr>
        <w:tc>
          <w:tcPr>
            <w:tcW w:w="980" w:type="dxa"/>
            <w:tcBorders>
              <w:top w:val="nil"/>
              <w:left w:val="nil"/>
              <w:bottom w:val="nil"/>
              <w:right w:val="nil"/>
            </w:tcBorders>
            <w:shd w:val="clear" w:color="auto" w:fill="auto"/>
            <w:vAlign w:val="center"/>
            <w:hideMark/>
          </w:tcPr>
          <w:p w14:paraId="32F53214"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10</w:t>
            </w:r>
          </w:p>
        </w:tc>
        <w:tc>
          <w:tcPr>
            <w:tcW w:w="980" w:type="dxa"/>
            <w:tcBorders>
              <w:top w:val="nil"/>
              <w:left w:val="nil"/>
              <w:bottom w:val="nil"/>
              <w:right w:val="nil"/>
            </w:tcBorders>
            <w:shd w:val="clear" w:color="000000" w:fill="63BE7B"/>
            <w:vAlign w:val="center"/>
            <w:hideMark/>
          </w:tcPr>
          <w:p w14:paraId="038EF4A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260" w:type="dxa"/>
            <w:tcBorders>
              <w:top w:val="nil"/>
              <w:left w:val="nil"/>
              <w:bottom w:val="nil"/>
              <w:right w:val="nil"/>
            </w:tcBorders>
            <w:shd w:val="clear" w:color="000000" w:fill="F8696B"/>
            <w:vAlign w:val="center"/>
            <w:hideMark/>
          </w:tcPr>
          <w:p w14:paraId="1E4C2D7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0.005</w:t>
            </w:r>
          </w:p>
        </w:tc>
        <w:tc>
          <w:tcPr>
            <w:tcW w:w="980" w:type="dxa"/>
            <w:tcBorders>
              <w:top w:val="nil"/>
              <w:left w:val="nil"/>
              <w:bottom w:val="nil"/>
              <w:right w:val="nil"/>
            </w:tcBorders>
            <w:shd w:val="clear" w:color="000000" w:fill="63BE7B"/>
            <w:vAlign w:val="center"/>
            <w:hideMark/>
          </w:tcPr>
          <w:p w14:paraId="6B78172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60" w:type="dxa"/>
            <w:tcBorders>
              <w:top w:val="nil"/>
              <w:left w:val="nil"/>
              <w:bottom w:val="nil"/>
              <w:right w:val="nil"/>
            </w:tcBorders>
            <w:shd w:val="clear" w:color="000000" w:fill="FEDC81"/>
            <w:vAlign w:val="center"/>
            <w:hideMark/>
          </w:tcPr>
          <w:p w14:paraId="791DEBF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43.994</w:t>
            </w:r>
          </w:p>
        </w:tc>
        <w:tc>
          <w:tcPr>
            <w:tcW w:w="1000" w:type="dxa"/>
            <w:tcBorders>
              <w:top w:val="nil"/>
              <w:left w:val="nil"/>
              <w:bottom w:val="nil"/>
              <w:right w:val="nil"/>
            </w:tcBorders>
            <w:shd w:val="clear" w:color="000000" w:fill="63BE7B"/>
            <w:vAlign w:val="center"/>
            <w:hideMark/>
          </w:tcPr>
          <w:p w14:paraId="0BF3569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114E180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c>
          <w:tcPr>
            <w:tcW w:w="1000" w:type="dxa"/>
            <w:tcBorders>
              <w:top w:val="nil"/>
              <w:left w:val="nil"/>
              <w:bottom w:val="nil"/>
              <w:right w:val="nil"/>
            </w:tcBorders>
            <w:shd w:val="clear" w:color="000000" w:fill="63BE7B"/>
            <w:vAlign w:val="center"/>
            <w:hideMark/>
          </w:tcPr>
          <w:p w14:paraId="7BFBB1D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50.000</w:t>
            </w:r>
          </w:p>
        </w:tc>
      </w:tr>
      <w:tr w:rsidR="008E0587" w:rsidRPr="00225AFB" w14:paraId="5FD3BBAC" w14:textId="77777777" w:rsidTr="008E0587">
        <w:trPr>
          <w:trHeight w:val="290"/>
          <w:jc w:val="center"/>
        </w:trPr>
        <w:tc>
          <w:tcPr>
            <w:tcW w:w="980" w:type="dxa"/>
            <w:tcBorders>
              <w:top w:val="nil"/>
              <w:left w:val="nil"/>
              <w:bottom w:val="nil"/>
              <w:right w:val="nil"/>
            </w:tcBorders>
            <w:shd w:val="clear" w:color="auto" w:fill="auto"/>
            <w:vAlign w:val="center"/>
            <w:hideMark/>
          </w:tcPr>
          <w:p w14:paraId="5AE16912" w14:textId="77777777" w:rsidR="008E0587" w:rsidRPr="00225AFB" w:rsidRDefault="008E0587" w:rsidP="008E0587">
            <w:pPr>
              <w:spacing w:after="0" w:line="240" w:lineRule="auto"/>
              <w:jc w:val="center"/>
              <w:rPr>
                <w:rFonts w:ascii="Calibri" w:eastAsia="Times New Roman" w:hAnsi="Calibri" w:cs="Calibri"/>
                <w:color w:val="000000"/>
                <w:sz w:val="20"/>
                <w:szCs w:val="20"/>
              </w:rPr>
            </w:pPr>
          </w:p>
        </w:tc>
        <w:tc>
          <w:tcPr>
            <w:tcW w:w="980" w:type="dxa"/>
            <w:tcBorders>
              <w:top w:val="nil"/>
              <w:left w:val="nil"/>
              <w:bottom w:val="nil"/>
              <w:right w:val="nil"/>
            </w:tcBorders>
            <w:shd w:val="clear" w:color="auto" w:fill="auto"/>
            <w:vAlign w:val="center"/>
            <w:hideMark/>
          </w:tcPr>
          <w:p w14:paraId="1488B342"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vAlign w:val="center"/>
            <w:hideMark/>
          </w:tcPr>
          <w:p w14:paraId="5B519BAE"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vAlign w:val="center"/>
            <w:hideMark/>
          </w:tcPr>
          <w:p w14:paraId="64CE3E98"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vAlign w:val="center"/>
            <w:hideMark/>
          </w:tcPr>
          <w:p w14:paraId="57444BFF"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vAlign w:val="center"/>
            <w:hideMark/>
          </w:tcPr>
          <w:p w14:paraId="72245C5C"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vAlign w:val="center"/>
            <w:hideMark/>
          </w:tcPr>
          <w:p w14:paraId="77F836BF"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vAlign w:val="center"/>
            <w:hideMark/>
          </w:tcPr>
          <w:p w14:paraId="08592B03" w14:textId="77777777" w:rsidR="008E0587" w:rsidRPr="00225AFB" w:rsidRDefault="008E0587" w:rsidP="008E0587">
            <w:pPr>
              <w:spacing w:after="0" w:line="240" w:lineRule="auto"/>
              <w:jc w:val="center"/>
              <w:rPr>
                <w:rFonts w:ascii="Times New Roman" w:eastAsia="Times New Roman" w:hAnsi="Times New Roman" w:cs="Times New Roman"/>
                <w:sz w:val="20"/>
                <w:szCs w:val="20"/>
              </w:rPr>
            </w:pPr>
          </w:p>
        </w:tc>
      </w:tr>
      <w:tr w:rsidR="008E0587" w:rsidRPr="00225AFB" w14:paraId="2B7975B9" w14:textId="77777777" w:rsidTr="008E0587">
        <w:trPr>
          <w:trHeight w:val="290"/>
          <w:jc w:val="center"/>
        </w:trPr>
        <w:tc>
          <w:tcPr>
            <w:tcW w:w="980" w:type="dxa"/>
            <w:tcBorders>
              <w:top w:val="nil"/>
              <w:left w:val="nil"/>
              <w:bottom w:val="nil"/>
              <w:right w:val="nil"/>
            </w:tcBorders>
            <w:shd w:val="clear" w:color="auto" w:fill="auto"/>
            <w:vAlign w:val="center"/>
            <w:hideMark/>
          </w:tcPr>
          <w:p w14:paraId="58D3AE6B" w14:textId="18E5FDAD" w:rsidR="008E0587" w:rsidRPr="00225AFB" w:rsidRDefault="003653E4" w:rsidP="008E0587">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avg</w:t>
            </w:r>
          </w:p>
        </w:tc>
        <w:tc>
          <w:tcPr>
            <w:tcW w:w="980" w:type="dxa"/>
            <w:tcBorders>
              <w:top w:val="nil"/>
              <w:left w:val="nil"/>
              <w:bottom w:val="nil"/>
              <w:right w:val="nil"/>
            </w:tcBorders>
            <w:shd w:val="clear" w:color="000000" w:fill="69C07C"/>
            <w:vAlign w:val="center"/>
            <w:hideMark/>
          </w:tcPr>
          <w:p w14:paraId="4BD71F2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49.9423</w:t>
            </w:r>
          </w:p>
        </w:tc>
        <w:tc>
          <w:tcPr>
            <w:tcW w:w="1260" w:type="dxa"/>
            <w:tcBorders>
              <w:top w:val="nil"/>
              <w:left w:val="nil"/>
              <w:bottom w:val="nil"/>
              <w:right w:val="nil"/>
            </w:tcBorders>
            <w:shd w:val="clear" w:color="000000" w:fill="F8696B"/>
            <w:vAlign w:val="center"/>
            <w:hideMark/>
          </w:tcPr>
          <w:p w14:paraId="16D304A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0.0036</w:t>
            </w:r>
          </w:p>
        </w:tc>
        <w:tc>
          <w:tcPr>
            <w:tcW w:w="980" w:type="dxa"/>
            <w:tcBorders>
              <w:top w:val="nil"/>
              <w:left w:val="nil"/>
              <w:bottom w:val="nil"/>
              <w:right w:val="nil"/>
            </w:tcBorders>
            <w:shd w:val="clear" w:color="000000" w:fill="96CD7E"/>
            <w:vAlign w:val="center"/>
            <w:hideMark/>
          </w:tcPr>
          <w:p w14:paraId="3866E45F"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49.4798</w:t>
            </w:r>
          </w:p>
        </w:tc>
        <w:tc>
          <w:tcPr>
            <w:tcW w:w="1060" w:type="dxa"/>
            <w:tcBorders>
              <w:top w:val="nil"/>
              <w:left w:val="nil"/>
              <w:bottom w:val="nil"/>
              <w:right w:val="nil"/>
            </w:tcBorders>
            <w:shd w:val="clear" w:color="000000" w:fill="B7D780"/>
            <w:vAlign w:val="center"/>
            <w:hideMark/>
          </w:tcPr>
          <w:p w14:paraId="5E53D89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49.1430</w:t>
            </w:r>
          </w:p>
        </w:tc>
        <w:tc>
          <w:tcPr>
            <w:tcW w:w="1000" w:type="dxa"/>
            <w:tcBorders>
              <w:top w:val="nil"/>
              <w:left w:val="nil"/>
              <w:bottom w:val="nil"/>
              <w:right w:val="nil"/>
            </w:tcBorders>
            <w:shd w:val="clear" w:color="000000" w:fill="B0D480"/>
            <w:vAlign w:val="center"/>
            <w:hideMark/>
          </w:tcPr>
          <w:p w14:paraId="51A90F0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49.2194</w:t>
            </w:r>
          </w:p>
        </w:tc>
        <w:tc>
          <w:tcPr>
            <w:tcW w:w="1000" w:type="dxa"/>
            <w:tcBorders>
              <w:top w:val="nil"/>
              <w:left w:val="nil"/>
              <w:bottom w:val="nil"/>
              <w:right w:val="nil"/>
            </w:tcBorders>
            <w:shd w:val="clear" w:color="000000" w:fill="F8E984"/>
            <w:vAlign w:val="center"/>
            <w:hideMark/>
          </w:tcPr>
          <w:p w14:paraId="5DB1F77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48.4801</w:t>
            </w:r>
          </w:p>
        </w:tc>
        <w:tc>
          <w:tcPr>
            <w:tcW w:w="1000" w:type="dxa"/>
            <w:tcBorders>
              <w:top w:val="nil"/>
              <w:left w:val="nil"/>
              <w:bottom w:val="nil"/>
              <w:right w:val="nil"/>
            </w:tcBorders>
            <w:shd w:val="clear" w:color="000000" w:fill="7BC57D"/>
            <w:vAlign w:val="center"/>
            <w:hideMark/>
          </w:tcPr>
          <w:p w14:paraId="0F6EDF4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49.7624</w:t>
            </w:r>
          </w:p>
        </w:tc>
      </w:tr>
      <w:tr w:rsidR="008E0587" w:rsidRPr="00225AFB" w14:paraId="343CFAFF" w14:textId="77777777" w:rsidTr="008E0587">
        <w:trPr>
          <w:trHeight w:val="290"/>
          <w:jc w:val="center"/>
        </w:trPr>
        <w:tc>
          <w:tcPr>
            <w:tcW w:w="980" w:type="dxa"/>
            <w:tcBorders>
              <w:top w:val="nil"/>
              <w:left w:val="nil"/>
              <w:bottom w:val="nil"/>
              <w:right w:val="nil"/>
            </w:tcBorders>
            <w:shd w:val="clear" w:color="auto" w:fill="auto"/>
            <w:vAlign w:val="center"/>
            <w:hideMark/>
          </w:tcPr>
          <w:p w14:paraId="6DA6117F" w14:textId="64ED9286" w:rsidR="008E0587" w:rsidRPr="00225AFB" w:rsidRDefault="003653E4" w:rsidP="008E0587">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std</w:t>
            </w:r>
            <w:bookmarkStart w:id="1" w:name="_GoBack"/>
            <w:bookmarkEnd w:id="1"/>
          </w:p>
        </w:tc>
        <w:tc>
          <w:tcPr>
            <w:tcW w:w="980" w:type="dxa"/>
            <w:tcBorders>
              <w:top w:val="nil"/>
              <w:left w:val="nil"/>
              <w:bottom w:val="nil"/>
              <w:right w:val="nil"/>
            </w:tcBorders>
            <w:shd w:val="clear" w:color="000000" w:fill="87C87D"/>
            <w:vAlign w:val="center"/>
            <w:hideMark/>
          </w:tcPr>
          <w:p w14:paraId="16FA266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0.1825</w:t>
            </w:r>
          </w:p>
        </w:tc>
        <w:tc>
          <w:tcPr>
            <w:tcW w:w="1260" w:type="dxa"/>
            <w:tcBorders>
              <w:top w:val="nil"/>
              <w:left w:val="nil"/>
              <w:bottom w:val="nil"/>
              <w:right w:val="nil"/>
            </w:tcBorders>
            <w:shd w:val="clear" w:color="000000" w:fill="63BE7B"/>
            <w:vAlign w:val="center"/>
            <w:hideMark/>
          </w:tcPr>
          <w:p w14:paraId="15A1160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0.0011</w:t>
            </w:r>
          </w:p>
        </w:tc>
        <w:tc>
          <w:tcPr>
            <w:tcW w:w="980" w:type="dxa"/>
            <w:tcBorders>
              <w:top w:val="nil"/>
              <w:left w:val="nil"/>
              <w:bottom w:val="nil"/>
              <w:right w:val="nil"/>
            </w:tcBorders>
            <w:shd w:val="clear" w:color="000000" w:fill="FFDD82"/>
            <w:vAlign w:val="center"/>
            <w:hideMark/>
          </w:tcPr>
          <w:p w14:paraId="5FD658F0"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1.0967</w:t>
            </w:r>
          </w:p>
        </w:tc>
        <w:tc>
          <w:tcPr>
            <w:tcW w:w="1060" w:type="dxa"/>
            <w:tcBorders>
              <w:top w:val="nil"/>
              <w:left w:val="nil"/>
              <w:bottom w:val="nil"/>
              <w:right w:val="nil"/>
            </w:tcBorders>
            <w:shd w:val="clear" w:color="000000" w:fill="FDB67A"/>
            <w:vAlign w:val="center"/>
            <w:hideMark/>
          </w:tcPr>
          <w:p w14:paraId="3D1EE5F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1.9805</w:t>
            </w:r>
          </w:p>
        </w:tc>
        <w:tc>
          <w:tcPr>
            <w:tcW w:w="1000" w:type="dxa"/>
            <w:tcBorders>
              <w:top w:val="nil"/>
              <w:left w:val="nil"/>
              <w:bottom w:val="nil"/>
              <w:right w:val="nil"/>
            </w:tcBorders>
            <w:shd w:val="clear" w:color="000000" w:fill="FBA076"/>
            <w:vAlign w:val="center"/>
            <w:hideMark/>
          </w:tcPr>
          <w:p w14:paraId="6568714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2.4686</w:t>
            </w:r>
          </w:p>
        </w:tc>
        <w:tc>
          <w:tcPr>
            <w:tcW w:w="1000" w:type="dxa"/>
            <w:tcBorders>
              <w:top w:val="nil"/>
              <w:left w:val="nil"/>
              <w:bottom w:val="nil"/>
              <w:right w:val="nil"/>
            </w:tcBorders>
            <w:shd w:val="clear" w:color="000000" w:fill="FA8170"/>
            <w:vAlign w:val="center"/>
            <w:hideMark/>
          </w:tcPr>
          <w:p w14:paraId="72CF382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3.1748</w:t>
            </w:r>
          </w:p>
        </w:tc>
        <w:tc>
          <w:tcPr>
            <w:tcW w:w="1000" w:type="dxa"/>
            <w:tcBorders>
              <w:top w:val="nil"/>
              <w:left w:val="nil"/>
              <w:bottom w:val="nil"/>
              <w:right w:val="nil"/>
            </w:tcBorders>
            <w:shd w:val="clear" w:color="000000" w:fill="FBE983"/>
            <w:vAlign w:val="center"/>
            <w:hideMark/>
          </w:tcPr>
          <w:p w14:paraId="12AA8F0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0.7514</w:t>
            </w:r>
          </w:p>
        </w:tc>
      </w:tr>
      <w:tr w:rsidR="008E0587" w:rsidRPr="00225AFB" w14:paraId="5FCF0682" w14:textId="77777777" w:rsidTr="008E0587">
        <w:trPr>
          <w:trHeight w:val="290"/>
          <w:jc w:val="center"/>
        </w:trPr>
        <w:tc>
          <w:tcPr>
            <w:tcW w:w="980" w:type="dxa"/>
            <w:tcBorders>
              <w:top w:val="nil"/>
              <w:left w:val="nil"/>
              <w:bottom w:val="nil"/>
              <w:right w:val="nil"/>
            </w:tcBorders>
            <w:shd w:val="clear" w:color="auto" w:fill="auto"/>
            <w:vAlign w:val="center"/>
            <w:hideMark/>
          </w:tcPr>
          <w:p w14:paraId="2275D61D"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t-value</w:t>
            </w:r>
          </w:p>
        </w:tc>
        <w:tc>
          <w:tcPr>
            <w:tcW w:w="980" w:type="dxa"/>
            <w:tcBorders>
              <w:top w:val="nil"/>
              <w:left w:val="nil"/>
              <w:bottom w:val="nil"/>
              <w:right w:val="nil"/>
            </w:tcBorders>
            <w:shd w:val="clear" w:color="auto" w:fill="auto"/>
            <w:vAlign w:val="center"/>
            <w:hideMark/>
          </w:tcPr>
          <w:p w14:paraId="1DA3E955"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0.9998 </w:t>
            </w:r>
          </w:p>
        </w:tc>
        <w:tc>
          <w:tcPr>
            <w:tcW w:w="1260" w:type="dxa"/>
            <w:tcBorders>
              <w:top w:val="nil"/>
              <w:left w:val="nil"/>
              <w:bottom w:val="nil"/>
              <w:right w:val="nil"/>
            </w:tcBorders>
            <w:shd w:val="clear" w:color="auto" w:fill="auto"/>
            <w:vAlign w:val="center"/>
            <w:hideMark/>
          </w:tcPr>
          <w:p w14:paraId="343B30B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143729.5444 </w:t>
            </w:r>
          </w:p>
        </w:tc>
        <w:tc>
          <w:tcPr>
            <w:tcW w:w="980" w:type="dxa"/>
            <w:tcBorders>
              <w:top w:val="nil"/>
              <w:left w:val="nil"/>
              <w:bottom w:val="nil"/>
              <w:right w:val="nil"/>
            </w:tcBorders>
            <w:shd w:val="clear" w:color="auto" w:fill="auto"/>
            <w:vAlign w:val="center"/>
            <w:hideMark/>
          </w:tcPr>
          <w:p w14:paraId="5DC84686"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1.5000 </w:t>
            </w:r>
          </w:p>
        </w:tc>
        <w:tc>
          <w:tcPr>
            <w:tcW w:w="1060" w:type="dxa"/>
            <w:tcBorders>
              <w:top w:val="nil"/>
              <w:left w:val="nil"/>
              <w:bottom w:val="nil"/>
              <w:right w:val="nil"/>
            </w:tcBorders>
            <w:shd w:val="clear" w:color="auto" w:fill="auto"/>
            <w:vAlign w:val="center"/>
            <w:hideMark/>
          </w:tcPr>
          <w:p w14:paraId="67467A6A"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1.3684 </w:t>
            </w:r>
          </w:p>
        </w:tc>
        <w:tc>
          <w:tcPr>
            <w:tcW w:w="1000" w:type="dxa"/>
            <w:tcBorders>
              <w:top w:val="nil"/>
              <w:left w:val="nil"/>
              <w:bottom w:val="nil"/>
              <w:right w:val="nil"/>
            </w:tcBorders>
            <w:shd w:val="clear" w:color="auto" w:fill="auto"/>
            <w:vAlign w:val="center"/>
            <w:hideMark/>
          </w:tcPr>
          <w:p w14:paraId="15D31864"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0.9999 </w:t>
            </w:r>
          </w:p>
        </w:tc>
        <w:tc>
          <w:tcPr>
            <w:tcW w:w="1000" w:type="dxa"/>
            <w:tcBorders>
              <w:top w:val="nil"/>
              <w:left w:val="nil"/>
              <w:bottom w:val="nil"/>
              <w:right w:val="nil"/>
            </w:tcBorders>
            <w:shd w:val="clear" w:color="auto" w:fill="auto"/>
            <w:vAlign w:val="center"/>
            <w:hideMark/>
          </w:tcPr>
          <w:p w14:paraId="5E5B6CAC"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1.5139 </w:t>
            </w:r>
          </w:p>
        </w:tc>
        <w:tc>
          <w:tcPr>
            <w:tcW w:w="1000" w:type="dxa"/>
            <w:tcBorders>
              <w:top w:val="nil"/>
              <w:left w:val="nil"/>
              <w:bottom w:val="nil"/>
              <w:right w:val="nil"/>
            </w:tcBorders>
            <w:shd w:val="clear" w:color="auto" w:fill="auto"/>
            <w:vAlign w:val="center"/>
            <w:hideMark/>
          </w:tcPr>
          <w:p w14:paraId="7464F319"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0.9999 </w:t>
            </w:r>
          </w:p>
        </w:tc>
      </w:tr>
      <w:tr w:rsidR="008E0587" w:rsidRPr="00225AFB" w14:paraId="3B1FEF58" w14:textId="77777777" w:rsidTr="008E0587">
        <w:trPr>
          <w:trHeight w:val="290"/>
          <w:jc w:val="center"/>
        </w:trPr>
        <w:tc>
          <w:tcPr>
            <w:tcW w:w="980" w:type="dxa"/>
            <w:tcBorders>
              <w:top w:val="nil"/>
              <w:left w:val="nil"/>
              <w:bottom w:val="nil"/>
              <w:right w:val="nil"/>
            </w:tcBorders>
            <w:shd w:val="clear" w:color="auto" w:fill="auto"/>
            <w:vAlign w:val="center"/>
            <w:hideMark/>
          </w:tcPr>
          <w:p w14:paraId="24398FF5"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p-value</w:t>
            </w:r>
          </w:p>
        </w:tc>
        <w:tc>
          <w:tcPr>
            <w:tcW w:w="980" w:type="dxa"/>
            <w:tcBorders>
              <w:top w:val="nil"/>
              <w:left w:val="nil"/>
              <w:bottom w:val="nil"/>
              <w:right w:val="nil"/>
            </w:tcBorders>
            <w:shd w:val="clear" w:color="000000" w:fill="C6EFCE"/>
            <w:vAlign w:val="center"/>
            <w:hideMark/>
          </w:tcPr>
          <w:p w14:paraId="4F545E9A"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0.3435 </w:t>
            </w:r>
          </w:p>
        </w:tc>
        <w:tc>
          <w:tcPr>
            <w:tcW w:w="1260" w:type="dxa"/>
            <w:tcBorders>
              <w:top w:val="nil"/>
              <w:left w:val="nil"/>
              <w:bottom w:val="nil"/>
              <w:right w:val="nil"/>
            </w:tcBorders>
            <w:shd w:val="clear" w:color="000000" w:fill="FFC7CE"/>
            <w:vAlign w:val="center"/>
            <w:hideMark/>
          </w:tcPr>
          <w:p w14:paraId="72BE276A" w14:textId="77777777" w:rsidR="008E0587" w:rsidRPr="00225AFB" w:rsidRDefault="008E0587" w:rsidP="008E0587">
            <w:pPr>
              <w:spacing w:after="0" w:line="240" w:lineRule="auto"/>
              <w:jc w:val="center"/>
              <w:rPr>
                <w:rFonts w:ascii="Calibri" w:eastAsia="Times New Roman" w:hAnsi="Calibri" w:cs="Calibri"/>
                <w:color w:val="9C0006"/>
                <w:sz w:val="20"/>
                <w:szCs w:val="20"/>
              </w:rPr>
            </w:pPr>
            <w:r w:rsidRPr="00225AFB">
              <w:rPr>
                <w:rFonts w:ascii="Calibri" w:eastAsia="Times New Roman" w:hAnsi="Calibri" w:cs="Calibri"/>
                <w:color w:val="9C0006"/>
                <w:sz w:val="20"/>
                <w:szCs w:val="20"/>
              </w:rPr>
              <w:t>&lt;0.0001</w:t>
            </w:r>
          </w:p>
        </w:tc>
        <w:tc>
          <w:tcPr>
            <w:tcW w:w="980" w:type="dxa"/>
            <w:tcBorders>
              <w:top w:val="nil"/>
              <w:left w:val="nil"/>
              <w:bottom w:val="nil"/>
              <w:right w:val="nil"/>
            </w:tcBorders>
            <w:shd w:val="clear" w:color="000000" w:fill="C6EFCE"/>
            <w:vAlign w:val="center"/>
            <w:hideMark/>
          </w:tcPr>
          <w:p w14:paraId="03FAF5D0"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0.1679 </w:t>
            </w:r>
          </w:p>
        </w:tc>
        <w:tc>
          <w:tcPr>
            <w:tcW w:w="1060" w:type="dxa"/>
            <w:tcBorders>
              <w:top w:val="nil"/>
              <w:left w:val="nil"/>
              <w:bottom w:val="nil"/>
              <w:right w:val="nil"/>
            </w:tcBorders>
            <w:shd w:val="clear" w:color="000000" w:fill="C6EFCE"/>
            <w:vAlign w:val="center"/>
            <w:hideMark/>
          </w:tcPr>
          <w:p w14:paraId="4DB4DA0B"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 0.2044 </w:t>
            </w:r>
          </w:p>
        </w:tc>
        <w:tc>
          <w:tcPr>
            <w:tcW w:w="1000" w:type="dxa"/>
            <w:tcBorders>
              <w:top w:val="nil"/>
              <w:left w:val="nil"/>
              <w:bottom w:val="nil"/>
              <w:right w:val="nil"/>
            </w:tcBorders>
            <w:shd w:val="clear" w:color="000000" w:fill="C6EFCE"/>
            <w:vAlign w:val="center"/>
            <w:hideMark/>
          </w:tcPr>
          <w:p w14:paraId="2E1DBBA7"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0.3435 </w:t>
            </w:r>
          </w:p>
        </w:tc>
        <w:tc>
          <w:tcPr>
            <w:tcW w:w="1000" w:type="dxa"/>
            <w:tcBorders>
              <w:top w:val="nil"/>
              <w:left w:val="nil"/>
              <w:bottom w:val="nil"/>
              <w:right w:val="nil"/>
            </w:tcBorders>
            <w:shd w:val="clear" w:color="000000" w:fill="C6EFCE"/>
            <w:vAlign w:val="center"/>
            <w:hideMark/>
          </w:tcPr>
          <w:p w14:paraId="45B4BF79"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0.1643 </w:t>
            </w:r>
          </w:p>
        </w:tc>
        <w:tc>
          <w:tcPr>
            <w:tcW w:w="1000" w:type="dxa"/>
            <w:tcBorders>
              <w:top w:val="nil"/>
              <w:left w:val="nil"/>
              <w:bottom w:val="nil"/>
              <w:right w:val="nil"/>
            </w:tcBorders>
            <w:shd w:val="clear" w:color="000000" w:fill="C6EFCE"/>
            <w:vAlign w:val="center"/>
            <w:hideMark/>
          </w:tcPr>
          <w:p w14:paraId="42225B93" w14:textId="77777777" w:rsidR="008E0587" w:rsidRPr="00225AFB" w:rsidRDefault="008E0587" w:rsidP="008E0587">
            <w:pPr>
              <w:spacing w:after="0" w:line="240" w:lineRule="auto"/>
              <w:jc w:val="center"/>
              <w:rPr>
                <w:rFonts w:ascii="Calibri" w:eastAsia="Times New Roman" w:hAnsi="Calibri" w:cs="Calibri"/>
                <w:color w:val="006100"/>
                <w:sz w:val="20"/>
                <w:szCs w:val="20"/>
              </w:rPr>
            </w:pPr>
            <w:r w:rsidRPr="00225AFB">
              <w:rPr>
                <w:rFonts w:ascii="Calibri" w:eastAsia="Times New Roman" w:hAnsi="Calibri" w:cs="Calibri"/>
                <w:color w:val="006100"/>
                <w:sz w:val="20"/>
                <w:szCs w:val="20"/>
              </w:rPr>
              <w:t>0.3435 </w:t>
            </w:r>
          </w:p>
        </w:tc>
      </w:tr>
      <w:tr w:rsidR="008E0587" w:rsidRPr="00225AFB" w14:paraId="2437DD3F" w14:textId="77777777" w:rsidTr="008E0587">
        <w:trPr>
          <w:trHeight w:val="290"/>
          <w:jc w:val="center"/>
        </w:trPr>
        <w:tc>
          <w:tcPr>
            <w:tcW w:w="980" w:type="dxa"/>
            <w:tcBorders>
              <w:top w:val="nil"/>
              <w:left w:val="nil"/>
              <w:bottom w:val="nil"/>
              <w:right w:val="nil"/>
            </w:tcBorders>
            <w:shd w:val="clear" w:color="auto" w:fill="auto"/>
            <w:vAlign w:val="center"/>
            <w:hideMark/>
          </w:tcPr>
          <w:p w14:paraId="532DCDBF" w14:textId="77777777" w:rsidR="008E0587" w:rsidRPr="00225AFB" w:rsidRDefault="008E0587" w:rsidP="008E0587">
            <w:pPr>
              <w:spacing w:after="0" w:line="240" w:lineRule="auto"/>
              <w:jc w:val="center"/>
              <w:rPr>
                <w:rFonts w:ascii="Calibri" w:eastAsia="Times New Roman" w:hAnsi="Calibri" w:cs="Calibri"/>
                <w:b/>
                <w:bCs/>
                <w:color w:val="000000"/>
                <w:sz w:val="20"/>
                <w:szCs w:val="20"/>
              </w:rPr>
            </w:pPr>
            <w:r w:rsidRPr="00225AFB">
              <w:rPr>
                <w:rFonts w:ascii="Calibri" w:eastAsia="Times New Roman" w:hAnsi="Calibri" w:cs="Calibri"/>
                <w:b/>
                <w:bCs/>
                <w:color w:val="000000"/>
                <w:sz w:val="20"/>
                <w:szCs w:val="20"/>
              </w:rPr>
              <w:t>SED</w:t>
            </w:r>
          </w:p>
        </w:tc>
        <w:tc>
          <w:tcPr>
            <w:tcW w:w="980" w:type="dxa"/>
            <w:tcBorders>
              <w:top w:val="nil"/>
              <w:left w:val="nil"/>
              <w:bottom w:val="nil"/>
              <w:right w:val="nil"/>
            </w:tcBorders>
            <w:shd w:val="clear" w:color="auto" w:fill="auto"/>
            <w:vAlign w:val="center"/>
            <w:hideMark/>
          </w:tcPr>
          <w:p w14:paraId="1F3AFCDE"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0.0580 </w:t>
            </w:r>
          </w:p>
        </w:tc>
        <w:tc>
          <w:tcPr>
            <w:tcW w:w="1260" w:type="dxa"/>
            <w:tcBorders>
              <w:top w:val="nil"/>
              <w:left w:val="nil"/>
              <w:bottom w:val="nil"/>
              <w:right w:val="nil"/>
            </w:tcBorders>
            <w:shd w:val="clear" w:color="auto" w:fill="auto"/>
            <w:vAlign w:val="center"/>
            <w:hideMark/>
          </w:tcPr>
          <w:p w14:paraId="35039A61"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0.0000</w:t>
            </w:r>
          </w:p>
        </w:tc>
        <w:tc>
          <w:tcPr>
            <w:tcW w:w="980" w:type="dxa"/>
            <w:tcBorders>
              <w:top w:val="nil"/>
              <w:left w:val="nil"/>
              <w:bottom w:val="nil"/>
              <w:right w:val="nil"/>
            </w:tcBorders>
            <w:shd w:val="clear" w:color="auto" w:fill="auto"/>
            <w:vAlign w:val="center"/>
            <w:hideMark/>
          </w:tcPr>
          <w:p w14:paraId="66464AE3"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0.3470</w:t>
            </w:r>
          </w:p>
        </w:tc>
        <w:tc>
          <w:tcPr>
            <w:tcW w:w="1060" w:type="dxa"/>
            <w:tcBorders>
              <w:top w:val="nil"/>
              <w:left w:val="nil"/>
              <w:bottom w:val="nil"/>
              <w:right w:val="nil"/>
            </w:tcBorders>
            <w:shd w:val="clear" w:color="auto" w:fill="auto"/>
            <w:vAlign w:val="center"/>
            <w:hideMark/>
          </w:tcPr>
          <w:p w14:paraId="31B3C38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0.6260</w:t>
            </w:r>
          </w:p>
        </w:tc>
        <w:tc>
          <w:tcPr>
            <w:tcW w:w="1000" w:type="dxa"/>
            <w:tcBorders>
              <w:top w:val="nil"/>
              <w:left w:val="nil"/>
              <w:bottom w:val="nil"/>
              <w:right w:val="nil"/>
            </w:tcBorders>
            <w:shd w:val="clear" w:color="auto" w:fill="auto"/>
            <w:vAlign w:val="center"/>
            <w:hideMark/>
          </w:tcPr>
          <w:p w14:paraId="5860DC72"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0.7810 </w:t>
            </w:r>
          </w:p>
        </w:tc>
        <w:tc>
          <w:tcPr>
            <w:tcW w:w="1000" w:type="dxa"/>
            <w:tcBorders>
              <w:top w:val="nil"/>
              <w:left w:val="nil"/>
              <w:bottom w:val="nil"/>
              <w:right w:val="nil"/>
            </w:tcBorders>
            <w:shd w:val="clear" w:color="auto" w:fill="auto"/>
            <w:vAlign w:val="center"/>
            <w:hideMark/>
          </w:tcPr>
          <w:p w14:paraId="16F5E96B"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1.0040</w:t>
            </w:r>
          </w:p>
        </w:tc>
        <w:tc>
          <w:tcPr>
            <w:tcW w:w="1000" w:type="dxa"/>
            <w:tcBorders>
              <w:top w:val="nil"/>
              <w:left w:val="nil"/>
              <w:bottom w:val="nil"/>
              <w:right w:val="nil"/>
            </w:tcBorders>
            <w:shd w:val="clear" w:color="auto" w:fill="auto"/>
            <w:vAlign w:val="center"/>
            <w:hideMark/>
          </w:tcPr>
          <w:p w14:paraId="730865D7" w14:textId="77777777" w:rsidR="008E0587" w:rsidRPr="00225AFB" w:rsidRDefault="008E0587" w:rsidP="008E0587">
            <w:pPr>
              <w:spacing w:after="0" w:line="240" w:lineRule="auto"/>
              <w:jc w:val="center"/>
              <w:rPr>
                <w:rFonts w:ascii="Calibri" w:eastAsia="Times New Roman" w:hAnsi="Calibri" w:cs="Calibri"/>
                <w:color w:val="000000"/>
                <w:sz w:val="20"/>
                <w:szCs w:val="20"/>
              </w:rPr>
            </w:pPr>
            <w:r w:rsidRPr="00225AFB">
              <w:rPr>
                <w:rFonts w:ascii="Calibri" w:eastAsia="Times New Roman" w:hAnsi="Calibri" w:cs="Calibri"/>
                <w:color w:val="000000"/>
                <w:sz w:val="20"/>
                <w:szCs w:val="20"/>
              </w:rPr>
              <w:t>0.2380 </w:t>
            </w:r>
          </w:p>
        </w:tc>
      </w:tr>
    </w:tbl>
    <w:p w14:paraId="0E2F8259" w14:textId="77777777" w:rsidR="008E0587" w:rsidRDefault="008E0587" w:rsidP="008E0587"/>
    <w:p w14:paraId="4FA8363F" w14:textId="77777777" w:rsidR="008E0587" w:rsidRDefault="008E0587" w:rsidP="008E0587"/>
    <w:p w14:paraId="0335E548" w14:textId="77777777" w:rsidR="008E0587" w:rsidRDefault="008E0587" w:rsidP="008E0587"/>
    <w:p w14:paraId="45A9BF31" w14:textId="77777777" w:rsidR="008E0587" w:rsidRDefault="008E0587" w:rsidP="008E0587"/>
    <w:p w14:paraId="1C1891F2" w14:textId="77777777" w:rsidR="008E0587" w:rsidRDefault="008E0587" w:rsidP="008E0587"/>
    <w:p w14:paraId="75A3C4E8" w14:textId="77777777" w:rsidR="008E0587" w:rsidRDefault="008E0587" w:rsidP="008E0587"/>
    <w:p w14:paraId="26C5E9E0" w14:textId="77777777" w:rsidR="008E0587" w:rsidRDefault="008E0587" w:rsidP="008E0587"/>
    <w:p w14:paraId="11A9F7F1" w14:textId="77777777" w:rsidR="008E0587" w:rsidRDefault="008E0587" w:rsidP="008E0587"/>
    <w:p w14:paraId="4099898E" w14:textId="77777777" w:rsidR="008E0587" w:rsidRDefault="008E0587" w:rsidP="008E0587"/>
    <w:p w14:paraId="5D3EDE7B" w14:textId="77777777" w:rsidR="008E0587" w:rsidRDefault="008E0587" w:rsidP="008E0587"/>
    <w:p w14:paraId="4FEA02FA" w14:textId="77777777" w:rsidR="008E0587" w:rsidRDefault="008E0587" w:rsidP="008E0587"/>
    <w:p w14:paraId="0B1F33C4" w14:textId="77777777" w:rsidR="008E0587" w:rsidRPr="00CC559E" w:rsidRDefault="008E0587" w:rsidP="00CC559E">
      <w:pPr>
        <w:ind w:firstLine="720"/>
        <w:rPr>
          <w:rFonts w:cstheme="majorHAnsi"/>
        </w:rPr>
      </w:pPr>
    </w:p>
    <w:sectPr w:rsidR="008E0587" w:rsidRPr="00CC559E" w:rsidSect="004A0CD7">
      <w:pgSz w:w="12240" w:h="15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BC297" w14:textId="77777777" w:rsidR="00632C74" w:rsidRDefault="00632C74" w:rsidP="002C795E">
      <w:pPr>
        <w:spacing w:after="0" w:line="240" w:lineRule="auto"/>
      </w:pPr>
      <w:r>
        <w:separator/>
      </w:r>
    </w:p>
  </w:endnote>
  <w:endnote w:type="continuationSeparator" w:id="0">
    <w:p w14:paraId="48FB2FBB" w14:textId="77777777" w:rsidR="00632C74" w:rsidRDefault="00632C74" w:rsidP="002C7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1798212"/>
      <w:docPartObj>
        <w:docPartGallery w:val="Page Numbers (Bottom of Page)"/>
        <w:docPartUnique/>
      </w:docPartObj>
    </w:sdtPr>
    <w:sdtContent>
      <w:p w14:paraId="5CD80E0E" w14:textId="04E0D9DF" w:rsidR="00DF396C" w:rsidRDefault="00DF396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08CBBF9" w14:textId="62E577E4" w:rsidR="00DF396C" w:rsidRPr="008A06E6" w:rsidRDefault="00DF39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D02DF" w14:textId="77777777" w:rsidR="00DF396C" w:rsidRDefault="00DF396C" w:rsidP="008E0587">
    <w:pPr>
      <w:pStyle w:val="Footer"/>
      <w:jc w:val="right"/>
    </w:pPr>
    <w:r>
      <w:tab/>
    </w:r>
    <w:sdt>
      <w:sdtPr>
        <w:id w:val="-1139344457"/>
        <w:docPartObj>
          <w:docPartGallery w:val="Page Numbers (Bottom of Page)"/>
          <w:docPartUnique/>
        </w:docPartObj>
      </w:sdtPr>
      <w:sdtContent>
        <w:r>
          <w:t xml:space="preserve">Page | </w:t>
        </w:r>
        <w:r>
          <w:fldChar w:fldCharType="begin"/>
        </w:r>
        <w:r>
          <w:instrText xml:space="preserve"> PAGE   \* MERGEFORMAT </w:instrText>
        </w:r>
        <w:r>
          <w:fldChar w:fldCharType="separate"/>
        </w:r>
        <w:r>
          <w:t>II</w:t>
        </w:r>
        <w:r>
          <w:rPr>
            <w:noProof/>
          </w:rPr>
          <w:fldChar w:fldCharType="end"/>
        </w:r>
      </w:sdtContent>
    </w:sdt>
  </w:p>
  <w:p w14:paraId="3130B263" w14:textId="03E407CB" w:rsidR="00DF396C" w:rsidRDefault="00DF396C" w:rsidP="008E0587">
    <w:pPr>
      <w:pStyle w:val="Footer"/>
      <w:tabs>
        <w:tab w:val="clear" w:pos="4680"/>
        <w:tab w:val="clear" w:pos="9360"/>
        <w:tab w:val="left" w:pos="60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21E6F" w14:textId="77777777" w:rsidR="00632C74" w:rsidRDefault="00632C74" w:rsidP="002C795E">
      <w:pPr>
        <w:spacing w:after="0" w:line="240" w:lineRule="auto"/>
      </w:pPr>
      <w:r>
        <w:separator/>
      </w:r>
    </w:p>
  </w:footnote>
  <w:footnote w:type="continuationSeparator" w:id="0">
    <w:p w14:paraId="7B20D809" w14:textId="77777777" w:rsidR="00632C74" w:rsidRDefault="00632C74" w:rsidP="002C795E">
      <w:pPr>
        <w:spacing w:after="0" w:line="240" w:lineRule="auto"/>
      </w:pPr>
      <w:r>
        <w:continuationSeparator/>
      </w:r>
    </w:p>
  </w:footnote>
  <w:footnote w:id="1">
    <w:p w14:paraId="77186F7E" w14:textId="7B5DC1CB" w:rsidR="00DF396C" w:rsidRDefault="00DF396C">
      <w:pPr>
        <w:pStyle w:val="FootnoteText"/>
      </w:pPr>
      <w:r>
        <w:rPr>
          <w:rStyle w:val="FootnoteReference"/>
        </w:rPr>
        <w:footnoteRef/>
      </w:r>
      <w:r>
        <w:t xml:space="preserve"> Nim is a two-player game in which players take alternating turns removing objects from multiple piles. A player can remove any number of objects during their turn, but only from a single pile. In the misère variant of Nim, the losing condition is to remove the last object.   </w:t>
      </w:r>
    </w:p>
  </w:footnote>
  <w:footnote w:id="2">
    <w:p w14:paraId="42AE1795" w14:textId="08782FFC" w:rsidR="00DF396C" w:rsidRDefault="00DF396C">
      <w:pPr>
        <w:pStyle w:val="FootnoteText"/>
      </w:pPr>
      <w:r>
        <w:rPr>
          <w:rStyle w:val="FootnoteReference"/>
        </w:rPr>
        <w:footnoteRef/>
      </w:r>
      <w:r>
        <w:t xml:space="preserve"> The location for each CSV is agents/agent/test_results.csv</w:t>
      </w:r>
    </w:p>
  </w:footnote>
  <w:footnote w:id="3">
    <w:p w14:paraId="5A48A751" w14:textId="6126C100" w:rsidR="00DF396C" w:rsidRDefault="00DF396C">
      <w:pPr>
        <w:pStyle w:val="FootnoteText"/>
      </w:pPr>
      <w:r>
        <w:rPr>
          <w:rStyle w:val="FootnoteReference"/>
        </w:rPr>
        <w:footnoteRef/>
      </w:r>
      <w:r>
        <w:t xml:space="preserve"> The full dataset containing statistics for each individual trial can be found in Appendix 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74A04" w14:textId="421B50D3" w:rsidR="00DF396C" w:rsidRDefault="00DF396C">
    <w:pPr>
      <w:pStyle w:val="Header"/>
      <w:pBdr>
        <w:bottom w:val="single" w:sz="4" w:space="8" w:color="4472C4" w:themeColor="accent1"/>
      </w:pBdr>
      <w:tabs>
        <w:tab w:val="clear" w:pos="4680"/>
        <w:tab w:val="clear" w:pos="9360"/>
      </w:tabs>
      <w:spacing w:after="360"/>
      <w:jc w:val="right"/>
    </w:pPr>
    <w:r w:rsidRPr="00284F9D">
      <w:t>Gupta</w:t>
    </w:r>
  </w:p>
  <w:p w14:paraId="61F6FF05" w14:textId="73506C4E" w:rsidR="00DF396C" w:rsidRPr="007874FC" w:rsidRDefault="00DF396C" w:rsidP="007874FC">
    <w:pPr>
      <w:pStyle w:val="Header"/>
      <w:jc w:val="right"/>
      <w:rPr>
        <w:rFonts w:cstheme="maj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F8E8E" w14:textId="26888B6D" w:rsidR="00DF396C" w:rsidRDefault="00DF396C">
    <w:pPr>
      <w:pStyle w:val="Header"/>
      <w:pBdr>
        <w:bottom w:val="single" w:sz="4" w:space="8" w:color="4472C4" w:themeColor="accent1"/>
      </w:pBdr>
      <w:tabs>
        <w:tab w:val="clear" w:pos="4680"/>
        <w:tab w:val="clear" w:pos="9360"/>
      </w:tabs>
      <w:spacing w:after="360"/>
      <w:jc w:val="right"/>
    </w:pPr>
    <w:sdt>
      <w:sdtPr>
        <w:alias w:val="Title"/>
        <w:tag w:val=""/>
        <w:id w:val="942040131"/>
        <w:placeholder>
          <w:docPart w:val="101951135D2D40ABAAA167315E3BB2B0"/>
        </w:placeholder>
        <w:dataBinding w:prefixMappings="xmlns:ns0='http://purl.org/dc/elements/1.1/' xmlns:ns1='http://schemas.openxmlformats.org/package/2006/metadata/core-properties' " w:xpath="/ns1:coreProperties[1]/ns0:title[1]" w:storeItemID="{6C3C8BC8-F283-45AE-878A-BAB7291924A1}"/>
        <w:text/>
      </w:sdtPr>
      <w:sdtContent>
        <w:r>
          <w:t>Variants of Q-Learning in Nim Strategy Efficiency</w:t>
        </w:r>
      </w:sdtContent>
    </w:sdt>
  </w:p>
  <w:p w14:paraId="196658DD" w14:textId="77777777" w:rsidR="00DF396C" w:rsidRDefault="00DF3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B4B99"/>
    <w:multiLevelType w:val="multilevel"/>
    <w:tmpl w:val="BFD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EB"/>
    <w:rsid w:val="00000D69"/>
    <w:rsid w:val="00003513"/>
    <w:rsid w:val="00012BBB"/>
    <w:rsid w:val="000233C1"/>
    <w:rsid w:val="00042EA2"/>
    <w:rsid w:val="00046EA5"/>
    <w:rsid w:val="000543A9"/>
    <w:rsid w:val="00054F10"/>
    <w:rsid w:val="00055593"/>
    <w:rsid w:val="000711AA"/>
    <w:rsid w:val="000B17FF"/>
    <w:rsid w:val="000B3BE6"/>
    <w:rsid w:val="000C4B34"/>
    <w:rsid w:val="000D1970"/>
    <w:rsid w:val="000E5BFB"/>
    <w:rsid w:val="000E7498"/>
    <w:rsid w:val="00102EBC"/>
    <w:rsid w:val="00107CA9"/>
    <w:rsid w:val="00115CA3"/>
    <w:rsid w:val="001252CC"/>
    <w:rsid w:val="001408BC"/>
    <w:rsid w:val="00140D2E"/>
    <w:rsid w:val="00151AC0"/>
    <w:rsid w:val="001576FB"/>
    <w:rsid w:val="0016133B"/>
    <w:rsid w:val="001622A8"/>
    <w:rsid w:val="00170EA9"/>
    <w:rsid w:val="00176810"/>
    <w:rsid w:val="00194E71"/>
    <w:rsid w:val="001A5DC3"/>
    <w:rsid w:val="001A7AE7"/>
    <w:rsid w:val="001C2B4B"/>
    <w:rsid w:val="001C3997"/>
    <w:rsid w:val="001C3C24"/>
    <w:rsid w:val="001D088B"/>
    <w:rsid w:val="001D3D49"/>
    <w:rsid w:val="001E0D30"/>
    <w:rsid w:val="001F1796"/>
    <w:rsid w:val="001F71E5"/>
    <w:rsid w:val="0020337A"/>
    <w:rsid w:val="00206957"/>
    <w:rsid w:val="00222D64"/>
    <w:rsid w:val="00224A59"/>
    <w:rsid w:val="0022740B"/>
    <w:rsid w:val="0024320C"/>
    <w:rsid w:val="00260FA4"/>
    <w:rsid w:val="002615A0"/>
    <w:rsid w:val="002678D5"/>
    <w:rsid w:val="00274874"/>
    <w:rsid w:val="00283D22"/>
    <w:rsid w:val="00284F9D"/>
    <w:rsid w:val="002C795E"/>
    <w:rsid w:val="002D256D"/>
    <w:rsid w:val="002D715B"/>
    <w:rsid w:val="002E0C1E"/>
    <w:rsid w:val="002E4087"/>
    <w:rsid w:val="00322520"/>
    <w:rsid w:val="00324736"/>
    <w:rsid w:val="00327BAB"/>
    <w:rsid w:val="00336CD7"/>
    <w:rsid w:val="003505C4"/>
    <w:rsid w:val="00350741"/>
    <w:rsid w:val="003653E4"/>
    <w:rsid w:val="003664F3"/>
    <w:rsid w:val="00371671"/>
    <w:rsid w:val="00382C4E"/>
    <w:rsid w:val="00393126"/>
    <w:rsid w:val="003954E4"/>
    <w:rsid w:val="003A058A"/>
    <w:rsid w:val="003A10F8"/>
    <w:rsid w:val="003C0006"/>
    <w:rsid w:val="003D6154"/>
    <w:rsid w:val="003E096B"/>
    <w:rsid w:val="003E4B23"/>
    <w:rsid w:val="00401CCC"/>
    <w:rsid w:val="00431158"/>
    <w:rsid w:val="004327EC"/>
    <w:rsid w:val="00442B75"/>
    <w:rsid w:val="0046391D"/>
    <w:rsid w:val="00467329"/>
    <w:rsid w:val="00485DE1"/>
    <w:rsid w:val="004A0CD7"/>
    <w:rsid w:val="004B11FF"/>
    <w:rsid w:val="004E49DB"/>
    <w:rsid w:val="004E5022"/>
    <w:rsid w:val="00520758"/>
    <w:rsid w:val="00525E38"/>
    <w:rsid w:val="00542910"/>
    <w:rsid w:val="0054296B"/>
    <w:rsid w:val="005542C7"/>
    <w:rsid w:val="00571899"/>
    <w:rsid w:val="00581645"/>
    <w:rsid w:val="0058188C"/>
    <w:rsid w:val="00582688"/>
    <w:rsid w:val="00596ADF"/>
    <w:rsid w:val="005B4044"/>
    <w:rsid w:val="005C0A74"/>
    <w:rsid w:val="005C40A4"/>
    <w:rsid w:val="005E611D"/>
    <w:rsid w:val="005F4C45"/>
    <w:rsid w:val="0060365E"/>
    <w:rsid w:val="00620EA3"/>
    <w:rsid w:val="006225A7"/>
    <w:rsid w:val="00630387"/>
    <w:rsid w:val="00632C74"/>
    <w:rsid w:val="006367F1"/>
    <w:rsid w:val="00643F96"/>
    <w:rsid w:val="00650997"/>
    <w:rsid w:val="00664FB6"/>
    <w:rsid w:val="006657DB"/>
    <w:rsid w:val="00666AF9"/>
    <w:rsid w:val="00676436"/>
    <w:rsid w:val="00683553"/>
    <w:rsid w:val="00685041"/>
    <w:rsid w:val="00687CA0"/>
    <w:rsid w:val="006A7B9E"/>
    <w:rsid w:val="006B0E0E"/>
    <w:rsid w:val="006B23A9"/>
    <w:rsid w:val="006B3650"/>
    <w:rsid w:val="006C054E"/>
    <w:rsid w:val="006D326C"/>
    <w:rsid w:val="006D34E6"/>
    <w:rsid w:val="006E4E94"/>
    <w:rsid w:val="006F73E1"/>
    <w:rsid w:val="006F77A9"/>
    <w:rsid w:val="007008CC"/>
    <w:rsid w:val="00721E18"/>
    <w:rsid w:val="00730CED"/>
    <w:rsid w:val="00744CF4"/>
    <w:rsid w:val="00746612"/>
    <w:rsid w:val="00750574"/>
    <w:rsid w:val="0075287E"/>
    <w:rsid w:val="00757D65"/>
    <w:rsid w:val="00783F35"/>
    <w:rsid w:val="007874FC"/>
    <w:rsid w:val="0079781C"/>
    <w:rsid w:val="007A28DB"/>
    <w:rsid w:val="007A6895"/>
    <w:rsid w:val="007B26DF"/>
    <w:rsid w:val="007B68C7"/>
    <w:rsid w:val="007B6EEF"/>
    <w:rsid w:val="007C213F"/>
    <w:rsid w:val="007C7B30"/>
    <w:rsid w:val="007D39CD"/>
    <w:rsid w:val="007E5F78"/>
    <w:rsid w:val="008015DB"/>
    <w:rsid w:val="00817EB2"/>
    <w:rsid w:val="00820800"/>
    <w:rsid w:val="00824EB9"/>
    <w:rsid w:val="00830EA5"/>
    <w:rsid w:val="008363BB"/>
    <w:rsid w:val="008375F6"/>
    <w:rsid w:val="00843B15"/>
    <w:rsid w:val="00857281"/>
    <w:rsid w:val="00865E82"/>
    <w:rsid w:val="0087141F"/>
    <w:rsid w:val="008847D9"/>
    <w:rsid w:val="0089245E"/>
    <w:rsid w:val="00892E83"/>
    <w:rsid w:val="008A06E6"/>
    <w:rsid w:val="008A6E56"/>
    <w:rsid w:val="008A7C2C"/>
    <w:rsid w:val="008B5A00"/>
    <w:rsid w:val="008B78D6"/>
    <w:rsid w:val="008C17A8"/>
    <w:rsid w:val="008D2FFC"/>
    <w:rsid w:val="008E0587"/>
    <w:rsid w:val="008E4E98"/>
    <w:rsid w:val="008E5E79"/>
    <w:rsid w:val="00902005"/>
    <w:rsid w:val="00904F89"/>
    <w:rsid w:val="009079E5"/>
    <w:rsid w:val="009361FA"/>
    <w:rsid w:val="00940042"/>
    <w:rsid w:val="009639BA"/>
    <w:rsid w:val="00970FFD"/>
    <w:rsid w:val="00992825"/>
    <w:rsid w:val="00994837"/>
    <w:rsid w:val="00994A40"/>
    <w:rsid w:val="009A1A81"/>
    <w:rsid w:val="009B1DE2"/>
    <w:rsid w:val="009D658D"/>
    <w:rsid w:val="009E0F95"/>
    <w:rsid w:val="009E1E4E"/>
    <w:rsid w:val="00A049E4"/>
    <w:rsid w:val="00A101DB"/>
    <w:rsid w:val="00A105C8"/>
    <w:rsid w:val="00A22CA0"/>
    <w:rsid w:val="00A27836"/>
    <w:rsid w:val="00A3580B"/>
    <w:rsid w:val="00A448E9"/>
    <w:rsid w:val="00A55DB7"/>
    <w:rsid w:val="00A57267"/>
    <w:rsid w:val="00A61EB8"/>
    <w:rsid w:val="00A6533D"/>
    <w:rsid w:val="00A90001"/>
    <w:rsid w:val="00A93C7F"/>
    <w:rsid w:val="00AB7085"/>
    <w:rsid w:val="00AC072E"/>
    <w:rsid w:val="00AC738E"/>
    <w:rsid w:val="00AE59B4"/>
    <w:rsid w:val="00AF12B3"/>
    <w:rsid w:val="00AF40E1"/>
    <w:rsid w:val="00AF559E"/>
    <w:rsid w:val="00B0116C"/>
    <w:rsid w:val="00B017C6"/>
    <w:rsid w:val="00B03855"/>
    <w:rsid w:val="00B0388E"/>
    <w:rsid w:val="00B212DA"/>
    <w:rsid w:val="00B2144D"/>
    <w:rsid w:val="00B27303"/>
    <w:rsid w:val="00B300C7"/>
    <w:rsid w:val="00B35C4C"/>
    <w:rsid w:val="00B415E8"/>
    <w:rsid w:val="00B43B9B"/>
    <w:rsid w:val="00B44E5D"/>
    <w:rsid w:val="00B622F4"/>
    <w:rsid w:val="00B633C0"/>
    <w:rsid w:val="00B703CB"/>
    <w:rsid w:val="00B90BB5"/>
    <w:rsid w:val="00B90EB6"/>
    <w:rsid w:val="00BB1A71"/>
    <w:rsid w:val="00BC0551"/>
    <w:rsid w:val="00BC0597"/>
    <w:rsid w:val="00BC67F7"/>
    <w:rsid w:val="00BD688A"/>
    <w:rsid w:val="00BF7F60"/>
    <w:rsid w:val="00C00F34"/>
    <w:rsid w:val="00C02E8B"/>
    <w:rsid w:val="00C065D7"/>
    <w:rsid w:val="00C146D8"/>
    <w:rsid w:val="00C2557E"/>
    <w:rsid w:val="00C27EE5"/>
    <w:rsid w:val="00C418ED"/>
    <w:rsid w:val="00C57D62"/>
    <w:rsid w:val="00C63144"/>
    <w:rsid w:val="00C71D25"/>
    <w:rsid w:val="00C77FD9"/>
    <w:rsid w:val="00C83F17"/>
    <w:rsid w:val="00C87BA1"/>
    <w:rsid w:val="00C93BB7"/>
    <w:rsid w:val="00C95C22"/>
    <w:rsid w:val="00CA2826"/>
    <w:rsid w:val="00CB01BE"/>
    <w:rsid w:val="00CB3A51"/>
    <w:rsid w:val="00CC559E"/>
    <w:rsid w:val="00CC6D3C"/>
    <w:rsid w:val="00CF4A34"/>
    <w:rsid w:val="00D052E1"/>
    <w:rsid w:val="00D14780"/>
    <w:rsid w:val="00D17ABA"/>
    <w:rsid w:val="00D244BC"/>
    <w:rsid w:val="00D27727"/>
    <w:rsid w:val="00D27DBD"/>
    <w:rsid w:val="00D33AEB"/>
    <w:rsid w:val="00D42550"/>
    <w:rsid w:val="00D45828"/>
    <w:rsid w:val="00D65F64"/>
    <w:rsid w:val="00D6781D"/>
    <w:rsid w:val="00D90224"/>
    <w:rsid w:val="00D92D45"/>
    <w:rsid w:val="00DB535C"/>
    <w:rsid w:val="00DD1BD1"/>
    <w:rsid w:val="00DE3645"/>
    <w:rsid w:val="00DF396C"/>
    <w:rsid w:val="00E0452D"/>
    <w:rsid w:val="00E1051C"/>
    <w:rsid w:val="00E46FFE"/>
    <w:rsid w:val="00E62D5E"/>
    <w:rsid w:val="00E66422"/>
    <w:rsid w:val="00E97CC2"/>
    <w:rsid w:val="00EB35C9"/>
    <w:rsid w:val="00ED0DF3"/>
    <w:rsid w:val="00ED3B92"/>
    <w:rsid w:val="00ED4FDE"/>
    <w:rsid w:val="00EE35EA"/>
    <w:rsid w:val="00EE3EA4"/>
    <w:rsid w:val="00EE3FDD"/>
    <w:rsid w:val="00EF08C7"/>
    <w:rsid w:val="00F00F6B"/>
    <w:rsid w:val="00F11E02"/>
    <w:rsid w:val="00F35EC2"/>
    <w:rsid w:val="00F36F1B"/>
    <w:rsid w:val="00F37EDA"/>
    <w:rsid w:val="00F4162B"/>
    <w:rsid w:val="00F456EA"/>
    <w:rsid w:val="00F45997"/>
    <w:rsid w:val="00F77A84"/>
    <w:rsid w:val="00F800B5"/>
    <w:rsid w:val="00F82004"/>
    <w:rsid w:val="00F84137"/>
    <w:rsid w:val="00F84B60"/>
    <w:rsid w:val="00FA0C2F"/>
    <w:rsid w:val="00FA2C3E"/>
    <w:rsid w:val="00FC4724"/>
    <w:rsid w:val="00FC485B"/>
    <w:rsid w:val="00FD224C"/>
    <w:rsid w:val="00FD45CE"/>
    <w:rsid w:val="00FF0669"/>
    <w:rsid w:val="00FF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256A"/>
  <w15:chartTrackingRefBased/>
  <w15:docId w15:val="{CDCD6D85-BE3F-4028-847D-38D860B5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Text"/>
    <w:qFormat/>
    <w:rsid w:val="00AE59B4"/>
    <w:pPr>
      <w:spacing w:line="480" w:lineRule="auto"/>
      <w:contextualSpacing/>
      <w:jc w:val="both"/>
    </w:pPr>
    <w:rPr>
      <w:rFonts w:asciiTheme="majorHAnsi" w:hAnsiTheme="majorHAnsi"/>
      <w:color w:val="404040" w:themeColor="text1" w:themeTint="BF"/>
      <w:sz w:val="24"/>
    </w:rPr>
  </w:style>
  <w:style w:type="paragraph" w:styleId="Heading1">
    <w:name w:val="heading 1"/>
    <w:basedOn w:val="Normal"/>
    <w:next w:val="Normal"/>
    <w:link w:val="Heading1Char"/>
    <w:uiPriority w:val="9"/>
    <w:qFormat/>
    <w:rsid w:val="00B212DA"/>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B212DA"/>
    <w:pPr>
      <w:keepNext/>
      <w:keepLines/>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semiHidden/>
    <w:unhideWhenUsed/>
    <w:qFormat/>
    <w:rsid w:val="00B212D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F84137"/>
    <w:pPr>
      <w:spacing w:after="0" w:line="240" w:lineRule="auto"/>
    </w:pPr>
    <w:rPr>
      <w:rFonts w:eastAsiaTheme="minorEastAsia"/>
    </w:rPr>
  </w:style>
  <w:style w:type="character" w:customStyle="1" w:styleId="NoSpacingChar">
    <w:name w:val="No Spacing Char"/>
    <w:basedOn w:val="DefaultParagraphFont"/>
    <w:link w:val="NoSpacing"/>
    <w:uiPriority w:val="1"/>
    <w:rsid w:val="00F84137"/>
    <w:rPr>
      <w:rFonts w:eastAsiaTheme="minorEastAsia"/>
    </w:rPr>
  </w:style>
  <w:style w:type="paragraph" w:styleId="Header">
    <w:name w:val="header"/>
    <w:basedOn w:val="Normal"/>
    <w:link w:val="HeaderChar"/>
    <w:uiPriority w:val="99"/>
    <w:unhideWhenUsed/>
    <w:rsid w:val="002C7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95E"/>
  </w:style>
  <w:style w:type="paragraph" w:styleId="Footer">
    <w:name w:val="footer"/>
    <w:basedOn w:val="Normal"/>
    <w:link w:val="FooterChar"/>
    <w:uiPriority w:val="99"/>
    <w:unhideWhenUsed/>
    <w:qFormat/>
    <w:rsid w:val="002C7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95E"/>
  </w:style>
  <w:style w:type="character" w:customStyle="1" w:styleId="Heading1Char">
    <w:name w:val="Heading 1 Char"/>
    <w:basedOn w:val="DefaultParagraphFont"/>
    <w:link w:val="Heading1"/>
    <w:uiPriority w:val="9"/>
    <w:rsid w:val="00B212DA"/>
    <w:rPr>
      <w:rFonts w:asciiTheme="majorHAnsi" w:eastAsiaTheme="majorEastAsia" w:hAnsiTheme="majorHAnsi" w:cstheme="majorBidi"/>
      <w:b/>
      <w:color w:val="404040" w:themeColor="text1" w:themeTint="BF"/>
      <w:sz w:val="32"/>
      <w:szCs w:val="32"/>
      <w:u w:val="single"/>
    </w:rPr>
  </w:style>
  <w:style w:type="paragraph" w:styleId="Title">
    <w:name w:val="Title"/>
    <w:basedOn w:val="Normal"/>
    <w:next w:val="Normal"/>
    <w:link w:val="TitleChar"/>
    <w:uiPriority w:val="10"/>
    <w:qFormat/>
    <w:rsid w:val="00401CCC"/>
    <w:pPr>
      <w:spacing w:after="0" w:line="240" w:lineRule="auto"/>
    </w:pPr>
    <w:rPr>
      <w:rFonts w:eastAsiaTheme="majorEastAsia" w:cstheme="majorBidi"/>
      <w:b/>
      <w:color w:val="4472C4" w:themeColor="accent1"/>
      <w:spacing w:val="-10"/>
      <w:kern w:val="28"/>
      <w:sz w:val="56"/>
      <w:szCs w:val="56"/>
    </w:rPr>
  </w:style>
  <w:style w:type="character" w:customStyle="1" w:styleId="TitleChar">
    <w:name w:val="Title Char"/>
    <w:basedOn w:val="DefaultParagraphFont"/>
    <w:link w:val="Title"/>
    <w:uiPriority w:val="10"/>
    <w:rsid w:val="00401CCC"/>
    <w:rPr>
      <w:rFonts w:asciiTheme="majorHAnsi" w:eastAsiaTheme="majorEastAsia" w:hAnsiTheme="majorHAnsi" w:cstheme="majorBidi"/>
      <w:b/>
      <w:color w:val="4472C4" w:themeColor="accent1"/>
      <w:spacing w:val="-10"/>
      <w:kern w:val="28"/>
      <w:sz w:val="56"/>
      <w:szCs w:val="56"/>
    </w:rPr>
  </w:style>
  <w:style w:type="character" w:customStyle="1" w:styleId="Heading2Char">
    <w:name w:val="Heading 2 Char"/>
    <w:basedOn w:val="DefaultParagraphFont"/>
    <w:link w:val="Heading2"/>
    <w:uiPriority w:val="9"/>
    <w:rsid w:val="00B212DA"/>
    <w:rPr>
      <w:rFonts w:asciiTheme="majorHAnsi" w:eastAsiaTheme="majorEastAsia" w:hAnsiTheme="majorHAnsi" w:cstheme="majorBidi"/>
      <w:color w:val="404040" w:themeColor="text1" w:themeTint="BF"/>
      <w:sz w:val="28"/>
      <w:szCs w:val="26"/>
      <w:u w:val="single"/>
    </w:rPr>
  </w:style>
  <w:style w:type="paragraph" w:styleId="TOCHeading">
    <w:name w:val="TOC Heading"/>
    <w:basedOn w:val="Heading1"/>
    <w:next w:val="Normal"/>
    <w:uiPriority w:val="39"/>
    <w:unhideWhenUsed/>
    <w:qFormat/>
    <w:rsid w:val="00843B15"/>
    <w:pPr>
      <w:outlineLvl w:val="9"/>
    </w:pPr>
    <w:rPr>
      <w:color w:val="2F5496" w:themeColor="accent1" w:themeShade="BF"/>
      <w:u w:val="none"/>
    </w:rPr>
  </w:style>
  <w:style w:type="paragraph" w:styleId="TOC2">
    <w:name w:val="toc 2"/>
    <w:basedOn w:val="Normal"/>
    <w:next w:val="Normal"/>
    <w:autoRedefine/>
    <w:uiPriority w:val="39"/>
    <w:unhideWhenUsed/>
    <w:rsid w:val="00843B15"/>
    <w:pPr>
      <w:spacing w:after="100"/>
      <w:ind w:left="220"/>
    </w:pPr>
    <w:rPr>
      <w:rFonts w:asciiTheme="minorHAnsi" w:eastAsiaTheme="minorEastAsia" w:hAnsiTheme="minorHAnsi" w:cs="Times New Roman"/>
      <w:color w:val="auto"/>
      <w:sz w:val="22"/>
    </w:rPr>
  </w:style>
  <w:style w:type="paragraph" w:styleId="TOC1">
    <w:name w:val="toc 1"/>
    <w:basedOn w:val="Normal"/>
    <w:next w:val="Normal"/>
    <w:autoRedefine/>
    <w:uiPriority w:val="39"/>
    <w:unhideWhenUsed/>
    <w:rsid w:val="00843B15"/>
    <w:pPr>
      <w:spacing w:after="100"/>
    </w:pPr>
    <w:rPr>
      <w:rFonts w:asciiTheme="minorHAnsi" w:eastAsiaTheme="minorEastAsia" w:hAnsiTheme="minorHAnsi" w:cs="Times New Roman"/>
      <w:color w:val="auto"/>
      <w:sz w:val="22"/>
    </w:rPr>
  </w:style>
  <w:style w:type="paragraph" w:styleId="TOC3">
    <w:name w:val="toc 3"/>
    <w:basedOn w:val="Normal"/>
    <w:next w:val="Normal"/>
    <w:autoRedefine/>
    <w:uiPriority w:val="39"/>
    <w:unhideWhenUsed/>
    <w:rsid w:val="00843B15"/>
    <w:pPr>
      <w:spacing w:after="100"/>
      <w:ind w:left="44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A57267"/>
    <w:rPr>
      <w:color w:val="0563C1" w:themeColor="hyperlink"/>
      <w:u w:val="single"/>
    </w:rPr>
  </w:style>
  <w:style w:type="character" w:styleId="UnresolvedMention">
    <w:name w:val="Unresolved Mention"/>
    <w:basedOn w:val="DefaultParagraphFont"/>
    <w:uiPriority w:val="99"/>
    <w:semiHidden/>
    <w:unhideWhenUsed/>
    <w:rsid w:val="00A57267"/>
    <w:rPr>
      <w:color w:val="605E5C"/>
      <w:shd w:val="clear" w:color="auto" w:fill="E1DFDD"/>
    </w:rPr>
  </w:style>
  <w:style w:type="character" w:styleId="FollowedHyperlink">
    <w:name w:val="FollowedHyperlink"/>
    <w:basedOn w:val="DefaultParagraphFont"/>
    <w:uiPriority w:val="99"/>
    <w:semiHidden/>
    <w:unhideWhenUsed/>
    <w:rsid w:val="00A57267"/>
    <w:rPr>
      <w:color w:val="954F72" w:themeColor="followedHyperlink"/>
      <w:u w:val="single"/>
    </w:rPr>
  </w:style>
  <w:style w:type="character" w:styleId="PlaceholderText">
    <w:name w:val="Placeholder Text"/>
    <w:basedOn w:val="DefaultParagraphFont"/>
    <w:uiPriority w:val="99"/>
    <w:semiHidden/>
    <w:rsid w:val="00824EB9"/>
    <w:rPr>
      <w:color w:val="808080"/>
    </w:rPr>
  </w:style>
  <w:style w:type="paragraph" w:styleId="ListParagraph">
    <w:name w:val="List Paragraph"/>
    <w:basedOn w:val="Normal"/>
    <w:uiPriority w:val="34"/>
    <w:qFormat/>
    <w:rsid w:val="001622A8"/>
    <w:pPr>
      <w:ind w:left="720"/>
    </w:pPr>
  </w:style>
  <w:style w:type="character" w:customStyle="1" w:styleId="Heading3Char">
    <w:name w:val="Heading 3 Char"/>
    <w:basedOn w:val="DefaultParagraphFont"/>
    <w:link w:val="Heading3"/>
    <w:uiPriority w:val="9"/>
    <w:semiHidden/>
    <w:rsid w:val="00B212DA"/>
    <w:rPr>
      <w:rFonts w:asciiTheme="majorHAnsi" w:eastAsiaTheme="majorEastAsia" w:hAnsiTheme="majorHAnsi" w:cstheme="majorBidi"/>
      <w:b/>
      <w:color w:val="404040" w:themeColor="text1" w:themeTint="BF"/>
      <w:sz w:val="24"/>
      <w:szCs w:val="24"/>
    </w:rPr>
  </w:style>
  <w:style w:type="character" w:styleId="Strong">
    <w:name w:val="Strong"/>
    <w:basedOn w:val="DefaultParagraphFont"/>
    <w:uiPriority w:val="22"/>
    <w:qFormat/>
    <w:rsid w:val="00B212DA"/>
    <w:rPr>
      <w:b/>
      <w:bCs/>
    </w:rPr>
  </w:style>
  <w:style w:type="character" w:styleId="HTMLCode">
    <w:name w:val="HTML Code"/>
    <w:basedOn w:val="DefaultParagraphFont"/>
    <w:uiPriority w:val="99"/>
    <w:semiHidden/>
    <w:unhideWhenUsed/>
    <w:rsid w:val="00B212DA"/>
    <w:rPr>
      <w:rFonts w:ascii="Courier New" w:eastAsia="Times New Roman" w:hAnsi="Courier New" w:cs="Courier New"/>
      <w:sz w:val="20"/>
      <w:szCs w:val="20"/>
    </w:rPr>
  </w:style>
  <w:style w:type="character" w:styleId="Emphasis">
    <w:name w:val="Emphasis"/>
    <w:basedOn w:val="DefaultParagraphFont"/>
    <w:uiPriority w:val="20"/>
    <w:qFormat/>
    <w:rsid w:val="00B212DA"/>
    <w:rPr>
      <w:i/>
      <w:iCs/>
    </w:rPr>
  </w:style>
  <w:style w:type="paragraph" w:styleId="FootnoteText">
    <w:name w:val="footnote text"/>
    <w:basedOn w:val="Normal"/>
    <w:link w:val="FootnoteTextChar"/>
    <w:uiPriority w:val="99"/>
    <w:semiHidden/>
    <w:unhideWhenUsed/>
    <w:rsid w:val="00C27E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7EE5"/>
    <w:rPr>
      <w:rFonts w:asciiTheme="majorHAnsi" w:hAnsiTheme="majorHAnsi"/>
      <w:color w:val="404040" w:themeColor="text1" w:themeTint="BF"/>
      <w:sz w:val="20"/>
      <w:szCs w:val="20"/>
    </w:rPr>
  </w:style>
  <w:style w:type="character" w:styleId="FootnoteReference">
    <w:name w:val="footnote reference"/>
    <w:basedOn w:val="DefaultParagraphFont"/>
    <w:uiPriority w:val="99"/>
    <w:semiHidden/>
    <w:unhideWhenUsed/>
    <w:rsid w:val="00C27EE5"/>
    <w:rPr>
      <w:vertAlign w:val="superscript"/>
    </w:rPr>
  </w:style>
  <w:style w:type="paragraph" w:styleId="Caption">
    <w:name w:val="caption"/>
    <w:basedOn w:val="Normal"/>
    <w:next w:val="Normal"/>
    <w:uiPriority w:val="35"/>
    <w:unhideWhenUsed/>
    <w:qFormat/>
    <w:rsid w:val="00ED0DF3"/>
    <w:pPr>
      <w:spacing w:after="200" w:line="240" w:lineRule="auto"/>
    </w:pPr>
    <w:rPr>
      <w:i/>
      <w:iCs/>
      <w:sz w:val="20"/>
      <w:szCs w:val="18"/>
    </w:rPr>
  </w:style>
  <w:style w:type="paragraph" w:styleId="Bibliography">
    <w:name w:val="Bibliography"/>
    <w:basedOn w:val="Normal"/>
    <w:next w:val="Normal"/>
    <w:uiPriority w:val="37"/>
    <w:unhideWhenUsed/>
    <w:rsid w:val="006D34E6"/>
  </w:style>
  <w:style w:type="paragraph" w:styleId="Revision">
    <w:name w:val="Revision"/>
    <w:hidden/>
    <w:uiPriority w:val="99"/>
    <w:semiHidden/>
    <w:rsid w:val="006D34E6"/>
    <w:pPr>
      <w:spacing w:after="0" w:line="240" w:lineRule="auto"/>
    </w:pPr>
    <w:rPr>
      <w:rFonts w:asciiTheme="majorHAnsi" w:hAnsiTheme="majorHAnsi"/>
      <w:color w:val="404040" w:themeColor="text1" w:themeTint="BF"/>
      <w:sz w:val="24"/>
    </w:rPr>
  </w:style>
  <w:style w:type="table" w:styleId="TableGrid">
    <w:name w:val="Table Grid"/>
    <w:basedOn w:val="TableNormal"/>
    <w:uiPriority w:val="39"/>
    <w:rsid w:val="00393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16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62B"/>
    <w:rPr>
      <w:rFonts w:ascii="Segoe UI" w:hAnsi="Segoe UI" w:cs="Segoe UI"/>
      <w:color w:val="404040" w:themeColor="text1" w:themeTint="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588">
      <w:bodyDiv w:val="1"/>
      <w:marLeft w:val="0"/>
      <w:marRight w:val="0"/>
      <w:marTop w:val="0"/>
      <w:marBottom w:val="0"/>
      <w:divBdr>
        <w:top w:val="none" w:sz="0" w:space="0" w:color="auto"/>
        <w:left w:val="none" w:sz="0" w:space="0" w:color="auto"/>
        <w:bottom w:val="none" w:sz="0" w:space="0" w:color="auto"/>
        <w:right w:val="none" w:sz="0" w:space="0" w:color="auto"/>
      </w:divBdr>
    </w:div>
    <w:div w:id="19402500">
      <w:bodyDiv w:val="1"/>
      <w:marLeft w:val="0"/>
      <w:marRight w:val="0"/>
      <w:marTop w:val="0"/>
      <w:marBottom w:val="0"/>
      <w:divBdr>
        <w:top w:val="none" w:sz="0" w:space="0" w:color="auto"/>
        <w:left w:val="none" w:sz="0" w:space="0" w:color="auto"/>
        <w:bottom w:val="none" w:sz="0" w:space="0" w:color="auto"/>
        <w:right w:val="none" w:sz="0" w:space="0" w:color="auto"/>
      </w:divBdr>
    </w:div>
    <w:div w:id="24985197">
      <w:bodyDiv w:val="1"/>
      <w:marLeft w:val="0"/>
      <w:marRight w:val="0"/>
      <w:marTop w:val="0"/>
      <w:marBottom w:val="0"/>
      <w:divBdr>
        <w:top w:val="none" w:sz="0" w:space="0" w:color="auto"/>
        <w:left w:val="none" w:sz="0" w:space="0" w:color="auto"/>
        <w:bottom w:val="none" w:sz="0" w:space="0" w:color="auto"/>
        <w:right w:val="none" w:sz="0" w:space="0" w:color="auto"/>
      </w:divBdr>
    </w:div>
    <w:div w:id="30960573">
      <w:bodyDiv w:val="1"/>
      <w:marLeft w:val="0"/>
      <w:marRight w:val="0"/>
      <w:marTop w:val="0"/>
      <w:marBottom w:val="0"/>
      <w:divBdr>
        <w:top w:val="none" w:sz="0" w:space="0" w:color="auto"/>
        <w:left w:val="none" w:sz="0" w:space="0" w:color="auto"/>
        <w:bottom w:val="none" w:sz="0" w:space="0" w:color="auto"/>
        <w:right w:val="none" w:sz="0" w:space="0" w:color="auto"/>
      </w:divBdr>
    </w:div>
    <w:div w:id="35010384">
      <w:bodyDiv w:val="1"/>
      <w:marLeft w:val="0"/>
      <w:marRight w:val="0"/>
      <w:marTop w:val="0"/>
      <w:marBottom w:val="0"/>
      <w:divBdr>
        <w:top w:val="none" w:sz="0" w:space="0" w:color="auto"/>
        <w:left w:val="none" w:sz="0" w:space="0" w:color="auto"/>
        <w:bottom w:val="none" w:sz="0" w:space="0" w:color="auto"/>
        <w:right w:val="none" w:sz="0" w:space="0" w:color="auto"/>
      </w:divBdr>
    </w:div>
    <w:div w:id="55327143">
      <w:bodyDiv w:val="1"/>
      <w:marLeft w:val="0"/>
      <w:marRight w:val="0"/>
      <w:marTop w:val="0"/>
      <w:marBottom w:val="0"/>
      <w:divBdr>
        <w:top w:val="none" w:sz="0" w:space="0" w:color="auto"/>
        <w:left w:val="none" w:sz="0" w:space="0" w:color="auto"/>
        <w:bottom w:val="none" w:sz="0" w:space="0" w:color="auto"/>
        <w:right w:val="none" w:sz="0" w:space="0" w:color="auto"/>
      </w:divBdr>
    </w:div>
    <w:div w:id="62990493">
      <w:bodyDiv w:val="1"/>
      <w:marLeft w:val="0"/>
      <w:marRight w:val="0"/>
      <w:marTop w:val="0"/>
      <w:marBottom w:val="0"/>
      <w:divBdr>
        <w:top w:val="none" w:sz="0" w:space="0" w:color="auto"/>
        <w:left w:val="none" w:sz="0" w:space="0" w:color="auto"/>
        <w:bottom w:val="none" w:sz="0" w:space="0" w:color="auto"/>
        <w:right w:val="none" w:sz="0" w:space="0" w:color="auto"/>
      </w:divBdr>
    </w:div>
    <w:div w:id="70547173">
      <w:bodyDiv w:val="1"/>
      <w:marLeft w:val="0"/>
      <w:marRight w:val="0"/>
      <w:marTop w:val="0"/>
      <w:marBottom w:val="0"/>
      <w:divBdr>
        <w:top w:val="none" w:sz="0" w:space="0" w:color="auto"/>
        <w:left w:val="none" w:sz="0" w:space="0" w:color="auto"/>
        <w:bottom w:val="none" w:sz="0" w:space="0" w:color="auto"/>
        <w:right w:val="none" w:sz="0" w:space="0" w:color="auto"/>
      </w:divBdr>
    </w:div>
    <w:div w:id="85854633">
      <w:bodyDiv w:val="1"/>
      <w:marLeft w:val="0"/>
      <w:marRight w:val="0"/>
      <w:marTop w:val="0"/>
      <w:marBottom w:val="0"/>
      <w:divBdr>
        <w:top w:val="none" w:sz="0" w:space="0" w:color="auto"/>
        <w:left w:val="none" w:sz="0" w:space="0" w:color="auto"/>
        <w:bottom w:val="none" w:sz="0" w:space="0" w:color="auto"/>
        <w:right w:val="none" w:sz="0" w:space="0" w:color="auto"/>
      </w:divBdr>
    </w:div>
    <w:div w:id="91828076">
      <w:bodyDiv w:val="1"/>
      <w:marLeft w:val="0"/>
      <w:marRight w:val="0"/>
      <w:marTop w:val="0"/>
      <w:marBottom w:val="0"/>
      <w:divBdr>
        <w:top w:val="none" w:sz="0" w:space="0" w:color="auto"/>
        <w:left w:val="none" w:sz="0" w:space="0" w:color="auto"/>
        <w:bottom w:val="none" w:sz="0" w:space="0" w:color="auto"/>
        <w:right w:val="none" w:sz="0" w:space="0" w:color="auto"/>
      </w:divBdr>
    </w:div>
    <w:div w:id="119230415">
      <w:bodyDiv w:val="1"/>
      <w:marLeft w:val="0"/>
      <w:marRight w:val="0"/>
      <w:marTop w:val="0"/>
      <w:marBottom w:val="0"/>
      <w:divBdr>
        <w:top w:val="none" w:sz="0" w:space="0" w:color="auto"/>
        <w:left w:val="none" w:sz="0" w:space="0" w:color="auto"/>
        <w:bottom w:val="none" w:sz="0" w:space="0" w:color="auto"/>
        <w:right w:val="none" w:sz="0" w:space="0" w:color="auto"/>
      </w:divBdr>
    </w:div>
    <w:div w:id="185826645">
      <w:bodyDiv w:val="1"/>
      <w:marLeft w:val="0"/>
      <w:marRight w:val="0"/>
      <w:marTop w:val="0"/>
      <w:marBottom w:val="0"/>
      <w:divBdr>
        <w:top w:val="none" w:sz="0" w:space="0" w:color="auto"/>
        <w:left w:val="none" w:sz="0" w:space="0" w:color="auto"/>
        <w:bottom w:val="none" w:sz="0" w:space="0" w:color="auto"/>
        <w:right w:val="none" w:sz="0" w:space="0" w:color="auto"/>
      </w:divBdr>
    </w:div>
    <w:div w:id="243228482">
      <w:bodyDiv w:val="1"/>
      <w:marLeft w:val="0"/>
      <w:marRight w:val="0"/>
      <w:marTop w:val="0"/>
      <w:marBottom w:val="0"/>
      <w:divBdr>
        <w:top w:val="none" w:sz="0" w:space="0" w:color="auto"/>
        <w:left w:val="none" w:sz="0" w:space="0" w:color="auto"/>
        <w:bottom w:val="none" w:sz="0" w:space="0" w:color="auto"/>
        <w:right w:val="none" w:sz="0" w:space="0" w:color="auto"/>
      </w:divBdr>
    </w:div>
    <w:div w:id="248391115">
      <w:bodyDiv w:val="1"/>
      <w:marLeft w:val="0"/>
      <w:marRight w:val="0"/>
      <w:marTop w:val="0"/>
      <w:marBottom w:val="0"/>
      <w:divBdr>
        <w:top w:val="none" w:sz="0" w:space="0" w:color="auto"/>
        <w:left w:val="none" w:sz="0" w:space="0" w:color="auto"/>
        <w:bottom w:val="none" w:sz="0" w:space="0" w:color="auto"/>
        <w:right w:val="none" w:sz="0" w:space="0" w:color="auto"/>
      </w:divBdr>
    </w:div>
    <w:div w:id="273749054">
      <w:bodyDiv w:val="1"/>
      <w:marLeft w:val="0"/>
      <w:marRight w:val="0"/>
      <w:marTop w:val="0"/>
      <w:marBottom w:val="0"/>
      <w:divBdr>
        <w:top w:val="none" w:sz="0" w:space="0" w:color="auto"/>
        <w:left w:val="none" w:sz="0" w:space="0" w:color="auto"/>
        <w:bottom w:val="none" w:sz="0" w:space="0" w:color="auto"/>
        <w:right w:val="none" w:sz="0" w:space="0" w:color="auto"/>
      </w:divBdr>
    </w:div>
    <w:div w:id="280038813">
      <w:bodyDiv w:val="1"/>
      <w:marLeft w:val="0"/>
      <w:marRight w:val="0"/>
      <w:marTop w:val="0"/>
      <w:marBottom w:val="0"/>
      <w:divBdr>
        <w:top w:val="none" w:sz="0" w:space="0" w:color="auto"/>
        <w:left w:val="none" w:sz="0" w:space="0" w:color="auto"/>
        <w:bottom w:val="none" w:sz="0" w:space="0" w:color="auto"/>
        <w:right w:val="none" w:sz="0" w:space="0" w:color="auto"/>
      </w:divBdr>
    </w:div>
    <w:div w:id="327825486">
      <w:bodyDiv w:val="1"/>
      <w:marLeft w:val="0"/>
      <w:marRight w:val="0"/>
      <w:marTop w:val="0"/>
      <w:marBottom w:val="0"/>
      <w:divBdr>
        <w:top w:val="none" w:sz="0" w:space="0" w:color="auto"/>
        <w:left w:val="none" w:sz="0" w:space="0" w:color="auto"/>
        <w:bottom w:val="none" w:sz="0" w:space="0" w:color="auto"/>
        <w:right w:val="none" w:sz="0" w:space="0" w:color="auto"/>
      </w:divBdr>
    </w:div>
    <w:div w:id="328681468">
      <w:bodyDiv w:val="1"/>
      <w:marLeft w:val="0"/>
      <w:marRight w:val="0"/>
      <w:marTop w:val="0"/>
      <w:marBottom w:val="0"/>
      <w:divBdr>
        <w:top w:val="none" w:sz="0" w:space="0" w:color="auto"/>
        <w:left w:val="none" w:sz="0" w:space="0" w:color="auto"/>
        <w:bottom w:val="none" w:sz="0" w:space="0" w:color="auto"/>
        <w:right w:val="none" w:sz="0" w:space="0" w:color="auto"/>
      </w:divBdr>
    </w:div>
    <w:div w:id="367338695">
      <w:bodyDiv w:val="1"/>
      <w:marLeft w:val="0"/>
      <w:marRight w:val="0"/>
      <w:marTop w:val="0"/>
      <w:marBottom w:val="0"/>
      <w:divBdr>
        <w:top w:val="none" w:sz="0" w:space="0" w:color="auto"/>
        <w:left w:val="none" w:sz="0" w:space="0" w:color="auto"/>
        <w:bottom w:val="none" w:sz="0" w:space="0" w:color="auto"/>
        <w:right w:val="none" w:sz="0" w:space="0" w:color="auto"/>
      </w:divBdr>
    </w:div>
    <w:div w:id="379869623">
      <w:bodyDiv w:val="1"/>
      <w:marLeft w:val="0"/>
      <w:marRight w:val="0"/>
      <w:marTop w:val="0"/>
      <w:marBottom w:val="0"/>
      <w:divBdr>
        <w:top w:val="none" w:sz="0" w:space="0" w:color="auto"/>
        <w:left w:val="none" w:sz="0" w:space="0" w:color="auto"/>
        <w:bottom w:val="none" w:sz="0" w:space="0" w:color="auto"/>
        <w:right w:val="none" w:sz="0" w:space="0" w:color="auto"/>
      </w:divBdr>
    </w:div>
    <w:div w:id="389305964">
      <w:bodyDiv w:val="1"/>
      <w:marLeft w:val="0"/>
      <w:marRight w:val="0"/>
      <w:marTop w:val="0"/>
      <w:marBottom w:val="0"/>
      <w:divBdr>
        <w:top w:val="none" w:sz="0" w:space="0" w:color="auto"/>
        <w:left w:val="none" w:sz="0" w:space="0" w:color="auto"/>
        <w:bottom w:val="none" w:sz="0" w:space="0" w:color="auto"/>
        <w:right w:val="none" w:sz="0" w:space="0" w:color="auto"/>
      </w:divBdr>
    </w:div>
    <w:div w:id="392240007">
      <w:bodyDiv w:val="1"/>
      <w:marLeft w:val="0"/>
      <w:marRight w:val="0"/>
      <w:marTop w:val="0"/>
      <w:marBottom w:val="0"/>
      <w:divBdr>
        <w:top w:val="none" w:sz="0" w:space="0" w:color="auto"/>
        <w:left w:val="none" w:sz="0" w:space="0" w:color="auto"/>
        <w:bottom w:val="none" w:sz="0" w:space="0" w:color="auto"/>
        <w:right w:val="none" w:sz="0" w:space="0" w:color="auto"/>
      </w:divBdr>
    </w:div>
    <w:div w:id="402027454">
      <w:bodyDiv w:val="1"/>
      <w:marLeft w:val="0"/>
      <w:marRight w:val="0"/>
      <w:marTop w:val="0"/>
      <w:marBottom w:val="0"/>
      <w:divBdr>
        <w:top w:val="none" w:sz="0" w:space="0" w:color="auto"/>
        <w:left w:val="none" w:sz="0" w:space="0" w:color="auto"/>
        <w:bottom w:val="none" w:sz="0" w:space="0" w:color="auto"/>
        <w:right w:val="none" w:sz="0" w:space="0" w:color="auto"/>
      </w:divBdr>
    </w:div>
    <w:div w:id="418141834">
      <w:bodyDiv w:val="1"/>
      <w:marLeft w:val="0"/>
      <w:marRight w:val="0"/>
      <w:marTop w:val="0"/>
      <w:marBottom w:val="0"/>
      <w:divBdr>
        <w:top w:val="none" w:sz="0" w:space="0" w:color="auto"/>
        <w:left w:val="none" w:sz="0" w:space="0" w:color="auto"/>
        <w:bottom w:val="none" w:sz="0" w:space="0" w:color="auto"/>
        <w:right w:val="none" w:sz="0" w:space="0" w:color="auto"/>
      </w:divBdr>
    </w:div>
    <w:div w:id="469589539">
      <w:bodyDiv w:val="1"/>
      <w:marLeft w:val="0"/>
      <w:marRight w:val="0"/>
      <w:marTop w:val="0"/>
      <w:marBottom w:val="0"/>
      <w:divBdr>
        <w:top w:val="none" w:sz="0" w:space="0" w:color="auto"/>
        <w:left w:val="none" w:sz="0" w:space="0" w:color="auto"/>
        <w:bottom w:val="none" w:sz="0" w:space="0" w:color="auto"/>
        <w:right w:val="none" w:sz="0" w:space="0" w:color="auto"/>
      </w:divBdr>
    </w:div>
    <w:div w:id="535774909">
      <w:bodyDiv w:val="1"/>
      <w:marLeft w:val="0"/>
      <w:marRight w:val="0"/>
      <w:marTop w:val="0"/>
      <w:marBottom w:val="0"/>
      <w:divBdr>
        <w:top w:val="none" w:sz="0" w:space="0" w:color="auto"/>
        <w:left w:val="none" w:sz="0" w:space="0" w:color="auto"/>
        <w:bottom w:val="none" w:sz="0" w:space="0" w:color="auto"/>
        <w:right w:val="none" w:sz="0" w:space="0" w:color="auto"/>
      </w:divBdr>
    </w:div>
    <w:div w:id="658001117">
      <w:bodyDiv w:val="1"/>
      <w:marLeft w:val="0"/>
      <w:marRight w:val="0"/>
      <w:marTop w:val="0"/>
      <w:marBottom w:val="0"/>
      <w:divBdr>
        <w:top w:val="none" w:sz="0" w:space="0" w:color="auto"/>
        <w:left w:val="none" w:sz="0" w:space="0" w:color="auto"/>
        <w:bottom w:val="none" w:sz="0" w:space="0" w:color="auto"/>
        <w:right w:val="none" w:sz="0" w:space="0" w:color="auto"/>
      </w:divBdr>
    </w:div>
    <w:div w:id="692655146">
      <w:bodyDiv w:val="1"/>
      <w:marLeft w:val="0"/>
      <w:marRight w:val="0"/>
      <w:marTop w:val="0"/>
      <w:marBottom w:val="0"/>
      <w:divBdr>
        <w:top w:val="none" w:sz="0" w:space="0" w:color="auto"/>
        <w:left w:val="none" w:sz="0" w:space="0" w:color="auto"/>
        <w:bottom w:val="none" w:sz="0" w:space="0" w:color="auto"/>
        <w:right w:val="none" w:sz="0" w:space="0" w:color="auto"/>
      </w:divBdr>
    </w:div>
    <w:div w:id="702175851">
      <w:bodyDiv w:val="1"/>
      <w:marLeft w:val="0"/>
      <w:marRight w:val="0"/>
      <w:marTop w:val="0"/>
      <w:marBottom w:val="0"/>
      <w:divBdr>
        <w:top w:val="none" w:sz="0" w:space="0" w:color="auto"/>
        <w:left w:val="none" w:sz="0" w:space="0" w:color="auto"/>
        <w:bottom w:val="none" w:sz="0" w:space="0" w:color="auto"/>
        <w:right w:val="none" w:sz="0" w:space="0" w:color="auto"/>
      </w:divBdr>
    </w:div>
    <w:div w:id="707027614">
      <w:bodyDiv w:val="1"/>
      <w:marLeft w:val="0"/>
      <w:marRight w:val="0"/>
      <w:marTop w:val="0"/>
      <w:marBottom w:val="0"/>
      <w:divBdr>
        <w:top w:val="none" w:sz="0" w:space="0" w:color="auto"/>
        <w:left w:val="none" w:sz="0" w:space="0" w:color="auto"/>
        <w:bottom w:val="none" w:sz="0" w:space="0" w:color="auto"/>
        <w:right w:val="none" w:sz="0" w:space="0" w:color="auto"/>
      </w:divBdr>
    </w:div>
    <w:div w:id="740907217">
      <w:bodyDiv w:val="1"/>
      <w:marLeft w:val="0"/>
      <w:marRight w:val="0"/>
      <w:marTop w:val="0"/>
      <w:marBottom w:val="0"/>
      <w:divBdr>
        <w:top w:val="none" w:sz="0" w:space="0" w:color="auto"/>
        <w:left w:val="none" w:sz="0" w:space="0" w:color="auto"/>
        <w:bottom w:val="none" w:sz="0" w:space="0" w:color="auto"/>
        <w:right w:val="none" w:sz="0" w:space="0" w:color="auto"/>
      </w:divBdr>
    </w:div>
    <w:div w:id="746001666">
      <w:bodyDiv w:val="1"/>
      <w:marLeft w:val="0"/>
      <w:marRight w:val="0"/>
      <w:marTop w:val="0"/>
      <w:marBottom w:val="0"/>
      <w:divBdr>
        <w:top w:val="none" w:sz="0" w:space="0" w:color="auto"/>
        <w:left w:val="none" w:sz="0" w:space="0" w:color="auto"/>
        <w:bottom w:val="none" w:sz="0" w:space="0" w:color="auto"/>
        <w:right w:val="none" w:sz="0" w:space="0" w:color="auto"/>
      </w:divBdr>
    </w:div>
    <w:div w:id="746999866">
      <w:bodyDiv w:val="1"/>
      <w:marLeft w:val="0"/>
      <w:marRight w:val="0"/>
      <w:marTop w:val="0"/>
      <w:marBottom w:val="0"/>
      <w:divBdr>
        <w:top w:val="none" w:sz="0" w:space="0" w:color="auto"/>
        <w:left w:val="none" w:sz="0" w:space="0" w:color="auto"/>
        <w:bottom w:val="none" w:sz="0" w:space="0" w:color="auto"/>
        <w:right w:val="none" w:sz="0" w:space="0" w:color="auto"/>
      </w:divBdr>
    </w:div>
    <w:div w:id="799956217">
      <w:bodyDiv w:val="1"/>
      <w:marLeft w:val="0"/>
      <w:marRight w:val="0"/>
      <w:marTop w:val="0"/>
      <w:marBottom w:val="0"/>
      <w:divBdr>
        <w:top w:val="none" w:sz="0" w:space="0" w:color="auto"/>
        <w:left w:val="none" w:sz="0" w:space="0" w:color="auto"/>
        <w:bottom w:val="none" w:sz="0" w:space="0" w:color="auto"/>
        <w:right w:val="none" w:sz="0" w:space="0" w:color="auto"/>
      </w:divBdr>
    </w:div>
    <w:div w:id="860440333">
      <w:bodyDiv w:val="1"/>
      <w:marLeft w:val="0"/>
      <w:marRight w:val="0"/>
      <w:marTop w:val="0"/>
      <w:marBottom w:val="0"/>
      <w:divBdr>
        <w:top w:val="none" w:sz="0" w:space="0" w:color="auto"/>
        <w:left w:val="none" w:sz="0" w:space="0" w:color="auto"/>
        <w:bottom w:val="none" w:sz="0" w:space="0" w:color="auto"/>
        <w:right w:val="none" w:sz="0" w:space="0" w:color="auto"/>
      </w:divBdr>
    </w:div>
    <w:div w:id="883492843">
      <w:bodyDiv w:val="1"/>
      <w:marLeft w:val="0"/>
      <w:marRight w:val="0"/>
      <w:marTop w:val="0"/>
      <w:marBottom w:val="0"/>
      <w:divBdr>
        <w:top w:val="none" w:sz="0" w:space="0" w:color="auto"/>
        <w:left w:val="none" w:sz="0" w:space="0" w:color="auto"/>
        <w:bottom w:val="none" w:sz="0" w:space="0" w:color="auto"/>
        <w:right w:val="none" w:sz="0" w:space="0" w:color="auto"/>
      </w:divBdr>
    </w:div>
    <w:div w:id="926886249">
      <w:bodyDiv w:val="1"/>
      <w:marLeft w:val="0"/>
      <w:marRight w:val="0"/>
      <w:marTop w:val="0"/>
      <w:marBottom w:val="0"/>
      <w:divBdr>
        <w:top w:val="none" w:sz="0" w:space="0" w:color="auto"/>
        <w:left w:val="none" w:sz="0" w:space="0" w:color="auto"/>
        <w:bottom w:val="none" w:sz="0" w:space="0" w:color="auto"/>
        <w:right w:val="none" w:sz="0" w:space="0" w:color="auto"/>
      </w:divBdr>
    </w:div>
    <w:div w:id="928273316">
      <w:bodyDiv w:val="1"/>
      <w:marLeft w:val="0"/>
      <w:marRight w:val="0"/>
      <w:marTop w:val="0"/>
      <w:marBottom w:val="0"/>
      <w:divBdr>
        <w:top w:val="none" w:sz="0" w:space="0" w:color="auto"/>
        <w:left w:val="none" w:sz="0" w:space="0" w:color="auto"/>
        <w:bottom w:val="none" w:sz="0" w:space="0" w:color="auto"/>
        <w:right w:val="none" w:sz="0" w:space="0" w:color="auto"/>
      </w:divBdr>
    </w:div>
    <w:div w:id="959384452">
      <w:bodyDiv w:val="1"/>
      <w:marLeft w:val="0"/>
      <w:marRight w:val="0"/>
      <w:marTop w:val="0"/>
      <w:marBottom w:val="0"/>
      <w:divBdr>
        <w:top w:val="none" w:sz="0" w:space="0" w:color="auto"/>
        <w:left w:val="none" w:sz="0" w:space="0" w:color="auto"/>
        <w:bottom w:val="none" w:sz="0" w:space="0" w:color="auto"/>
        <w:right w:val="none" w:sz="0" w:space="0" w:color="auto"/>
      </w:divBdr>
    </w:div>
    <w:div w:id="1016615089">
      <w:bodyDiv w:val="1"/>
      <w:marLeft w:val="0"/>
      <w:marRight w:val="0"/>
      <w:marTop w:val="0"/>
      <w:marBottom w:val="0"/>
      <w:divBdr>
        <w:top w:val="none" w:sz="0" w:space="0" w:color="auto"/>
        <w:left w:val="none" w:sz="0" w:space="0" w:color="auto"/>
        <w:bottom w:val="none" w:sz="0" w:space="0" w:color="auto"/>
        <w:right w:val="none" w:sz="0" w:space="0" w:color="auto"/>
      </w:divBdr>
    </w:div>
    <w:div w:id="1033387912">
      <w:bodyDiv w:val="1"/>
      <w:marLeft w:val="0"/>
      <w:marRight w:val="0"/>
      <w:marTop w:val="0"/>
      <w:marBottom w:val="0"/>
      <w:divBdr>
        <w:top w:val="none" w:sz="0" w:space="0" w:color="auto"/>
        <w:left w:val="none" w:sz="0" w:space="0" w:color="auto"/>
        <w:bottom w:val="none" w:sz="0" w:space="0" w:color="auto"/>
        <w:right w:val="none" w:sz="0" w:space="0" w:color="auto"/>
      </w:divBdr>
    </w:div>
    <w:div w:id="1055087511">
      <w:bodyDiv w:val="1"/>
      <w:marLeft w:val="0"/>
      <w:marRight w:val="0"/>
      <w:marTop w:val="0"/>
      <w:marBottom w:val="0"/>
      <w:divBdr>
        <w:top w:val="none" w:sz="0" w:space="0" w:color="auto"/>
        <w:left w:val="none" w:sz="0" w:space="0" w:color="auto"/>
        <w:bottom w:val="none" w:sz="0" w:space="0" w:color="auto"/>
        <w:right w:val="none" w:sz="0" w:space="0" w:color="auto"/>
      </w:divBdr>
    </w:div>
    <w:div w:id="1056123017">
      <w:bodyDiv w:val="1"/>
      <w:marLeft w:val="0"/>
      <w:marRight w:val="0"/>
      <w:marTop w:val="0"/>
      <w:marBottom w:val="0"/>
      <w:divBdr>
        <w:top w:val="none" w:sz="0" w:space="0" w:color="auto"/>
        <w:left w:val="none" w:sz="0" w:space="0" w:color="auto"/>
        <w:bottom w:val="none" w:sz="0" w:space="0" w:color="auto"/>
        <w:right w:val="none" w:sz="0" w:space="0" w:color="auto"/>
      </w:divBdr>
    </w:div>
    <w:div w:id="1063331978">
      <w:bodyDiv w:val="1"/>
      <w:marLeft w:val="0"/>
      <w:marRight w:val="0"/>
      <w:marTop w:val="0"/>
      <w:marBottom w:val="0"/>
      <w:divBdr>
        <w:top w:val="none" w:sz="0" w:space="0" w:color="auto"/>
        <w:left w:val="none" w:sz="0" w:space="0" w:color="auto"/>
        <w:bottom w:val="none" w:sz="0" w:space="0" w:color="auto"/>
        <w:right w:val="none" w:sz="0" w:space="0" w:color="auto"/>
      </w:divBdr>
    </w:div>
    <w:div w:id="1079984714">
      <w:bodyDiv w:val="1"/>
      <w:marLeft w:val="0"/>
      <w:marRight w:val="0"/>
      <w:marTop w:val="0"/>
      <w:marBottom w:val="0"/>
      <w:divBdr>
        <w:top w:val="none" w:sz="0" w:space="0" w:color="auto"/>
        <w:left w:val="none" w:sz="0" w:space="0" w:color="auto"/>
        <w:bottom w:val="none" w:sz="0" w:space="0" w:color="auto"/>
        <w:right w:val="none" w:sz="0" w:space="0" w:color="auto"/>
      </w:divBdr>
    </w:div>
    <w:div w:id="1117678236">
      <w:bodyDiv w:val="1"/>
      <w:marLeft w:val="0"/>
      <w:marRight w:val="0"/>
      <w:marTop w:val="0"/>
      <w:marBottom w:val="0"/>
      <w:divBdr>
        <w:top w:val="none" w:sz="0" w:space="0" w:color="auto"/>
        <w:left w:val="none" w:sz="0" w:space="0" w:color="auto"/>
        <w:bottom w:val="none" w:sz="0" w:space="0" w:color="auto"/>
        <w:right w:val="none" w:sz="0" w:space="0" w:color="auto"/>
      </w:divBdr>
    </w:div>
    <w:div w:id="1176577259">
      <w:bodyDiv w:val="1"/>
      <w:marLeft w:val="0"/>
      <w:marRight w:val="0"/>
      <w:marTop w:val="0"/>
      <w:marBottom w:val="0"/>
      <w:divBdr>
        <w:top w:val="none" w:sz="0" w:space="0" w:color="auto"/>
        <w:left w:val="none" w:sz="0" w:space="0" w:color="auto"/>
        <w:bottom w:val="none" w:sz="0" w:space="0" w:color="auto"/>
        <w:right w:val="none" w:sz="0" w:space="0" w:color="auto"/>
      </w:divBdr>
    </w:div>
    <w:div w:id="1194147181">
      <w:bodyDiv w:val="1"/>
      <w:marLeft w:val="0"/>
      <w:marRight w:val="0"/>
      <w:marTop w:val="0"/>
      <w:marBottom w:val="0"/>
      <w:divBdr>
        <w:top w:val="none" w:sz="0" w:space="0" w:color="auto"/>
        <w:left w:val="none" w:sz="0" w:space="0" w:color="auto"/>
        <w:bottom w:val="none" w:sz="0" w:space="0" w:color="auto"/>
        <w:right w:val="none" w:sz="0" w:space="0" w:color="auto"/>
      </w:divBdr>
    </w:div>
    <w:div w:id="1255017653">
      <w:bodyDiv w:val="1"/>
      <w:marLeft w:val="0"/>
      <w:marRight w:val="0"/>
      <w:marTop w:val="0"/>
      <w:marBottom w:val="0"/>
      <w:divBdr>
        <w:top w:val="none" w:sz="0" w:space="0" w:color="auto"/>
        <w:left w:val="none" w:sz="0" w:space="0" w:color="auto"/>
        <w:bottom w:val="none" w:sz="0" w:space="0" w:color="auto"/>
        <w:right w:val="none" w:sz="0" w:space="0" w:color="auto"/>
      </w:divBdr>
    </w:div>
    <w:div w:id="1256328220">
      <w:bodyDiv w:val="1"/>
      <w:marLeft w:val="0"/>
      <w:marRight w:val="0"/>
      <w:marTop w:val="0"/>
      <w:marBottom w:val="0"/>
      <w:divBdr>
        <w:top w:val="none" w:sz="0" w:space="0" w:color="auto"/>
        <w:left w:val="none" w:sz="0" w:space="0" w:color="auto"/>
        <w:bottom w:val="none" w:sz="0" w:space="0" w:color="auto"/>
        <w:right w:val="none" w:sz="0" w:space="0" w:color="auto"/>
      </w:divBdr>
    </w:div>
    <w:div w:id="1257514571">
      <w:bodyDiv w:val="1"/>
      <w:marLeft w:val="0"/>
      <w:marRight w:val="0"/>
      <w:marTop w:val="0"/>
      <w:marBottom w:val="0"/>
      <w:divBdr>
        <w:top w:val="none" w:sz="0" w:space="0" w:color="auto"/>
        <w:left w:val="none" w:sz="0" w:space="0" w:color="auto"/>
        <w:bottom w:val="none" w:sz="0" w:space="0" w:color="auto"/>
        <w:right w:val="none" w:sz="0" w:space="0" w:color="auto"/>
      </w:divBdr>
    </w:div>
    <w:div w:id="1259024818">
      <w:bodyDiv w:val="1"/>
      <w:marLeft w:val="0"/>
      <w:marRight w:val="0"/>
      <w:marTop w:val="0"/>
      <w:marBottom w:val="0"/>
      <w:divBdr>
        <w:top w:val="none" w:sz="0" w:space="0" w:color="auto"/>
        <w:left w:val="none" w:sz="0" w:space="0" w:color="auto"/>
        <w:bottom w:val="none" w:sz="0" w:space="0" w:color="auto"/>
        <w:right w:val="none" w:sz="0" w:space="0" w:color="auto"/>
      </w:divBdr>
    </w:div>
    <w:div w:id="1272470081">
      <w:bodyDiv w:val="1"/>
      <w:marLeft w:val="0"/>
      <w:marRight w:val="0"/>
      <w:marTop w:val="0"/>
      <w:marBottom w:val="0"/>
      <w:divBdr>
        <w:top w:val="none" w:sz="0" w:space="0" w:color="auto"/>
        <w:left w:val="none" w:sz="0" w:space="0" w:color="auto"/>
        <w:bottom w:val="none" w:sz="0" w:space="0" w:color="auto"/>
        <w:right w:val="none" w:sz="0" w:space="0" w:color="auto"/>
      </w:divBdr>
    </w:div>
    <w:div w:id="1277712885">
      <w:bodyDiv w:val="1"/>
      <w:marLeft w:val="0"/>
      <w:marRight w:val="0"/>
      <w:marTop w:val="0"/>
      <w:marBottom w:val="0"/>
      <w:divBdr>
        <w:top w:val="none" w:sz="0" w:space="0" w:color="auto"/>
        <w:left w:val="none" w:sz="0" w:space="0" w:color="auto"/>
        <w:bottom w:val="none" w:sz="0" w:space="0" w:color="auto"/>
        <w:right w:val="none" w:sz="0" w:space="0" w:color="auto"/>
      </w:divBdr>
    </w:div>
    <w:div w:id="1318800295">
      <w:bodyDiv w:val="1"/>
      <w:marLeft w:val="0"/>
      <w:marRight w:val="0"/>
      <w:marTop w:val="0"/>
      <w:marBottom w:val="0"/>
      <w:divBdr>
        <w:top w:val="none" w:sz="0" w:space="0" w:color="auto"/>
        <w:left w:val="none" w:sz="0" w:space="0" w:color="auto"/>
        <w:bottom w:val="none" w:sz="0" w:space="0" w:color="auto"/>
        <w:right w:val="none" w:sz="0" w:space="0" w:color="auto"/>
      </w:divBdr>
    </w:div>
    <w:div w:id="1342976214">
      <w:bodyDiv w:val="1"/>
      <w:marLeft w:val="0"/>
      <w:marRight w:val="0"/>
      <w:marTop w:val="0"/>
      <w:marBottom w:val="0"/>
      <w:divBdr>
        <w:top w:val="none" w:sz="0" w:space="0" w:color="auto"/>
        <w:left w:val="none" w:sz="0" w:space="0" w:color="auto"/>
        <w:bottom w:val="none" w:sz="0" w:space="0" w:color="auto"/>
        <w:right w:val="none" w:sz="0" w:space="0" w:color="auto"/>
      </w:divBdr>
    </w:div>
    <w:div w:id="1366637312">
      <w:bodyDiv w:val="1"/>
      <w:marLeft w:val="0"/>
      <w:marRight w:val="0"/>
      <w:marTop w:val="0"/>
      <w:marBottom w:val="0"/>
      <w:divBdr>
        <w:top w:val="none" w:sz="0" w:space="0" w:color="auto"/>
        <w:left w:val="none" w:sz="0" w:space="0" w:color="auto"/>
        <w:bottom w:val="none" w:sz="0" w:space="0" w:color="auto"/>
        <w:right w:val="none" w:sz="0" w:space="0" w:color="auto"/>
      </w:divBdr>
    </w:div>
    <w:div w:id="1385367019">
      <w:bodyDiv w:val="1"/>
      <w:marLeft w:val="0"/>
      <w:marRight w:val="0"/>
      <w:marTop w:val="0"/>
      <w:marBottom w:val="0"/>
      <w:divBdr>
        <w:top w:val="none" w:sz="0" w:space="0" w:color="auto"/>
        <w:left w:val="none" w:sz="0" w:space="0" w:color="auto"/>
        <w:bottom w:val="none" w:sz="0" w:space="0" w:color="auto"/>
        <w:right w:val="none" w:sz="0" w:space="0" w:color="auto"/>
      </w:divBdr>
    </w:div>
    <w:div w:id="1404717473">
      <w:bodyDiv w:val="1"/>
      <w:marLeft w:val="0"/>
      <w:marRight w:val="0"/>
      <w:marTop w:val="0"/>
      <w:marBottom w:val="0"/>
      <w:divBdr>
        <w:top w:val="none" w:sz="0" w:space="0" w:color="auto"/>
        <w:left w:val="none" w:sz="0" w:space="0" w:color="auto"/>
        <w:bottom w:val="none" w:sz="0" w:space="0" w:color="auto"/>
        <w:right w:val="none" w:sz="0" w:space="0" w:color="auto"/>
      </w:divBdr>
    </w:div>
    <w:div w:id="1420642982">
      <w:bodyDiv w:val="1"/>
      <w:marLeft w:val="0"/>
      <w:marRight w:val="0"/>
      <w:marTop w:val="0"/>
      <w:marBottom w:val="0"/>
      <w:divBdr>
        <w:top w:val="none" w:sz="0" w:space="0" w:color="auto"/>
        <w:left w:val="none" w:sz="0" w:space="0" w:color="auto"/>
        <w:bottom w:val="none" w:sz="0" w:space="0" w:color="auto"/>
        <w:right w:val="none" w:sz="0" w:space="0" w:color="auto"/>
      </w:divBdr>
    </w:div>
    <w:div w:id="1471704882">
      <w:bodyDiv w:val="1"/>
      <w:marLeft w:val="0"/>
      <w:marRight w:val="0"/>
      <w:marTop w:val="0"/>
      <w:marBottom w:val="0"/>
      <w:divBdr>
        <w:top w:val="none" w:sz="0" w:space="0" w:color="auto"/>
        <w:left w:val="none" w:sz="0" w:space="0" w:color="auto"/>
        <w:bottom w:val="none" w:sz="0" w:space="0" w:color="auto"/>
        <w:right w:val="none" w:sz="0" w:space="0" w:color="auto"/>
      </w:divBdr>
    </w:div>
    <w:div w:id="1524398284">
      <w:bodyDiv w:val="1"/>
      <w:marLeft w:val="0"/>
      <w:marRight w:val="0"/>
      <w:marTop w:val="0"/>
      <w:marBottom w:val="0"/>
      <w:divBdr>
        <w:top w:val="none" w:sz="0" w:space="0" w:color="auto"/>
        <w:left w:val="none" w:sz="0" w:space="0" w:color="auto"/>
        <w:bottom w:val="none" w:sz="0" w:space="0" w:color="auto"/>
        <w:right w:val="none" w:sz="0" w:space="0" w:color="auto"/>
      </w:divBdr>
    </w:div>
    <w:div w:id="1536190441">
      <w:bodyDiv w:val="1"/>
      <w:marLeft w:val="0"/>
      <w:marRight w:val="0"/>
      <w:marTop w:val="0"/>
      <w:marBottom w:val="0"/>
      <w:divBdr>
        <w:top w:val="none" w:sz="0" w:space="0" w:color="auto"/>
        <w:left w:val="none" w:sz="0" w:space="0" w:color="auto"/>
        <w:bottom w:val="none" w:sz="0" w:space="0" w:color="auto"/>
        <w:right w:val="none" w:sz="0" w:space="0" w:color="auto"/>
      </w:divBdr>
    </w:div>
    <w:div w:id="1543784980">
      <w:bodyDiv w:val="1"/>
      <w:marLeft w:val="0"/>
      <w:marRight w:val="0"/>
      <w:marTop w:val="0"/>
      <w:marBottom w:val="0"/>
      <w:divBdr>
        <w:top w:val="none" w:sz="0" w:space="0" w:color="auto"/>
        <w:left w:val="none" w:sz="0" w:space="0" w:color="auto"/>
        <w:bottom w:val="none" w:sz="0" w:space="0" w:color="auto"/>
        <w:right w:val="none" w:sz="0" w:space="0" w:color="auto"/>
      </w:divBdr>
    </w:div>
    <w:div w:id="1547718952">
      <w:bodyDiv w:val="1"/>
      <w:marLeft w:val="0"/>
      <w:marRight w:val="0"/>
      <w:marTop w:val="0"/>
      <w:marBottom w:val="0"/>
      <w:divBdr>
        <w:top w:val="none" w:sz="0" w:space="0" w:color="auto"/>
        <w:left w:val="none" w:sz="0" w:space="0" w:color="auto"/>
        <w:bottom w:val="none" w:sz="0" w:space="0" w:color="auto"/>
        <w:right w:val="none" w:sz="0" w:space="0" w:color="auto"/>
      </w:divBdr>
    </w:div>
    <w:div w:id="1586917643">
      <w:bodyDiv w:val="1"/>
      <w:marLeft w:val="0"/>
      <w:marRight w:val="0"/>
      <w:marTop w:val="0"/>
      <w:marBottom w:val="0"/>
      <w:divBdr>
        <w:top w:val="none" w:sz="0" w:space="0" w:color="auto"/>
        <w:left w:val="none" w:sz="0" w:space="0" w:color="auto"/>
        <w:bottom w:val="none" w:sz="0" w:space="0" w:color="auto"/>
        <w:right w:val="none" w:sz="0" w:space="0" w:color="auto"/>
      </w:divBdr>
    </w:div>
    <w:div w:id="1611860038">
      <w:bodyDiv w:val="1"/>
      <w:marLeft w:val="0"/>
      <w:marRight w:val="0"/>
      <w:marTop w:val="0"/>
      <w:marBottom w:val="0"/>
      <w:divBdr>
        <w:top w:val="none" w:sz="0" w:space="0" w:color="auto"/>
        <w:left w:val="none" w:sz="0" w:space="0" w:color="auto"/>
        <w:bottom w:val="none" w:sz="0" w:space="0" w:color="auto"/>
        <w:right w:val="none" w:sz="0" w:space="0" w:color="auto"/>
      </w:divBdr>
    </w:div>
    <w:div w:id="1620337828">
      <w:bodyDiv w:val="1"/>
      <w:marLeft w:val="0"/>
      <w:marRight w:val="0"/>
      <w:marTop w:val="0"/>
      <w:marBottom w:val="0"/>
      <w:divBdr>
        <w:top w:val="none" w:sz="0" w:space="0" w:color="auto"/>
        <w:left w:val="none" w:sz="0" w:space="0" w:color="auto"/>
        <w:bottom w:val="none" w:sz="0" w:space="0" w:color="auto"/>
        <w:right w:val="none" w:sz="0" w:space="0" w:color="auto"/>
      </w:divBdr>
    </w:div>
    <w:div w:id="1637292940">
      <w:bodyDiv w:val="1"/>
      <w:marLeft w:val="0"/>
      <w:marRight w:val="0"/>
      <w:marTop w:val="0"/>
      <w:marBottom w:val="0"/>
      <w:divBdr>
        <w:top w:val="none" w:sz="0" w:space="0" w:color="auto"/>
        <w:left w:val="none" w:sz="0" w:space="0" w:color="auto"/>
        <w:bottom w:val="none" w:sz="0" w:space="0" w:color="auto"/>
        <w:right w:val="none" w:sz="0" w:space="0" w:color="auto"/>
      </w:divBdr>
    </w:div>
    <w:div w:id="1647012096">
      <w:bodyDiv w:val="1"/>
      <w:marLeft w:val="0"/>
      <w:marRight w:val="0"/>
      <w:marTop w:val="0"/>
      <w:marBottom w:val="0"/>
      <w:divBdr>
        <w:top w:val="none" w:sz="0" w:space="0" w:color="auto"/>
        <w:left w:val="none" w:sz="0" w:space="0" w:color="auto"/>
        <w:bottom w:val="none" w:sz="0" w:space="0" w:color="auto"/>
        <w:right w:val="none" w:sz="0" w:space="0" w:color="auto"/>
      </w:divBdr>
    </w:div>
    <w:div w:id="1679845844">
      <w:bodyDiv w:val="1"/>
      <w:marLeft w:val="0"/>
      <w:marRight w:val="0"/>
      <w:marTop w:val="0"/>
      <w:marBottom w:val="0"/>
      <w:divBdr>
        <w:top w:val="none" w:sz="0" w:space="0" w:color="auto"/>
        <w:left w:val="none" w:sz="0" w:space="0" w:color="auto"/>
        <w:bottom w:val="none" w:sz="0" w:space="0" w:color="auto"/>
        <w:right w:val="none" w:sz="0" w:space="0" w:color="auto"/>
      </w:divBdr>
    </w:div>
    <w:div w:id="1689015777">
      <w:bodyDiv w:val="1"/>
      <w:marLeft w:val="0"/>
      <w:marRight w:val="0"/>
      <w:marTop w:val="0"/>
      <w:marBottom w:val="0"/>
      <w:divBdr>
        <w:top w:val="none" w:sz="0" w:space="0" w:color="auto"/>
        <w:left w:val="none" w:sz="0" w:space="0" w:color="auto"/>
        <w:bottom w:val="none" w:sz="0" w:space="0" w:color="auto"/>
        <w:right w:val="none" w:sz="0" w:space="0" w:color="auto"/>
      </w:divBdr>
    </w:div>
    <w:div w:id="1746995535">
      <w:bodyDiv w:val="1"/>
      <w:marLeft w:val="0"/>
      <w:marRight w:val="0"/>
      <w:marTop w:val="0"/>
      <w:marBottom w:val="0"/>
      <w:divBdr>
        <w:top w:val="none" w:sz="0" w:space="0" w:color="auto"/>
        <w:left w:val="none" w:sz="0" w:space="0" w:color="auto"/>
        <w:bottom w:val="none" w:sz="0" w:space="0" w:color="auto"/>
        <w:right w:val="none" w:sz="0" w:space="0" w:color="auto"/>
      </w:divBdr>
    </w:div>
    <w:div w:id="1770394856">
      <w:bodyDiv w:val="1"/>
      <w:marLeft w:val="0"/>
      <w:marRight w:val="0"/>
      <w:marTop w:val="0"/>
      <w:marBottom w:val="0"/>
      <w:divBdr>
        <w:top w:val="none" w:sz="0" w:space="0" w:color="auto"/>
        <w:left w:val="none" w:sz="0" w:space="0" w:color="auto"/>
        <w:bottom w:val="none" w:sz="0" w:space="0" w:color="auto"/>
        <w:right w:val="none" w:sz="0" w:space="0" w:color="auto"/>
      </w:divBdr>
    </w:div>
    <w:div w:id="1793353863">
      <w:bodyDiv w:val="1"/>
      <w:marLeft w:val="0"/>
      <w:marRight w:val="0"/>
      <w:marTop w:val="0"/>
      <w:marBottom w:val="0"/>
      <w:divBdr>
        <w:top w:val="none" w:sz="0" w:space="0" w:color="auto"/>
        <w:left w:val="none" w:sz="0" w:space="0" w:color="auto"/>
        <w:bottom w:val="none" w:sz="0" w:space="0" w:color="auto"/>
        <w:right w:val="none" w:sz="0" w:space="0" w:color="auto"/>
      </w:divBdr>
    </w:div>
    <w:div w:id="1849707167">
      <w:bodyDiv w:val="1"/>
      <w:marLeft w:val="0"/>
      <w:marRight w:val="0"/>
      <w:marTop w:val="0"/>
      <w:marBottom w:val="0"/>
      <w:divBdr>
        <w:top w:val="none" w:sz="0" w:space="0" w:color="auto"/>
        <w:left w:val="none" w:sz="0" w:space="0" w:color="auto"/>
        <w:bottom w:val="none" w:sz="0" w:space="0" w:color="auto"/>
        <w:right w:val="none" w:sz="0" w:space="0" w:color="auto"/>
      </w:divBdr>
    </w:div>
    <w:div w:id="1881165531">
      <w:bodyDiv w:val="1"/>
      <w:marLeft w:val="0"/>
      <w:marRight w:val="0"/>
      <w:marTop w:val="0"/>
      <w:marBottom w:val="0"/>
      <w:divBdr>
        <w:top w:val="none" w:sz="0" w:space="0" w:color="auto"/>
        <w:left w:val="none" w:sz="0" w:space="0" w:color="auto"/>
        <w:bottom w:val="none" w:sz="0" w:space="0" w:color="auto"/>
        <w:right w:val="none" w:sz="0" w:space="0" w:color="auto"/>
      </w:divBdr>
    </w:div>
    <w:div w:id="1957715505">
      <w:bodyDiv w:val="1"/>
      <w:marLeft w:val="0"/>
      <w:marRight w:val="0"/>
      <w:marTop w:val="0"/>
      <w:marBottom w:val="0"/>
      <w:divBdr>
        <w:top w:val="none" w:sz="0" w:space="0" w:color="auto"/>
        <w:left w:val="none" w:sz="0" w:space="0" w:color="auto"/>
        <w:bottom w:val="none" w:sz="0" w:space="0" w:color="auto"/>
        <w:right w:val="none" w:sz="0" w:space="0" w:color="auto"/>
      </w:divBdr>
    </w:div>
    <w:div w:id="1986930611">
      <w:bodyDiv w:val="1"/>
      <w:marLeft w:val="0"/>
      <w:marRight w:val="0"/>
      <w:marTop w:val="0"/>
      <w:marBottom w:val="0"/>
      <w:divBdr>
        <w:top w:val="none" w:sz="0" w:space="0" w:color="auto"/>
        <w:left w:val="none" w:sz="0" w:space="0" w:color="auto"/>
        <w:bottom w:val="none" w:sz="0" w:space="0" w:color="auto"/>
        <w:right w:val="none" w:sz="0" w:space="0" w:color="auto"/>
      </w:divBdr>
    </w:div>
    <w:div w:id="1999113688">
      <w:bodyDiv w:val="1"/>
      <w:marLeft w:val="0"/>
      <w:marRight w:val="0"/>
      <w:marTop w:val="0"/>
      <w:marBottom w:val="0"/>
      <w:divBdr>
        <w:top w:val="none" w:sz="0" w:space="0" w:color="auto"/>
        <w:left w:val="none" w:sz="0" w:space="0" w:color="auto"/>
        <w:bottom w:val="none" w:sz="0" w:space="0" w:color="auto"/>
        <w:right w:val="none" w:sz="0" w:space="0" w:color="auto"/>
      </w:divBdr>
    </w:div>
    <w:div w:id="2026012314">
      <w:bodyDiv w:val="1"/>
      <w:marLeft w:val="0"/>
      <w:marRight w:val="0"/>
      <w:marTop w:val="0"/>
      <w:marBottom w:val="0"/>
      <w:divBdr>
        <w:top w:val="none" w:sz="0" w:space="0" w:color="auto"/>
        <w:left w:val="none" w:sz="0" w:space="0" w:color="auto"/>
        <w:bottom w:val="none" w:sz="0" w:space="0" w:color="auto"/>
        <w:right w:val="none" w:sz="0" w:space="0" w:color="auto"/>
      </w:divBdr>
    </w:div>
    <w:div w:id="2064016116">
      <w:bodyDiv w:val="1"/>
      <w:marLeft w:val="0"/>
      <w:marRight w:val="0"/>
      <w:marTop w:val="0"/>
      <w:marBottom w:val="0"/>
      <w:divBdr>
        <w:top w:val="none" w:sz="0" w:space="0" w:color="auto"/>
        <w:left w:val="none" w:sz="0" w:space="0" w:color="auto"/>
        <w:bottom w:val="none" w:sz="0" w:space="0" w:color="auto"/>
        <w:right w:val="none" w:sz="0" w:space="0" w:color="auto"/>
      </w:divBdr>
    </w:div>
    <w:div w:id="213116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thon.org/downloads/release/python-360/"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vvgupta01/Nim-QLearning/tree/maste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jetbrains.com/pycharm/download/" TargetMode="Externa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vgup\Desktop\Files\Documents\SF%20G12%20Dat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4: Average Percentage of 200,000 Games Won In Nim By Q-Learning Algorithm Against Expert Algorithm For Various Learning Rate and Discount Factor Pairs Over 10 Trials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'Average Data'!$K$6</c:f>
              <c:strCache>
                <c:ptCount val="1"/>
                <c:pt idx="0">
                  <c:v>0</c:v>
                </c:pt>
              </c:strCache>
            </c:strRef>
          </c:tx>
          <c:spPr>
            <a:solidFill>
              <a:schemeClr val="accent5">
                <a:shade val="50000"/>
              </a:schemeClr>
            </a:solidFill>
            <a:ln>
              <a:noFill/>
            </a:ln>
            <a:effectLst/>
          </c:spPr>
          <c:invertIfNegative val="0"/>
          <c:cat>
            <c:multiLvlStrRef>
              <c:f>'Average Data'!$L$4:$Q$5</c:f>
              <c:multiLvlStrCache>
                <c:ptCount val="6"/>
                <c:lvl>
                  <c:pt idx="0">
                    <c:v>0</c:v>
                  </c:pt>
                  <c:pt idx="1">
                    <c:v>0.2</c:v>
                  </c:pt>
                  <c:pt idx="2">
                    <c:v>0.4</c:v>
                  </c:pt>
                  <c:pt idx="3">
                    <c:v>0.6</c:v>
                  </c:pt>
                  <c:pt idx="4">
                    <c:v>0.8</c:v>
                  </c:pt>
                  <c:pt idx="5">
                    <c:v>1</c:v>
                  </c:pt>
                </c:lvl>
                <c:lvl>
                  <c:pt idx="0">
                    <c:v>Learning Rate (α)</c:v>
                  </c:pt>
                </c:lvl>
              </c:multiLvlStrCache>
            </c:multiLvlStrRef>
          </c:cat>
          <c:val>
            <c:numRef>
              <c:f>'Average Data'!$L$6:$Q$6</c:f>
              <c:numCache>
                <c:formatCode>General</c:formatCode>
                <c:ptCount val="6"/>
                <c:pt idx="0">
                  <c:v>4.9999999999954499E-3</c:v>
                </c:pt>
                <c:pt idx="1">
                  <c:v>2.3499999999984271E-3</c:v>
                </c:pt>
                <c:pt idx="2">
                  <c:v>3.5999999999987119E-3</c:v>
                </c:pt>
                <c:pt idx="3">
                  <c:v>2.9499999999984487E-3</c:v>
                </c:pt>
                <c:pt idx="4">
                  <c:v>4.1000000000010976E-3</c:v>
                </c:pt>
                <c:pt idx="5">
                  <c:v>3.6499999999961086E-3</c:v>
                </c:pt>
              </c:numCache>
            </c:numRef>
          </c:val>
          <c:extLst>
            <c:ext xmlns:c16="http://schemas.microsoft.com/office/drawing/2014/chart" uri="{C3380CC4-5D6E-409C-BE32-E72D297353CC}">
              <c16:uniqueId val="{00000000-21BE-46A1-92A3-1119625F7DA9}"/>
            </c:ext>
          </c:extLst>
        </c:ser>
        <c:ser>
          <c:idx val="1"/>
          <c:order val="1"/>
          <c:tx>
            <c:strRef>
              <c:f>'Average Data'!$K$7</c:f>
              <c:strCache>
                <c:ptCount val="1"/>
                <c:pt idx="0">
                  <c:v>0.2</c:v>
                </c:pt>
              </c:strCache>
            </c:strRef>
          </c:tx>
          <c:spPr>
            <a:solidFill>
              <a:schemeClr val="accent5">
                <a:shade val="70000"/>
              </a:schemeClr>
            </a:solidFill>
            <a:ln>
              <a:noFill/>
            </a:ln>
            <a:effectLst/>
          </c:spPr>
          <c:invertIfNegative val="0"/>
          <c:cat>
            <c:multiLvlStrRef>
              <c:f>'Average Data'!$L$4:$Q$5</c:f>
              <c:multiLvlStrCache>
                <c:ptCount val="6"/>
                <c:lvl>
                  <c:pt idx="0">
                    <c:v>0</c:v>
                  </c:pt>
                  <c:pt idx="1">
                    <c:v>0.2</c:v>
                  </c:pt>
                  <c:pt idx="2">
                    <c:v>0.4</c:v>
                  </c:pt>
                  <c:pt idx="3">
                    <c:v>0.6</c:v>
                  </c:pt>
                  <c:pt idx="4">
                    <c:v>0.8</c:v>
                  </c:pt>
                  <c:pt idx="5">
                    <c:v>1</c:v>
                  </c:pt>
                </c:lvl>
                <c:lvl>
                  <c:pt idx="0">
                    <c:v>Learning Rate (α)</c:v>
                  </c:pt>
                </c:lvl>
              </c:multiLvlStrCache>
            </c:multiLvlStrRef>
          </c:cat>
          <c:val>
            <c:numRef>
              <c:f>'Average Data'!$L$7:$Q$7</c:f>
              <c:numCache>
                <c:formatCode>General</c:formatCode>
                <c:ptCount val="6"/>
                <c:pt idx="0">
                  <c:v>3.449999999997995E-3</c:v>
                </c:pt>
                <c:pt idx="1">
                  <c:v>45.772449999999999</c:v>
                </c:pt>
                <c:pt idx="2">
                  <c:v>47.508450000000003</c:v>
                </c:pt>
                <c:pt idx="3">
                  <c:v>47.37715</c:v>
                </c:pt>
                <c:pt idx="4">
                  <c:v>47.729149999999997</c:v>
                </c:pt>
                <c:pt idx="5">
                  <c:v>49.479799999999997</c:v>
                </c:pt>
              </c:numCache>
            </c:numRef>
          </c:val>
          <c:extLst>
            <c:ext xmlns:c16="http://schemas.microsoft.com/office/drawing/2014/chart" uri="{C3380CC4-5D6E-409C-BE32-E72D297353CC}">
              <c16:uniqueId val="{00000001-21BE-46A1-92A3-1119625F7DA9}"/>
            </c:ext>
          </c:extLst>
        </c:ser>
        <c:ser>
          <c:idx val="2"/>
          <c:order val="2"/>
          <c:tx>
            <c:strRef>
              <c:f>'Average Data'!$K$8</c:f>
              <c:strCache>
                <c:ptCount val="1"/>
                <c:pt idx="0">
                  <c:v>0.4</c:v>
                </c:pt>
              </c:strCache>
            </c:strRef>
          </c:tx>
          <c:spPr>
            <a:solidFill>
              <a:schemeClr val="accent5">
                <a:shade val="90000"/>
              </a:schemeClr>
            </a:solidFill>
            <a:ln>
              <a:noFill/>
            </a:ln>
            <a:effectLst/>
          </c:spPr>
          <c:invertIfNegative val="0"/>
          <c:cat>
            <c:multiLvlStrRef>
              <c:f>'Average Data'!$L$4:$Q$5</c:f>
              <c:multiLvlStrCache>
                <c:ptCount val="6"/>
                <c:lvl>
                  <c:pt idx="0">
                    <c:v>0</c:v>
                  </c:pt>
                  <c:pt idx="1">
                    <c:v>0.2</c:v>
                  </c:pt>
                  <c:pt idx="2">
                    <c:v>0.4</c:v>
                  </c:pt>
                  <c:pt idx="3">
                    <c:v>0.6</c:v>
                  </c:pt>
                  <c:pt idx="4">
                    <c:v>0.8</c:v>
                  </c:pt>
                  <c:pt idx="5">
                    <c:v>1</c:v>
                  </c:pt>
                </c:lvl>
                <c:lvl>
                  <c:pt idx="0">
                    <c:v>Learning Rate (α)</c:v>
                  </c:pt>
                </c:lvl>
              </c:multiLvlStrCache>
            </c:multiLvlStrRef>
          </c:cat>
          <c:val>
            <c:numRef>
              <c:f>'Average Data'!$L$8:$Q$8</c:f>
              <c:numCache>
                <c:formatCode>General</c:formatCode>
                <c:ptCount val="6"/>
                <c:pt idx="0">
                  <c:v>3.0999999999991651E-3</c:v>
                </c:pt>
                <c:pt idx="1">
                  <c:v>48.469550000000005</c:v>
                </c:pt>
                <c:pt idx="2">
                  <c:v>48.332599999999999</c:v>
                </c:pt>
                <c:pt idx="3">
                  <c:v>49.092400000000005</c:v>
                </c:pt>
                <c:pt idx="4">
                  <c:v>48.275449999999992</c:v>
                </c:pt>
                <c:pt idx="5">
                  <c:v>49.143000000000008</c:v>
                </c:pt>
              </c:numCache>
            </c:numRef>
          </c:val>
          <c:extLst>
            <c:ext xmlns:c16="http://schemas.microsoft.com/office/drawing/2014/chart" uri="{C3380CC4-5D6E-409C-BE32-E72D297353CC}">
              <c16:uniqueId val="{00000002-21BE-46A1-92A3-1119625F7DA9}"/>
            </c:ext>
          </c:extLst>
        </c:ser>
        <c:ser>
          <c:idx val="3"/>
          <c:order val="3"/>
          <c:tx>
            <c:strRef>
              <c:f>'Average Data'!$K$9</c:f>
              <c:strCache>
                <c:ptCount val="1"/>
                <c:pt idx="0">
                  <c:v>0.6</c:v>
                </c:pt>
              </c:strCache>
            </c:strRef>
          </c:tx>
          <c:spPr>
            <a:solidFill>
              <a:schemeClr val="accent5">
                <a:tint val="90000"/>
              </a:schemeClr>
            </a:solidFill>
            <a:ln>
              <a:noFill/>
            </a:ln>
            <a:effectLst/>
          </c:spPr>
          <c:invertIfNegative val="0"/>
          <c:cat>
            <c:multiLvlStrRef>
              <c:f>'Average Data'!$L$4:$Q$5</c:f>
              <c:multiLvlStrCache>
                <c:ptCount val="6"/>
                <c:lvl>
                  <c:pt idx="0">
                    <c:v>0</c:v>
                  </c:pt>
                  <c:pt idx="1">
                    <c:v>0.2</c:v>
                  </c:pt>
                  <c:pt idx="2">
                    <c:v>0.4</c:v>
                  </c:pt>
                  <c:pt idx="3">
                    <c:v>0.6</c:v>
                  </c:pt>
                  <c:pt idx="4">
                    <c:v>0.8</c:v>
                  </c:pt>
                  <c:pt idx="5">
                    <c:v>1</c:v>
                  </c:pt>
                </c:lvl>
                <c:lvl>
                  <c:pt idx="0">
                    <c:v>Learning Rate (α)</c:v>
                  </c:pt>
                </c:lvl>
              </c:multiLvlStrCache>
            </c:multiLvlStrRef>
          </c:cat>
          <c:val>
            <c:numRef>
              <c:f>'Average Data'!$L$9:$Q$9</c:f>
              <c:numCache>
                <c:formatCode>General</c:formatCode>
                <c:ptCount val="6"/>
                <c:pt idx="0">
                  <c:v>3.0999999999991651E-3</c:v>
                </c:pt>
                <c:pt idx="1">
                  <c:v>49.256</c:v>
                </c:pt>
                <c:pt idx="2">
                  <c:v>49.861699999999999</c:v>
                </c:pt>
                <c:pt idx="3">
                  <c:v>49.075649999999996</c:v>
                </c:pt>
                <c:pt idx="4">
                  <c:v>49.909500000000001</c:v>
                </c:pt>
                <c:pt idx="5">
                  <c:v>49.219349999999999</c:v>
                </c:pt>
              </c:numCache>
            </c:numRef>
          </c:val>
          <c:extLst>
            <c:ext xmlns:c16="http://schemas.microsoft.com/office/drawing/2014/chart" uri="{C3380CC4-5D6E-409C-BE32-E72D297353CC}">
              <c16:uniqueId val="{00000003-21BE-46A1-92A3-1119625F7DA9}"/>
            </c:ext>
          </c:extLst>
        </c:ser>
        <c:ser>
          <c:idx val="4"/>
          <c:order val="4"/>
          <c:tx>
            <c:strRef>
              <c:f>'Average Data'!$K$10</c:f>
              <c:strCache>
                <c:ptCount val="1"/>
                <c:pt idx="0">
                  <c:v>0.8</c:v>
                </c:pt>
              </c:strCache>
            </c:strRef>
          </c:tx>
          <c:spPr>
            <a:solidFill>
              <a:schemeClr val="accent5">
                <a:tint val="70000"/>
              </a:schemeClr>
            </a:solidFill>
            <a:ln>
              <a:noFill/>
            </a:ln>
            <a:effectLst/>
          </c:spPr>
          <c:invertIfNegative val="0"/>
          <c:cat>
            <c:multiLvlStrRef>
              <c:f>'Average Data'!$L$4:$Q$5</c:f>
              <c:multiLvlStrCache>
                <c:ptCount val="6"/>
                <c:lvl>
                  <c:pt idx="0">
                    <c:v>0</c:v>
                  </c:pt>
                  <c:pt idx="1">
                    <c:v>0.2</c:v>
                  </c:pt>
                  <c:pt idx="2">
                    <c:v>0.4</c:v>
                  </c:pt>
                  <c:pt idx="3">
                    <c:v>0.6</c:v>
                  </c:pt>
                  <c:pt idx="4">
                    <c:v>0.8</c:v>
                  </c:pt>
                  <c:pt idx="5">
                    <c:v>1</c:v>
                  </c:pt>
                </c:lvl>
                <c:lvl>
                  <c:pt idx="0">
                    <c:v>Learning Rate (α)</c:v>
                  </c:pt>
                </c:lvl>
              </c:multiLvlStrCache>
            </c:multiLvlStrRef>
          </c:cat>
          <c:val>
            <c:numRef>
              <c:f>'Average Data'!$L$10:$Q$10</c:f>
              <c:numCache>
                <c:formatCode>General</c:formatCode>
                <c:ptCount val="6"/>
                <c:pt idx="0">
                  <c:v>3.9499999999975397E-3</c:v>
                </c:pt>
                <c:pt idx="1">
                  <c:v>47.8626</c:v>
                </c:pt>
                <c:pt idx="2">
                  <c:v>49.047150000000002</c:v>
                </c:pt>
                <c:pt idx="3">
                  <c:v>49.283249999999995</c:v>
                </c:pt>
                <c:pt idx="4">
                  <c:v>49.842300000000002</c:v>
                </c:pt>
                <c:pt idx="5">
                  <c:v>48.480100000000007</c:v>
                </c:pt>
              </c:numCache>
            </c:numRef>
          </c:val>
          <c:extLst>
            <c:ext xmlns:c16="http://schemas.microsoft.com/office/drawing/2014/chart" uri="{C3380CC4-5D6E-409C-BE32-E72D297353CC}">
              <c16:uniqueId val="{00000004-21BE-46A1-92A3-1119625F7DA9}"/>
            </c:ext>
          </c:extLst>
        </c:ser>
        <c:ser>
          <c:idx val="5"/>
          <c:order val="5"/>
          <c:tx>
            <c:strRef>
              <c:f>'Average Data'!$K$11</c:f>
              <c:strCache>
                <c:ptCount val="1"/>
                <c:pt idx="0">
                  <c:v>1</c:v>
                </c:pt>
              </c:strCache>
            </c:strRef>
          </c:tx>
          <c:spPr>
            <a:solidFill>
              <a:schemeClr val="accent5">
                <a:tint val="50000"/>
              </a:schemeClr>
            </a:solidFill>
            <a:ln>
              <a:noFill/>
            </a:ln>
            <a:effectLst/>
          </c:spPr>
          <c:invertIfNegative val="0"/>
          <c:cat>
            <c:multiLvlStrRef>
              <c:f>'Average Data'!$L$4:$Q$5</c:f>
              <c:multiLvlStrCache>
                <c:ptCount val="6"/>
                <c:lvl>
                  <c:pt idx="0">
                    <c:v>0</c:v>
                  </c:pt>
                  <c:pt idx="1">
                    <c:v>0.2</c:v>
                  </c:pt>
                  <c:pt idx="2">
                    <c:v>0.4</c:v>
                  </c:pt>
                  <c:pt idx="3">
                    <c:v>0.6</c:v>
                  </c:pt>
                  <c:pt idx="4">
                    <c:v>0.8</c:v>
                  </c:pt>
                  <c:pt idx="5">
                    <c:v>1</c:v>
                  </c:pt>
                </c:lvl>
                <c:lvl>
                  <c:pt idx="0">
                    <c:v>Learning Rate (α)</c:v>
                  </c:pt>
                </c:lvl>
              </c:multiLvlStrCache>
            </c:multiLvlStrRef>
          </c:cat>
          <c:val>
            <c:numRef>
              <c:f>'Average Data'!$L$11:$Q$11</c:f>
              <c:numCache>
                <c:formatCode>General</c:formatCode>
                <c:ptCount val="6"/>
                <c:pt idx="0">
                  <c:v>4.3500000000008697E-3</c:v>
                </c:pt>
                <c:pt idx="1">
                  <c:v>49.366</c:v>
                </c:pt>
                <c:pt idx="2">
                  <c:v>49.750149999999998</c:v>
                </c:pt>
                <c:pt idx="3">
                  <c:v>49.968899999999998</c:v>
                </c:pt>
                <c:pt idx="4">
                  <c:v>49.942300000000003</c:v>
                </c:pt>
                <c:pt idx="5">
                  <c:v>49.7624</c:v>
                </c:pt>
              </c:numCache>
            </c:numRef>
          </c:val>
          <c:extLst>
            <c:ext xmlns:c16="http://schemas.microsoft.com/office/drawing/2014/chart" uri="{C3380CC4-5D6E-409C-BE32-E72D297353CC}">
              <c16:uniqueId val="{00000005-21BE-46A1-92A3-1119625F7DA9}"/>
            </c:ext>
          </c:extLst>
        </c:ser>
        <c:dLbls>
          <c:showLegendKey val="0"/>
          <c:showVal val="0"/>
          <c:showCatName val="0"/>
          <c:showSerName val="0"/>
          <c:showPercent val="0"/>
          <c:showBubbleSize val="0"/>
        </c:dLbls>
        <c:gapWidth val="150"/>
        <c:axId val="503817040"/>
        <c:axId val="503815072"/>
      </c:barChart>
      <c:catAx>
        <c:axId val="50381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15072"/>
        <c:crosses val="autoZero"/>
        <c:auto val="1"/>
        <c:lblAlgn val="ctr"/>
        <c:lblOffset val="100"/>
        <c:noMultiLvlLbl val="0"/>
      </c:catAx>
      <c:valAx>
        <c:axId val="50381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Games Won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1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0.17035</cdr:x>
      <cdr:y>0.90684</cdr:y>
    </cdr:from>
    <cdr:to>
      <cdr:x>0.36459</cdr:x>
      <cdr:y>0.98083</cdr:y>
    </cdr:to>
    <cdr:sp macro="" textlink="">
      <cdr:nvSpPr>
        <cdr:cNvPr id="2" name="TextBox 5">
          <a:extLst xmlns:a="http://schemas.openxmlformats.org/drawingml/2006/main">
            <a:ext uri="{FF2B5EF4-FFF2-40B4-BE49-F238E27FC236}">
              <a16:creationId xmlns:a16="http://schemas.microsoft.com/office/drawing/2014/main" id="{255DCA7E-60D5-4B99-A8C2-1F96DE12944B}"/>
            </a:ext>
          </a:extLst>
        </cdr:cNvPr>
        <cdr:cNvSpPr txBox="1"/>
      </cdr:nvSpPr>
      <cdr:spPr>
        <a:xfrm xmlns:a="http://schemas.openxmlformats.org/drawingml/2006/main">
          <a:off x="1010304" y="3028950"/>
          <a:ext cx="1152068" cy="247111"/>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n-US" sz="900">
              <a:solidFill>
                <a:schemeClr val="bg2">
                  <a:lumMod val="25000"/>
                </a:schemeClr>
              </a:solidFill>
            </a:rPr>
            <a:t>Discount Factor (</a:t>
          </a:r>
          <a:r>
            <a:rPr lang="el-GR" sz="900">
              <a:solidFill>
                <a:schemeClr val="bg2">
                  <a:lumMod val="25000"/>
                </a:schemeClr>
              </a:solidFill>
            </a:rPr>
            <a:t>γ</a:t>
          </a:r>
          <a:r>
            <a:rPr lang="en-US" sz="900">
              <a:solidFill>
                <a:schemeClr val="bg2">
                  <a:lumMod val="25000"/>
                </a:schemeClr>
              </a:solidFill>
            </a:rPr>
            <a:t>)</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1951135D2D40ABAAA167315E3BB2B0"/>
        <w:category>
          <w:name w:val="General"/>
          <w:gallery w:val="placeholder"/>
        </w:category>
        <w:types>
          <w:type w:val="bbPlcHdr"/>
        </w:types>
        <w:behaviors>
          <w:behavior w:val="content"/>
        </w:behaviors>
        <w:guid w:val="{3DE0BA2E-64FC-4178-B03F-2F81CE995777}"/>
      </w:docPartPr>
      <w:docPartBody>
        <w:p w:rsidR="00837797" w:rsidRDefault="007F2CCE" w:rsidP="007F2CCE">
          <w:pPr>
            <w:pStyle w:val="101951135D2D40ABAAA167315E3BB2B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CE"/>
    <w:rsid w:val="000B7852"/>
    <w:rsid w:val="00171CDD"/>
    <w:rsid w:val="001F4404"/>
    <w:rsid w:val="002C4FD8"/>
    <w:rsid w:val="002F2268"/>
    <w:rsid w:val="00475D96"/>
    <w:rsid w:val="004F50B9"/>
    <w:rsid w:val="005145CD"/>
    <w:rsid w:val="00606289"/>
    <w:rsid w:val="00631104"/>
    <w:rsid w:val="006A7397"/>
    <w:rsid w:val="006E5461"/>
    <w:rsid w:val="007075D5"/>
    <w:rsid w:val="007F2CCE"/>
    <w:rsid w:val="007F3286"/>
    <w:rsid w:val="008070BC"/>
    <w:rsid w:val="00837797"/>
    <w:rsid w:val="00A021A9"/>
    <w:rsid w:val="00A877F8"/>
    <w:rsid w:val="00BE38F8"/>
    <w:rsid w:val="00C610BE"/>
    <w:rsid w:val="00C75FB1"/>
    <w:rsid w:val="00CC0D31"/>
    <w:rsid w:val="00CC683D"/>
    <w:rsid w:val="00D769AF"/>
    <w:rsid w:val="00E1081E"/>
    <w:rsid w:val="00ED62F7"/>
    <w:rsid w:val="00F305AD"/>
    <w:rsid w:val="00FD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C576C0241420DAEB31059F6A387CD">
    <w:name w:val="6B4C576C0241420DAEB31059F6A387CD"/>
    <w:rsid w:val="007F2CCE"/>
  </w:style>
  <w:style w:type="paragraph" w:customStyle="1" w:styleId="32C5295E62F840258DA474129E1EF8B8">
    <w:name w:val="32C5295E62F840258DA474129E1EF8B8"/>
    <w:rsid w:val="007F2CCE"/>
  </w:style>
  <w:style w:type="paragraph" w:customStyle="1" w:styleId="24AF3866DC2B4FB9A0233D2AB2C52D1E">
    <w:name w:val="24AF3866DC2B4FB9A0233D2AB2C52D1E"/>
    <w:rsid w:val="007F2CCE"/>
  </w:style>
  <w:style w:type="paragraph" w:customStyle="1" w:styleId="101951135D2D40ABAAA167315E3BB2B0">
    <w:name w:val="101951135D2D40ABAAA167315E3BB2B0"/>
    <w:rsid w:val="007F2CCE"/>
  </w:style>
  <w:style w:type="paragraph" w:customStyle="1" w:styleId="BCC622AC4EA24544BA1782AD46622815">
    <w:name w:val="BCC622AC4EA24544BA1782AD46622815"/>
    <w:rsid w:val="007F2CCE"/>
  </w:style>
  <w:style w:type="paragraph" w:customStyle="1" w:styleId="AC05A1564B78479F9CF0FCAE66E2D3B7">
    <w:name w:val="AC05A1564B78479F9CF0FCAE66E2D3B7"/>
    <w:rsid w:val="007F2CCE"/>
  </w:style>
  <w:style w:type="paragraph" w:customStyle="1" w:styleId="A00F020A7C544323923FEBEA894E8FAD">
    <w:name w:val="A00F020A7C544323923FEBEA894E8FAD"/>
    <w:rsid w:val="007F2CCE"/>
  </w:style>
  <w:style w:type="paragraph" w:customStyle="1" w:styleId="CCCDE9A357F84FB3A69205F7E12A5D5F">
    <w:name w:val="CCCDE9A357F84FB3A69205F7E12A5D5F"/>
    <w:rsid w:val="007F2CCE"/>
  </w:style>
  <w:style w:type="character" w:styleId="PlaceholderText">
    <w:name w:val="Placeholder Text"/>
    <w:basedOn w:val="DefaultParagraphFont"/>
    <w:uiPriority w:val="99"/>
    <w:semiHidden/>
    <w:rsid w:val="00E1081E"/>
    <w:rPr>
      <w:color w:val="808080"/>
    </w:rPr>
  </w:style>
  <w:style w:type="paragraph" w:customStyle="1" w:styleId="455880684F4D493A8AEFC2860E6852A2">
    <w:name w:val="455880684F4D493A8AEFC2860E6852A2"/>
    <w:rsid w:val="005145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Grade 12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ABe</b:Tag>
    <b:SourceType>InternetSite</b:SourceType>
    <b:Guid>{BEE01D1A-8FA9-4FF1-85B9-FFC2114EFE8F}</b:Guid>
    <b:Title>A Beginner's Guide to Deep Reinforcement Learning</b:Title>
    <b:InternetSiteTitle>SkyMind</b:InternetSiteTitle>
    <b:URL>https://skymind.ai/wiki/deep-reinforcement-learning</b:URL>
    <b:RefOrder>3</b:RefOrder>
  </b:Source>
  <b:Source>
    <b:Tag>Ash10</b:Tag>
    <b:SourceType>InternetSite</b:SourceType>
    <b:Guid>{3036A649-6DDD-49E9-8643-3E6C6B0A4BEA}</b:Guid>
    <b:Author>
      <b:Author>
        <b:NameList>
          <b:Person>
            <b:Last>Ashraf</b:Last>
            <b:First>Mohammad</b:First>
          </b:Person>
        </b:NameList>
      </b:Author>
    </b:Author>
    <b:Title>Reinforcement Learning Demystified: Markov Decision Processes (Part 1)</b:Title>
    <b:InternetSiteTitle>Towards Data Science</b:InternetSiteTitle>
    <b:Year>2010</b:Year>
    <b:Month>April</b:Month>
    <b:Day>10</b:Day>
    <b:URL>https://towardsdatascience.com/reinforcement-learning-demystified-markov-decision-processes-part-1-bf00dda41690</b:URL>
    <b:RefOrder>2</b:RefOrder>
  </b:Source>
  <b:Source>
    <b:Tag>Hua18</b:Tag>
    <b:SourceType>InternetSite</b:SourceType>
    <b:Guid>{10C2318C-DED4-4C76-A74B-CF3C1D9E677C}</b:Guid>
    <b:Author>
      <b:Author>
        <b:NameList>
          <b:Person>
            <b:Last>Huang</b:Last>
            <b:First>Steeve</b:First>
          </b:Person>
        </b:NameList>
      </b:Author>
    </b:Author>
    <b:Title>Introduction to Various Reinforcement Learning Algorithms. Part I (Q-Learning, SARSA, DQN, DDPG)</b:Title>
    <b:InternetSiteTitle>Towards Data Science</b:InternetSiteTitle>
    <b:Year>2018</b:Year>
    <b:Month>January</b:Month>
    <b:Day>11</b:Day>
    <b:URL>https://towardsdatascience.com/introduction-to-various-reinforcement-learning-algorithms-i-q-learning-sarsa-dqn-ddpg-72a5e0cb6287</b:URL>
    <b:RefOrder>4</b:RefOrder>
  </b:Source>
  <b:Source>
    <b:Tag>Nim</b:Tag>
    <b:SourceType>InternetSite</b:SourceType>
    <b:Guid>{C2CCFC67-3B6F-437E-BA1E-80FBE9ED085A}</b:Guid>
    <b:Title>Nim</b:Title>
    <b:InternetSiteTitle>Brilliant.org</b:InternetSiteTitle>
    <b:URL>https://brilliant.org/wiki/nim/</b:URL>
    <b:RefOrder>6</b:RefOrder>
  </b:Source>
  <b:Source>
    <b:Tag>Pra</b:Tag>
    <b:SourceType>InternetSite</b:SourceType>
    <b:Guid>{371A38F4-4B6D-45AB-B5E2-39C56A34DC56}</b:Guid>
    <b:Author>
      <b:Author>
        <b:NameList>
          <b:Person>
            <b:Last>Bajaj</b:Last>
            <b:First>Prateek</b:First>
          </b:Person>
        </b:NameList>
      </b:Author>
    </b:Author>
    <b:Title>Reinforcement learning</b:Title>
    <b:Year>2018</b:Year>
    <b:RefOrder>1</b:RefOrder>
  </b:Source>
  <b:Source>
    <b:Tag>Rac18</b:Tag>
    <b:SourceType>InternetSite</b:SourceType>
    <b:Guid>{2A3DDABC-C7A0-49E6-A2A0-2BB8C980971F}</b:Guid>
    <b:Author>
      <b:Author>
        <b:NameList>
          <b:Person>
            <b:Last>Belwariar</b:Last>
            <b:First>Rachit</b:First>
          </b:Person>
        </b:NameList>
      </b:Author>
    </b:Author>
    <b:Year>2018</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B726AB-4167-46E1-8DB3-419CA567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26</Pages>
  <Words>4647</Words>
  <Characters>26489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Variants of Q-Learning in Nim Strategy Efficiency</vt:lpstr>
    </vt:vector>
  </TitlesOfParts>
  <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Variants of Q-Learning in Nim Strategy Efficiency</dc:title>
  <dc:subject>Vaibhav Gupta</dc:subject>
  <dc:creator>Adlai E. Stevenson High School</dc:creator>
  <cp:keywords/>
  <dc:description/>
  <cp:lastModifiedBy>Vaibhav Gupta</cp:lastModifiedBy>
  <cp:revision>4</cp:revision>
  <cp:lastPrinted>2018-12-10T04:59:00Z</cp:lastPrinted>
  <dcterms:created xsi:type="dcterms:W3CDTF">2019-08-18T23:40:00Z</dcterms:created>
  <dcterms:modified xsi:type="dcterms:W3CDTF">2019-09-30T17:37:00Z</dcterms:modified>
</cp:coreProperties>
</file>