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13C0" w14:textId="6A6FBA3D" w:rsidR="00C5631A" w:rsidRDefault="00FA70F6">
      <w:r>
        <w:t>Research Objective:</w:t>
      </w:r>
    </w:p>
    <w:p w14:paraId="5B48AA13" w14:textId="1812FBC8" w:rsidR="00FA70F6" w:rsidRDefault="00FA70F6">
      <w:pPr>
        <w:rPr>
          <w:rFonts w:cstheme="minorHAnsi"/>
          <w:color w:val="000000"/>
          <w:lang w:val="en-IN"/>
        </w:rPr>
      </w:pPr>
      <w:r>
        <w:t>Our main objective is to</w:t>
      </w:r>
      <w:r w:rsidR="000261B1">
        <w:t xml:space="preserve"> predict the loan status</w:t>
      </w:r>
      <w:r>
        <w:t xml:space="preserve"> </w:t>
      </w:r>
      <w:r w:rsidR="00474693">
        <w:t xml:space="preserve">by </w:t>
      </w:r>
      <w:r w:rsidRPr="00474693">
        <w:rPr>
          <w:rStyle w:val="normaltextrun"/>
          <w:rFonts w:cstheme="minorHAnsi"/>
          <w:color w:val="000000"/>
        </w:rPr>
        <w:t>determin</w:t>
      </w:r>
      <w:r w:rsidR="000261B1" w:rsidRPr="00474693">
        <w:rPr>
          <w:rStyle w:val="normaltextrun"/>
          <w:rFonts w:cstheme="minorHAnsi"/>
          <w:color w:val="000000"/>
        </w:rPr>
        <w:t>ing</w:t>
      </w:r>
      <w:r w:rsidRPr="00474693">
        <w:rPr>
          <w:rStyle w:val="normaltextrun"/>
          <w:rFonts w:cstheme="minorHAnsi"/>
          <w:color w:val="000000"/>
        </w:rPr>
        <w:t xml:space="preserve"> economic levels of borrowers using kiva loan data set in addition to other economic as well demographic data</w:t>
      </w:r>
      <w:r w:rsidR="00474693" w:rsidRPr="00474693">
        <w:rPr>
          <w:rStyle w:val="normaltextrun"/>
          <w:rFonts w:cstheme="minorHAnsi"/>
          <w:color w:val="000000"/>
        </w:rPr>
        <w:t xml:space="preserve"> which</w:t>
      </w:r>
      <w:r w:rsidR="00353A09" w:rsidRPr="00474693">
        <w:rPr>
          <w:rStyle w:val="normaltextrun"/>
          <w:rFonts w:cstheme="minorHAnsi"/>
          <w:color w:val="000000"/>
        </w:rPr>
        <w:t xml:space="preserve"> includes nation’s multidimensional poverty index (MPI </w:t>
      </w:r>
      <w:r w:rsidR="00353A09" w:rsidRPr="00474693">
        <w:rPr>
          <w:rFonts w:cstheme="minorHAnsi"/>
          <w:color w:val="000000"/>
        </w:rPr>
        <w:t>rang</w:t>
      </w:r>
      <w:r w:rsidR="00353A09" w:rsidRPr="00474693">
        <w:rPr>
          <w:rFonts w:cstheme="minorHAnsi"/>
          <w:color w:val="000000"/>
        </w:rPr>
        <w:t>ing</w:t>
      </w:r>
      <w:r w:rsidR="00353A09" w:rsidRPr="00474693">
        <w:rPr>
          <w:rFonts w:cstheme="minorHAnsi"/>
          <w:color w:val="000000"/>
        </w:rPr>
        <w:t xml:space="preserve"> from 0 to 1, with higher values implying greater poverty</w:t>
      </w:r>
      <w:r w:rsidR="00353A09" w:rsidRPr="00474693">
        <w:rPr>
          <w:rFonts w:cstheme="minorHAnsi"/>
          <w:color w:val="000000"/>
        </w:rPr>
        <w:t>),</w:t>
      </w:r>
      <w:r w:rsidR="00C61112" w:rsidRPr="00474693">
        <w:rPr>
          <w:rFonts w:cstheme="minorHAnsi"/>
          <w:color w:val="000000"/>
        </w:rPr>
        <w:t xml:space="preserve"> p</w:t>
      </w:r>
      <w:r w:rsidR="00C61112" w:rsidRPr="00C61112">
        <w:rPr>
          <w:rFonts w:cstheme="minorHAnsi"/>
          <w:color w:val="000000"/>
        </w:rPr>
        <w:t xml:space="preserve">ercentage contribution of deprivations of each </w:t>
      </w:r>
      <w:r w:rsidR="00C61112" w:rsidRPr="00474693">
        <w:rPr>
          <w:rFonts w:cstheme="minorHAnsi"/>
          <w:color w:val="000000"/>
        </w:rPr>
        <w:t>working sector</w:t>
      </w:r>
      <w:r w:rsidR="00C61112" w:rsidRPr="00C61112">
        <w:rPr>
          <w:rFonts w:cstheme="minorHAnsi"/>
          <w:color w:val="000000"/>
        </w:rPr>
        <w:t xml:space="preserve"> to overall poverty</w:t>
      </w:r>
      <w:r w:rsidR="00C61112" w:rsidRPr="00474693">
        <w:rPr>
          <w:rFonts w:cstheme="minorHAnsi"/>
          <w:color w:val="000000"/>
        </w:rPr>
        <w:t xml:space="preserve"> of a country</w:t>
      </w:r>
      <w:r w:rsidR="00474693" w:rsidRPr="00474693">
        <w:rPr>
          <w:rFonts w:cstheme="minorHAnsi"/>
          <w:color w:val="000000"/>
        </w:rPr>
        <w:t>.</w:t>
      </w:r>
      <w:r w:rsidR="00474693">
        <w:rPr>
          <w:rFonts w:cstheme="minorHAnsi"/>
          <w:color w:val="000000"/>
        </w:rPr>
        <w:t xml:space="preserve"> </w:t>
      </w:r>
      <w:r w:rsidR="001F30F3">
        <w:rPr>
          <w:rFonts w:cstheme="minorHAnsi"/>
          <w:color w:val="000000"/>
        </w:rPr>
        <w:t xml:space="preserve">This helps the field partners to filter the </w:t>
      </w:r>
      <w:r w:rsidR="001F30F3" w:rsidRPr="001F30F3">
        <w:rPr>
          <w:rFonts w:cstheme="minorHAnsi"/>
          <w:color w:val="000000"/>
          <w:lang w:val="en-IN"/>
        </w:rPr>
        <w:t>entrepreneurs</w:t>
      </w:r>
      <w:r w:rsidR="001F30F3">
        <w:rPr>
          <w:rFonts w:cstheme="minorHAnsi"/>
          <w:color w:val="000000"/>
          <w:lang w:val="en-IN"/>
        </w:rPr>
        <w:t xml:space="preserve"> and post the qualified one’s profile on kiva’s website. It also gains trust in the lenders for their return’s</w:t>
      </w:r>
      <w:r w:rsidR="00BC6A37">
        <w:rPr>
          <w:rFonts w:cstheme="minorHAnsi"/>
          <w:color w:val="000000"/>
          <w:lang w:val="en-IN"/>
        </w:rPr>
        <w:t xml:space="preserve"> and could increase the </w:t>
      </w:r>
      <w:r w:rsidR="00BF3854">
        <w:rPr>
          <w:rFonts w:cstheme="minorHAnsi"/>
          <w:color w:val="000000"/>
          <w:lang w:val="en-IN"/>
        </w:rPr>
        <w:t>participation of lenders in lending money for multiple borrowers</w:t>
      </w:r>
      <w:r w:rsidR="00BC6A37">
        <w:rPr>
          <w:rFonts w:cstheme="minorHAnsi"/>
          <w:color w:val="000000"/>
          <w:lang w:val="en-IN"/>
        </w:rPr>
        <w:t xml:space="preserve">, eventually leading to kiva organisation’s growth. This also gives an idea for a borrower by looking into qualified loan profiles </w:t>
      </w:r>
      <w:r w:rsidR="00BF3854">
        <w:rPr>
          <w:rFonts w:cstheme="minorHAnsi"/>
          <w:color w:val="000000"/>
          <w:lang w:val="en-IN"/>
        </w:rPr>
        <w:t>so that they could predict their application status before applying.</w:t>
      </w:r>
    </w:p>
    <w:p w14:paraId="512B67D1" w14:textId="77777777" w:rsidR="000261B1" w:rsidRPr="00474693" w:rsidRDefault="000261B1">
      <w:pPr>
        <w:rPr>
          <w:rFonts w:cstheme="minorHAnsi"/>
        </w:rPr>
      </w:pPr>
    </w:p>
    <w:sectPr w:rsidR="000261B1" w:rsidRPr="00474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4E"/>
    <w:rsid w:val="000261B1"/>
    <w:rsid w:val="00036B9D"/>
    <w:rsid w:val="0016634E"/>
    <w:rsid w:val="001F30F3"/>
    <w:rsid w:val="00353A09"/>
    <w:rsid w:val="00474693"/>
    <w:rsid w:val="00512EE9"/>
    <w:rsid w:val="0051307B"/>
    <w:rsid w:val="00783389"/>
    <w:rsid w:val="00BC6A37"/>
    <w:rsid w:val="00BF3854"/>
    <w:rsid w:val="00C5631A"/>
    <w:rsid w:val="00C61112"/>
    <w:rsid w:val="00D4596A"/>
    <w:rsid w:val="00F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571B"/>
  <w15:chartTrackingRefBased/>
  <w15:docId w15:val="{07AEFAB1-2727-46B8-8488-D01A3E62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A7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Chinta, Omkar Vamsi Krishna</dc:creator>
  <cp:keywords/>
  <dc:description/>
  <cp:lastModifiedBy>Chinta, Omkar Vamsi Krishna</cp:lastModifiedBy>
  <cp:revision>3</cp:revision>
  <dcterms:created xsi:type="dcterms:W3CDTF">2022-10-23T19:14:00Z</dcterms:created>
  <dcterms:modified xsi:type="dcterms:W3CDTF">2022-10-23T23:23:00Z</dcterms:modified>
</cp:coreProperties>
</file>