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068" w:rsidRPr="00C96068" w:rsidRDefault="00C96068" w:rsidP="00C96068">
      <w:pPr>
        <w:shd w:val="clear" w:color="auto" w:fill="FFFFFF"/>
        <w:rPr>
          <w:rFonts w:eastAsia="Times New Roman" w:cstheme="minorHAnsi"/>
          <w:b/>
        </w:rPr>
      </w:pPr>
      <w:r w:rsidRPr="00C96068">
        <w:rPr>
          <w:rFonts w:eastAsia="Times New Roman" w:cstheme="minorHAnsi"/>
          <w:b/>
        </w:rPr>
        <w:t>2.SOLR USECASE</w:t>
      </w:r>
    </w:p>
    <w:p w:rsidR="00C96068" w:rsidRPr="00C96068" w:rsidRDefault="00C96068" w:rsidP="00C96068">
      <w:pPr>
        <w:shd w:val="clear" w:color="auto" w:fill="FFFFFF"/>
        <w:rPr>
          <w:rFonts w:eastAsia="Times New Roman" w:cstheme="minorHAnsi"/>
        </w:rPr>
      </w:pPr>
      <w:r w:rsidRPr="00C96068">
        <w:rPr>
          <w:rFonts w:eastAsia="Times New Roman" w:cstheme="minorHAnsi"/>
        </w:rPr>
        <w:t xml:space="preserve">a. Create a </w:t>
      </w:r>
      <w:proofErr w:type="spellStart"/>
      <w:r w:rsidRPr="00C96068">
        <w:rPr>
          <w:rFonts w:eastAsia="Times New Roman" w:cstheme="minorHAnsi"/>
        </w:rPr>
        <w:t>Solr</w:t>
      </w:r>
      <w:proofErr w:type="spellEnd"/>
      <w:r w:rsidRPr="00C96068">
        <w:rPr>
          <w:rFonts w:eastAsia="Times New Roman" w:cstheme="minorHAnsi"/>
        </w:rPr>
        <w:t xml:space="preserve"> Collection including our own Field Types</w:t>
      </w:r>
    </w:p>
    <w:p w:rsidR="00C96068" w:rsidRPr="00C96068" w:rsidRDefault="00C96068" w:rsidP="00C96068">
      <w:pPr>
        <w:shd w:val="clear" w:color="auto" w:fill="FFFFFF"/>
        <w:rPr>
          <w:rFonts w:eastAsia="Times New Roman" w:cstheme="minorHAnsi"/>
        </w:rPr>
      </w:pPr>
      <w:r w:rsidRPr="00C96068">
        <w:rPr>
          <w:rFonts w:eastAsia="Times New Roman" w:cstheme="minorHAnsi"/>
        </w:rPr>
        <w:t xml:space="preserve">b. Perform 10 intuitive questions in Dataset (e.g.:  pattern recognition, topic </w:t>
      </w:r>
    </w:p>
    <w:p w:rsidR="00C96068" w:rsidRPr="00C96068" w:rsidRDefault="00C96068" w:rsidP="00C96068">
      <w:pPr>
        <w:shd w:val="clear" w:color="auto" w:fill="FFFFFF"/>
        <w:rPr>
          <w:rFonts w:eastAsia="Times New Roman" w:cstheme="minorHAnsi"/>
        </w:rPr>
      </w:pPr>
      <w:r w:rsidRPr="00C96068">
        <w:rPr>
          <w:rFonts w:eastAsia="Times New Roman" w:cstheme="minorHAnsi"/>
        </w:rPr>
        <w:t>discussion, most important terms, etc.).  Use your innovation to think out of</w:t>
      </w:r>
    </w:p>
    <w:p w:rsidR="00C96068" w:rsidRPr="00C96068" w:rsidRDefault="00C96068" w:rsidP="00C96068">
      <w:pPr>
        <w:shd w:val="clear" w:color="auto" w:fill="FFFFFF"/>
        <w:rPr>
          <w:rFonts w:eastAsia="Times New Roman" w:cstheme="minorHAnsi"/>
        </w:rPr>
      </w:pPr>
      <w:r w:rsidRPr="00C96068">
        <w:rPr>
          <w:rFonts w:eastAsia="Times New Roman" w:cstheme="minorHAnsi"/>
        </w:rPr>
        <w:t xml:space="preserve">box. Implement at least 5 nested queries among the 10. </w:t>
      </w:r>
    </w:p>
    <w:p w:rsidR="00A548A0" w:rsidRDefault="00C96068" w:rsidP="00C96068">
      <w:pPr>
        <w:shd w:val="clear" w:color="auto" w:fill="FFFFFF"/>
        <w:rPr>
          <w:rFonts w:eastAsia="Times New Roman" w:cstheme="minorHAnsi"/>
        </w:rPr>
      </w:pPr>
      <w:r w:rsidRPr="00C96068">
        <w:rPr>
          <w:rFonts w:eastAsia="Times New Roman" w:cstheme="minorHAnsi"/>
        </w:rPr>
        <w:t>c. Record the time execution for the queries.</w:t>
      </w:r>
    </w:p>
    <w:p w:rsidR="00C96068" w:rsidRDefault="00C96068" w:rsidP="00C96068">
      <w:pPr>
        <w:shd w:val="clear" w:color="auto" w:fill="FFFFFF"/>
        <w:rPr>
          <w:rFonts w:eastAsia="Times New Roman" w:cstheme="minorHAnsi"/>
        </w:rPr>
      </w:pPr>
    </w:p>
    <w:p w:rsidR="00C96068" w:rsidRDefault="00C96068" w:rsidP="00C96068">
      <w:pPr>
        <w:shd w:val="clear" w:color="auto" w:fill="FFFFFF"/>
        <w:rPr>
          <w:rFonts w:eastAsia="Times New Roman" w:cstheme="minorHAnsi"/>
        </w:rPr>
      </w:pPr>
      <w:r>
        <w:rPr>
          <w:rFonts w:eastAsia="Times New Roman" w:cstheme="minorHAnsi"/>
        </w:rPr>
        <w:t xml:space="preserve">Dataset used – </w:t>
      </w:r>
      <w:proofErr w:type="spellStart"/>
      <w:r>
        <w:rPr>
          <w:rFonts w:eastAsia="Times New Roman" w:cstheme="minorHAnsi"/>
        </w:rPr>
        <w:t>Superheros</w:t>
      </w:r>
      <w:proofErr w:type="spellEnd"/>
      <w:r>
        <w:rPr>
          <w:rFonts w:eastAsia="Times New Roman" w:cstheme="minorHAnsi"/>
        </w:rPr>
        <w:t>.</w:t>
      </w:r>
    </w:p>
    <w:p w:rsidR="00C96068" w:rsidRDefault="00C96068" w:rsidP="00C96068">
      <w:pPr>
        <w:shd w:val="clear" w:color="auto" w:fill="FFFFFF"/>
        <w:rPr>
          <w:rFonts w:eastAsia="Times New Roman" w:cstheme="minorHAnsi"/>
        </w:rPr>
      </w:pPr>
    </w:p>
    <w:p w:rsidR="00C96068" w:rsidRPr="00C96068" w:rsidRDefault="00C96068" w:rsidP="00C96068">
      <w:pPr>
        <w:shd w:val="clear" w:color="auto" w:fill="FFFFFF"/>
        <w:rPr>
          <w:rFonts w:eastAsia="Times New Roman" w:cstheme="minorHAnsi"/>
        </w:rPr>
      </w:pPr>
      <w:r>
        <w:rPr>
          <w:rFonts w:eastAsia="Times New Roman" w:cstheme="minorHAnsi"/>
        </w:rPr>
        <w:t>Step – 1 Created a new instancedir and collections using modified schema.</w:t>
      </w:r>
    </w:p>
    <w:p w:rsidR="00C96068" w:rsidRDefault="00C96068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2060154</wp:posOffset>
                </wp:positionH>
                <wp:positionV relativeFrom="paragraph">
                  <wp:posOffset>1306799</wp:posOffset>
                </wp:positionV>
                <wp:extent cx="2688116" cy="170762"/>
                <wp:effectExtent l="0" t="0" r="17145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116" cy="170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F8806" id="Rectangle 4" o:spid="_x0000_s1026" style="position:absolute;margin-left:162.2pt;margin-top:102.9pt;width:211.65pt;height:1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" filled="f" strokecolor="red" strokeweight="1pt"/>
            </w:pict>
          </mc:Fallback>
        </mc:AlternateContent>
      </w: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02 at 9.57.1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68" w:rsidRDefault="00C96068">
      <w:pPr>
        <w:rPr>
          <w:sz w:val="18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1173296</wp:posOffset>
                </wp:positionH>
                <wp:positionV relativeFrom="paragraph">
                  <wp:posOffset>1691089</wp:posOffset>
                </wp:positionV>
                <wp:extent cx="886858" cy="126694"/>
                <wp:effectExtent l="0" t="0" r="15240" b="133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858" cy="126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2B9D1" id="Rectangle 3" o:spid="_x0000_s1026" style="position:absolute;margin-left:92.4pt;margin-top:133.15pt;width:69.8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" filled="f" strokecolor="red" strokeweight="1pt"/>
            </w:pict>
          </mc:Fallback>
        </mc:AlternateContent>
      </w: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02 at 9.57.2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68" w:rsidRDefault="00C96068">
      <w:pPr>
        <w:rPr>
          <w:sz w:val="18"/>
        </w:rPr>
      </w:pPr>
    </w:p>
    <w:p w:rsidR="00C96068" w:rsidRDefault="00C96068">
      <w:pPr>
        <w:rPr>
          <w:sz w:val="18"/>
        </w:rPr>
      </w:pPr>
      <w:r>
        <w:rPr>
          <w:sz w:val="18"/>
        </w:rPr>
        <w:t xml:space="preserve">Step 2 – Loaded the </w:t>
      </w:r>
      <w:proofErr w:type="spellStart"/>
      <w:r>
        <w:rPr>
          <w:sz w:val="18"/>
        </w:rPr>
        <w:t>superheros</w:t>
      </w:r>
      <w:proofErr w:type="spellEnd"/>
      <w:r>
        <w:rPr>
          <w:sz w:val="18"/>
        </w:rPr>
        <w:t xml:space="preserve"> data in CSV format.</w:t>
      </w:r>
    </w:p>
    <w:p w:rsidR="00C96068" w:rsidRDefault="00C96068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02 at 9.04.4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</w:p>
    <w:p w:rsidR="00F30A7D" w:rsidRDefault="00F30A7D">
      <w:pPr>
        <w:rPr>
          <w:sz w:val="18"/>
        </w:rPr>
      </w:pPr>
      <w:r>
        <w:rPr>
          <w:sz w:val="18"/>
        </w:rPr>
        <w:t xml:space="preserve">Step – 3 Performing basic query to </w:t>
      </w:r>
      <w:proofErr w:type="spellStart"/>
      <w:r>
        <w:rPr>
          <w:sz w:val="18"/>
        </w:rPr>
        <w:t>retrive</w:t>
      </w:r>
      <w:proofErr w:type="spellEnd"/>
      <w:r>
        <w:rPr>
          <w:sz w:val="18"/>
        </w:rPr>
        <w:t xml:space="preserve"> all data</w:t>
      </w:r>
    </w:p>
    <w:p w:rsidR="00F30A7D" w:rsidRDefault="00F30A7D">
      <w:pPr>
        <w:rPr>
          <w:sz w:val="18"/>
        </w:rPr>
      </w:pPr>
    </w:p>
    <w:p w:rsidR="00F30A7D" w:rsidRDefault="00F30A7D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02 at 9.22.5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</w:p>
    <w:p w:rsidR="00F30A7D" w:rsidRDefault="00F30A7D">
      <w:pPr>
        <w:rPr>
          <w:sz w:val="18"/>
        </w:rPr>
      </w:pPr>
      <w:r>
        <w:rPr>
          <w:sz w:val="18"/>
        </w:rPr>
        <w:t>Step 4 – Different queries executed</w:t>
      </w:r>
    </w:p>
    <w:p w:rsidR="00F30A7D" w:rsidRDefault="00F30A7D">
      <w:pPr>
        <w:rPr>
          <w:sz w:val="18"/>
        </w:rPr>
      </w:pPr>
      <w:r>
        <w:rPr>
          <w:sz w:val="18"/>
        </w:rPr>
        <w:t>Query 1 Filter all the male superhero characters</w:t>
      </w:r>
    </w:p>
    <w:p w:rsidR="00F30A7D" w:rsidRDefault="00F30A7D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02 at 9.39.0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02 at 9.39.1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F30A7D" w:rsidRDefault="00F30A7D">
      <w:pPr>
        <w:rPr>
          <w:sz w:val="18"/>
        </w:rPr>
      </w:pPr>
    </w:p>
    <w:p w:rsidR="00F30A7D" w:rsidRDefault="00F30A7D">
      <w:pPr>
        <w:rPr>
          <w:sz w:val="18"/>
        </w:rPr>
      </w:pPr>
      <w:r>
        <w:rPr>
          <w:sz w:val="18"/>
        </w:rPr>
        <w:t>Query 2 – Filtering all the Female superhero characters</w:t>
      </w:r>
    </w:p>
    <w:p w:rsidR="00F30A7D" w:rsidRDefault="00F30A7D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02 at 9.39.4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02 at 9.39.5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</w:p>
    <w:p w:rsidR="00F30A7D" w:rsidRDefault="00F30A7D">
      <w:pPr>
        <w:rPr>
          <w:sz w:val="18"/>
        </w:rPr>
      </w:pPr>
      <w:r>
        <w:rPr>
          <w:sz w:val="18"/>
        </w:rPr>
        <w:t>Query 3 – Filtering all Marvel Comics published characters</w:t>
      </w:r>
    </w:p>
    <w:p w:rsidR="00F30A7D" w:rsidRDefault="00F30A7D">
      <w:pPr>
        <w:rPr>
          <w:sz w:val="18"/>
        </w:rPr>
      </w:pPr>
    </w:p>
    <w:p w:rsidR="00F30A7D" w:rsidRDefault="00F30A7D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7-02 at 9.40.4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02 at 9.40.5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</w:p>
    <w:p w:rsidR="00F30A7D" w:rsidRDefault="00F30A7D">
      <w:pPr>
        <w:rPr>
          <w:sz w:val="18"/>
        </w:rPr>
      </w:pPr>
      <w:r>
        <w:rPr>
          <w:sz w:val="18"/>
        </w:rPr>
        <w:t>Query 4 – Filtering male superhero characters whose eye color is blue</w:t>
      </w:r>
    </w:p>
    <w:p w:rsidR="00FD0119" w:rsidRDefault="00F30A7D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02 at 9.43.1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7D" w:rsidRDefault="00F30A7D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02 at 9.43.2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sz w:val="18"/>
        </w:rPr>
        <w:t xml:space="preserve">Query 5 - </w:t>
      </w:r>
      <w:r>
        <w:rPr>
          <w:sz w:val="18"/>
        </w:rPr>
        <w:t xml:space="preserve">Filtering </w:t>
      </w:r>
      <w:r>
        <w:rPr>
          <w:sz w:val="18"/>
        </w:rPr>
        <w:t>fe</w:t>
      </w:r>
      <w:r>
        <w:rPr>
          <w:sz w:val="18"/>
        </w:rPr>
        <w:t>male superhero characters whose eye color is blue</w:t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02 at 9.44.4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02 at 9.45.0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sz w:val="18"/>
        </w:rPr>
        <w:t xml:space="preserve">Query 6 – filter superhero characters whose height is between 200 to 300 </w:t>
      </w:r>
      <w:proofErr w:type="spellStart"/>
      <w:r>
        <w:rPr>
          <w:sz w:val="18"/>
        </w:rPr>
        <w:t>cms</w:t>
      </w:r>
      <w:proofErr w:type="spellEnd"/>
      <w:r>
        <w:rPr>
          <w:sz w:val="18"/>
        </w:rPr>
        <w:t xml:space="preserve"> and sort them with height descending.</w:t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7-02 at 9.47.04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7-02 at 9.47.1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sz w:val="18"/>
        </w:rPr>
        <w:t xml:space="preserve">Query 7 – negative querying - </w:t>
      </w:r>
      <w:r>
        <w:rPr>
          <w:sz w:val="18"/>
        </w:rPr>
        <w:t xml:space="preserve">filter superhero characters whose height is between 200 to 300 </w:t>
      </w:r>
      <w:proofErr w:type="spellStart"/>
      <w:r>
        <w:rPr>
          <w:sz w:val="18"/>
        </w:rPr>
        <w:t>cms</w:t>
      </w:r>
      <w:proofErr w:type="spellEnd"/>
      <w:r>
        <w:rPr>
          <w:sz w:val="18"/>
        </w:rPr>
        <w:t xml:space="preserve"> and </w:t>
      </w:r>
      <w:r>
        <w:rPr>
          <w:sz w:val="18"/>
        </w:rPr>
        <w:t>sort them with height ascending</w:t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7-02 at 9.48.2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7-02 at 9.48.5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sz w:val="18"/>
        </w:rPr>
        <w:t>Query 8 – Fuzzy Search – race is human</w:t>
      </w: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7-02 at 9.52.4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7-02 at 9.52.58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sz w:val="18"/>
        </w:rPr>
        <w:t>Query 9 – proximity search – returns all the rows that contain comics in its publisher name</w:t>
      </w: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7-02 at 9.50.39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7-02 at 9.50.49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Default="00FD0119" w:rsidP="00FD0119">
      <w:pPr>
        <w:rPr>
          <w:sz w:val="18"/>
        </w:rPr>
      </w:pPr>
    </w:p>
    <w:p w:rsidR="00FD0119" w:rsidRDefault="00FD0119" w:rsidP="00FD0119">
      <w:pPr>
        <w:rPr>
          <w:sz w:val="18"/>
        </w:rPr>
      </w:pPr>
      <w:r>
        <w:rPr>
          <w:sz w:val="18"/>
        </w:rPr>
        <w:t xml:space="preserve">Query 10 </w:t>
      </w:r>
      <w:r w:rsidR="00A147E9">
        <w:rPr>
          <w:sz w:val="18"/>
        </w:rPr>
        <w:t>–</w:t>
      </w:r>
      <w:r>
        <w:rPr>
          <w:sz w:val="18"/>
        </w:rPr>
        <w:t xml:space="preserve"> </w:t>
      </w:r>
      <w:r w:rsidR="00A147E9">
        <w:rPr>
          <w:sz w:val="18"/>
        </w:rPr>
        <w:t>partial match</w:t>
      </w:r>
    </w:p>
    <w:p w:rsidR="00A147E9" w:rsidRDefault="00A147E9" w:rsidP="00FD0119">
      <w:pPr>
        <w:rPr>
          <w:sz w:val="18"/>
        </w:rPr>
      </w:pPr>
    </w:p>
    <w:p w:rsidR="00A147E9" w:rsidRDefault="00A147E9" w:rsidP="00FD011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714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7-02 at 9.49.48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E9" w:rsidRDefault="00A147E9" w:rsidP="00FD0119">
      <w:pPr>
        <w:rPr>
          <w:sz w:val="18"/>
        </w:rPr>
      </w:pPr>
      <w:bookmarkStart w:id="0" w:name="_GoBack"/>
      <w:bookmarkEnd w:id="0"/>
      <w:r>
        <w:rPr>
          <w:noProof/>
          <w:sz w:val="18"/>
        </w:rPr>
        <w:lastRenderedPageBreak/>
        <w:drawing>
          <wp:inline distT="0" distB="0" distL="0" distR="0">
            <wp:extent cx="5943600" cy="3714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7-02 at 9.49.58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9" w:rsidRPr="00C96068" w:rsidRDefault="00FD0119">
      <w:pPr>
        <w:rPr>
          <w:sz w:val="18"/>
        </w:rPr>
      </w:pPr>
    </w:p>
    <w:sectPr w:rsidR="00FD0119" w:rsidRPr="00C96068" w:rsidSect="00791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068"/>
    <w:rsid w:val="00533B41"/>
    <w:rsid w:val="007918B1"/>
    <w:rsid w:val="00A147E9"/>
    <w:rsid w:val="00C96068"/>
    <w:rsid w:val="00F30A7D"/>
    <w:rsid w:val="00FD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60EF2"/>
  <w14:defaultImageDpi w14:val="32767"/>
  <w15:chartTrackingRefBased/>
  <w15:docId w15:val="{4B775C75-FA09-EB4B-B9AF-B4467701A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3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8" Target="media/image5.jpeg" Type="http://schemas.openxmlformats.org/officeDocument/2006/relationships/image"/><Relationship Id="rId13" Target="media/image10.jpeg" Type="http://schemas.openxmlformats.org/officeDocument/2006/relationships/image"/><Relationship Id="rId18" Target="media/image15.jpeg" Type="http://schemas.openxmlformats.org/officeDocument/2006/relationships/image"/><Relationship Id="rId26" Target="media/image23.jpeg" Type="http://schemas.openxmlformats.org/officeDocument/2006/relationships/image"/><Relationship Id="rId3" Target="webSettings.xml" Type="http://schemas.openxmlformats.org/officeDocument/2006/relationships/webSettings"/><Relationship Id="rId21" Target="media/image18.jpeg" Type="http://schemas.openxmlformats.org/officeDocument/2006/relationships/image"/><Relationship Id="rId7" Target="media/image4.jpeg" Type="http://schemas.openxmlformats.org/officeDocument/2006/relationships/image"/><Relationship Id="rId12" Target="media/image9.jpeg" Type="http://schemas.openxmlformats.org/officeDocument/2006/relationships/image"/><Relationship Id="rId17" Target="media/image14.jpeg" Type="http://schemas.openxmlformats.org/officeDocument/2006/relationships/image"/><Relationship Id="rId25" Target="media/image22.jpeg" Type="http://schemas.openxmlformats.org/officeDocument/2006/relationships/image"/><Relationship Id="rId2" Target="settings.xml" Type="http://schemas.openxmlformats.org/officeDocument/2006/relationships/settings"/><Relationship Id="rId16" Target="media/image13.jpeg" Type="http://schemas.openxmlformats.org/officeDocument/2006/relationships/image"/><Relationship Id="rId20" Target="media/image17.jpeg" Type="http://schemas.openxmlformats.org/officeDocument/2006/relationships/image"/><Relationship Id="rId29" Target="theme/theme1.xml" Type="http://schemas.openxmlformats.org/officeDocument/2006/relationships/theme"/><Relationship Id="rId1" Target="styles.xml" Type="http://schemas.openxmlformats.org/officeDocument/2006/relationships/styles"/><Relationship Id="rId6" Target="media/image3.jpeg" Type="http://schemas.openxmlformats.org/officeDocument/2006/relationships/image"/><Relationship Id="rId11" Target="media/image8.jpeg" Type="http://schemas.openxmlformats.org/officeDocument/2006/relationships/image"/><Relationship Id="rId24" Target="media/image21.jpeg" Type="http://schemas.openxmlformats.org/officeDocument/2006/relationships/image"/><Relationship Id="rId5" Target="media/image2.jpeg" Type="http://schemas.openxmlformats.org/officeDocument/2006/relationships/image"/><Relationship Id="rId15" Target="media/image12.jpeg" Type="http://schemas.openxmlformats.org/officeDocument/2006/relationships/image"/><Relationship Id="rId23" Target="media/image20.jpeg" Type="http://schemas.openxmlformats.org/officeDocument/2006/relationships/image"/><Relationship Id="rId28" Target="fontTable.xml" Type="http://schemas.openxmlformats.org/officeDocument/2006/relationships/fontTable"/><Relationship Id="rId10" Target="media/image7.jpeg" Type="http://schemas.openxmlformats.org/officeDocument/2006/relationships/image"/><Relationship Id="rId19" Target="media/image16.jpeg" Type="http://schemas.openxmlformats.org/officeDocument/2006/relationships/image"/><Relationship Id="rId4" Target="media/image1.jpeg" Type="http://schemas.openxmlformats.org/officeDocument/2006/relationships/image"/><Relationship Id="rId9" Target="media/image6.jpeg" Type="http://schemas.openxmlformats.org/officeDocument/2006/relationships/image"/><Relationship Id="rId14" Target="media/image11.jpeg" Type="http://schemas.openxmlformats.org/officeDocument/2006/relationships/image"/><Relationship Id="rId22" Target="media/image19.jpeg" Type="http://schemas.openxmlformats.org/officeDocument/2006/relationships/image"/><Relationship Id="rId27" Target="media/image24.jpe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Jetty, Lalitha Kumari (UMKC-Student)</dc:creator>
  <cp:keywords/>
  <dc:description/>
  <cp:lastModifiedBy>Jetty, Lalitha Kumari (UMKC-Student)</cp:lastModifiedBy>
  <cp:revision>1</cp:revision>
  <dcterms:created xsi:type="dcterms:W3CDTF">2018-07-02T14:54:00Z</dcterms:created>
  <dcterms:modified xsi:type="dcterms:W3CDTF">2018-07-02T15:28:00Z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2077611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S8.2.1</vt:lpwstr>
  </property>
</Properties>
</file>