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after="240"/>
        <w:jc w:val="center"/>
        <w:keepNext w:val="0"/>
        <w:bidi w:val="1"/>
      </w:pPr>
      <w:r>
        <w:rPr>
          <w:rFonts w:ascii="Noto Kufi Arabic" w:hAnsi="Noto Kufi Arabic" w:eastAsia="Noto Kufi Arabic" w:cs="Noto Kufi Arabic"/>
          <w:b/>
          <w:color w:val="13283F"/>
        </w:rPr>
        <w:t>VVIP TIGER</w:t>
      </w:r>
    </w:p>
    <w:p>
      <w:pPr>
        <w:pStyle w:val="Subtitle"/>
        <w:spacing w:after="160"/>
        <w:jc w:val="center"/>
        <w:keepNext w:val="0"/>
        <w:bidi w:val="1"/>
      </w:pPr>
      <w:r>
        <w:rPr>
          <w:rFonts w:ascii="Noto Kufi Arabic" w:hAnsi="Noto Kufi Arabic" w:eastAsia="Noto Kufi Arabic" w:cs="Noto Kufi Arabic"/>
          <w:b/>
          <w:color w:val="B9923B"/>
        </w:rPr>
        <w:t>المواصفة التنفيذية العالمية النهائية المدمجة</w:t>
      </w:r>
    </w:p>
    <w:p>
      <w:pPr>
        <w:pStyle w:val="Subtitle"/>
        <w:jc w:val="center"/>
        <w:keepNext w:val="0"/>
        <w:bidi w:val="1"/>
      </w:pPr>
      <w:r>
        <w:rPr>
          <w:rFonts w:ascii="Noto Kufi Arabic" w:hAnsi="Noto Kufi Arabic" w:eastAsia="Noto Kufi Arabic" w:cs="Noto Kufi Arabic"/>
          <w:b w:val="0"/>
        </w:rPr>
        <w:t>المرجع الرئيسي للتنفيذ الفوري والتحقق والإطلاق العالمي</w:t>
      </w:r>
    </w:p>
    <w:p>
      <w:pPr>
        <w:pStyle w:val="Subtitle"/>
        <w:jc w:val="center"/>
        <w:keepNext w:val="0"/>
        <w:bidi w:val="1"/>
      </w:pPr>
      <w:r>
        <w:rPr>
          <w:rFonts w:ascii="Noto Kufi Arabic" w:hAnsi="Noto Kufi Arabic" w:eastAsia="Noto Kufi Arabic" w:cs="Noto Kufi Arabic"/>
          <w:b/>
          <w:color w:val="13283F"/>
        </w:rPr>
        <w:t>VVIPTIGER 20268-1</w:t>
      </w:r>
    </w:p>
    <w:p>
      <w:pPr>
        <w:jc w:val="center"/>
        <w:keepNext w:val="0"/>
        <w:bidi w:val="1"/>
      </w:pPr>
      <w:r>
        <w:rPr>
          <w:rFonts w:ascii="Noto Naskh Arabic" w:hAnsi="Noto Naskh Arabic" w:eastAsia="Noto Naskh Arabic" w:cs="Noto Naskh Arabic"/>
          <w:b/>
          <w:color w:val="5E6872"/>
        </w:rPr>
        <w:t>تنفيذ واقعي • كل مرحلة لها بداية ونهاية • لا جداول زمنية للمراحل • لا ادعاء بلا دليل</w:t>
      </w:r>
    </w:p>
    <w:p>
      <w:pPr>
        <w:bidi w:val="1"/>
        <w:jc w:val="right"/>
      </w:pPr>
      <w:r>
        <w:rPr>
          <w:rFonts w:ascii="Noto Naskh Arabic" w:hAnsi="Noto Naskh Arabic" w:eastAsia="Noto Naskh Arabic" w:cs="Noto Naskh Arabic"/>
        </w:rPr>
        <w:br w:type="page"/>
      </w:r>
    </w:p>
    <w:p>
      <w:pPr>
        <w:pStyle w:val="Heading1"/>
        <w:jc w:val="right"/>
        <w:keepNext w:val="0"/>
        <w:bidi w:val="1"/>
        <w:pBdr>
          <w:bottom w:val="single" w:sz="10" w:space="4" w:color="B9923B"/>
        </w:pBdr>
      </w:pPr>
      <w:r>
        <w:rPr>
          <w:rFonts w:ascii="Noto Kufi Arabic" w:hAnsi="Noto Kufi Arabic" w:eastAsia="Noto Kufi Arabic" w:cs="Noto Kufi Arabic"/>
          <w:b/>
        </w:rPr>
        <w:t>ضبط الوثيقة والاعتماد النهائي</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مالك الوثيقة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مشروع VVIP TIGER</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اسم الملف المعتمد</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VVIPTIGER 20268-1.docx</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المرجع الأساس</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VVIP TIGER Global Execution Specification V2.0 مع دمج جميع التوجيهات اللاحقة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نوع الوثيقة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Product + Technical + Security + Operations + UX + AI + Ethics Execution Specification</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النطاق</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Global V1 كاملة — منصة عالمية متعددة الدول واللغات والعملات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حالة الوثيقة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المرجع الرئيسي والأعلى للتنفيذ والمراجعة والتسليم</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طريقة التنفيذ</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تنفيذ فوري متتابع قائم على البوابات والأدلة؛ كل مرحلة تبدأ وتغلق رسميًا دون مدة زمنية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أولوية التعارض</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سلامة البيانات والأمن والقانون، ثم هذه الوثيقة، ثم ADR المعتمد، ثم العقود المختبرة، ثم الكود الحالي</w:t>
            </w:r>
          </w:p>
        </w:tc>
      </w:tr>
    </w:tbl>
    <w:p>
      <w:pPr>
        <w:pStyle w:val="Heading1"/>
        <w:jc w:val="right"/>
        <w:keepNext w:val="0"/>
        <w:bidi w:val="1"/>
        <w:pBdr>
          <w:bottom w:val="single" w:sz="10" w:space="4" w:color="B9923B"/>
        </w:pBdr>
      </w:pPr>
      <w:r>
        <w:rPr>
          <w:rFonts w:ascii="Noto Kufi Arabic" w:hAnsi="Noto Kufi Arabic" w:eastAsia="Noto Kufi Arabic" w:cs="Noto Kufi Arabic"/>
          <w:b/>
        </w:rPr>
        <w:t>قرار الاعتماد الأساسي</w:t>
      </w:r>
    </w:p>
    <w:p>
      <w:pPr>
        <w:pStyle w:val="ListBullet"/>
        <w:ind w:right="312" w:hanging="142"/>
        <w:jc w:val="right"/>
        <w:keepNext w:val="0"/>
        <w:bidi w:val="1"/>
      </w:pPr>
      <w:r>
        <w:rPr>
          <w:rFonts w:ascii="Noto Naskh Arabic" w:hAnsi="Noto Naskh Arabic" w:eastAsia="Noto Naskh Arabic" w:cs="Noto Naskh Arabic"/>
          <w:b w:val="0"/>
        </w:rPr>
        <w:t>هذه الوثيقة هي المرجع الرئيسي للتنفيذ. أي نقطة غير واضحة تُفسر لاحقًا في ADR موثق، دون تعطيل الأعمال التي لا تعتمد عليها.</w:t>
      </w:r>
    </w:p>
    <w:p>
      <w:pPr>
        <w:pStyle w:val="ListBullet"/>
        <w:ind w:right="312" w:hanging="142"/>
        <w:jc w:val="right"/>
        <w:keepNext w:val="0"/>
        <w:bidi w:val="1"/>
      </w:pPr>
      <w:r>
        <w:rPr>
          <w:rFonts w:ascii="Noto Naskh Arabic" w:hAnsi="Noto Naskh Arabic" w:eastAsia="Noto Naskh Arabic" w:cs="Noto Naskh Arabic"/>
          <w:b w:val="0"/>
        </w:rPr>
        <w:t>تُدمج جميع المعلومات الناقصة من المرجع السابق داخل هذه النسخة، وتصبح جزءًا ملزمًا من النطاق.</w:t>
      </w:r>
    </w:p>
    <w:p>
      <w:pPr>
        <w:pStyle w:val="ListBullet"/>
        <w:ind w:right="312" w:hanging="142"/>
        <w:jc w:val="right"/>
        <w:keepNext w:val="0"/>
        <w:bidi w:val="1"/>
      </w:pPr>
      <w:r>
        <w:rPr>
          <w:rFonts w:ascii="Noto Naskh Arabic" w:hAnsi="Noto Naskh Arabic" w:eastAsia="Noto Naskh Arabic" w:cs="Noto Naskh Arabic"/>
          <w:b w:val="0"/>
        </w:rPr>
        <w:t>أي تعارض بين التنفيذ الحالي وهذه الوثيقة يُحسم لمصلحة سلامة المنصة ومتطلبات هذه الوثيقة بوصفها أحدث إصدار.</w:t>
      </w:r>
    </w:p>
    <w:p>
      <w:pPr>
        <w:pStyle w:val="ListBullet"/>
        <w:ind w:right="312" w:hanging="142"/>
        <w:jc w:val="right"/>
        <w:keepNext w:val="0"/>
        <w:bidi w:val="1"/>
      </w:pPr>
      <w:r>
        <w:rPr>
          <w:rFonts w:ascii="Noto Naskh Arabic" w:hAnsi="Noto Naskh Arabic" w:eastAsia="Noto Naskh Arabic" w:cs="Noto Naskh Arabic"/>
          <w:b w:val="0"/>
        </w:rPr>
        <w:t>لا يؤجل أي متطلب وارد في الوثيقة إلى إصدار مستقبلي. العائق الخارجي الحقيقي يُسجل BLOCKED_EXTERNAL مع استكمال كل ما يمكن تنفيذه داخليًا.</w:t>
      </w:r>
    </w:p>
    <w:p>
      <w:pPr>
        <w:pStyle w:val="ListBullet"/>
        <w:ind w:right="312" w:hanging="142"/>
        <w:jc w:val="right"/>
        <w:keepNext w:val="0"/>
        <w:bidi w:val="1"/>
      </w:pPr>
      <w:r>
        <w:rPr>
          <w:rFonts w:ascii="Noto Naskh Arabic" w:hAnsi="Noto Naskh Arabic" w:eastAsia="Noto Naskh Arabic" w:cs="Noto Naskh Arabic"/>
          <w:b w:val="0"/>
        </w:rPr>
        <w:t>الموافقة الممنوحة واسعة لتنفيذ التعديلات اللازمة داخل فرع آمن، لكنها لا تلغي النسخ الاحتياطي أو الاختبارات أو حماية الإنتاج والأسرار.</w:t>
      </w:r>
    </w:p>
    <w:p>
      <w:pPr>
        <w:pStyle w:val="Heading1"/>
        <w:jc w:val="right"/>
        <w:keepNext w:val="0"/>
        <w:bidi w:val="1"/>
        <w:pBdr>
          <w:bottom w:val="single" w:sz="10" w:space="4" w:color="B9923B"/>
        </w:pBdr>
      </w:pPr>
      <w:r>
        <w:rPr>
          <w:rFonts w:ascii="Noto Kufi Arabic" w:hAnsi="Noto Kufi Arabic" w:eastAsia="Noto Kufi Arabic" w:cs="Noto Kufi Arabic"/>
          <w:b/>
        </w:rPr>
        <w:t>مبدأ الجراح لا الحداد</w:t>
      </w:r>
    </w:p>
    <w:p>
      <w:pPr>
        <w:pStyle w:val="ListBullet"/>
        <w:ind w:right="312" w:hanging="142"/>
        <w:jc w:val="right"/>
        <w:keepNext w:val="0"/>
        <w:bidi w:val="1"/>
      </w:pPr>
      <w:r>
        <w:rPr>
          <w:rFonts w:ascii="Noto Naskh Arabic" w:hAnsi="Noto Naskh Arabic" w:eastAsia="Noto Naskh Arabic" w:cs="Noto Naskh Arabic"/>
          <w:b w:val="0"/>
        </w:rPr>
        <w:t>التشخيص قبل التعديل، وإثبات السبب الجذري قبل الإصلاح، وتغيير أقل مساحة لازمة.</w:t>
      </w:r>
    </w:p>
    <w:p>
      <w:pPr>
        <w:pStyle w:val="ListBullet"/>
        <w:ind w:right="312" w:hanging="142"/>
        <w:jc w:val="right"/>
        <w:keepNext w:val="0"/>
        <w:bidi w:val="1"/>
      </w:pPr>
      <w:r>
        <w:rPr>
          <w:rFonts w:ascii="Noto Naskh Arabic" w:hAnsi="Noto Naskh Arabic" w:eastAsia="Noto Naskh Arabic" w:cs="Noto Naskh Arabic"/>
          <w:b w:val="0"/>
        </w:rPr>
        <w:t>كل إصلاح يبدأ باختبار يعيد إنتاج الخلل وينتهي باختبار Regression وخطة تراجع ودليل نجاح.</w:t>
      </w:r>
    </w:p>
    <w:p>
      <w:pPr>
        <w:pStyle w:val="ListBullet"/>
        <w:ind w:right="312" w:hanging="142"/>
        <w:jc w:val="right"/>
        <w:keepNext w:val="0"/>
        <w:bidi w:val="1"/>
      </w:pPr>
      <w:r>
        <w:rPr>
          <w:rFonts w:ascii="Noto Naskh Arabic" w:hAnsi="Noto Naskh Arabic" w:eastAsia="Noto Naskh Arabic" w:cs="Noto Naskh Arabic"/>
          <w:b w:val="0"/>
        </w:rPr>
        <w:t>لا حذف بالاشتباه وحده. الحذف النهائي يتطلب جردًا، وفحص المراجع المباشرة والديناميكية، ونسخة استعادة خارج شجرة التطبيق، واختبارات قبل الحذف وبعده.</w:t>
      </w:r>
    </w:p>
    <w:p>
      <w:pPr>
        <w:pStyle w:val="ListBullet"/>
        <w:ind w:right="312" w:hanging="142"/>
        <w:jc w:val="right"/>
        <w:keepNext w:val="0"/>
        <w:bidi w:val="1"/>
      </w:pPr>
      <w:r>
        <w:rPr>
          <w:rFonts w:ascii="Noto Naskh Arabic" w:hAnsi="Noto Naskh Arabic" w:eastAsia="Noto Naskh Arabic" w:cs="Noto Naskh Arabic"/>
          <w:b w:val="0"/>
        </w:rPr>
        <w:t>لا تُستخدم Mocks أو بيانات وهمية في مسار Production. يسمح بها داخل الاختبارات فقط وبحدود واضحة.</w:t>
      </w:r>
    </w:p>
    <w:p>
      <w:pPr>
        <w:pStyle w:val="ListBullet"/>
        <w:ind w:right="312" w:hanging="142"/>
        <w:jc w:val="right"/>
        <w:keepNext w:val="0"/>
        <w:bidi w:val="1"/>
      </w:pPr>
      <w:r>
        <w:rPr>
          <w:rFonts w:ascii="Noto Naskh Arabic" w:hAnsi="Noto Naskh Arabic" w:eastAsia="Noto Naskh Arabic" w:cs="Noto Naskh Arabic"/>
          <w:b w:val="0"/>
        </w:rPr>
        <w:t>الهدف التشغيلي هو صفر عيوب معروفة من فئة Blocker/Critical، واجتياز جميع بوابات P0/P1؛ لا يوجد ضمان علمي بمنع كل خطأ مستقبلي، لذلك تُبنى المرونة والمراقبة والتراجع.</w:t>
      </w:r>
    </w:p>
    <w:p>
      <w:pPr>
        <w:pStyle w:val="Heading1"/>
        <w:jc w:val="right"/>
        <w:keepNext w:val="0"/>
        <w:bidi w:val="1"/>
        <w:pBdr>
          <w:bottom w:val="single" w:sz="10" w:space="4" w:color="B9923B"/>
        </w:pBdr>
      </w:pPr>
      <w:r>
        <w:rPr>
          <w:rFonts w:ascii="Noto Kufi Arabic" w:hAnsi="Noto Kufi Arabic" w:eastAsia="Noto Kufi Arabic" w:cs="Noto Kufi Arabic"/>
          <w:b/>
        </w:rPr>
        <w:t>منهج التنفيذ الفوري وبوابات الانتقال</w:t>
      </w:r>
    </w:p>
    <w:tbl>
      <w:tblPr>
        <w:tblStyle w:val="TableGrid"/>
        <w:tblW w:type="auto" w:w="0"/>
        <w:jc w:val="center"/>
        <w:tblLook w:firstColumn="1" w:firstRow="1" w:lastColumn="0" w:lastRow="0" w:noHBand="0" w:noVBand="1" w:val="04A0"/>
        <w:bidiVisual w:val="1"/>
      </w:tblPr>
      <w:tblGrid>
        <w:gridCol w:w="2565"/>
        <w:gridCol w:w="2565"/>
        <w:gridCol w:w="2565"/>
        <w:gridCol w:w="2565"/>
      </w:tblGrid>
      <w:tr>
        <w:trPr>
          <w:cantSplit/>
          <w:tblHeader w:val="true"/>
          <w:cantSplit/>
        </w:trPr>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5"/>
              </w:rPr>
              <w:t>المرحلة</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5"/>
              </w:rPr>
              <w:t>بداية المرحلة</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5"/>
              </w:rPr>
              <w:t>نهاية المرحلة</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5"/>
              </w:rPr>
              <w:t>قرار الانتقال</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G00 — تثبيت المنتج العالمي والنطاق</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اعتماد الوثيقة مرجعًا أعلى، فتح سجل المتطلبات والقرارات، وتحديد حدود المنتج والمسؤولية.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عقد المنتج ونموذج الإيرادات والقرارات موثقة، وكل متطلب داخل النطاق له مالك ومعيار قبول.</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G01 — الحوكمة والمستودع وCI/CD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تثبيت نسخة استعادة، جرد المستودع، التقاط Baseline، والعمل داخل فرع/Worktree آمن.</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مصدر حقيقة واحد، خط CI/CD موثوق، مستودع نظيف، وأدلة بناء واختبار وتراجع.</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G02 — الهوية وقاعدة البيانات والأمان</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حصر Runtime الهوية وSchema وسياسات التخزين، وتوثيق الأسرار دون كشفها.</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Clerk موحد، Supabase محمي، migrations قابلة للإعادة، RLS واختبارات عزل واستعادة ناجحة.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G03 — الدول واللغات والملفات الشخصية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اعتماد Capability Matrix واللغات والعملات وسياسات الحد الأدنى للبيانات.</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تسجيل وOnboarding وملفات عامة/خاصة وحقوق بيانات تعمل لكل دولة مفعلة دون منطق ثابت داخل الكود.</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G04 — محرك القطاعات والإعلانات والوسائط</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تجميد عقود Schema الديناميكي وحالات الإعلان وقواعد الملفات.</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دورة إعلان كاملة، وسائط آمنة ومحسنة، تدقيق وإصدارات واختبارات انتقال وصلاحيات.</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G05 — البحث والـFeed والتفاصيل</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تحديد Query Contract ومؤشرات الأداء وحقول الفهرسة.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بحث وفلاتر وFeed وروابط مشاركة سريعة ومتسقة، ولا يظهر محتوى غير منشور أو خاص.</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G06 — المحادثات والإشعارات والدعوات</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تثبيت عقود الرسائل والأحداث والتفضيلات وسياسات الاحتفاظ.</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محادثات فردية معزولة، إشعارات قابلة للتتبع، retries آمنة، ولا فقد أو تكرار للأحداث الحرجة.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G07 — الثقة والدعم والإدارة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اعتماد taxonomy المخالفات وSLA الدعم ومصفوفة RBAC.</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بلاغات واستئناف وTiger Care وإدارة عالمية بصلاحيات دقيقة وتدقيق كامل.</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G08 — الاشتراكات والدفع</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اعتماد الباقات والEntitlements ومزود Hosted Checkout وعقود Webhooks.</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حدود مدفوعة مفروضة خادميًا، Ledger ومطابقة وأحداث دفع idempotent دون تخزين بطاقة.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G09 — العالمية وPWA والأداء</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تثبيت كتالوج الترجمة وميزانيات الأداء وسياسات PWA والCache.</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RTL/LTR ووصول وPWA وأداء ومراقبة تعمل على الهاتف والاتصال الضعيف دون تسريب بيانات.</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G10 — الخصوصية والقانون والأمن والتعافي</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تصنيف البيانات والتهديدات وRPO/RTO وسجل الموردين.</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حقوق البيانات والأمن المتقدم واختبار الاستعادة والحوادث مثبتة، ولا Critical مفتوح.</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G11 — الاختبارات والإطلاق والتشغيل</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تجميد النطاق المرشح للإطلاق وربط المتطلبات بالكود والاختبارات.</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P0/P1 ناجحة، UAT وأدلة الإطلاق والتراجع والتشغيل مكتملة، وقرار Go/No-Go صادق.</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G12 — تجربة 2026 والذكاء الاصطناعي</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جرد جميع الشاشات والأفعال والرموز والنصوص وحالات الخطأ والفراغ والتحميل.</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واجهة VIP هادئة، رموز مفهومة وقابلة للوصول، ومزايا AI اختيارية مع بدائل حتمية واختبارات.</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G13 — البحث العالمي وتجربة السوق</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توحيد نية البحث والفئات والموقع والعملات والاقتراحات دون نسخ هوية أي طرف.</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بحث سريع وذكي وقابل للمشاركة والحفظ، بفلاتر سياقية وترتيب واضح وتجربة مألوفة عالميًا.</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G14 — المرونة والشفاء الآلي والاتصال الضعيف</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تصنيف الأعطال إلى قابلة للاسترداد وغير قابلة، وتحديد حدود timeout وretry وidempotency.</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Graceful degradation وOffline/Low Data وبدائل آمنة تمنع فقد البيانات والتكرار وتوضح الحالة للمستخدم.</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G15 — الاستيعاب العالمي لأكثر من أربعة ملايين مستخدم</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اعتماد نموذج السعة كمدخلات قابلة للقياس واختبارات حمل صناعية غير مؤذية.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Capacity Plan وLoad/Soak/Stress وأهداف تكلفة ومراقبة وتوسع مثبتة بالأدلة.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5"/>
              </w:rPr>
              <w:t>G16 — الإحاطة الإيمانية والأخلاقية وباب الخير</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اعتماد الميثاق وفصل القيم الروحية عن الادعاءات التقنية والتسويق التجاري.</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الميثاق العربي والإنجليزي، ضوابط الظهور، وآلية 1% للخير شفافة وقابلة للتدقيق عند تفعيلها.</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5"/>
              </w:rPr>
              <w:t>PASS / BLOCKED_EXTERNAL / FAIL_ROLLED_BACK</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G17 — التنفيذ الذاتي والتنظيف الجراحي والإغلاق النهائي</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تثبيت Backup وBaseline وسجل تنفيذ قبل أي تعديل أو حذف.</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لا ملفات ميتة مثبتة، لا خلل معروف حرج، كل الأدلة والتقرير النهائي والتراجع وحالة الاستئناف موثقة.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5"/>
              </w:rPr>
              <w:t>PASS / BLOCKED_EXTERNAL / FAIL_ROLLED_BACK</w:t>
            </w:r>
          </w:p>
        </w:tc>
      </w:tr>
    </w:tbl>
    <w:p>
      <w:pPr>
        <w:pStyle w:val="VVIPCallout"/>
        <w:spacing w:before="80" w:after="80"/>
        <w:ind w:left="142" w:right="142"/>
        <w:jc w:val="right"/>
        <w:keepNext w:val="0"/>
        <w:bidi w:val="1"/>
        <w:shd w:fill="F7F0DF"/>
      </w:pPr>
      <w:r>
        <w:rPr>
          <w:rFonts w:ascii="Noto Naskh Arabic" w:hAnsi="Noto Naskh Arabic" w:eastAsia="Noto Naskh Arabic" w:cs="Noto Naskh Arabic"/>
          <w:b w:val="0"/>
        </w:rPr>
        <w:t>لا توجد مدة أو نسبة زمنية للمراحل. الانتقال يعتمد حصريًا على اكتمال المخرجات والاختبارات والأدلة وخطة التراجع.</w:t>
      </w:r>
    </w:p>
    <w:p>
      <w:pPr>
        <w:pStyle w:val="Heading1"/>
        <w:jc w:val="right"/>
        <w:keepNext w:val="0"/>
        <w:bidi w:val="1"/>
        <w:pBdr>
          <w:bottom w:val="single" w:sz="10" w:space="4" w:color="B9923B"/>
        </w:pBdr>
      </w:pPr>
      <w:r>
        <w:rPr>
          <w:rFonts w:ascii="Noto Kufi Arabic" w:hAnsi="Noto Kufi Arabic" w:eastAsia="Noto Kufi Arabic" w:cs="Noto Kufi Arabic"/>
          <w:b/>
        </w:rPr>
        <w:t>الفهرس التنفيذي</w:t>
      </w:r>
    </w:p>
    <w:p>
      <w:pPr>
        <w:pStyle w:val="ListBullet"/>
        <w:ind w:right="312" w:hanging="142"/>
        <w:jc w:val="right"/>
        <w:keepNext w:val="0"/>
        <w:bidi w:val="1"/>
      </w:pPr>
      <w:r>
        <w:rPr>
          <w:rFonts w:ascii="Noto Naskh Arabic" w:hAnsi="Noto Naskh Arabic" w:eastAsia="Noto Naskh Arabic" w:cs="Noto Naskh Arabic"/>
          <w:b w:val="0"/>
        </w:rPr>
        <w:t>1. الملخص التنفيذي وتعريف النهاية العالمية</w:t>
      </w:r>
    </w:p>
    <w:p>
      <w:pPr>
        <w:pStyle w:val="ListBullet"/>
        <w:ind w:right="312" w:hanging="142"/>
        <w:jc w:val="right"/>
        <w:keepNext w:val="0"/>
        <w:bidi w:val="1"/>
      </w:pPr>
      <w:r>
        <w:rPr>
          <w:rFonts w:ascii="Noto Naskh Arabic" w:hAnsi="Noto Naskh Arabic" w:eastAsia="Noto Naskh Arabic" w:cs="Noto Naskh Arabic"/>
          <w:b w:val="0"/>
        </w:rPr>
        <w:t>2. الحالة الحالية والفجوات</w:t>
      </w:r>
    </w:p>
    <w:p>
      <w:pPr>
        <w:pStyle w:val="ListBullet"/>
        <w:ind w:right="312" w:hanging="142"/>
        <w:jc w:val="right"/>
        <w:keepNext w:val="0"/>
        <w:bidi w:val="1"/>
      </w:pPr>
      <w:r>
        <w:rPr>
          <w:rFonts w:ascii="Noto Naskh Arabic" w:hAnsi="Noto Naskh Arabic" w:eastAsia="Noto Naskh Arabic" w:cs="Noto Naskh Arabic"/>
          <w:b w:val="0"/>
        </w:rPr>
        <w:t>3. المبادئ المعمارية العالمية</w:t>
      </w:r>
    </w:p>
    <w:p>
      <w:pPr>
        <w:pStyle w:val="ListBullet"/>
        <w:ind w:right="312" w:hanging="142"/>
        <w:jc w:val="right"/>
        <w:keepNext w:val="0"/>
        <w:bidi w:val="1"/>
      </w:pPr>
      <w:r>
        <w:rPr>
          <w:rFonts w:ascii="Noto Naskh Arabic" w:hAnsi="Noto Naskh Arabic" w:eastAsia="Noto Naskh Arabic" w:cs="Noto Naskh Arabic"/>
          <w:b w:val="0"/>
        </w:rPr>
        <w:t>4. الفريق والحوكمة والمسارات المتوازية</w:t>
      </w:r>
    </w:p>
    <w:p>
      <w:pPr>
        <w:pStyle w:val="ListBullet"/>
        <w:ind w:right="312" w:hanging="142"/>
        <w:jc w:val="right"/>
        <w:keepNext w:val="0"/>
        <w:bidi w:val="1"/>
      </w:pPr>
      <w:r>
        <w:rPr>
          <w:rFonts w:ascii="Noto Naskh Arabic" w:hAnsi="Noto Naskh Arabic" w:eastAsia="Noto Naskh Arabic" w:cs="Noto Naskh Arabic"/>
          <w:b w:val="0"/>
        </w:rPr>
        <w:t>5. منهج التنفيذ الفوري وبوابات الانتقال</w:t>
      </w:r>
    </w:p>
    <w:p>
      <w:pPr>
        <w:pStyle w:val="ListBullet"/>
        <w:ind w:right="312" w:hanging="142"/>
        <w:jc w:val="right"/>
        <w:keepNext w:val="0"/>
        <w:bidi w:val="1"/>
      </w:pPr>
      <w:r>
        <w:rPr>
          <w:rFonts w:ascii="Noto Naskh Arabic" w:hAnsi="Noto Naskh Arabic" w:eastAsia="Noto Naskh Arabic" w:cs="Noto Naskh Arabic"/>
          <w:b w:val="0"/>
        </w:rPr>
        <w:t>6. مراحل ومهام التنفيذ التفصيلية G00–G17</w:t>
      </w:r>
    </w:p>
    <w:p>
      <w:pPr>
        <w:pStyle w:val="ListBullet"/>
        <w:ind w:right="312" w:hanging="142"/>
        <w:jc w:val="right"/>
        <w:keepNext w:val="0"/>
        <w:bidi w:val="1"/>
      </w:pPr>
      <w:r>
        <w:rPr>
          <w:rFonts w:ascii="Noto Naskh Arabic" w:hAnsi="Noto Naskh Arabic" w:eastAsia="Noto Naskh Arabic" w:cs="Noto Naskh Arabic"/>
          <w:b w:val="0"/>
        </w:rPr>
        <w:t>7. مواصفة قاعدة البيانات وERD النصي</w:t>
      </w:r>
    </w:p>
    <w:p>
      <w:pPr>
        <w:pStyle w:val="ListBullet"/>
        <w:ind w:right="312" w:hanging="142"/>
        <w:jc w:val="right"/>
        <w:keepNext w:val="0"/>
        <w:bidi w:val="1"/>
      </w:pPr>
      <w:r>
        <w:rPr>
          <w:rFonts w:ascii="Noto Naskh Arabic" w:hAnsi="Noto Naskh Arabic" w:eastAsia="Noto Naskh Arabic" w:cs="Noto Naskh Arabic"/>
          <w:b w:val="0"/>
        </w:rPr>
        <w:t>8. مصفوفة الصلاحيات وRLS</w:t>
      </w:r>
    </w:p>
    <w:p>
      <w:pPr>
        <w:pStyle w:val="ListBullet"/>
        <w:ind w:right="312" w:hanging="142"/>
        <w:jc w:val="right"/>
        <w:keepNext w:val="0"/>
        <w:bidi w:val="1"/>
      </w:pPr>
      <w:r>
        <w:rPr>
          <w:rFonts w:ascii="Noto Naskh Arabic" w:hAnsi="Noto Naskh Arabic" w:eastAsia="Noto Naskh Arabic" w:cs="Noto Naskh Arabic"/>
          <w:b w:val="0"/>
        </w:rPr>
        <w:t>9. سجل الشاشات ورحلات المستخدم</w:t>
      </w:r>
    </w:p>
    <w:p>
      <w:pPr>
        <w:pStyle w:val="ListBullet"/>
        <w:ind w:right="312" w:hanging="142"/>
        <w:jc w:val="right"/>
        <w:keepNext w:val="0"/>
        <w:bidi w:val="1"/>
      </w:pPr>
      <w:r>
        <w:rPr>
          <w:rFonts w:ascii="Noto Naskh Arabic" w:hAnsi="Noto Naskh Arabic" w:eastAsia="Noto Naskh Arabic" w:cs="Noto Naskh Arabic"/>
          <w:b w:val="0"/>
        </w:rPr>
        <w:t>10. كتالوج API والأحداث والأخطاء</w:t>
      </w:r>
    </w:p>
    <w:p>
      <w:pPr>
        <w:pStyle w:val="ListBullet"/>
        <w:ind w:right="312" w:hanging="142"/>
        <w:jc w:val="right"/>
        <w:keepNext w:val="0"/>
        <w:bidi w:val="1"/>
      </w:pPr>
      <w:r>
        <w:rPr>
          <w:rFonts w:ascii="Noto Naskh Arabic" w:hAnsi="Noto Naskh Arabic" w:eastAsia="Noto Naskh Arabic" w:cs="Noto Naskh Arabic"/>
          <w:b w:val="0"/>
        </w:rPr>
        <w:t>11. حالات الإعلانات والمحادثات والدفع</w:t>
      </w:r>
    </w:p>
    <w:p>
      <w:pPr>
        <w:pStyle w:val="ListBullet"/>
        <w:ind w:right="312" w:hanging="142"/>
        <w:jc w:val="right"/>
        <w:keepNext w:val="0"/>
        <w:bidi w:val="1"/>
      </w:pPr>
      <w:r>
        <w:rPr>
          <w:rFonts w:ascii="Noto Naskh Arabic" w:hAnsi="Noto Naskh Arabic" w:eastAsia="Noto Naskh Arabic" w:cs="Noto Naskh Arabic"/>
          <w:b w:val="0"/>
        </w:rPr>
        <w:t>12. مصفوفة الدول واللغات والعملات</w:t>
      </w:r>
    </w:p>
    <w:p>
      <w:pPr>
        <w:pStyle w:val="ListBullet"/>
        <w:ind w:right="312" w:hanging="142"/>
        <w:jc w:val="right"/>
        <w:keepNext w:val="0"/>
        <w:bidi w:val="1"/>
      </w:pPr>
      <w:r>
        <w:rPr>
          <w:rFonts w:ascii="Noto Naskh Arabic" w:hAnsi="Noto Naskh Arabic" w:eastAsia="Noto Naskh Arabic" w:cs="Noto Naskh Arabic"/>
          <w:b w:val="0"/>
        </w:rPr>
        <w:t>13. الاختبارات ومعايير الأداء</w:t>
      </w:r>
    </w:p>
    <w:p>
      <w:pPr>
        <w:pStyle w:val="ListBullet"/>
        <w:ind w:right="312" w:hanging="142"/>
        <w:jc w:val="right"/>
        <w:keepNext w:val="0"/>
        <w:bidi w:val="1"/>
      </w:pPr>
      <w:r>
        <w:rPr>
          <w:rFonts w:ascii="Noto Naskh Arabic" w:hAnsi="Noto Naskh Arabic" w:eastAsia="Noto Naskh Arabic" w:cs="Noto Naskh Arabic"/>
          <w:b w:val="0"/>
        </w:rPr>
        <w:t>14. الأمن والخصوصية والامتثال</w:t>
      </w:r>
    </w:p>
    <w:p>
      <w:pPr>
        <w:pStyle w:val="ListBullet"/>
        <w:ind w:right="312" w:hanging="142"/>
        <w:jc w:val="right"/>
        <w:keepNext w:val="0"/>
        <w:bidi w:val="1"/>
      </w:pPr>
      <w:r>
        <w:rPr>
          <w:rFonts w:ascii="Noto Naskh Arabic" w:hAnsi="Noto Naskh Arabic" w:eastAsia="Noto Naskh Arabic" w:cs="Noto Naskh Arabic"/>
          <w:b w:val="0"/>
        </w:rPr>
        <w:t>15. التشغيل العالمي وإدارة الحوادث</w:t>
      </w:r>
    </w:p>
    <w:p>
      <w:pPr>
        <w:pStyle w:val="ListBullet"/>
        <w:ind w:right="312" w:hanging="142"/>
        <w:jc w:val="right"/>
        <w:keepNext w:val="0"/>
        <w:bidi w:val="1"/>
      </w:pPr>
      <w:r>
        <w:rPr>
          <w:rFonts w:ascii="Noto Naskh Arabic" w:hAnsi="Noto Naskh Arabic" w:eastAsia="Noto Naskh Arabic" w:cs="Noto Naskh Arabic"/>
          <w:b w:val="0"/>
        </w:rPr>
        <w:t>16. سجل المخاطر والموردين والتكاليف</w:t>
      </w:r>
    </w:p>
    <w:p>
      <w:pPr>
        <w:pStyle w:val="ListBullet"/>
        <w:ind w:right="312" w:hanging="142"/>
        <w:jc w:val="right"/>
        <w:keepNext w:val="0"/>
        <w:bidi w:val="1"/>
      </w:pPr>
      <w:r>
        <w:rPr>
          <w:rFonts w:ascii="Noto Naskh Arabic" w:hAnsi="Noto Naskh Arabic" w:eastAsia="Noto Naskh Arabic" w:cs="Noto Naskh Arabic"/>
          <w:b w:val="0"/>
        </w:rPr>
        <w:t>17. قائمة الإطلاق والتسليم النهائي</w:t>
      </w:r>
    </w:p>
    <w:p>
      <w:pPr>
        <w:pStyle w:val="ListBullet"/>
        <w:ind w:right="312" w:hanging="142"/>
        <w:jc w:val="right"/>
        <w:keepNext w:val="0"/>
        <w:bidi w:val="1"/>
      </w:pPr>
      <w:r>
        <w:rPr>
          <w:rFonts w:ascii="Noto Naskh Arabic" w:hAnsi="Noto Naskh Arabic" w:eastAsia="Noto Naskh Arabic" w:cs="Noto Naskh Arabic"/>
          <w:b w:val="0"/>
        </w:rPr>
        <w:t>18. معيار الإغلاق والتقرير النهائي</w:t>
      </w:r>
    </w:p>
    <w:p>
      <w:pPr>
        <w:pStyle w:val="ListBullet"/>
        <w:ind w:right="312" w:hanging="142"/>
        <w:jc w:val="right"/>
        <w:keepNext w:val="0"/>
        <w:bidi w:val="1"/>
      </w:pPr>
      <w:r>
        <w:rPr>
          <w:rFonts w:ascii="Noto Naskh Arabic" w:hAnsi="Noto Naskh Arabic" w:eastAsia="Noto Naskh Arabic" w:cs="Noto Naskh Arabic"/>
          <w:b w:val="0"/>
        </w:rPr>
        <w:t>19. أمر التنفيذ الموحد للإيجنت</w:t>
      </w:r>
    </w:p>
    <w:p>
      <w:pPr>
        <w:pStyle w:val="Heading1"/>
        <w:jc w:val="right"/>
        <w:keepNext w:val="0"/>
        <w:bidi w:val="1"/>
        <w:pBdr>
          <w:bottom w:val="single" w:sz="10" w:space="4" w:color="B9923B"/>
        </w:pBdr>
      </w:pPr>
      <w:r>
        <w:rPr>
          <w:rFonts w:ascii="Noto Kufi Arabic" w:hAnsi="Noto Kufi Arabic" w:eastAsia="Noto Kufi Arabic" w:cs="Noto Kufi Arabic"/>
          <w:b/>
        </w:rPr>
        <w:t>طريقة استخدام الوثيقة</w:t>
      </w:r>
    </w:p>
    <w:p>
      <w:pPr>
        <w:pStyle w:val="ListBullet"/>
        <w:ind w:right="312" w:hanging="142"/>
        <w:jc w:val="right"/>
        <w:keepNext w:val="0"/>
        <w:bidi w:val="1"/>
      </w:pPr>
      <w:r>
        <w:rPr>
          <w:rFonts w:ascii="Noto Naskh Arabic" w:hAnsi="Noto Naskh Arabic" w:eastAsia="Noto Naskh Arabic" w:cs="Noto Naskh Arabic"/>
          <w:b w:val="0"/>
        </w:rPr>
        <w:t>كل Pull Request يحمل Requirement ID مطابقًا لهذه الوثيقة ويرفق أدلة الاختبار وخطة التراجع.</w:t>
      </w:r>
    </w:p>
    <w:p>
      <w:pPr>
        <w:pStyle w:val="ListBullet"/>
        <w:ind w:right="312" w:hanging="142"/>
        <w:jc w:val="right"/>
        <w:keepNext w:val="0"/>
        <w:bidi w:val="1"/>
      </w:pPr>
      <w:r>
        <w:rPr>
          <w:rFonts w:ascii="Noto Naskh Arabic" w:hAnsi="Noto Naskh Arabic" w:eastAsia="Noto Naskh Arabic" w:cs="Noto Naskh Arabic"/>
          <w:b w:val="0"/>
        </w:rPr>
        <w:t>لا تعني عبارة «تمت الشاشة» اكتمال المهمة؛ الاكتمال يتطلب UI وBackend وData وAuthorization وErrors وTests وStaging Evidence وDocumentation.</w:t>
      </w:r>
    </w:p>
    <w:p>
      <w:pPr>
        <w:pStyle w:val="ListBullet"/>
        <w:ind w:right="312" w:hanging="142"/>
        <w:jc w:val="right"/>
        <w:keepNext w:val="0"/>
        <w:bidi w:val="1"/>
      </w:pPr>
      <w:r>
        <w:rPr>
          <w:rFonts w:ascii="Noto Naskh Arabic" w:hAnsi="Noto Naskh Arabic" w:eastAsia="Noto Naskh Arabic" w:cs="Noto Naskh Arabic"/>
          <w:b w:val="0"/>
        </w:rPr>
        <w:t>أي تغيير في النطاق يسجل في ADR مع أثره على التكلفة والأمن والتوافق والتشغيل.</w:t>
      </w:r>
    </w:p>
    <w:p>
      <w:pPr>
        <w:pStyle w:val="ListBullet"/>
        <w:ind w:right="312" w:hanging="142"/>
        <w:jc w:val="right"/>
        <w:keepNext w:val="0"/>
        <w:bidi w:val="1"/>
      </w:pPr>
      <w:r>
        <w:rPr>
          <w:rFonts w:ascii="Noto Naskh Arabic" w:hAnsi="Noto Naskh Arabic" w:eastAsia="Noto Naskh Arabic" w:cs="Noto Naskh Arabic"/>
          <w:b w:val="0"/>
        </w:rPr>
        <w:t>الملاحق والجداول وحالات القبول جزء ملزم من المواصفة وليست معلومات اختيارية.</w:t>
      </w:r>
    </w:p>
    <w:p>
      <w:pPr>
        <w:pStyle w:val="ListBullet"/>
        <w:ind w:right="312" w:hanging="142"/>
        <w:jc w:val="right"/>
        <w:keepNext w:val="0"/>
        <w:bidi w:val="1"/>
      </w:pPr>
      <w:r>
        <w:rPr>
          <w:rFonts w:ascii="Noto Naskh Arabic" w:hAnsi="Noto Naskh Arabic" w:eastAsia="Noto Naskh Arabic" w:cs="Noto Naskh Arabic"/>
          <w:b w:val="0"/>
        </w:rPr>
        <w:t>كل مرحلة تُفتح بسجل PHASE_START وتغلق بسجل PHASE_END يحتوي Commit SHA والاختبارات والأدلة والتراجع والقرار.</w:t>
      </w:r>
    </w:p>
    <w:p>
      <w:pPr>
        <w:pStyle w:val="ListBullet"/>
        <w:ind w:right="312" w:hanging="142"/>
        <w:jc w:val="right"/>
        <w:keepNext w:val="0"/>
        <w:bidi w:val="1"/>
      </w:pPr>
      <w:r>
        <w:rPr>
          <w:rFonts w:ascii="Noto Naskh Arabic" w:hAnsi="Noto Naskh Arabic" w:eastAsia="Noto Naskh Arabic" w:cs="Noto Naskh Arabic"/>
          <w:b w:val="0"/>
        </w:rPr>
        <w:t>لا تُعلن المنصة جاهزة عالميًا إلا وفق شروط الإغلاق النهائي الواردة في هذه الوثيقة.</w:t>
      </w:r>
    </w:p>
    <w:p>
      <w:pPr>
        <w:pStyle w:val="Heading1"/>
        <w:jc w:val="right"/>
        <w:keepNext w:val="0"/>
        <w:bidi w:val="1"/>
        <w:pBdr>
          <w:bottom w:val="single" w:sz="10" w:space="4" w:color="B9923B"/>
        </w:pBdr>
      </w:pPr>
      <w:r>
        <w:rPr>
          <w:rFonts w:ascii="Noto Kufi Arabic" w:hAnsi="Noto Kufi Arabic" w:eastAsia="Noto Kufi Arabic" w:cs="Noto Kufi Arabic"/>
          <w:b w:val="0"/>
        </w:rPr>
        <w:t>1. الملخص التنفيذي وتعريف النهاية العالمية</w:t>
      </w:r>
    </w:p>
    <w:p>
      <w:pPr>
        <w:jc w:val="right"/>
        <w:keepNext w:val="0"/>
        <w:bidi w:val="1"/>
      </w:pPr>
      <w:r>
        <w:rPr>
          <w:rFonts w:ascii="Noto Naskh Arabic" w:hAnsi="Noto Naskh Arabic" w:eastAsia="Noto Naskh Arabic" w:cs="Noto Naskh Arabic"/>
          <w:b w:val="0"/>
        </w:rPr>
        <w:t>الهدف النهائي هو إطلاق VVIP TIGER كمنصة عالمية واحدة تعمل من خلال نواة برمجية موحدة وقابلة للتهيئة حسب الدولة واللغة والعملة، مع سوق إعلانات متعدد القطاعات، ملفات شخصية، تواصل فردي، دعم ومراجعة، اشتراكات، إدارة عالمية، وبنية أمنية وتشغيلية قابلة للتوسع. لا تتعامل Global V1 بأموال الصفقات بين المستخدمين، بل تبيع اشتراكات وخدمات ترويجية للمنصة فقط.</w:t>
      </w:r>
    </w:p>
    <w:p>
      <w:pPr>
        <w:pStyle w:val="Heading2"/>
        <w:jc w:val="right"/>
        <w:keepNext w:val="0"/>
        <w:bidi w:val="1"/>
      </w:pPr>
      <w:r>
        <w:rPr>
          <w:rFonts w:ascii="Noto Kufi Arabic" w:hAnsi="Noto Kufi Arabic" w:eastAsia="Noto Kufi Arabic" w:cs="Noto Kufi Arabic"/>
          <w:b w:val="0"/>
        </w:rPr>
        <w:t>1.1 تعريف 100% من Global V1</w:t>
      </w:r>
    </w:p>
    <w:p>
      <w:pPr>
        <w:pStyle w:val="ListBullet"/>
        <w:jc w:val="right"/>
        <w:keepNext w:val="0"/>
        <w:bidi w:val="1"/>
      </w:pPr>
      <w:r>
        <w:rPr>
          <w:rFonts w:ascii="Noto Naskh Arabic" w:hAnsi="Noto Naskh Arabic" w:eastAsia="Noto Naskh Arabic" w:cs="Noto Naskh Arabic"/>
          <w:b w:val="0"/>
        </w:rPr>
        <w:t>المستخدم يستطيع التسجيل والدخول وإكمال ملفه من أي دولة مفعلة وباللغة المدعومة.</w:t>
      </w:r>
    </w:p>
    <w:p>
      <w:pPr>
        <w:pStyle w:val="ListBullet"/>
        <w:jc w:val="right"/>
        <w:keepNext w:val="0"/>
        <w:bidi w:val="1"/>
      </w:pPr>
      <w:r>
        <w:rPr>
          <w:rFonts w:ascii="Noto Naskh Arabic" w:hAnsi="Noto Naskh Arabic" w:eastAsia="Noto Naskh Arabic" w:cs="Noto Naskh Arabic"/>
          <w:b w:val="0"/>
        </w:rPr>
        <w:t>المستخدم يستطيع إنشاء إعلان بعملة وموقع وحقول مناسبة لقطاعه ودولته، ورفعه للمراجعة ونشره وإدارته.</w:t>
      </w:r>
    </w:p>
    <w:p>
      <w:pPr>
        <w:pStyle w:val="ListBullet"/>
        <w:jc w:val="right"/>
        <w:keepNext w:val="0"/>
        <w:bidi w:val="1"/>
      </w:pPr>
      <w:r>
        <w:rPr>
          <w:rFonts w:ascii="Noto Naskh Arabic" w:hAnsi="Noto Naskh Arabic" w:eastAsia="Noto Naskh Arabic" w:cs="Noto Naskh Arabic"/>
          <w:b w:val="0"/>
        </w:rPr>
        <w:t>الإعلانات المنشورة تظهر في البحث والـFeed، وتعمل روابطها على الهاتف والكمبيوتر.</w:t>
      </w:r>
    </w:p>
    <w:p>
      <w:pPr>
        <w:pStyle w:val="ListBullet"/>
        <w:jc w:val="right"/>
        <w:keepNext w:val="0"/>
        <w:bidi w:val="1"/>
      </w:pPr>
      <w:r>
        <w:rPr>
          <w:rFonts w:ascii="Noto Naskh Arabic" w:hAnsi="Noto Naskh Arabic" w:eastAsia="Noto Naskh Arabic" w:cs="Noto Naskh Arabic"/>
          <w:b w:val="0"/>
        </w:rPr>
        <w:t>التواصل فردي وآمن، والإشعارات تصل داخل المنصة وبالبريد وPush بحسب إعدادات المستخدم.</w:t>
      </w:r>
    </w:p>
    <w:p>
      <w:pPr>
        <w:pStyle w:val="ListBullet"/>
        <w:jc w:val="right"/>
        <w:keepNext w:val="0"/>
        <w:bidi w:val="1"/>
      </w:pPr>
      <w:r>
        <w:rPr>
          <w:rFonts w:ascii="Noto Naskh Arabic" w:hAnsi="Noto Naskh Arabic" w:eastAsia="Noto Naskh Arabic" w:cs="Noto Naskh Arabic"/>
          <w:b w:val="0"/>
        </w:rPr>
        <w:t>توجد آليات بلاغ واستئناف ودعم Tiger Care وسجل إداري قابل للتدقيق.</w:t>
      </w:r>
    </w:p>
    <w:p>
      <w:pPr>
        <w:pStyle w:val="ListBullet"/>
        <w:jc w:val="right"/>
        <w:keepNext w:val="0"/>
        <w:bidi w:val="1"/>
      </w:pPr>
      <w:r>
        <w:rPr>
          <w:rFonts w:ascii="Noto Naskh Arabic" w:hAnsi="Noto Naskh Arabic" w:eastAsia="Noto Naskh Arabic" w:cs="Noto Naskh Arabic"/>
          <w:b w:val="0"/>
        </w:rPr>
        <w:t>الاشتراكات والدفع تعمل عبر Hosted Checkout دون تخزين بيانات البطاقة في المنصة.</w:t>
      </w:r>
    </w:p>
    <w:p>
      <w:pPr>
        <w:pStyle w:val="ListBullet"/>
        <w:jc w:val="right"/>
        <w:keepNext w:val="0"/>
        <w:bidi w:val="1"/>
      </w:pPr>
      <w:r>
        <w:rPr>
          <w:rFonts w:ascii="Noto Naskh Arabic" w:hAnsi="Noto Naskh Arabic" w:eastAsia="Noto Naskh Arabic" w:cs="Noto Naskh Arabic"/>
          <w:b w:val="0"/>
        </w:rPr>
        <w:t>توجد سياسات خصوصية وحذف وتصدير بيانات واحتفاظ حسب المناطق القانونية المستهدفة.</w:t>
      </w:r>
    </w:p>
    <w:p>
      <w:pPr>
        <w:pStyle w:val="ListBullet"/>
        <w:jc w:val="right"/>
        <w:keepNext w:val="0"/>
        <w:bidi w:val="1"/>
      </w:pPr>
      <w:r>
        <w:rPr>
          <w:rFonts w:ascii="Noto Naskh Arabic" w:hAnsi="Noto Naskh Arabic" w:eastAsia="Noto Naskh Arabic" w:cs="Noto Naskh Arabic"/>
          <w:b w:val="0"/>
        </w:rPr>
        <w:t>تنجح اختبارات الأمان والأداء والاستعادة والدفع والصلاحيات ولا توجد ثغرة حرجة مفتوحة.</w:t>
      </w:r>
    </w:p>
    <w:p>
      <w:pPr>
        <w:pStyle w:val="ListBullet"/>
        <w:jc w:val="right"/>
        <w:keepNext w:val="0"/>
        <w:bidi w:val="1"/>
      </w:pPr>
      <w:r>
        <w:rPr>
          <w:rFonts w:ascii="Noto Naskh Arabic" w:hAnsi="Noto Naskh Arabic" w:eastAsia="Noto Naskh Arabic" w:cs="Noto Naskh Arabic"/>
          <w:b w:val="0"/>
        </w:rPr>
        <w:t>يعمل الإطلاق العالمي العام عبر Capability Matrix مع إمكانية إيقاف دولة أو ميزة أو الدفع فورًا.</w:t>
      </w:r>
    </w:p>
    <w:p>
      <w:pPr>
        <w:pStyle w:val="ListBullet"/>
        <w:jc w:val="right"/>
        <w:keepNext w:val="0"/>
        <w:bidi w:val="1"/>
      </w:pPr>
      <w:r>
        <w:rPr>
          <w:rFonts w:ascii="Noto Naskh Arabic" w:hAnsi="Noto Naskh Arabic" w:eastAsia="Noto Naskh Arabic" w:cs="Noto Naskh Arabic"/>
          <w:b w:val="0"/>
        </w:rPr>
        <w:t>توجد مراقبة وتشغيل واستجابة للحوادث ونسخ احتياطي واستعادة موثقة بعد الإطلاق.</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المؤشر</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الحالة الحالية المقدرة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المستهدف عند الإطلاق</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الرؤية والتوثيق</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متقدم</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100% ومعتمد</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الواجهة وتجربة المستخدم</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متوسط إلى متقدم</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مكتملة لكل المسارات</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الهوية والملفات</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جزئي</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إنتاجي وآمن</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قاعدة البيانات وRLS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غير مغلقة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مطبقة ومختبرة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الإعلانات والبحث</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نماذج وMock جزئي</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إنتاجي عالمي</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المحادثات والإشعارات</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تصميم جزئي</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إنتاجي وآمن</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الدفع والاشتراكات</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غير مكتمل</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إنتاجي ومطابق</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التشغيل العالمي</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غير مكتمل</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24/7 للحالات الحرجة</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2. الحالة الحالية والفجوات</w:t>
      </w:r>
    </w:p>
    <w:p>
      <w:pPr>
        <w:jc w:val="right"/>
        <w:keepNext w:val="0"/>
        <w:bidi w:val="1"/>
      </w:pPr>
      <w:r>
        <w:rPr>
          <w:rFonts w:ascii="Noto Naskh Arabic" w:hAnsi="Noto Naskh Arabic" w:eastAsia="Noto Naskh Arabic" w:cs="Noto Naskh Arabic"/>
          <w:b w:val="0"/>
        </w:rPr>
        <w:t>هذه الوثيقة تفترض الاستفادة من التصميمات والملفات الحالية، لكنها لا تعتبرها مكتملة إلا بعد التحقق في المستودع وStaging. الأولوية هي إنهاء P08 أمنيًا، ثم دمج نظام الهوية الموحد P09 على دفعات صغيرة، ثم بناء المسار الإنتاجي الرأسي.</w:t>
      </w:r>
    </w:p>
    <w:tbl>
      <w:tblPr>
        <w:tblStyle w:val="TableGrid"/>
        <w:tblW w:type="auto" w:w="0"/>
        <w:jc w:val="center"/>
        <w:tblLook w:firstColumn="1" w:firstRow="1" w:lastColumn="0" w:lastRow="0" w:noHBand="0" w:noVBand="1" w:val="04A0"/>
        <w:bidiVisual w:val="1"/>
      </w:tblPr>
      <w:tblGrid>
        <w:gridCol w:w="2565"/>
        <w:gridCol w:w="2565"/>
        <w:gridCol w:w="2565"/>
        <w:gridCol w:w="2565"/>
      </w:tblGrid>
      <w:tr>
        <w:trPr>
          <w:cantSplit/>
          <w:tblHeader w:val="true"/>
          <w:cantSplit/>
        </w:trPr>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المجال</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ما يحتفظ به</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ما يحتاج الإكمال</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قرار التنفيذ</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الهوية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Clerk وواجهة الدخول الحالية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توحيد Runtime وربط Supabase وMFA للإدارة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إصلاح ودمج تدريجي</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التصميم</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نظام التصميم ورحلات UX</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ربط Backend وحالات الخطأ والفراغ والوصول</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إعادة استخدام لا إعادة تصميم</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قاعدة البيانات</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تصميم P07</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migrations حقيقية وRLS وفهارس وRetention</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إغلاق P08 قبل بيانات حقيقية</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الإعلانات</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واجهات ونماذج رحلة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محرك حالات وحقول ديناميكية وAPI ومراجعة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بناء وحدة إنتاجية واحدة</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الإدارة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نماذج لوحات</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RBAC وAudit وعمليات حقيقية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ربط تدريجي</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الوثائق</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حوكمة قوية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مواصفات تقنية وجداول تشغيل</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تحديث مستمر من الكود</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3. المبادئ المعمارية العالمية</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المكوّن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القرار المعتمد</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نمط التطبيق</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Modular Monolith منظم إلى وحدات Domains؛ يمنع تعقيد Microservices المبكر.</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الواجهة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تطبيق ويب Responsive وPWA أولًا، مع Design System وi18n مركزي.</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الهوية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Clerk هو مصدر الهوية والجلسات؛ Supabase يحتفظ بالملف والصلاحيات والبيانات التطبيقية.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البيانات</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PostgreSQL/Supabase مع migrations قابلة للتكرار، RLS افتراضيًا، وفهارس مبنية على الاستعلامات.</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الملفات</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Storage خاص/عام وفق Bucket Policies، معالجة صور غير متزامنة وCDN.</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الخدمات الخلفية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Server-side API/Edge Functions للعمليات الحساسة، Webhooks موقعة، Queues للمهام البطيئة.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الدفع</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Hosted Checkout ومزود عالمي؛ لا تخزين لأرقام البطاقات ولا Escrow في V1.</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التوسع</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منطقة بيانات أساسية + CDN عالمي، ثم توسع متعدد المناطق عند مؤشرات فعلية.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الأمان</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Fail Closed، أقل صلاحية، Audit للأحداث الحساسة، Secret Manager، MFA للأدوار الإدارية.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الإطلاق</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Feature Flags وCountry Capability Matrix وRollback آلي وموجات Beta.</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4. الفريق والحوكمة والمسارات المتوازية</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الدور</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العدد</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المسؤوليات الأساسية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Product Owner</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1</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اعتماد النطاق والقرارات خلال دون تأخير غير مبرر وقبول UAT.</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Technical Lead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1</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المعمارية، مراجعة PR، الأمن، التكامل، منع الانحراف.</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Full-Stack Engineer</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2</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الحسابات والإعلانات والبحث والرسائل والإدارة.</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Backend/DB Security</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1</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Schema وmigrations وRLS وWebhooks والأداء.</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Frontend/PWA</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1</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الشاشات وRTL/i18n والوصول والهاتف.</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QA Automation</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1</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Test catalog وE2E وRegression وأدلة الإطلاق.</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DevOps/SRE</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1</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CI/CD وStaging والمراقبة والنسخ والتعافي.</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Security/Legal/Translation</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جزئي</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تدقيق تخصصي في نقاط البوابات.</w:t>
            </w:r>
          </w:p>
        </w:tc>
      </w:tr>
    </w:tbl>
    <w:p>
      <w:pPr>
        <w:pStyle w:val="Heading2"/>
        <w:jc w:val="right"/>
        <w:keepNext w:val="0"/>
        <w:bidi w:val="1"/>
      </w:pPr>
      <w:r>
        <w:rPr>
          <w:rFonts w:ascii="Noto Kufi Arabic" w:hAnsi="Noto Kufi Arabic" w:eastAsia="Noto Kufi Arabic" w:cs="Noto Kufi Arabic"/>
          <w:b w:val="0"/>
        </w:rPr>
        <w:t>4.1 المسارات المتوازية</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المسار</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النطاق</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شرط عدم التعارض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A — Core Product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الهوية، الحساب، الإعلان، البحث، الرسائل</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يلتزم بعقود API وSchema مجمدة لكل Sprint.</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B — Platform &amp; Security</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RLS، CI/CD، المراقبة، النسخ، الأسرار</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يملك بوابة الدمج ولا يسمح بتجاوز أمني.</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C — Global &amp; Compliance</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الدول، اللغات، الدفع، الخصوصية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ينشر Configuration وليس Forks للدول.</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D — QA &amp; Operations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الاختبارات، الدعم، المراجعة، الإطلاق</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يبني الاختبارات مع التطوير لا بعده.</w:t>
            </w:r>
          </w:p>
        </w:tc>
      </w:tr>
    </w:tbl>
    <w:p>
      <w:pPr>
        <w:pStyle w:val="Heading1"/>
        <w:jc w:val="right"/>
        <w:keepNext w:val="0"/>
        <w:bidi w:val="1"/>
        <w:pBdr>
          <w:bottom w:val="single" w:sz="10" w:space="4" w:color="B9923B"/>
        </w:pBdr>
      </w:pPr>
      <w:r>
        <w:rPr>
          <w:rFonts w:ascii="Noto Kufi Arabic" w:hAnsi="Noto Kufi Arabic" w:eastAsia="Noto Kufi Arabic" w:cs="Noto Kufi Arabic"/>
          <w:b/>
        </w:rPr>
        <w:t>5. منهج التنفيذ الفوري وبوابات الانتقال</w:t>
      </w:r>
    </w:p>
    <w:p>
      <w:pPr>
        <w:jc w:val="right"/>
        <w:keepNext w:val="0"/>
        <w:bidi w:val="1"/>
      </w:pPr>
      <w:r>
        <w:rPr>
          <w:rFonts w:ascii="Noto Naskh Arabic" w:hAnsi="Noto Naskh Arabic" w:eastAsia="Noto Naskh Arabic" w:cs="Noto Naskh Arabic"/>
          <w:b w:val="0"/>
        </w:rPr>
        <w:t>لا يعتمد التنفيذ على مدة أو نسبة زمنية. تُفتح كل مرحلة بعد تحقق مدخلاتها، وتُغلق فقط عند اكتمال المخرجات والاختبارات والأدلة وخطة التراجع. لا تُحتسب الواجهة المرئية وحدها تقدمًا، ولا يجوز تجاوز بوابة أمن أو بيانات أو قبول.</w:t>
      </w:r>
    </w:p>
    <w:p>
      <w:pPr>
        <w:pStyle w:val="Heading1"/>
        <w:jc w:val="right"/>
        <w:keepNext w:val="0"/>
        <w:bidi w:val="1"/>
        <w:pBdr>
          <w:bottom w:val="single" w:sz="10" w:space="4" w:color="B9923B"/>
        </w:pBdr>
      </w:pPr>
      <w:r>
        <w:rPr>
          <w:rFonts w:ascii="Noto Kufi Arabic" w:hAnsi="Noto Kufi Arabic" w:eastAsia="Noto Kufi Arabic" w:cs="Noto Kufi Arabic"/>
          <w:b w:val="0"/>
        </w:rPr>
        <w:t>6. مراحل ومهام التنفيذ التفصيلية</w:t>
      </w:r>
    </w:p>
    <w:p>
      <w:pPr>
        <w:pStyle w:val="Heading2"/>
        <w:jc w:val="right"/>
        <w:keepNext w:val="0"/>
        <w:bidi w:val="1"/>
      </w:pPr>
      <w:r>
        <w:rPr>
          <w:rFonts w:ascii="Noto Kufi Arabic" w:hAnsi="Noto Kufi Arabic" w:eastAsia="Noto Kufi Arabic" w:cs="Noto Kufi Arabic"/>
          <w:b w:val="0"/>
        </w:rPr>
        <w:t>G00 — تثبيت المنتج العالمي والنطاق</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G00 — تثبيت المنتج العالمي والنطاق</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اعتماد الوثيقة مرجعًا أعلى، فتح سجل المتطلبات والقرارات، وتحديد حدود المنتج والمسؤولية.</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عقد المنتج ونموذج الإيرادات والقرارات موثقة، وكل متطلب داخل النطاق له مالك ومعيار قبول.</w:t>
            </w:r>
          </w:p>
        </w:tc>
      </w:tr>
    </w:tbl>
    <w:p>
      <w:pPr>
        <w:bidi w:val="1"/>
        <w:jc w:val="right"/>
      </w:pPr>
    </w:p>
    <w:p>
      <w:pPr>
        <w:pStyle w:val="Heading3"/>
        <w:jc w:val="right"/>
        <w:keepNext w:val="0"/>
        <w:bidi w:val="1"/>
      </w:pPr>
      <w:r>
        <w:rPr>
          <w:rFonts w:ascii="Noto Kufi Arabic" w:hAnsi="Noto Kufi Arabic" w:eastAsia="Noto Kufi Arabic" w:cs="Noto Kufi Arabic"/>
          <w:b w:val="0"/>
        </w:rPr>
        <w:t>G00-01 — عقد Global V1</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تثبيت الوظائف الداخلة والمؤجلة ومسؤولية المنصة وحدود الصفقة.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وضوح الخدمة وعدم تضارب الوعود.</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منع تضخم النطاق وتقدير موثوق.</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قرار المالك والقطاعات النهائية.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Product Owner, Technical Lead</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عقد ورشة قرارات وتسجيل كل قرار في ADR.</w:t>
      </w:r>
    </w:p>
    <w:p>
      <w:pPr>
        <w:pStyle w:val="ListNumber"/>
        <w:jc w:val="right"/>
        <w:keepNext w:val="0"/>
        <w:bidi w:val="1"/>
      </w:pPr>
      <w:r>
        <w:rPr>
          <w:rFonts w:ascii="Noto Naskh Arabic" w:hAnsi="Noto Naskh Arabic" w:eastAsia="Noto Naskh Arabic" w:cs="Noto Naskh Arabic"/>
          <w:b w:val="0"/>
        </w:rPr>
        <w:t>إنشاء Product Scope يحتوي Personas وJobs-to-be-done والرحلات الأساسية.</w:t>
      </w:r>
    </w:p>
    <w:p>
      <w:pPr>
        <w:pStyle w:val="ListNumber"/>
        <w:jc w:val="right"/>
        <w:keepNext w:val="0"/>
        <w:bidi w:val="1"/>
      </w:pPr>
      <w:r>
        <w:rPr>
          <w:rFonts w:ascii="Noto Naskh Arabic" w:hAnsi="Noto Naskh Arabic" w:eastAsia="Noto Naskh Arabic" w:cs="Noto Naskh Arabic"/>
          <w:b w:val="0"/>
        </w:rPr>
        <w:t>تعريف Out-of-scope فقط لما لا يرد في المرجع المعتمد، دون تأجيل أي متطلب وارد في هذه الوثيقة.</w:t>
      </w:r>
    </w:p>
    <w:p>
      <w:pPr>
        <w:pStyle w:val="ListNumber"/>
        <w:jc w:val="right"/>
        <w:keepNext w:val="0"/>
        <w:bidi w:val="1"/>
      </w:pPr>
      <w:r>
        <w:rPr>
          <w:rFonts w:ascii="Noto Naskh Arabic" w:hAnsi="Noto Naskh Arabic" w:eastAsia="Noto Naskh Arabic" w:cs="Noto Naskh Arabic"/>
          <w:b w:val="0"/>
        </w:rPr>
        <w:t>اعتماد معايير نجاح تجارية وتشغيلية لكل رحلة.</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ملف product_contract.yaml قابل للقراءة آليًا.</w:t>
      </w:r>
    </w:p>
    <w:p>
      <w:pPr>
        <w:pStyle w:val="ListBullet"/>
        <w:jc w:val="right"/>
        <w:keepNext w:val="0"/>
        <w:bidi w:val="1"/>
      </w:pPr>
      <w:r>
        <w:rPr>
          <w:rFonts w:ascii="Noto Naskh Arabic" w:hAnsi="Noto Naskh Arabic" w:eastAsia="Noto Naskh Arabic" w:cs="Noto Naskh Arabic"/>
          <w:b w:val="0"/>
        </w:rPr>
        <w:t>سجل قرارات ADR مع رقم وتاريخ ومالك.</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منع تضمين ميزات قانونية أو مالية غير معتمدة.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مراجعة جميع القصص ضد النطاق.</w:t>
      </w:r>
    </w:p>
    <w:p>
      <w:pPr>
        <w:pStyle w:val="ListBullet"/>
        <w:jc w:val="right"/>
        <w:keepNext w:val="0"/>
        <w:bidi w:val="1"/>
      </w:pPr>
      <w:r>
        <w:rPr>
          <w:rFonts w:ascii="Noto Naskh Arabic" w:hAnsi="Noto Naskh Arabic" w:eastAsia="Noto Naskh Arabic" w:cs="Noto Naskh Arabic"/>
          <w:b w:val="0"/>
        </w:rPr>
        <w:t>اختبار Traceability من المتطلب إلى المهمة.</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توقيع المالك والقائد التقني.</w:t>
      </w:r>
    </w:p>
    <w:p>
      <w:pPr>
        <w:pStyle w:val="ListBullet"/>
        <w:jc w:val="right"/>
        <w:keepNext w:val="0"/>
        <w:bidi w:val="1"/>
      </w:pPr>
      <w:r>
        <w:rPr>
          <w:rFonts w:ascii="Noto Naskh Arabic" w:hAnsi="Noto Naskh Arabic" w:eastAsia="Noto Naskh Arabic" w:cs="Noto Naskh Arabic"/>
          <w:b w:val="0"/>
        </w:rPr>
        <w:t>لا يوجد متطلب أساسي بلا مالك أو معيار قبول.</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وثيقة العقد، قائمة النطاق، سجل المؤجل.</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تغيير القرارات بعد البناء.</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العودة لآخر إصدار معتمد من العقد.</w:t>
            </w:r>
          </w:p>
        </w:tc>
      </w:tr>
    </w:tbl>
    <w:p>
      <w:pPr>
        <w:pStyle w:val="Heading3"/>
        <w:jc w:val="right"/>
        <w:keepNext w:val="0"/>
        <w:bidi w:val="1"/>
      </w:pPr>
      <w:r>
        <w:rPr>
          <w:rFonts w:ascii="Noto Kufi Arabic" w:hAnsi="Noto Kufi Arabic" w:eastAsia="Noto Kufi Arabic" w:cs="Noto Kufi Arabic"/>
          <w:b w:val="0"/>
        </w:rPr>
        <w:t>G00-02 — نموذج الإيرادات وحدود المسؤولية</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اعتماد الاشتراكات والترويج دون حفظ أموال صفقات المستخدمين.</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رسوم واضحة وتقليل نزاعات البيع.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دخل متكرر مع تقليل تعقيد مالي وقانوني.</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G00-01.</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Product, Finance, Legal, Backend</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تصميم الباقات وحدود الإعلانات والمزايا.</w:t>
      </w:r>
    </w:p>
    <w:p>
      <w:pPr>
        <w:pStyle w:val="ListNumber"/>
        <w:jc w:val="right"/>
        <w:keepNext w:val="0"/>
        <w:bidi w:val="1"/>
      </w:pPr>
      <w:r>
        <w:rPr>
          <w:rFonts w:ascii="Noto Naskh Arabic" w:hAnsi="Noto Naskh Arabic" w:eastAsia="Noto Naskh Arabic" w:cs="Noto Naskh Arabic"/>
          <w:b w:val="0"/>
        </w:rPr>
        <w:t>تعريف حق المستخدم عند الإلغاء والانتهاء.</w:t>
      </w:r>
    </w:p>
    <w:p>
      <w:pPr>
        <w:pStyle w:val="ListNumber"/>
        <w:jc w:val="right"/>
        <w:keepNext w:val="0"/>
        <w:bidi w:val="1"/>
      </w:pPr>
      <w:r>
        <w:rPr>
          <w:rFonts w:ascii="Noto Naskh Arabic" w:hAnsi="Noto Naskh Arabic" w:eastAsia="Noto Naskh Arabic" w:cs="Noto Naskh Arabic"/>
          <w:b w:val="0"/>
        </w:rPr>
        <w:t>إعداد نموذج أسعار قابل للتهيئة حسب الدولة والعملة.</w:t>
      </w:r>
    </w:p>
    <w:p>
      <w:pPr>
        <w:pStyle w:val="ListNumber"/>
        <w:jc w:val="right"/>
        <w:keepNext w:val="0"/>
        <w:bidi w:val="1"/>
      </w:pPr>
      <w:r>
        <w:rPr>
          <w:rFonts w:ascii="Noto Naskh Arabic" w:hAnsi="Noto Naskh Arabic" w:eastAsia="Noto Naskh Arabic" w:cs="Noto Naskh Arabic"/>
          <w:b w:val="0"/>
        </w:rPr>
        <w:t>تعريف الفواتير والاسترجاع والضريبة دون Escrow.</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plans, prices, entitlements, invoices, refunds.</w:t>
      </w:r>
    </w:p>
    <w:p>
      <w:pPr>
        <w:pStyle w:val="ListBullet"/>
        <w:jc w:val="right"/>
        <w:keepNext w:val="0"/>
        <w:bidi w:val="1"/>
      </w:pPr>
      <w:r>
        <w:rPr>
          <w:rFonts w:ascii="Noto Naskh Arabic" w:hAnsi="Noto Naskh Arabic" w:eastAsia="Noto Naskh Arabic" w:cs="Noto Naskh Arabic"/>
          <w:b w:val="0"/>
        </w:rPr>
        <w:t>واجهة Pricing Service مركزية.</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عدم تخزين البطاقة؛ Hosted Checkout فقط.</w:t>
      </w:r>
    </w:p>
    <w:p>
      <w:pPr>
        <w:pStyle w:val="ListBullet"/>
        <w:jc w:val="right"/>
        <w:keepNext w:val="0"/>
        <w:bidi w:val="1"/>
      </w:pPr>
      <w:r>
        <w:rPr>
          <w:rFonts w:ascii="Noto Naskh Arabic" w:hAnsi="Noto Naskh Arabic" w:eastAsia="Noto Naskh Arabic" w:cs="Noto Naskh Arabic"/>
          <w:b w:val="0"/>
        </w:rPr>
        <w:t>فصل دور Finance عن Admin العام.</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اختبار انتقال الباقة والانتهاء والاسترجاع.</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مصفوفة باقات معتمدة.</w:t>
      </w:r>
    </w:p>
    <w:p>
      <w:pPr>
        <w:pStyle w:val="ListBullet"/>
        <w:jc w:val="right"/>
        <w:keepNext w:val="0"/>
        <w:bidi w:val="1"/>
      </w:pPr>
      <w:r>
        <w:rPr>
          <w:rFonts w:ascii="Noto Naskh Arabic" w:hAnsi="Noto Naskh Arabic" w:eastAsia="Noto Naskh Arabic" w:cs="Noto Naskh Arabic"/>
          <w:b w:val="0"/>
        </w:rPr>
        <w:t>لا ميزة مدفوعة بلا Entitlement server-side.</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Price book، Subscription rules، legal assumptions.</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دخول المنصة في تنظيم مالي غير مقصود.</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الدفع مع استمرار الخدمة المجانية.</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G00: عقد المنتج ونموذج الإيرادات والقرارات موثقة، وكل متطلب داخل النطاق له مالك ومعيار قبول.</w:t>
      </w:r>
    </w:p>
    <w:p>
      <w:pPr>
        <w:pStyle w:val="Heading2"/>
        <w:jc w:val="right"/>
        <w:keepNext w:val="0"/>
        <w:bidi w:val="1"/>
      </w:pPr>
      <w:r>
        <w:rPr>
          <w:rFonts w:ascii="Noto Kufi Arabic" w:hAnsi="Noto Kufi Arabic" w:eastAsia="Noto Kufi Arabic" w:cs="Noto Kufi Arabic"/>
          <w:b w:val="0"/>
        </w:rPr>
        <w:t>G01 — الحوكمة والمستودع وCI/CD</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G01 — الحوكمة والمستودع وCI/CD</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تثبيت نسخة استعادة، جرد المستودع، التقاط Baseline، والعمل داخل فرع/Worktree آمن.</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مصدر حقيقة واحد، خط CI/CD موثوق، مستودع نظيف، وأدلة بناء واختبار وتراجع.</w:t>
            </w:r>
          </w:p>
        </w:tc>
      </w:tr>
    </w:tbl>
    <w:p>
      <w:pPr>
        <w:bidi w:val="1"/>
        <w:jc w:val="right"/>
      </w:pPr>
    </w:p>
    <w:p>
      <w:pPr>
        <w:pStyle w:val="Heading3"/>
        <w:jc w:val="right"/>
        <w:keepNext w:val="0"/>
        <w:bidi w:val="1"/>
      </w:pPr>
      <w:r>
        <w:rPr>
          <w:rFonts w:ascii="Noto Kufi Arabic" w:hAnsi="Noto Kufi Arabic" w:eastAsia="Noto Kufi Arabic" w:cs="Noto Kufi Arabic"/>
          <w:b w:val="0"/>
        </w:rPr>
        <w:t>G01-01 — تنظيف المستودع وترحيل P09</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إنشاء مصدر حقيقة واحد ونقل العمل الصحيح من الفروع المحلية دون كسر main.</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استقرار أسرع وأخطاء أقل.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الدين التقني وتسهيل المراجعة.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نسخة احتياطية وInventory للملفات.</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Tech Lead, Full-Stack,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manifest لكل الملفات المعدلة وغير المتتبعة.</w:t>
      </w:r>
    </w:p>
    <w:p>
      <w:pPr>
        <w:pStyle w:val="ListNumber"/>
        <w:jc w:val="right"/>
        <w:keepNext w:val="0"/>
        <w:bidi w:val="1"/>
      </w:pPr>
      <w:r>
        <w:rPr>
          <w:rFonts w:ascii="Noto Naskh Arabic" w:hAnsi="Noto Naskh Arabic" w:eastAsia="Noto Naskh Arabic" w:cs="Noto Naskh Arabic"/>
          <w:b w:val="0"/>
        </w:rPr>
        <w:t>تصنيف الملفات: احتفاظ، دمج، استبدال، أرشفة، حذف.</w:t>
      </w:r>
    </w:p>
    <w:p>
      <w:pPr>
        <w:pStyle w:val="ListNumber"/>
        <w:jc w:val="right"/>
        <w:keepNext w:val="0"/>
        <w:bidi w:val="1"/>
      </w:pPr>
      <w:r>
        <w:rPr>
          <w:rFonts w:ascii="Noto Naskh Arabic" w:hAnsi="Noto Naskh Arabic" w:eastAsia="Noto Naskh Arabic" w:cs="Noto Naskh Arabic"/>
          <w:b w:val="0"/>
        </w:rPr>
        <w:t>تقسيم P09 إلى PRs صغيرة: runtime، صفحات، اختبارات، تنظيف.</w:t>
      </w:r>
    </w:p>
    <w:p>
      <w:pPr>
        <w:pStyle w:val="ListNumber"/>
        <w:jc w:val="right"/>
        <w:keepNext w:val="0"/>
        <w:bidi w:val="1"/>
      </w:pPr>
      <w:r>
        <w:rPr>
          <w:rFonts w:ascii="Noto Naskh Arabic" w:hAnsi="Noto Naskh Arabic" w:eastAsia="Noto Naskh Arabic" w:cs="Noto Naskh Arabic"/>
          <w:b w:val="0"/>
        </w:rPr>
        <w:t>إجراء diff وظيفي وبصري قبل كل دمج.</w:t>
      </w:r>
    </w:p>
    <w:p>
      <w:pPr>
        <w:pStyle w:val="ListNumber"/>
        <w:jc w:val="right"/>
        <w:keepNext w:val="0"/>
        <w:bidi w:val="1"/>
      </w:pPr>
      <w:r>
        <w:rPr>
          <w:rFonts w:ascii="Noto Naskh Arabic" w:hAnsi="Noto Naskh Arabic" w:eastAsia="Noto Naskh Arabic" w:cs="Noto Naskh Arabic"/>
          <w:b w:val="0"/>
        </w:rPr>
        <w:t>منع حذف أي ملف resilience قبل إثبات عدم استخدامه.</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لا تغييرات Schema في نفس PR الخاص بالواجهة.</w:t>
      </w:r>
    </w:p>
    <w:p>
      <w:pPr>
        <w:pStyle w:val="ListBullet"/>
        <w:jc w:val="right"/>
        <w:keepNext w:val="0"/>
        <w:bidi w:val="1"/>
      </w:pPr>
      <w:r>
        <w:rPr>
          <w:rFonts w:ascii="Noto Naskh Arabic" w:hAnsi="Noto Naskh Arabic" w:eastAsia="Noto Naskh Arabic" w:cs="Noto Naskh Arabic"/>
          <w:b w:val="0"/>
        </w:rPr>
        <w:t>توثيق SHA وRollback لكل دفعة.</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Secret scan قبل رفع الفروع.</w:t>
      </w:r>
    </w:p>
    <w:p>
      <w:pPr>
        <w:pStyle w:val="ListBullet"/>
        <w:jc w:val="right"/>
        <w:keepNext w:val="0"/>
        <w:bidi w:val="1"/>
      </w:pPr>
      <w:r>
        <w:rPr>
          <w:rFonts w:ascii="Noto Naskh Arabic" w:hAnsi="Noto Naskh Arabic" w:eastAsia="Noto Naskh Arabic" w:cs="Noto Naskh Arabic"/>
          <w:b w:val="0"/>
        </w:rPr>
        <w:t>منع مفاتيح test المرتبطة بحسابات حقيقية.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General tests، focused tests، visual regression.</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git status نظيف.</w:t>
      </w:r>
    </w:p>
    <w:p>
      <w:pPr>
        <w:pStyle w:val="ListBullet"/>
        <w:jc w:val="right"/>
        <w:keepNext w:val="0"/>
        <w:bidi w:val="1"/>
      </w:pPr>
      <w:r>
        <w:rPr>
          <w:rFonts w:ascii="Noto Naskh Arabic" w:hAnsi="Noto Naskh Arabic" w:eastAsia="Noto Naskh Arabic" w:cs="Noto Naskh Arabic"/>
          <w:b w:val="0"/>
        </w:rPr>
        <w:t>كل PR أقل نطاقًا ويمكن التراجع عنه منفردًا.</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Repository inventory، migration PR plan، evidence.</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دمج كتلة كبيرة غير قابلة للمراجعة.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إرجاع PR واحد دون التأثير على بقية الدفعات.</w:t>
            </w:r>
          </w:p>
        </w:tc>
      </w:tr>
    </w:tbl>
    <w:p>
      <w:pPr>
        <w:pStyle w:val="Heading3"/>
        <w:jc w:val="right"/>
        <w:keepNext w:val="0"/>
        <w:bidi w:val="1"/>
      </w:pPr>
      <w:r>
        <w:rPr>
          <w:rFonts w:ascii="Noto Kufi Arabic" w:hAnsi="Noto Kufi Arabic" w:eastAsia="Noto Kufi Arabic" w:cs="Noto Kufi Arabic"/>
          <w:b w:val="0"/>
        </w:rPr>
        <w:t>G01-02 — CI/CD والبيئات</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إنشاء خط بناء ونشر موثوق لDevelopment وStaging وProduction.</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إصدارات مستقرة وأعطال أقل.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سرعة نشر مع قابلية التراجع والتدقيق.</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G01-01.</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DevOps, Tech Lead,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إعداد checks: lint, unit, integration, build, secret, dependency.</w:t>
      </w:r>
    </w:p>
    <w:p>
      <w:pPr>
        <w:pStyle w:val="ListNumber"/>
        <w:jc w:val="right"/>
        <w:keepNext w:val="0"/>
        <w:bidi w:val="1"/>
      </w:pPr>
      <w:r>
        <w:rPr>
          <w:rFonts w:ascii="Noto Naskh Arabic" w:hAnsi="Noto Naskh Arabic" w:eastAsia="Noto Naskh Arabic" w:cs="Noto Naskh Arabic"/>
          <w:b w:val="0"/>
        </w:rPr>
        <w:t>إنشاء Preview environment لكل PR عند الإمكان.</w:t>
      </w:r>
    </w:p>
    <w:p>
      <w:pPr>
        <w:pStyle w:val="ListNumber"/>
        <w:jc w:val="right"/>
        <w:keepNext w:val="0"/>
        <w:bidi w:val="1"/>
      </w:pPr>
      <w:r>
        <w:rPr>
          <w:rFonts w:ascii="Noto Naskh Arabic" w:hAnsi="Noto Naskh Arabic" w:eastAsia="Noto Naskh Arabic" w:cs="Noto Naskh Arabic"/>
          <w:b w:val="0"/>
        </w:rPr>
        <w:t>فصل متغيرات البيئات ومنع Production secrets في CI logs.</w:t>
      </w:r>
    </w:p>
    <w:p>
      <w:pPr>
        <w:pStyle w:val="ListNumber"/>
        <w:jc w:val="right"/>
        <w:keepNext w:val="0"/>
        <w:bidi w:val="1"/>
      </w:pPr>
      <w:r>
        <w:rPr>
          <w:rFonts w:ascii="Noto Naskh Arabic" w:hAnsi="Noto Naskh Arabic" w:eastAsia="Noto Naskh Arabic" w:cs="Noto Naskh Arabic"/>
          <w:b w:val="0"/>
        </w:rPr>
        <w:t>إنشاء deployment approval لProduction.</w:t>
      </w:r>
    </w:p>
    <w:p>
      <w:pPr>
        <w:pStyle w:val="ListNumber"/>
        <w:jc w:val="right"/>
        <w:keepNext w:val="0"/>
        <w:bidi w:val="1"/>
      </w:pPr>
      <w:r>
        <w:rPr>
          <w:rFonts w:ascii="Noto Naskh Arabic" w:hAnsi="Noto Naskh Arabic" w:eastAsia="Noto Naskh Arabic" w:cs="Noto Naskh Arabic"/>
          <w:b w:val="0"/>
        </w:rPr>
        <w:t>إنشاء rollback إلى آخر artifact موثوق.</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environment registry، release manifests، migration status.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Branch protection، least privilege tokens، signed artifacts.</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اختبار فشل build وفشل migration وrollback.</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نشر عند فشل check.</w:t>
      </w:r>
    </w:p>
    <w:p>
      <w:pPr>
        <w:pStyle w:val="ListBullet"/>
        <w:jc w:val="right"/>
        <w:keepNext w:val="0"/>
        <w:bidi w:val="1"/>
      </w:pPr>
      <w:r>
        <w:rPr>
          <w:rFonts w:ascii="Noto Naskh Arabic" w:hAnsi="Noto Naskh Arabic" w:eastAsia="Noto Naskh Arabic" w:cs="Noto Naskh Arabic"/>
          <w:b w:val="0"/>
        </w:rPr>
        <w:t>Staging مطابق تكوينيًا للإنتاج دون بيانات حقيقية.</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Workflow files، runbook، release checklist.</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نشر migration غير متوافقة.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Blue/green أو rollback artifact مع DB backward compatibility.</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G01: مصدر حقيقة واحد، خط CI/CD موثوق، مستودع نظيف، وأدلة بناء واختبار وتراجع.</w:t>
      </w:r>
    </w:p>
    <w:p>
      <w:pPr>
        <w:pStyle w:val="Heading2"/>
        <w:jc w:val="right"/>
        <w:keepNext w:val="0"/>
        <w:bidi w:val="1"/>
      </w:pPr>
      <w:r>
        <w:rPr>
          <w:rFonts w:ascii="Noto Kufi Arabic" w:hAnsi="Noto Kufi Arabic" w:eastAsia="Noto Kufi Arabic" w:cs="Noto Kufi Arabic"/>
          <w:b w:val="0"/>
        </w:rPr>
        <w:t>G02 — الهوية وقاعدة البيانات والأمان</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G02 — الهوية وقاعدة البيانات والأمان</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حصر Runtime الهوية وSchema وسياسات التخزين، وتوثيق الأسرار دون كشفها.</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Clerk موحد، Supabase محمي، migrations قابلة للإعادة، RLS واختبارات عزل واستعادة ناجحة.</w:t>
            </w:r>
          </w:p>
        </w:tc>
      </w:tr>
    </w:tbl>
    <w:p>
      <w:pPr>
        <w:bidi w:val="1"/>
        <w:jc w:val="right"/>
      </w:pPr>
    </w:p>
    <w:p>
      <w:pPr>
        <w:pStyle w:val="Heading3"/>
        <w:jc w:val="right"/>
        <w:keepNext w:val="0"/>
        <w:bidi w:val="1"/>
      </w:pPr>
      <w:r>
        <w:rPr>
          <w:rFonts w:ascii="Noto Kufi Arabic" w:hAnsi="Noto Kufi Arabic" w:eastAsia="Noto Kufi Arabic" w:cs="Noto Kufi Arabic"/>
          <w:b w:val="0"/>
        </w:rPr>
        <w:t>G02-01 — توحيد Clerk وربط الملف الداخلي</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جعل Clerk مصدر الهوية الوحيد وربطه بملف Supabase واحد.</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دخول بسيط وآمن وعدم فقدان الحساب.</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منع الازدواج وتحسين الدعم والتحليلات.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G01-02 وقرار Clerk.</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Security, Frontend,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تحميل Clerk Runtime مرة واحدة فقط.</w:t>
      </w:r>
    </w:p>
    <w:p>
      <w:pPr>
        <w:pStyle w:val="ListNumber"/>
        <w:jc w:val="right"/>
        <w:keepNext w:val="0"/>
        <w:bidi w:val="1"/>
      </w:pPr>
      <w:r>
        <w:rPr>
          <w:rFonts w:ascii="Noto Naskh Arabic" w:hAnsi="Noto Naskh Arabic" w:eastAsia="Noto Naskh Arabic" w:cs="Noto Naskh Arabic"/>
          <w:b w:val="0"/>
        </w:rPr>
        <w:t>إنشاء auth adapter موحد للواجهة والخادم.</w:t>
      </w:r>
    </w:p>
    <w:p>
      <w:pPr>
        <w:pStyle w:val="ListNumber"/>
        <w:jc w:val="right"/>
        <w:keepNext w:val="0"/>
        <w:bidi w:val="1"/>
      </w:pPr>
      <w:r>
        <w:rPr>
          <w:rFonts w:ascii="Noto Naskh Arabic" w:hAnsi="Noto Naskh Arabic" w:eastAsia="Noto Naskh Arabic" w:cs="Noto Naskh Arabic"/>
          <w:b w:val="0"/>
        </w:rPr>
        <w:t>إنشاء webhook endpoint موقّع لمعالجة user.created/updated/deleted.</w:t>
      </w:r>
    </w:p>
    <w:p>
      <w:pPr>
        <w:pStyle w:val="ListNumber"/>
        <w:jc w:val="right"/>
        <w:keepNext w:val="0"/>
        <w:bidi w:val="1"/>
      </w:pPr>
      <w:r>
        <w:rPr>
          <w:rFonts w:ascii="Noto Naskh Arabic" w:hAnsi="Noto Naskh Arabic" w:eastAsia="Noto Naskh Arabic" w:cs="Noto Naskh Arabic"/>
          <w:b w:val="0"/>
        </w:rPr>
        <w:t>استخدام idempotency key وحفظ event id.</w:t>
      </w:r>
    </w:p>
    <w:p>
      <w:pPr>
        <w:pStyle w:val="ListNumber"/>
        <w:jc w:val="right"/>
        <w:keepNext w:val="0"/>
        <w:bidi w:val="1"/>
      </w:pPr>
      <w:r>
        <w:rPr>
          <w:rFonts w:ascii="Noto Naskh Arabic" w:hAnsi="Noto Naskh Arabic" w:eastAsia="Noto Naskh Arabic" w:cs="Noto Naskh Arabic"/>
          <w:b w:val="0"/>
        </w:rPr>
        <w:t>إنشاء profile عند أول دخول إذا تأخر webhook.</w:t>
      </w:r>
    </w:p>
    <w:p>
      <w:pPr>
        <w:pStyle w:val="ListNumber"/>
        <w:jc w:val="right"/>
        <w:keepNext w:val="0"/>
        <w:bidi w:val="1"/>
      </w:pPr>
      <w:r>
        <w:rPr>
          <w:rFonts w:ascii="Noto Naskh Arabic" w:hAnsi="Noto Naskh Arabic" w:eastAsia="Noto Naskh Arabic" w:cs="Noto Naskh Arabic"/>
          <w:b w:val="0"/>
        </w:rPr>
        <w:t>تطبيق MFA للأدوار الإدارية.</w:t>
      </w:r>
    </w:p>
    <w:p>
      <w:pPr>
        <w:pStyle w:val="ListNumber"/>
        <w:jc w:val="right"/>
        <w:keepNext w:val="0"/>
        <w:bidi w:val="1"/>
      </w:pPr>
      <w:r>
        <w:rPr>
          <w:rFonts w:ascii="Noto Naskh Arabic" w:hAnsi="Noto Naskh Arabic" w:eastAsia="Noto Naskh Arabic" w:cs="Noto Naskh Arabic"/>
          <w:b w:val="0"/>
        </w:rPr>
        <w:t>تسجيل device/session events غير الحساسة.</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profiles(id UUID, clerk_user_id UNIQUE, status, locale, country_code).</w:t>
      </w:r>
    </w:p>
    <w:p>
      <w:pPr>
        <w:pStyle w:val="ListBullet"/>
        <w:jc w:val="right"/>
        <w:keepNext w:val="0"/>
        <w:bidi w:val="1"/>
      </w:pPr>
      <w:r>
        <w:rPr>
          <w:rFonts w:ascii="Noto Naskh Arabic" w:hAnsi="Noto Naskh Arabic" w:eastAsia="Noto Naskh Arabic" w:cs="Noto Naskh Arabic"/>
          <w:b w:val="0"/>
        </w:rPr>
        <w:t>identity_events(event_id UNIQUE, type, processed_at, result).</w:t>
      </w:r>
    </w:p>
    <w:p>
      <w:pPr>
        <w:pStyle w:val="ListBullet"/>
        <w:jc w:val="right"/>
        <w:keepNext w:val="0"/>
        <w:bidi w:val="1"/>
      </w:pPr>
      <w:r>
        <w:rPr>
          <w:rFonts w:ascii="Noto Naskh Arabic" w:hAnsi="Noto Naskh Arabic" w:eastAsia="Noto Naskh Arabic" w:cs="Noto Naskh Arabic"/>
          <w:b w:val="0"/>
        </w:rPr>
        <w:t>GET /me، PATCH /me، POST /webhooks/clerk.</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التحقق من التوقيع والتوقيت.</w:t>
      </w:r>
    </w:p>
    <w:p>
      <w:pPr>
        <w:pStyle w:val="ListBullet"/>
        <w:jc w:val="right"/>
        <w:keepNext w:val="0"/>
        <w:bidi w:val="1"/>
      </w:pPr>
      <w:r>
        <w:rPr>
          <w:rFonts w:ascii="Noto Naskh Arabic" w:hAnsi="Noto Naskh Arabic" w:eastAsia="Noto Naskh Arabic" w:cs="Noto Naskh Arabic"/>
          <w:b w:val="0"/>
        </w:rPr>
        <w:t>لا service role في المتصفح.</w:t>
      </w:r>
    </w:p>
    <w:p>
      <w:pPr>
        <w:pStyle w:val="ListBullet"/>
        <w:jc w:val="right"/>
        <w:keepNext w:val="0"/>
        <w:bidi w:val="1"/>
      </w:pPr>
      <w:r>
        <w:rPr>
          <w:rFonts w:ascii="Noto Naskh Arabic" w:hAnsi="Noto Naskh Arabic" w:eastAsia="Noto Naskh Arabic" w:cs="Noto Naskh Arabic"/>
          <w:b w:val="0"/>
        </w:rPr>
        <w:t>منع login للحساب blocked/deleted.</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Webhook replay، duplicate event، deleted account، two users isolation.</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حساب واحد ينتج ملفًا واحدًا.</w:t>
      </w:r>
    </w:p>
    <w:p>
      <w:pPr>
        <w:pStyle w:val="ListBullet"/>
        <w:jc w:val="right"/>
        <w:keepNext w:val="0"/>
        <w:bidi w:val="1"/>
      </w:pPr>
      <w:r>
        <w:rPr>
          <w:rFonts w:ascii="Noto Naskh Arabic" w:hAnsi="Noto Naskh Arabic" w:eastAsia="Noto Naskh Arabic" w:cs="Noto Naskh Arabic"/>
          <w:b w:val="0"/>
        </w:rPr>
        <w:t>تسجيل الخروج ينهي الجلسة.</w:t>
      </w:r>
    </w:p>
    <w:p>
      <w:pPr>
        <w:pStyle w:val="ListBullet"/>
        <w:jc w:val="right"/>
        <w:keepNext w:val="0"/>
        <w:bidi w:val="1"/>
      </w:pPr>
      <w:r>
        <w:rPr>
          <w:rFonts w:ascii="Noto Naskh Arabic" w:hAnsi="Noto Naskh Arabic" w:eastAsia="Noto Naskh Arabic" w:cs="Noto Naskh Arabic"/>
          <w:b w:val="0"/>
        </w:rPr>
        <w:t>MFA إلزامي للإدارة.</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Migration، webhook service، auth adapter، tests، runbook.</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عدم تطابق Clerk وSupabase.</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webhook والعودة إلى read-only sync مع reconciliation job.</w:t>
            </w:r>
          </w:p>
        </w:tc>
      </w:tr>
    </w:tbl>
    <w:p>
      <w:pPr>
        <w:pStyle w:val="Heading3"/>
        <w:jc w:val="right"/>
        <w:keepNext w:val="0"/>
        <w:bidi w:val="1"/>
      </w:pPr>
      <w:r>
        <w:rPr>
          <w:rFonts w:ascii="Noto Kufi Arabic" w:hAnsi="Noto Kufi Arabic" w:eastAsia="Noto Kufi Arabic" w:cs="Noto Kufi Arabic"/>
          <w:b w:val="0"/>
        </w:rPr>
        <w:t>G02-02 — migrations وRLS وStorage Policies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إغلاق P08 فعليًا قبل بيانات المستخدمين.</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خصوصية وثقة ومنع الوصول المتبادل.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خطر الاختراق والمسؤولية القانونية.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G02-01 وSchema أولي.</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DB Security, DevOps,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تحويل Schema إلى migrations مرتبة وقابلة للإعادة.</w:t>
      </w:r>
    </w:p>
    <w:p>
      <w:pPr>
        <w:pStyle w:val="ListNumber"/>
        <w:jc w:val="right"/>
        <w:keepNext w:val="0"/>
        <w:bidi w:val="1"/>
      </w:pPr>
      <w:r>
        <w:rPr>
          <w:rFonts w:ascii="Noto Naskh Arabic" w:hAnsi="Noto Naskh Arabic" w:eastAsia="Noto Naskh Arabic" w:cs="Noto Naskh Arabic"/>
          <w:b w:val="0"/>
        </w:rPr>
        <w:t>تفعيل RLS لكل جدول تطبيق.</w:t>
      </w:r>
    </w:p>
    <w:p>
      <w:pPr>
        <w:pStyle w:val="ListNumber"/>
        <w:jc w:val="right"/>
        <w:keepNext w:val="0"/>
        <w:bidi w:val="1"/>
      </w:pPr>
      <w:r>
        <w:rPr>
          <w:rFonts w:ascii="Noto Naskh Arabic" w:hAnsi="Noto Naskh Arabic" w:eastAsia="Noto Naskh Arabic" w:cs="Noto Naskh Arabic"/>
          <w:b w:val="0"/>
        </w:rPr>
        <w:t>كتابة policies وفق owner, participant, role, country scope.</w:t>
      </w:r>
    </w:p>
    <w:p>
      <w:pPr>
        <w:pStyle w:val="ListNumber"/>
        <w:jc w:val="right"/>
        <w:keepNext w:val="0"/>
        <w:bidi w:val="1"/>
      </w:pPr>
      <w:r>
        <w:rPr>
          <w:rFonts w:ascii="Noto Naskh Arabic" w:hAnsi="Noto Naskh Arabic" w:eastAsia="Noto Naskh Arabic" w:cs="Noto Naskh Arabic"/>
          <w:b w:val="0"/>
        </w:rPr>
        <w:t>إنشاء private/public buckets منفصلة.</w:t>
      </w:r>
    </w:p>
    <w:p>
      <w:pPr>
        <w:pStyle w:val="ListNumber"/>
        <w:jc w:val="right"/>
        <w:keepNext w:val="0"/>
        <w:bidi w:val="1"/>
      </w:pPr>
      <w:r>
        <w:rPr>
          <w:rFonts w:ascii="Noto Naskh Arabic" w:hAnsi="Noto Naskh Arabic" w:eastAsia="Noto Naskh Arabic" w:cs="Noto Naskh Arabic"/>
          <w:b w:val="0"/>
        </w:rPr>
        <w:t>إضافة اختبارات SQL لكل policy.</w:t>
      </w:r>
    </w:p>
    <w:p>
      <w:pPr>
        <w:pStyle w:val="ListNumber"/>
        <w:jc w:val="right"/>
        <w:keepNext w:val="0"/>
        <w:bidi w:val="1"/>
      </w:pPr>
      <w:r>
        <w:rPr>
          <w:rFonts w:ascii="Noto Naskh Arabic" w:hAnsi="Noto Naskh Arabic" w:eastAsia="Noto Naskh Arabic" w:cs="Noto Naskh Arabic"/>
          <w:b w:val="0"/>
        </w:rPr>
        <w:t>تشغيل remote drift audit وbackup restore drill.</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migration_history، audit_logs، access_test_fixtures.</w:t>
      </w:r>
    </w:p>
    <w:p>
      <w:pPr>
        <w:pStyle w:val="ListBullet"/>
        <w:jc w:val="right"/>
        <w:keepNext w:val="0"/>
        <w:bidi w:val="1"/>
      </w:pPr>
      <w:r>
        <w:rPr>
          <w:rFonts w:ascii="Noto Naskh Arabic" w:hAnsi="Noto Naskh Arabic" w:eastAsia="Noto Naskh Arabic" w:cs="Noto Naskh Arabic"/>
          <w:b w:val="0"/>
        </w:rPr>
        <w:t>لا جدول تطبيق بدون RLS إلا باستثناء موثق.</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deny-by-default، service role server-only، signed URLs.</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A/B user isolation، anonymous access، admin scope، expired URL.</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كل اختبار سلبي ينجح بالمنع.</w:t>
      </w:r>
    </w:p>
    <w:p>
      <w:pPr>
        <w:pStyle w:val="ListBullet"/>
        <w:jc w:val="right"/>
        <w:keepNext w:val="0"/>
        <w:bidi w:val="1"/>
      </w:pPr>
      <w:r>
        <w:rPr>
          <w:rFonts w:ascii="Noto Naskh Arabic" w:hAnsi="Noto Naskh Arabic" w:eastAsia="Noto Naskh Arabic" w:cs="Noto Naskh Arabic"/>
          <w:b w:val="0"/>
        </w:rPr>
        <w:t>لا drift غير موثق بين repo وremote.</w:t>
      </w:r>
    </w:p>
    <w:p>
      <w:pPr>
        <w:pStyle w:val="ListBullet"/>
        <w:jc w:val="right"/>
        <w:keepNext w:val="0"/>
        <w:bidi w:val="1"/>
      </w:pPr>
      <w:r>
        <w:rPr>
          <w:rFonts w:ascii="Noto Naskh Arabic" w:hAnsi="Noto Naskh Arabic" w:eastAsia="Noto Naskh Arabic" w:cs="Noto Naskh Arabic"/>
          <w:b w:val="0"/>
        </w:rPr>
        <w:t>استعادة Backup مثبتة.</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SQL migrations، policy matrix، test report، restore evidence.</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سياسة واسعة تكشف بيانات.</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إيقاف الكتابة وتطبيق deny-all emergency policy ثم rollback migration.</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G02: Clerk موحد، Supabase محمي، migrations قابلة للإعادة، RLS واختبارات عزل واستعادة ناجحة.</w:t>
      </w:r>
    </w:p>
    <w:p>
      <w:pPr>
        <w:pStyle w:val="Heading2"/>
        <w:jc w:val="right"/>
        <w:keepNext w:val="0"/>
        <w:bidi w:val="1"/>
      </w:pPr>
      <w:r>
        <w:rPr>
          <w:rFonts w:ascii="Noto Kufi Arabic" w:hAnsi="Noto Kufi Arabic" w:eastAsia="Noto Kufi Arabic" w:cs="Noto Kufi Arabic"/>
          <w:b w:val="0"/>
        </w:rPr>
        <w:t>G03 — الدول واللغات والملفات الشخصية</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G03 — الدول واللغات والملفات الشخصية</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اعتماد Capability Matrix واللغات والعملات وسياسات الحد الأدنى للبيانات.</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تسجيل وOnboarding وملفات عامة/خاصة وحقوق بيانات تعمل لكل دولة مفعلة دون منطق ثابت داخل الكود.</w:t>
            </w:r>
          </w:p>
        </w:tc>
      </w:tr>
    </w:tbl>
    <w:p>
      <w:pPr>
        <w:bidi w:val="1"/>
        <w:jc w:val="right"/>
      </w:pPr>
    </w:p>
    <w:p>
      <w:pPr>
        <w:pStyle w:val="Heading3"/>
        <w:jc w:val="right"/>
        <w:keepNext w:val="0"/>
        <w:bidi w:val="1"/>
      </w:pPr>
      <w:r>
        <w:rPr>
          <w:rFonts w:ascii="Noto Kufi Arabic" w:hAnsi="Noto Kufi Arabic" w:eastAsia="Noto Kufi Arabic" w:cs="Noto Kufi Arabic"/>
          <w:b w:val="0"/>
        </w:rPr>
        <w:t>G03-01 — Country Capability Matrix</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تمكين المنصة عالميًا عبر إعدادات لا عبر Fork لكل دولة.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تجربة مناسبة للدولة والعملة والقانون.</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فتح وإغلاق الأسواق بسرعة وأمان.</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G00 وG02.</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Admin Frontend, Legal</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countries وcountry_capabilities وcountry_restrictions.</w:t>
      </w:r>
    </w:p>
    <w:p>
      <w:pPr>
        <w:pStyle w:val="ListNumber"/>
        <w:jc w:val="right"/>
        <w:keepNext w:val="0"/>
        <w:bidi w:val="1"/>
      </w:pPr>
      <w:r>
        <w:rPr>
          <w:rFonts w:ascii="Noto Naskh Arabic" w:hAnsi="Noto Naskh Arabic" w:eastAsia="Noto Naskh Arabic" w:cs="Noto Naskh Arabic"/>
          <w:b w:val="0"/>
        </w:rPr>
        <w:t>إدارة feature flags لكل دولة.</w:t>
      </w:r>
    </w:p>
    <w:p>
      <w:pPr>
        <w:pStyle w:val="ListNumber"/>
        <w:jc w:val="right"/>
        <w:keepNext w:val="0"/>
        <w:bidi w:val="1"/>
      </w:pPr>
      <w:r>
        <w:rPr>
          <w:rFonts w:ascii="Noto Naskh Arabic" w:hAnsi="Noto Naskh Arabic" w:eastAsia="Noto Naskh Arabic" w:cs="Noto Naskh Arabic"/>
          <w:b w:val="0"/>
        </w:rPr>
        <w:t>تحديد locales, currencies, timezones, units.</w:t>
      </w:r>
    </w:p>
    <w:p>
      <w:pPr>
        <w:pStyle w:val="ListNumber"/>
        <w:jc w:val="right"/>
        <w:keepNext w:val="0"/>
        <w:bidi w:val="1"/>
      </w:pPr>
      <w:r>
        <w:rPr>
          <w:rFonts w:ascii="Noto Naskh Arabic" w:hAnsi="Noto Naskh Arabic" w:eastAsia="Noto Naskh Arabic" w:cs="Noto Naskh Arabic"/>
          <w:b w:val="0"/>
        </w:rPr>
        <w:t>إنشاء لوحة إدارية مع audit لأي تغيير.</w:t>
      </w:r>
    </w:p>
    <w:p>
      <w:pPr>
        <w:pStyle w:val="ListNumber"/>
        <w:jc w:val="right"/>
        <w:keepNext w:val="0"/>
        <w:bidi w:val="1"/>
      </w:pPr>
      <w:r>
        <w:rPr>
          <w:rFonts w:ascii="Noto Naskh Arabic" w:hAnsi="Noto Naskh Arabic" w:eastAsia="Noto Naskh Arabic" w:cs="Noto Naskh Arabic"/>
          <w:b w:val="0"/>
        </w:rPr>
        <w:t>توفير fallback عالمي عند نقص الإعداد.</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countries(code ISO2 PK, name_key, default_currency, default_locale).</w:t>
      </w:r>
    </w:p>
    <w:p>
      <w:pPr>
        <w:pStyle w:val="ListBullet"/>
        <w:jc w:val="right"/>
        <w:keepNext w:val="0"/>
        <w:bidi w:val="1"/>
      </w:pPr>
      <w:r>
        <w:rPr>
          <w:rFonts w:ascii="Noto Naskh Arabic" w:hAnsi="Noto Naskh Arabic" w:eastAsia="Noto Naskh Arabic" w:cs="Noto Naskh Arabic"/>
          <w:b w:val="0"/>
        </w:rPr>
        <w:t>capabilities(signup, listing, messaging, payment, verification).</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منع تغيير capability الحساس دون صلاحية ومراجعة.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دولة مفعلة/غير مفعلة، دفع متوقف، فئة ممنوعة.</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يعتمد الكود على اسم دولة ثابت.</w:t>
      </w:r>
    </w:p>
    <w:p>
      <w:pPr>
        <w:pStyle w:val="ListBullet"/>
        <w:jc w:val="right"/>
        <w:keepNext w:val="0"/>
        <w:bidi w:val="1"/>
      </w:pPr>
      <w:r>
        <w:rPr>
          <w:rFonts w:ascii="Noto Naskh Arabic" w:hAnsi="Noto Naskh Arabic" w:eastAsia="Noto Naskh Arabic" w:cs="Noto Naskh Arabic"/>
          <w:b w:val="0"/>
        </w:rPr>
        <w:t>يمكن تعطيل الدفع أو النشر خلال دقائق.</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Schema، admin UI، seed data، matrix template.</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إعداد خاطئ يفتح دولة غير جاهزة.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Global kill switch وrollback للنسخة السابقة من configuration.</w:t>
            </w:r>
          </w:p>
        </w:tc>
      </w:tr>
    </w:tbl>
    <w:p>
      <w:pPr>
        <w:pStyle w:val="Heading3"/>
        <w:jc w:val="right"/>
        <w:keepNext w:val="0"/>
        <w:bidi w:val="1"/>
      </w:pPr>
      <w:r>
        <w:rPr>
          <w:rFonts w:ascii="Noto Kufi Arabic" w:hAnsi="Noto Kufi Arabic" w:eastAsia="Noto Kufi Arabic" w:cs="Noto Kufi Arabic"/>
          <w:b w:val="0"/>
        </w:rPr>
        <w:t>G03-02 — Onboarding والملفات</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إنشاء رحلة تسجيل عالمية وملف عام/خاص وإدارة الخصوصية.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بداية واضحة وتحكم في البيانات.</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بيانات منظمة وثقة وتحويل أفضل.</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G02 وG03-01.</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Frontend, Backend, Privacy,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بناء wizard قابل للاستكمال.</w:t>
      </w:r>
    </w:p>
    <w:p>
      <w:pPr>
        <w:pStyle w:val="ListNumber"/>
        <w:jc w:val="right"/>
        <w:keepNext w:val="0"/>
        <w:bidi w:val="1"/>
      </w:pPr>
      <w:r>
        <w:rPr>
          <w:rFonts w:ascii="Noto Naskh Arabic" w:hAnsi="Noto Naskh Arabic" w:eastAsia="Noto Naskh Arabic" w:cs="Noto Naskh Arabic"/>
          <w:b w:val="0"/>
        </w:rPr>
        <w:t>جمع الحد الأدنى فقط ثم progressive profiling.</w:t>
      </w:r>
    </w:p>
    <w:p>
      <w:pPr>
        <w:pStyle w:val="ListNumber"/>
        <w:jc w:val="right"/>
        <w:keepNext w:val="0"/>
        <w:bidi w:val="1"/>
      </w:pPr>
      <w:r>
        <w:rPr>
          <w:rFonts w:ascii="Noto Naskh Arabic" w:hAnsi="Noto Naskh Arabic" w:eastAsia="Noto Naskh Arabic" w:cs="Noto Naskh Arabic"/>
          <w:b w:val="0"/>
        </w:rPr>
        <w:t>دعم Individual/Business والتحقق عند الحاجة.</w:t>
      </w:r>
    </w:p>
    <w:p>
      <w:pPr>
        <w:pStyle w:val="ListNumber"/>
        <w:jc w:val="right"/>
        <w:keepNext w:val="0"/>
        <w:bidi w:val="1"/>
      </w:pPr>
      <w:r>
        <w:rPr>
          <w:rFonts w:ascii="Noto Naskh Arabic" w:hAnsi="Noto Naskh Arabic" w:eastAsia="Noto Naskh Arabic" w:cs="Noto Naskh Arabic"/>
          <w:b w:val="0"/>
        </w:rPr>
        <w:t>إضافة public profile projection منفصلة عن private profile.</w:t>
      </w:r>
    </w:p>
    <w:p>
      <w:pPr>
        <w:pStyle w:val="ListNumber"/>
        <w:jc w:val="right"/>
        <w:keepNext w:val="0"/>
        <w:bidi w:val="1"/>
      </w:pPr>
      <w:r>
        <w:rPr>
          <w:rFonts w:ascii="Noto Naskh Arabic" w:hAnsi="Noto Naskh Arabic" w:eastAsia="Noto Naskh Arabic" w:cs="Noto Naskh Arabic"/>
          <w:b w:val="0"/>
        </w:rPr>
        <w:t>تنفيذ export, deactivate, deletion request.</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profiles, profile_private, business_profiles, onboarding_state, consents.</w:t>
      </w:r>
    </w:p>
    <w:p>
      <w:pPr>
        <w:pStyle w:val="ListBullet"/>
        <w:jc w:val="right"/>
        <w:keepNext w:val="0"/>
        <w:bidi w:val="1"/>
      </w:pPr>
      <w:r>
        <w:rPr>
          <w:rFonts w:ascii="Noto Naskh Arabic" w:hAnsi="Noto Naskh Arabic" w:eastAsia="Noto Naskh Arabic" w:cs="Noto Naskh Arabic"/>
          <w:b w:val="0"/>
        </w:rPr>
        <w:t>POST /onboarding/step، GET/PATCH /profile.</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Data minimization، field-level access، consent evidence.</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Resume onboarding، invalid country، privacy toggles، deletion lifecycle.</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المستخدم يكمل الرحلة على هاتف متوسط.</w:t>
      </w:r>
    </w:p>
    <w:p>
      <w:pPr>
        <w:pStyle w:val="ListBullet"/>
        <w:jc w:val="right"/>
        <w:keepNext w:val="0"/>
        <w:bidi w:val="1"/>
      </w:pPr>
      <w:r>
        <w:rPr>
          <w:rFonts w:ascii="Noto Naskh Arabic" w:hAnsi="Noto Naskh Arabic" w:eastAsia="Noto Naskh Arabic" w:cs="Noto Naskh Arabic"/>
          <w:b w:val="0"/>
        </w:rPr>
        <w:t>لا تظهر البيانات الخاصة في public API.</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Screens، APIs، migrations، consent copy، tests.</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طلب بيانات أكثر من اللازم.</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إخفاء الحقول الاختيارية والعودة إلى الحد الأدنى.</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G03: تسجيل وOnboarding وملفات عامة/خاصة وحقوق بيانات تعمل لكل دولة مفعلة دون منطق ثابت داخل الكود.</w:t>
      </w:r>
    </w:p>
    <w:p>
      <w:pPr>
        <w:pStyle w:val="Heading2"/>
        <w:jc w:val="right"/>
        <w:keepNext w:val="0"/>
        <w:bidi w:val="1"/>
      </w:pPr>
      <w:r>
        <w:rPr>
          <w:rFonts w:ascii="Noto Kufi Arabic" w:hAnsi="Noto Kufi Arabic" w:eastAsia="Noto Kufi Arabic" w:cs="Noto Kufi Arabic"/>
          <w:b w:val="0"/>
        </w:rPr>
        <w:t>G04 — محرك القطاعات والإعلانات والوسائط</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G04 — محرك القطاعات والإعلانات والوسائط</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تجميد عقود Schema الديناميكي وحالات الإعلان وقواعد الملفات.</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دورة إعلان كاملة، وسائط آمنة ومحسنة، تدقيق وإصدارات واختبارات انتقال وصلاحيات.</w:t>
            </w:r>
          </w:p>
        </w:tc>
      </w:tr>
    </w:tbl>
    <w:p>
      <w:pPr>
        <w:bidi w:val="1"/>
        <w:jc w:val="right"/>
      </w:pPr>
    </w:p>
    <w:p>
      <w:pPr>
        <w:pStyle w:val="Heading3"/>
        <w:jc w:val="right"/>
        <w:keepNext w:val="0"/>
        <w:bidi w:val="1"/>
      </w:pPr>
      <w:r>
        <w:rPr>
          <w:rFonts w:ascii="Noto Kufi Arabic" w:hAnsi="Noto Kufi Arabic" w:eastAsia="Noto Kufi Arabic" w:cs="Noto Kufi Arabic"/>
          <w:b w:val="0"/>
        </w:rPr>
        <w:t>G04-01 — Schema ديناميكي للقطاعات</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إضافة القطاعات والفئات والحقول دون نسخ التطبيق.</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نماذج دقيقة حسب نوع الإعلان.</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توسع أسرع وإدارة مركزية.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G03.</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Frontend, Product</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sector/category/field definitions بإصدارات.</w:t>
      </w:r>
    </w:p>
    <w:p>
      <w:pPr>
        <w:pStyle w:val="ListNumber"/>
        <w:jc w:val="right"/>
        <w:keepNext w:val="0"/>
        <w:bidi w:val="1"/>
      </w:pPr>
      <w:r>
        <w:rPr>
          <w:rFonts w:ascii="Noto Naskh Arabic" w:hAnsi="Noto Naskh Arabic" w:eastAsia="Noto Naskh Arabic" w:cs="Noto Naskh Arabic"/>
          <w:b w:val="0"/>
        </w:rPr>
        <w:t>دعم أنواع نص، رقم، اختيار، تاريخ، موقع، وحدة.</w:t>
      </w:r>
    </w:p>
    <w:p>
      <w:pPr>
        <w:pStyle w:val="ListNumber"/>
        <w:jc w:val="right"/>
        <w:keepNext w:val="0"/>
        <w:bidi w:val="1"/>
      </w:pPr>
      <w:r>
        <w:rPr>
          <w:rFonts w:ascii="Noto Naskh Arabic" w:hAnsi="Noto Naskh Arabic" w:eastAsia="Noto Naskh Arabic" w:cs="Noto Naskh Arabic"/>
          <w:b w:val="0"/>
        </w:rPr>
        <w:t>Validation server-side حسب schema version.</w:t>
      </w:r>
    </w:p>
    <w:p>
      <w:pPr>
        <w:pStyle w:val="ListNumber"/>
        <w:jc w:val="right"/>
        <w:keepNext w:val="0"/>
        <w:bidi w:val="1"/>
      </w:pPr>
      <w:r>
        <w:rPr>
          <w:rFonts w:ascii="Noto Naskh Arabic" w:hAnsi="Noto Naskh Arabic" w:eastAsia="Noto Naskh Arabic" w:cs="Noto Naskh Arabic"/>
          <w:b w:val="0"/>
        </w:rPr>
        <w:t>منع حذف field مستخدم؛ deprecate بدلًا منه.</w:t>
      </w:r>
    </w:p>
    <w:p>
      <w:pPr>
        <w:pStyle w:val="ListNumber"/>
        <w:jc w:val="right"/>
        <w:keepNext w:val="0"/>
        <w:bidi w:val="1"/>
      </w:pPr>
      <w:r>
        <w:rPr>
          <w:rFonts w:ascii="Noto Naskh Arabic" w:hAnsi="Noto Naskh Arabic" w:eastAsia="Noto Naskh Arabic" w:cs="Noto Naskh Arabic"/>
          <w:b w:val="0"/>
        </w:rPr>
        <w:t>إنشاء admin preview ونشر configuration.</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sectors, categories, category_fields, field_options, schema_versions.</w:t>
      </w:r>
    </w:p>
    <w:p>
      <w:pPr>
        <w:pStyle w:val="ListBullet"/>
        <w:jc w:val="right"/>
        <w:keepNext w:val="0"/>
        <w:bidi w:val="1"/>
      </w:pPr>
      <w:r>
        <w:rPr>
          <w:rFonts w:ascii="Noto Naskh Arabic" w:hAnsi="Noto Naskh Arabic" w:eastAsia="Noto Naskh Arabic" w:cs="Noto Naskh Arabic"/>
          <w:b w:val="0"/>
        </w:rPr>
        <w:t>GET /catalog/schema?country&amp;category.</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منع حقول HTML غير منقاة.</w:t>
      </w:r>
    </w:p>
    <w:p>
      <w:pPr>
        <w:pStyle w:val="ListBullet"/>
        <w:jc w:val="right"/>
        <w:keepNext w:val="0"/>
        <w:bidi w:val="1"/>
      </w:pPr>
      <w:r>
        <w:rPr>
          <w:rFonts w:ascii="Noto Naskh Arabic" w:hAnsi="Noto Naskh Arabic" w:eastAsia="Noto Naskh Arabic" w:cs="Noto Naskh Arabic"/>
          <w:b w:val="0"/>
        </w:rPr>
        <w:t>Audit لأي تغيير Configuration.</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Schema version compatibility، required/optional، localization.</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يمكن إضافة فئة دون deployment.</w:t>
      </w:r>
    </w:p>
    <w:p>
      <w:pPr>
        <w:pStyle w:val="ListBullet"/>
        <w:jc w:val="right"/>
        <w:keepNext w:val="0"/>
        <w:bidi w:val="1"/>
      </w:pPr>
      <w:r>
        <w:rPr>
          <w:rFonts w:ascii="Noto Naskh Arabic" w:hAnsi="Noto Naskh Arabic" w:eastAsia="Noto Naskh Arabic" w:cs="Noto Naskh Arabic"/>
          <w:b w:val="0"/>
        </w:rPr>
        <w:t>الإعلانات القديمة تبقى قابلة للعرض.</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Catalog service، admin UI، migration strategy.</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تغيير schema يكسر إعلانات قديمة.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العودة إلى schema version سابقة.</w:t>
            </w:r>
          </w:p>
        </w:tc>
      </w:tr>
    </w:tbl>
    <w:p>
      <w:pPr>
        <w:pStyle w:val="Heading3"/>
        <w:jc w:val="right"/>
        <w:keepNext w:val="0"/>
        <w:bidi w:val="1"/>
      </w:pPr>
      <w:r>
        <w:rPr>
          <w:rFonts w:ascii="Noto Kufi Arabic" w:hAnsi="Noto Kufi Arabic" w:eastAsia="Noto Kufi Arabic" w:cs="Noto Kufi Arabic"/>
          <w:b w:val="0"/>
        </w:rPr>
        <w:t>G04-02 — محرك حالات الإعلان</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تنفيذ دورة حياة الإعلان من المسودة إلى الأرشفة.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تحكم واضح وشفافية في المراجعة.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محتوى منظم وقابل للتدقيق وتحقيق الإيرادات.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G04-01.</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Full-Stack, Moderation,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تنفيذ state machine مركزية.</w:t>
      </w:r>
    </w:p>
    <w:p>
      <w:pPr>
        <w:pStyle w:val="ListNumber"/>
        <w:jc w:val="right"/>
        <w:keepNext w:val="0"/>
        <w:bidi w:val="1"/>
      </w:pPr>
      <w:r>
        <w:rPr>
          <w:rFonts w:ascii="Noto Naskh Arabic" w:hAnsi="Noto Naskh Arabic" w:eastAsia="Noto Naskh Arabic" w:cs="Noto Naskh Arabic"/>
          <w:b w:val="0"/>
        </w:rPr>
        <w:t>Autosave مع optimistic concurrency/version.</w:t>
      </w:r>
    </w:p>
    <w:p>
      <w:pPr>
        <w:pStyle w:val="ListNumber"/>
        <w:jc w:val="right"/>
        <w:keepNext w:val="0"/>
        <w:bidi w:val="1"/>
      </w:pPr>
      <w:r>
        <w:rPr>
          <w:rFonts w:ascii="Noto Naskh Arabic" w:hAnsi="Noto Naskh Arabic" w:eastAsia="Noto Naskh Arabic" w:cs="Noto Naskh Arabic"/>
          <w:b w:val="0"/>
        </w:rPr>
        <w:t>Submit validation ثم moderation queue.</w:t>
      </w:r>
    </w:p>
    <w:p>
      <w:pPr>
        <w:pStyle w:val="ListNumber"/>
        <w:jc w:val="right"/>
        <w:keepNext w:val="0"/>
        <w:bidi w:val="1"/>
      </w:pPr>
      <w:r>
        <w:rPr>
          <w:rFonts w:ascii="Noto Naskh Arabic" w:hAnsi="Noto Naskh Arabic" w:eastAsia="Noto Naskh Arabic" w:cs="Noto Naskh Arabic"/>
          <w:b w:val="0"/>
        </w:rPr>
        <w:t>قبول/رفض مع reason code وإعادة تقديم.</w:t>
      </w:r>
    </w:p>
    <w:p>
      <w:pPr>
        <w:pStyle w:val="ListNumber"/>
        <w:jc w:val="right"/>
        <w:keepNext w:val="0"/>
        <w:bidi w:val="1"/>
      </w:pPr>
      <w:r>
        <w:rPr>
          <w:rFonts w:ascii="Noto Naskh Arabic" w:hAnsi="Noto Naskh Arabic" w:eastAsia="Noto Naskh Arabic" w:cs="Noto Naskh Arabic"/>
          <w:b w:val="0"/>
        </w:rPr>
        <w:t>Expiry job وrenewal rules.</w:t>
      </w:r>
    </w:p>
    <w:p>
      <w:pPr>
        <w:pStyle w:val="ListNumber"/>
        <w:jc w:val="right"/>
        <w:keepNext w:val="0"/>
        <w:bidi w:val="1"/>
      </w:pPr>
      <w:r>
        <w:rPr>
          <w:rFonts w:ascii="Noto Naskh Arabic" w:hAnsi="Noto Naskh Arabic" w:eastAsia="Noto Naskh Arabic" w:cs="Noto Naskh Arabic"/>
          <w:b w:val="0"/>
        </w:rPr>
        <w:t>فرض plan entitlements server-side.</w:t>
      </w:r>
    </w:p>
    <w:p>
      <w:pPr>
        <w:pStyle w:val="ListNumber"/>
        <w:jc w:val="right"/>
        <w:keepNext w:val="0"/>
        <w:bidi w:val="1"/>
      </w:pPr>
      <w:r>
        <w:rPr>
          <w:rFonts w:ascii="Noto Naskh Arabic" w:hAnsi="Noto Naskh Arabic" w:eastAsia="Noto Naskh Arabic" w:cs="Noto Naskh Arabic"/>
          <w:b w:val="0"/>
        </w:rPr>
        <w:t>حفظ listing revisions وaudit trail.</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listings, listing_attributes, listing_revisions, listing_status_history.</w:t>
      </w:r>
    </w:p>
    <w:p>
      <w:pPr>
        <w:pStyle w:val="ListBullet"/>
        <w:jc w:val="right"/>
        <w:keepNext w:val="0"/>
        <w:bidi w:val="1"/>
      </w:pPr>
      <w:r>
        <w:rPr>
          <w:rFonts w:ascii="Noto Naskh Arabic" w:hAnsi="Noto Naskh Arabic" w:eastAsia="Noto Naskh Arabic" w:cs="Noto Naskh Arabic"/>
          <w:b w:val="0"/>
        </w:rPr>
        <w:t>POST /listings، PATCH /listings/:id، POST /submit|approve|reject|pause|renew.</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Owner-only mutations، moderation scoped role، content sanitization.</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كل transition مسموح وممنوع، concurrent edit، expired plan.</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انتقال مباشر إلى published دون policy.</w:t>
      </w:r>
    </w:p>
    <w:p>
      <w:pPr>
        <w:pStyle w:val="ListBullet"/>
        <w:jc w:val="right"/>
        <w:keepNext w:val="0"/>
        <w:bidi w:val="1"/>
      </w:pPr>
      <w:r>
        <w:rPr>
          <w:rFonts w:ascii="Noto Naskh Arabic" w:hAnsi="Noto Naskh Arabic" w:eastAsia="Noto Naskh Arabic" w:cs="Noto Naskh Arabic"/>
          <w:b w:val="0"/>
        </w:rPr>
        <w:t>كل رفض يحمل سببًا.</w:t>
      </w:r>
    </w:p>
    <w:p>
      <w:pPr>
        <w:pStyle w:val="ListBullet"/>
        <w:jc w:val="right"/>
        <w:keepNext w:val="0"/>
        <w:bidi w:val="1"/>
      </w:pPr>
      <w:r>
        <w:rPr>
          <w:rFonts w:ascii="Noto Naskh Arabic" w:hAnsi="Noto Naskh Arabic" w:eastAsia="Noto Naskh Arabic" w:cs="Noto Naskh Arabic"/>
          <w:b w:val="0"/>
        </w:rPr>
        <w:t>لا تعديل لمستخدم آخر.</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State machine، APIs، UI، migrations، tests.</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حالات متضاربة أو نشر غير مصرح.</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Freeze publishing وإعادة الحالة من history.</w:t>
            </w:r>
          </w:p>
        </w:tc>
      </w:tr>
    </w:tbl>
    <w:p>
      <w:pPr>
        <w:pStyle w:val="Heading3"/>
        <w:jc w:val="right"/>
        <w:keepNext w:val="0"/>
        <w:bidi w:val="1"/>
      </w:pPr>
      <w:r>
        <w:rPr>
          <w:rFonts w:ascii="Noto Kufi Arabic" w:hAnsi="Noto Kufi Arabic" w:eastAsia="Noto Kufi Arabic" w:cs="Noto Kufi Arabic"/>
          <w:b w:val="0"/>
        </w:rPr>
        <w:t>G04-03 — Pipeline الصور والملفات</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رفع ومعالجة وتقديم صور آمنة وسريعة.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رفع سلس وصور واضحة وسريعة.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التكلفة وتحسين الأداء ومنع ملفات ضارة.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G02-02 وG04-02.</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Frontend, DevOps,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presigned upload flow.</w:t>
      </w:r>
    </w:p>
    <w:p>
      <w:pPr>
        <w:pStyle w:val="ListNumber"/>
        <w:jc w:val="right"/>
        <w:keepNext w:val="0"/>
        <w:bidi w:val="1"/>
      </w:pPr>
      <w:r>
        <w:rPr>
          <w:rFonts w:ascii="Noto Naskh Arabic" w:hAnsi="Noto Naskh Arabic" w:eastAsia="Noto Naskh Arabic" w:cs="Noto Naskh Arabic"/>
          <w:b w:val="0"/>
        </w:rPr>
        <w:t>فحص MIME والحجم والعدد.</w:t>
      </w:r>
    </w:p>
    <w:p>
      <w:pPr>
        <w:pStyle w:val="ListNumber"/>
        <w:jc w:val="right"/>
        <w:keepNext w:val="0"/>
        <w:bidi w:val="1"/>
      </w:pPr>
      <w:r>
        <w:rPr>
          <w:rFonts w:ascii="Noto Naskh Arabic" w:hAnsi="Noto Naskh Arabic" w:eastAsia="Noto Naskh Arabic" w:cs="Noto Naskh Arabic"/>
          <w:b w:val="0"/>
        </w:rPr>
        <w:t>إزالة EXIF وإنشاء thumbnails/WebP.</w:t>
      </w:r>
    </w:p>
    <w:p>
      <w:pPr>
        <w:pStyle w:val="ListNumber"/>
        <w:jc w:val="right"/>
        <w:keepNext w:val="0"/>
        <w:bidi w:val="1"/>
      </w:pPr>
      <w:r>
        <w:rPr>
          <w:rFonts w:ascii="Noto Naskh Arabic" w:hAnsi="Noto Naskh Arabic" w:eastAsia="Noto Naskh Arabic" w:cs="Noto Naskh Arabic"/>
          <w:b w:val="0"/>
        </w:rPr>
        <w:t>Queue للمعالجة مع retry وdead-letter.</w:t>
      </w:r>
    </w:p>
    <w:p>
      <w:pPr>
        <w:pStyle w:val="ListNumber"/>
        <w:jc w:val="right"/>
        <w:keepNext w:val="0"/>
        <w:bidi w:val="1"/>
      </w:pPr>
      <w:r>
        <w:rPr>
          <w:rFonts w:ascii="Noto Naskh Arabic" w:hAnsi="Noto Naskh Arabic" w:eastAsia="Noto Naskh Arabic" w:cs="Noto Naskh Arabic"/>
          <w:b w:val="0"/>
        </w:rPr>
        <w:t>ربط الصور بالإعلان وترتيبها واختيار الغلاف.</w:t>
      </w:r>
    </w:p>
    <w:p>
      <w:pPr>
        <w:pStyle w:val="ListNumber"/>
        <w:jc w:val="right"/>
        <w:keepNext w:val="0"/>
        <w:bidi w:val="1"/>
      </w:pPr>
      <w:r>
        <w:rPr>
          <w:rFonts w:ascii="Noto Naskh Arabic" w:hAnsi="Noto Naskh Arabic" w:eastAsia="Noto Naskh Arabic" w:cs="Noto Naskh Arabic"/>
          <w:b w:val="0"/>
        </w:rPr>
        <w:t>garbage collection للملفات اليتيمة.</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media_assets, media_variants, upload_sessions.</w:t>
      </w:r>
    </w:p>
    <w:p>
      <w:pPr>
        <w:pStyle w:val="ListBullet"/>
        <w:jc w:val="right"/>
        <w:keepNext w:val="0"/>
        <w:bidi w:val="1"/>
      </w:pPr>
      <w:r>
        <w:rPr>
          <w:rFonts w:ascii="Noto Naskh Arabic" w:hAnsi="Noto Naskh Arabic" w:eastAsia="Noto Naskh Arabic" w:cs="Noto Naskh Arabic"/>
          <w:b w:val="0"/>
        </w:rPr>
        <w:t>POST /media/upload-session، POST /complete، DELETE /media/:id.</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Private upload bucket، virus scan عند الملفات، signed delivery.</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ملف خاطئ، انقطاع، تكرار complete، حذف أثناء المعالجة.</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يصبح الإعلان منشورًا قبل اكتمال الصورة المطلوبة.</w:t>
      </w:r>
    </w:p>
    <w:p>
      <w:pPr>
        <w:pStyle w:val="ListBullet"/>
        <w:jc w:val="right"/>
        <w:keepNext w:val="0"/>
        <w:bidi w:val="1"/>
      </w:pPr>
      <w:r>
        <w:rPr>
          <w:rFonts w:ascii="Noto Naskh Arabic" w:hAnsi="Noto Naskh Arabic" w:eastAsia="Noto Naskh Arabic" w:cs="Noto Naskh Arabic"/>
          <w:b w:val="0"/>
        </w:rPr>
        <w:t>لا ملفات يتيمة بعد فترة التنظيف.</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Worker، buckets، policies، UI، monitoring.</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تكلفة تخزين أو رفع ضار.</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uploads مع بقاء القراءة، وتنظيف الدفعة المتأثرة.</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G04: دورة إعلان كاملة، وسائط آمنة ومحسنة، تدقيق وإصدارات واختبارات انتقال وصلاحيات.</w:t>
      </w:r>
    </w:p>
    <w:p>
      <w:pPr>
        <w:pStyle w:val="Heading2"/>
        <w:jc w:val="right"/>
        <w:keepNext w:val="0"/>
        <w:bidi w:val="1"/>
      </w:pPr>
      <w:r>
        <w:rPr>
          <w:rFonts w:ascii="Noto Kufi Arabic" w:hAnsi="Noto Kufi Arabic" w:eastAsia="Noto Kufi Arabic" w:cs="Noto Kufi Arabic"/>
          <w:b w:val="0"/>
        </w:rPr>
        <w:t>G05 — البحث والـFeed والتفاصيل</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G05 — البحث والـFeed والتفاصيل</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تحديد Query Contract ومؤشرات الأداء وحقول الفهرسة.</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بحث وفلاتر وFeed وروابط مشاركة سريعة ومتسقة، ولا يظهر محتوى غير منشور أو خاص.</w:t>
            </w:r>
          </w:p>
        </w:tc>
      </w:tr>
    </w:tbl>
    <w:p>
      <w:pPr>
        <w:bidi w:val="1"/>
        <w:jc w:val="right"/>
      </w:pPr>
    </w:p>
    <w:p>
      <w:pPr>
        <w:pStyle w:val="Heading3"/>
        <w:jc w:val="right"/>
        <w:keepNext w:val="0"/>
        <w:bidi w:val="1"/>
      </w:pPr>
      <w:r>
        <w:rPr>
          <w:rFonts w:ascii="Noto Kufi Arabic" w:hAnsi="Noto Kufi Arabic" w:eastAsia="Noto Kufi Arabic" w:cs="Noto Kufi Arabic"/>
          <w:b w:val="0"/>
        </w:rPr>
        <w:t>G05-01 — Discovery API والبحث</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عرض الإعلانات حسب الدولة والقطاع والفلاتر بسرعة.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العثور على المحتوى المناسب بسهولة.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زيادة التفاعل والتحويل والإيرادات.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G04.</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Frontend, DBA,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تصميم query contract موحد.</w:t>
      </w:r>
    </w:p>
    <w:p>
      <w:pPr>
        <w:pStyle w:val="ListNumber"/>
        <w:jc w:val="right"/>
        <w:keepNext w:val="0"/>
        <w:bidi w:val="1"/>
      </w:pPr>
      <w:r>
        <w:rPr>
          <w:rFonts w:ascii="Noto Naskh Arabic" w:hAnsi="Noto Naskh Arabic" w:eastAsia="Noto Naskh Arabic" w:cs="Noto Naskh Arabic"/>
          <w:b w:val="0"/>
        </w:rPr>
        <w:t>إنشاء indexes مركبة وfull-text حسب اللغات.</w:t>
      </w:r>
    </w:p>
    <w:p>
      <w:pPr>
        <w:pStyle w:val="ListNumber"/>
        <w:jc w:val="right"/>
        <w:keepNext w:val="0"/>
        <w:bidi w:val="1"/>
      </w:pPr>
      <w:r>
        <w:rPr>
          <w:rFonts w:ascii="Noto Naskh Arabic" w:hAnsi="Noto Naskh Arabic" w:eastAsia="Noto Naskh Arabic" w:cs="Noto Naskh Arabic"/>
          <w:b w:val="0"/>
        </w:rPr>
        <w:t>Cursor pagination ثابتة.</w:t>
      </w:r>
    </w:p>
    <w:p>
      <w:pPr>
        <w:pStyle w:val="ListNumber"/>
        <w:jc w:val="right"/>
        <w:keepNext w:val="0"/>
        <w:bidi w:val="1"/>
      </w:pPr>
      <w:r>
        <w:rPr>
          <w:rFonts w:ascii="Noto Naskh Arabic" w:hAnsi="Noto Naskh Arabic" w:eastAsia="Noto Naskh Arabic" w:cs="Noto Naskh Arabic"/>
          <w:b w:val="0"/>
        </w:rPr>
        <w:t>فلترة country capability وحالة published.</w:t>
      </w:r>
    </w:p>
    <w:p>
      <w:pPr>
        <w:pStyle w:val="ListNumber"/>
        <w:jc w:val="right"/>
        <w:keepNext w:val="0"/>
        <w:bidi w:val="1"/>
      </w:pPr>
      <w:r>
        <w:rPr>
          <w:rFonts w:ascii="Noto Naskh Arabic" w:hAnsi="Noto Naskh Arabic" w:eastAsia="Noto Naskh Arabic" w:cs="Noto Naskh Arabic"/>
          <w:b w:val="0"/>
        </w:rPr>
        <w:t>Ranking أولي: recency, locality, quality, sponsored واضح.</w:t>
      </w:r>
    </w:p>
    <w:p>
      <w:pPr>
        <w:pStyle w:val="ListNumber"/>
        <w:jc w:val="right"/>
        <w:keepNext w:val="0"/>
        <w:bidi w:val="1"/>
      </w:pPr>
      <w:r>
        <w:rPr>
          <w:rFonts w:ascii="Noto Naskh Arabic" w:hAnsi="Noto Naskh Arabic" w:eastAsia="Noto Naskh Arabic" w:cs="Noto Naskh Arabic"/>
          <w:b w:val="0"/>
        </w:rPr>
        <w:t>Cache للقراءات العامة مع invalidation.</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GET /listings، GET /listings/:slug، GET /search/suggestions.</w:t>
      </w:r>
    </w:p>
    <w:p>
      <w:pPr>
        <w:pStyle w:val="ListBullet"/>
        <w:jc w:val="right"/>
        <w:keepNext w:val="0"/>
        <w:bidi w:val="1"/>
      </w:pPr>
      <w:r>
        <w:rPr>
          <w:rFonts w:ascii="Noto Naskh Arabic" w:hAnsi="Noto Naskh Arabic" w:eastAsia="Noto Naskh Arabic" w:cs="Noto Naskh Arabic"/>
          <w:b w:val="0"/>
        </w:rPr>
        <w:t>search_documents/materialized view عند الحاجة.</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عدم كشف draft/private fields.</w:t>
      </w:r>
    </w:p>
    <w:p>
      <w:pPr>
        <w:pStyle w:val="ListBullet"/>
        <w:jc w:val="right"/>
        <w:keepNext w:val="0"/>
        <w:bidi w:val="1"/>
      </w:pPr>
      <w:r>
        <w:rPr>
          <w:rFonts w:ascii="Noto Naskh Arabic" w:hAnsi="Noto Naskh Arabic" w:eastAsia="Noto Naskh Arabic" w:cs="Noto Naskh Arabic"/>
          <w:b w:val="0"/>
        </w:rPr>
        <w:t>Rate limit وanti-scraping تدريجي.</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فلاتر مركبة، pagination stability، hidden listing، multilingual search.</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P95 API ضمن الهدف.</w:t>
      </w:r>
    </w:p>
    <w:p>
      <w:pPr>
        <w:pStyle w:val="ListBullet"/>
        <w:jc w:val="right"/>
        <w:keepNext w:val="0"/>
        <w:bidi w:val="1"/>
      </w:pPr>
      <w:r>
        <w:rPr>
          <w:rFonts w:ascii="Noto Naskh Arabic" w:hAnsi="Noto Naskh Arabic" w:eastAsia="Noto Naskh Arabic" w:cs="Noto Naskh Arabic"/>
          <w:b w:val="0"/>
        </w:rPr>
        <w:t>لا يظهر غير المنشور.</w:t>
      </w:r>
    </w:p>
    <w:p>
      <w:pPr>
        <w:pStyle w:val="ListBullet"/>
        <w:jc w:val="right"/>
        <w:keepNext w:val="0"/>
        <w:bidi w:val="1"/>
      </w:pPr>
      <w:r>
        <w:rPr>
          <w:rFonts w:ascii="Noto Naskh Arabic" w:hAnsi="Noto Naskh Arabic" w:eastAsia="Noto Naskh Arabic" w:cs="Noto Naskh Arabic"/>
          <w:b w:val="0"/>
        </w:rPr>
        <w:t>النتائج قابلة للمشاركة.</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Search service، indexes، feed UI، performance report.</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استعلامات بطيئة أو نتائج غير متسقة.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ranking المعقد والعودة إلى ترتيب زمني مفهرس.</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G05: بحث وفلاتر وFeed وروابط مشاركة سريعة ومتسقة، ولا يظهر محتوى غير منشور أو خاص.</w:t>
      </w:r>
    </w:p>
    <w:p>
      <w:pPr>
        <w:pStyle w:val="Heading2"/>
        <w:jc w:val="right"/>
        <w:keepNext w:val="0"/>
        <w:bidi w:val="1"/>
      </w:pPr>
      <w:r>
        <w:rPr>
          <w:rFonts w:ascii="Noto Kufi Arabic" w:hAnsi="Noto Kufi Arabic" w:eastAsia="Noto Kufi Arabic" w:cs="Noto Kufi Arabic"/>
          <w:b w:val="0"/>
        </w:rPr>
        <w:t>G06 — المحادثات والإشعارات والدعوات</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G06 — المحادثات والإشعارات والدعوات</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تثبيت عقود الرسائل والأحداث والتفضيلات وسياسات الاحتفاظ.</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محادثات فردية معزولة، إشعارات قابلة للتتبع، retries آمنة، ولا فقد أو تكرار للأحداث الحرجة.</w:t>
            </w:r>
          </w:p>
        </w:tc>
      </w:tr>
    </w:tbl>
    <w:p>
      <w:pPr>
        <w:bidi w:val="1"/>
        <w:jc w:val="right"/>
      </w:pPr>
    </w:p>
    <w:p>
      <w:pPr>
        <w:pStyle w:val="Heading3"/>
        <w:jc w:val="right"/>
        <w:keepNext w:val="0"/>
        <w:bidi w:val="1"/>
      </w:pPr>
      <w:r>
        <w:rPr>
          <w:rFonts w:ascii="Noto Kufi Arabic" w:hAnsi="Noto Kufi Arabic" w:eastAsia="Noto Kufi Arabic" w:cs="Noto Kufi Arabic"/>
          <w:b w:val="0"/>
        </w:rPr>
        <w:t>G06-01 — محادثات فردية آمنة</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تواصل واحد لواحد مرتبط بالإعلان عند الحاجة.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تواصل خاص وسهل مع البائع.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رفع قيمة السوق والاحتفاظ بالمستخدم.</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G02 وG04.</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Frontend, Security,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conversation uniqueness policy.</w:t>
      </w:r>
    </w:p>
    <w:p>
      <w:pPr>
        <w:pStyle w:val="ListNumber"/>
        <w:jc w:val="right"/>
        <w:keepNext w:val="0"/>
        <w:bidi w:val="1"/>
      </w:pPr>
      <w:r>
        <w:rPr>
          <w:rFonts w:ascii="Noto Naskh Arabic" w:hAnsi="Noto Naskh Arabic" w:eastAsia="Noto Naskh Arabic" w:cs="Noto Naskh Arabic"/>
          <w:b w:val="0"/>
        </w:rPr>
        <w:t>إرسال الرسالة عبر API ثم Realtime event.</w:t>
      </w:r>
    </w:p>
    <w:p>
      <w:pPr>
        <w:pStyle w:val="ListNumber"/>
        <w:jc w:val="right"/>
        <w:keepNext w:val="0"/>
        <w:bidi w:val="1"/>
      </w:pPr>
      <w:r>
        <w:rPr>
          <w:rFonts w:ascii="Noto Naskh Arabic" w:hAnsi="Noto Naskh Arabic" w:eastAsia="Noto Naskh Arabic" w:cs="Noto Naskh Arabic"/>
          <w:b w:val="0"/>
        </w:rPr>
        <w:t>Cursor pagination وترتيب server timestamp.</w:t>
      </w:r>
    </w:p>
    <w:p>
      <w:pPr>
        <w:pStyle w:val="ListNumber"/>
        <w:jc w:val="right"/>
        <w:keepNext w:val="0"/>
        <w:bidi w:val="1"/>
      </w:pPr>
      <w:r>
        <w:rPr>
          <w:rFonts w:ascii="Noto Naskh Arabic" w:hAnsi="Noto Naskh Arabic" w:eastAsia="Noto Naskh Arabic" w:cs="Noto Naskh Arabic"/>
          <w:b w:val="0"/>
        </w:rPr>
        <w:t>read receipts وunread counters.</w:t>
      </w:r>
    </w:p>
    <w:p>
      <w:pPr>
        <w:pStyle w:val="ListNumber"/>
        <w:jc w:val="right"/>
        <w:keepNext w:val="0"/>
        <w:bidi w:val="1"/>
      </w:pPr>
      <w:r>
        <w:rPr>
          <w:rFonts w:ascii="Noto Naskh Arabic" w:hAnsi="Noto Naskh Arabic" w:eastAsia="Noto Naskh Arabic" w:cs="Noto Naskh Arabic"/>
          <w:b w:val="0"/>
        </w:rPr>
        <w:t>block/report وrate limiting.</w:t>
      </w:r>
    </w:p>
    <w:p>
      <w:pPr>
        <w:pStyle w:val="ListNumber"/>
        <w:jc w:val="right"/>
        <w:keepNext w:val="0"/>
        <w:bidi w:val="1"/>
      </w:pPr>
      <w:r>
        <w:rPr>
          <w:rFonts w:ascii="Noto Naskh Arabic" w:hAnsi="Noto Naskh Arabic" w:eastAsia="Noto Naskh Arabic" w:cs="Noto Naskh Arabic"/>
          <w:b w:val="0"/>
        </w:rPr>
        <w:t>Retention وحذف منطقي مع legal hold عند الحاجة.</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conversations, conversation_participants, messages, message_receipts, blocks.</w:t>
      </w:r>
    </w:p>
    <w:p>
      <w:pPr>
        <w:pStyle w:val="ListBullet"/>
        <w:jc w:val="right"/>
        <w:keepNext w:val="0"/>
        <w:bidi w:val="1"/>
      </w:pPr>
      <w:r>
        <w:rPr>
          <w:rFonts w:ascii="Noto Naskh Arabic" w:hAnsi="Noto Naskh Arabic" w:eastAsia="Noto Naskh Arabic" w:cs="Noto Naskh Arabic"/>
          <w:b w:val="0"/>
        </w:rPr>
        <w:t>POST /conversations، POST /messages، GET /messages.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RLS: participants only.</w:t>
      </w:r>
    </w:p>
    <w:p>
      <w:pPr>
        <w:pStyle w:val="ListBullet"/>
        <w:jc w:val="right"/>
        <w:keepNext w:val="0"/>
        <w:bidi w:val="1"/>
      </w:pPr>
      <w:r>
        <w:rPr>
          <w:rFonts w:ascii="Noto Naskh Arabic" w:hAnsi="Noto Naskh Arabic" w:eastAsia="Noto Naskh Arabic" w:cs="Noto Naskh Arabic"/>
          <w:b w:val="0"/>
        </w:rPr>
        <w:t>الموظف لا يقرأ المحتوى افتراضيًا.</w:t>
      </w:r>
    </w:p>
    <w:p>
      <w:pPr>
        <w:pStyle w:val="ListBullet"/>
        <w:jc w:val="right"/>
        <w:keepNext w:val="0"/>
        <w:bidi w:val="1"/>
      </w:pPr>
      <w:r>
        <w:rPr>
          <w:rFonts w:ascii="Noto Naskh Arabic" w:hAnsi="Noto Naskh Arabic" w:eastAsia="Noto Naskh Arabic" w:cs="Noto Naskh Arabic"/>
          <w:b w:val="0"/>
        </w:rPr>
        <w:t>Content limits وspam controls.</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طرف ثالث، مستخدم محظور، reconnect، duplicate send، deleted listing.</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قراءة إلا للطرفين.</w:t>
      </w:r>
    </w:p>
    <w:p>
      <w:pPr>
        <w:pStyle w:val="ListBullet"/>
        <w:jc w:val="right"/>
        <w:keepNext w:val="0"/>
        <w:bidi w:val="1"/>
      </w:pPr>
      <w:r>
        <w:rPr>
          <w:rFonts w:ascii="Noto Naskh Arabic" w:hAnsi="Noto Naskh Arabic" w:eastAsia="Noto Naskh Arabic" w:cs="Noto Naskh Arabic"/>
          <w:b w:val="0"/>
        </w:rPr>
        <w:t>الرسالة المكررة لا تحفظ مرتين.</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Schema، APIs، realtime policy، UI، tests.</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كشف الرسائل أو spam.</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الإرسال والإبقاء على read-only، وتطبيق emergency rate limit.</w:t>
            </w:r>
          </w:p>
        </w:tc>
      </w:tr>
    </w:tbl>
    <w:p>
      <w:pPr>
        <w:pStyle w:val="Heading3"/>
        <w:jc w:val="right"/>
        <w:keepNext w:val="0"/>
        <w:bidi w:val="1"/>
      </w:pPr>
      <w:r>
        <w:rPr>
          <w:rFonts w:ascii="Noto Kufi Arabic" w:hAnsi="Noto Kufi Arabic" w:eastAsia="Noto Kufi Arabic" w:cs="Noto Kufi Arabic"/>
          <w:b w:val="0"/>
        </w:rPr>
        <w:t>G06-02 — Notification Center</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إشعارات موحدة داخلية وبريد وPush مع تفضيلات.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معرفة الأحداث المهمة دون إزعاج.</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عودة المستخدم وتقليل فقدان العمليات.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G06-01 وPWA أساس.</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Frontend, DevOps,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تعريف event catalog وقوالب محلية.</w:t>
      </w:r>
    </w:p>
    <w:p>
      <w:pPr>
        <w:pStyle w:val="ListNumber"/>
        <w:jc w:val="right"/>
        <w:keepNext w:val="0"/>
        <w:bidi w:val="1"/>
      </w:pPr>
      <w:r>
        <w:rPr>
          <w:rFonts w:ascii="Noto Naskh Arabic" w:hAnsi="Noto Naskh Arabic" w:eastAsia="Noto Naskh Arabic" w:cs="Noto Naskh Arabic"/>
          <w:b w:val="0"/>
        </w:rPr>
        <w:t>إنشاء outbox pattern لمنع فقد الإشعار.</w:t>
      </w:r>
    </w:p>
    <w:p>
      <w:pPr>
        <w:pStyle w:val="ListNumber"/>
        <w:jc w:val="right"/>
        <w:keepNext w:val="0"/>
        <w:bidi w:val="1"/>
      </w:pPr>
      <w:r>
        <w:rPr>
          <w:rFonts w:ascii="Noto Naskh Arabic" w:hAnsi="Noto Naskh Arabic" w:eastAsia="Noto Naskh Arabic" w:cs="Noto Naskh Arabic"/>
          <w:b w:val="0"/>
        </w:rPr>
        <w:t>Workers للبريد وPush مع retry.</w:t>
      </w:r>
    </w:p>
    <w:p>
      <w:pPr>
        <w:pStyle w:val="ListNumber"/>
        <w:jc w:val="right"/>
        <w:keepNext w:val="0"/>
        <w:bidi w:val="1"/>
      </w:pPr>
      <w:r>
        <w:rPr>
          <w:rFonts w:ascii="Noto Naskh Arabic" w:hAnsi="Noto Naskh Arabic" w:eastAsia="Noto Naskh Arabic" w:cs="Noto Naskh Arabic"/>
          <w:b w:val="0"/>
        </w:rPr>
        <w:t>deduplication وaggregation.</w:t>
      </w:r>
    </w:p>
    <w:p>
      <w:pPr>
        <w:pStyle w:val="ListNumber"/>
        <w:jc w:val="right"/>
        <w:keepNext w:val="0"/>
        <w:bidi w:val="1"/>
      </w:pPr>
      <w:r>
        <w:rPr>
          <w:rFonts w:ascii="Noto Naskh Arabic" w:hAnsi="Noto Naskh Arabic" w:eastAsia="Noto Naskh Arabic" w:cs="Noto Naskh Arabic"/>
          <w:b w:val="0"/>
        </w:rPr>
        <w:t>preferences وquiet hours.</w:t>
      </w:r>
    </w:p>
    <w:p>
      <w:pPr>
        <w:pStyle w:val="ListNumber"/>
        <w:jc w:val="right"/>
        <w:keepNext w:val="0"/>
        <w:bidi w:val="1"/>
      </w:pPr>
      <w:r>
        <w:rPr>
          <w:rFonts w:ascii="Noto Naskh Arabic" w:hAnsi="Noto Naskh Arabic" w:eastAsia="Noto Naskh Arabic" w:cs="Noto Naskh Arabic"/>
          <w:b w:val="0"/>
        </w:rPr>
        <w:t>deep links آمنة.</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notification_events, notification_deliveries, preferences, templates.</w:t>
      </w:r>
    </w:p>
    <w:p>
      <w:pPr>
        <w:pStyle w:val="ListBullet"/>
        <w:jc w:val="right"/>
        <w:keepNext w:val="0"/>
        <w:bidi w:val="1"/>
      </w:pPr>
      <w:r>
        <w:rPr>
          <w:rFonts w:ascii="Noto Naskh Arabic" w:hAnsi="Noto Naskh Arabic" w:eastAsia="Noto Naskh Arabic" w:cs="Noto Naskh Arabic"/>
          <w:b w:val="0"/>
        </w:rPr>
        <w:t>GET /notifications، PATCH /preferences.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عدم تضمين بيانات حساسة في push lock-screen.</w:t>
      </w:r>
    </w:p>
    <w:p>
      <w:pPr>
        <w:pStyle w:val="ListBullet"/>
        <w:jc w:val="right"/>
        <w:keepNext w:val="0"/>
        <w:bidi w:val="1"/>
      </w:pPr>
      <w:r>
        <w:rPr>
          <w:rFonts w:ascii="Noto Naskh Arabic" w:hAnsi="Noto Naskh Arabic" w:eastAsia="Noto Naskh Arabic" w:cs="Noto Naskh Arabic"/>
          <w:b w:val="0"/>
        </w:rPr>
        <w:t>Unsubscribe صحيح.</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Retry، duplicate event، invalid token، locale fallback.</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كل حدث حرج له delivery trace.</w:t>
      </w:r>
    </w:p>
    <w:p>
      <w:pPr>
        <w:pStyle w:val="ListBullet"/>
        <w:jc w:val="right"/>
        <w:keepNext w:val="0"/>
        <w:bidi w:val="1"/>
      </w:pPr>
      <w:r>
        <w:rPr>
          <w:rFonts w:ascii="Noto Naskh Arabic" w:hAnsi="Noto Naskh Arabic" w:eastAsia="Noto Naskh Arabic" w:cs="Noto Naskh Arabic"/>
          <w:b w:val="0"/>
        </w:rPr>
        <w:t>لا إرسال بعد opt-out.</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Event catalog، templates، workers، UI، dashboards.</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إرسال مكرر أو كشف معلومات.</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إيقاف channel محدد دون تعطيل البقية.</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G06: محادثات فردية معزولة، إشعارات قابلة للتتبع، retries آمنة، ولا فقد أو تكرار للأحداث الحرجة.</w:t>
      </w:r>
    </w:p>
    <w:p>
      <w:pPr>
        <w:pStyle w:val="Heading2"/>
        <w:jc w:val="right"/>
        <w:keepNext w:val="0"/>
        <w:bidi w:val="1"/>
      </w:pPr>
      <w:r>
        <w:rPr>
          <w:rFonts w:ascii="Noto Kufi Arabic" w:hAnsi="Noto Kufi Arabic" w:eastAsia="Noto Kufi Arabic" w:cs="Noto Kufi Arabic"/>
          <w:b w:val="0"/>
        </w:rPr>
        <w:t>G07 — الثقة والدعم والإدارة</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G07 — الثقة والدعم والإدارة</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اعتماد taxonomy المخالفات وSLA الدعم ومصفوفة RBAC.</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بلاغات واستئناف وTiger Care وإدارة عالمية بصلاحيات دقيقة وتدقيق كامل.</w:t>
            </w:r>
          </w:p>
        </w:tc>
      </w:tr>
    </w:tbl>
    <w:p>
      <w:pPr>
        <w:bidi w:val="1"/>
        <w:jc w:val="right"/>
      </w:pPr>
    </w:p>
    <w:p>
      <w:pPr>
        <w:pStyle w:val="Heading3"/>
        <w:jc w:val="right"/>
        <w:keepNext w:val="0"/>
        <w:bidi w:val="1"/>
      </w:pPr>
      <w:r>
        <w:rPr>
          <w:rFonts w:ascii="Noto Kufi Arabic" w:hAnsi="Noto Kufi Arabic" w:eastAsia="Noto Kufi Arabic" w:cs="Noto Kufi Arabic"/>
          <w:b w:val="0"/>
        </w:rPr>
        <w:t>G07-01 — Trust &amp; Safety والمراجعة</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إدارة البلاغات والقرارات والاستئناف عالميًا.</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حماية من الاحتيال والمحتوى الضار وإنصاف في الاعتراض.</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المخاطر القانونية وبناء الثقة.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G04 وG06.</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Trust Lead, Backend, Admin UI, Legal,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taxonomy للمخالفات والعقوبات.</w:t>
      </w:r>
    </w:p>
    <w:p>
      <w:pPr>
        <w:pStyle w:val="ListNumber"/>
        <w:jc w:val="right"/>
        <w:keepNext w:val="0"/>
        <w:bidi w:val="1"/>
      </w:pPr>
      <w:r>
        <w:rPr>
          <w:rFonts w:ascii="Noto Naskh Arabic" w:hAnsi="Noto Naskh Arabic" w:eastAsia="Noto Naskh Arabic" w:cs="Noto Naskh Arabic"/>
          <w:b w:val="0"/>
        </w:rPr>
        <w:t>ربط البلاغ بالمحتوى snapshot.</w:t>
      </w:r>
    </w:p>
    <w:p>
      <w:pPr>
        <w:pStyle w:val="ListNumber"/>
        <w:jc w:val="right"/>
        <w:keepNext w:val="0"/>
        <w:bidi w:val="1"/>
      </w:pPr>
      <w:r>
        <w:rPr>
          <w:rFonts w:ascii="Noto Naskh Arabic" w:hAnsi="Noto Naskh Arabic" w:eastAsia="Noto Naskh Arabic" w:cs="Noto Naskh Arabic"/>
          <w:b w:val="0"/>
        </w:rPr>
        <w:t>Queues حسب الدولة واللغة والخطورة.</w:t>
      </w:r>
    </w:p>
    <w:p>
      <w:pPr>
        <w:pStyle w:val="ListNumber"/>
        <w:jc w:val="right"/>
        <w:keepNext w:val="0"/>
        <w:bidi w:val="1"/>
      </w:pPr>
      <w:r>
        <w:rPr>
          <w:rFonts w:ascii="Noto Naskh Arabic" w:hAnsi="Noto Naskh Arabic" w:eastAsia="Noto Naskh Arabic" w:cs="Noto Naskh Arabic"/>
          <w:b w:val="0"/>
        </w:rPr>
        <w:t>قرار مع reason code وevidence.</w:t>
      </w:r>
    </w:p>
    <w:p>
      <w:pPr>
        <w:pStyle w:val="ListNumber"/>
        <w:jc w:val="right"/>
        <w:keepNext w:val="0"/>
        <w:bidi w:val="1"/>
      </w:pPr>
      <w:r>
        <w:rPr>
          <w:rFonts w:ascii="Noto Naskh Arabic" w:hAnsi="Noto Naskh Arabic" w:eastAsia="Noto Naskh Arabic" w:cs="Noto Naskh Arabic"/>
          <w:b w:val="0"/>
        </w:rPr>
        <w:t>استئناف بواسطة مراجع مختلف للحالات الحساسة.</w:t>
      </w:r>
    </w:p>
    <w:p>
      <w:pPr>
        <w:pStyle w:val="ListNumber"/>
        <w:jc w:val="right"/>
        <w:keepNext w:val="0"/>
        <w:bidi w:val="1"/>
      </w:pPr>
      <w:r>
        <w:rPr>
          <w:rFonts w:ascii="Noto Naskh Arabic" w:hAnsi="Noto Naskh Arabic" w:eastAsia="Noto Naskh Arabic" w:cs="Noto Naskh Arabic"/>
          <w:b w:val="0"/>
        </w:rPr>
        <w:t>حفظ audit وlegal hold.</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reports, moderation_cases, decisions, appeals, evidence_refs.</w:t>
      </w:r>
    </w:p>
    <w:p>
      <w:pPr>
        <w:pStyle w:val="ListBullet"/>
        <w:jc w:val="right"/>
        <w:keepNext w:val="0"/>
        <w:bidi w:val="1"/>
      </w:pPr>
      <w:r>
        <w:rPr>
          <w:rFonts w:ascii="Noto Naskh Arabic" w:hAnsi="Noto Naskh Arabic" w:eastAsia="Noto Naskh Arabic" w:cs="Noto Naskh Arabic"/>
          <w:b w:val="0"/>
        </w:rPr>
        <w:t>POST /reports، PATCH /cases/:id/decision.</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صلاحيات scoped، إخفاء هوية المبلغ عند الحاجة، audit غير قابل للتعديل.</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بلاغ مكرر، تضارب مصالح، appeal، illegal content emergency.</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كل قرار قابل للتعليل والتدقيق.</w:t>
      </w:r>
    </w:p>
    <w:p>
      <w:pPr>
        <w:pStyle w:val="ListBullet"/>
        <w:jc w:val="right"/>
        <w:keepNext w:val="0"/>
        <w:bidi w:val="1"/>
      </w:pPr>
      <w:r>
        <w:rPr>
          <w:rFonts w:ascii="Noto Naskh Arabic" w:hAnsi="Noto Naskh Arabic" w:eastAsia="Noto Naskh Arabic" w:cs="Noto Naskh Arabic"/>
          <w:b w:val="0"/>
        </w:rPr>
        <w:t>SLA حسب الخطورة.</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Policies، admin screens، reports API، training guide.</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قرارات خاطئة أو تأخر محتوى خطير.</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المحتوى مؤقتًا مع مراجعة عاجلة وإمكانية الاستعادة.</w:t>
            </w:r>
          </w:p>
        </w:tc>
      </w:tr>
    </w:tbl>
    <w:p>
      <w:pPr>
        <w:pStyle w:val="Heading3"/>
        <w:jc w:val="right"/>
        <w:keepNext w:val="0"/>
        <w:bidi w:val="1"/>
      </w:pPr>
      <w:r>
        <w:rPr>
          <w:rFonts w:ascii="Noto Kufi Arabic" w:hAnsi="Noto Kufi Arabic" w:eastAsia="Noto Kufi Arabic" w:cs="Noto Kufi Arabic"/>
          <w:b w:val="0"/>
        </w:rPr>
        <w:t>G07-02 — Tiger Care والدعم</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نظام تذاكر متعدد اللغات مع SLA وتصعيد.</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حل المشكلات وتتبعها بوضوح.</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فقد المستخدم وقياس جودة الخدمة.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G03 وG06-02.</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Support Lead, Full-Stack,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tickets, comments, assignments, SLA timers.</w:t>
      </w:r>
    </w:p>
    <w:p>
      <w:pPr>
        <w:pStyle w:val="ListNumber"/>
        <w:jc w:val="right"/>
        <w:keepNext w:val="0"/>
        <w:bidi w:val="1"/>
      </w:pPr>
      <w:r>
        <w:rPr>
          <w:rFonts w:ascii="Noto Naskh Arabic" w:hAnsi="Noto Naskh Arabic" w:eastAsia="Noto Naskh Arabic" w:cs="Noto Naskh Arabic"/>
          <w:b w:val="0"/>
        </w:rPr>
        <w:t>ربط التذكرة بالمستخدم أو الإعلان أو الدفع دون كشف زائد.</w:t>
      </w:r>
    </w:p>
    <w:p>
      <w:pPr>
        <w:pStyle w:val="ListNumber"/>
        <w:jc w:val="right"/>
        <w:keepNext w:val="0"/>
        <w:bidi w:val="1"/>
      </w:pPr>
      <w:r>
        <w:rPr>
          <w:rFonts w:ascii="Noto Naskh Arabic" w:hAnsi="Noto Naskh Arabic" w:eastAsia="Noto Naskh Arabic" w:cs="Noto Naskh Arabic"/>
          <w:b w:val="0"/>
        </w:rPr>
        <w:t>قوالب رد وملاحظات داخلية.</w:t>
      </w:r>
    </w:p>
    <w:p>
      <w:pPr>
        <w:pStyle w:val="ListNumber"/>
        <w:jc w:val="right"/>
        <w:keepNext w:val="0"/>
        <w:bidi w:val="1"/>
      </w:pPr>
      <w:r>
        <w:rPr>
          <w:rFonts w:ascii="Noto Naskh Arabic" w:hAnsi="Noto Naskh Arabic" w:eastAsia="Noto Naskh Arabic" w:cs="Noto Naskh Arabic"/>
          <w:b w:val="0"/>
        </w:rPr>
        <w:t>تصعيد تلقائي وتقارير backlog.</w:t>
      </w:r>
    </w:p>
    <w:p>
      <w:pPr>
        <w:pStyle w:val="ListNumber"/>
        <w:jc w:val="right"/>
        <w:keepNext w:val="0"/>
        <w:bidi w:val="1"/>
      </w:pPr>
      <w:r>
        <w:rPr>
          <w:rFonts w:ascii="Noto Naskh Arabic" w:hAnsi="Noto Naskh Arabic" w:eastAsia="Noto Naskh Arabic" w:cs="Noto Naskh Arabic"/>
          <w:b w:val="0"/>
        </w:rPr>
        <w:t>قياس CSAT بعد الإغلاق.</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support_tickets, support_messages, sla_events, satisfaction.</w:t>
      </w:r>
    </w:p>
    <w:p>
      <w:pPr>
        <w:pStyle w:val="ListBullet"/>
        <w:jc w:val="right"/>
        <w:keepNext w:val="0"/>
        <w:bidi w:val="1"/>
      </w:pPr>
      <w:r>
        <w:rPr>
          <w:rFonts w:ascii="Noto Naskh Arabic" w:hAnsi="Noto Naskh Arabic" w:eastAsia="Noto Naskh Arabic" w:cs="Noto Naskh Arabic"/>
          <w:b w:val="0"/>
        </w:rPr>
        <w:t>POST /support/tickets، admin queue APIs.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عزل الدول والأدوار، redaction للبيانات الحساسة.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SLA breach، reassignment، user attachment، closed reopen.</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المستخدم يرى الحالة.</w:t>
      </w:r>
    </w:p>
    <w:p>
      <w:pPr>
        <w:pStyle w:val="ListBullet"/>
        <w:jc w:val="right"/>
        <w:keepNext w:val="0"/>
        <w:bidi w:val="1"/>
      </w:pPr>
      <w:r>
        <w:rPr>
          <w:rFonts w:ascii="Noto Naskh Arabic" w:hAnsi="Noto Naskh Arabic" w:eastAsia="Noto Naskh Arabic" w:cs="Noto Naskh Arabic"/>
          <w:b w:val="0"/>
        </w:rPr>
        <w:t>كل تجاوز SLA يظهر في التقرير.</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User portal، agent console، reports، runbook.</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تسرب بيانات بين التذاكر.</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attachments أو role متأثر وإعادة تعيين الصلاحيات.</w:t>
            </w:r>
          </w:p>
        </w:tc>
      </w:tr>
    </w:tbl>
    <w:p>
      <w:pPr>
        <w:pStyle w:val="Heading3"/>
        <w:jc w:val="right"/>
        <w:keepNext w:val="0"/>
        <w:bidi w:val="1"/>
      </w:pPr>
      <w:r>
        <w:rPr>
          <w:rFonts w:ascii="Noto Kufi Arabic" w:hAnsi="Noto Kufi Arabic" w:eastAsia="Noto Kufi Arabic" w:cs="Noto Kufi Arabic"/>
          <w:b w:val="0"/>
        </w:rPr>
        <w:t>G07-03 — الإدارة العالمية وRBAC</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تشغيل الدول والقطاعات والمستخدمين بصلاحيات دقيقة.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خدمة مستقرة وقرارات أسرع.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قابلية التوسع التشغيلي دون منح صلاحية مطلقة.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G03 وG07-01.</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Tech Lead, Security, Admin Frontend,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تعريف roles وpermissions كبيانات versioned.</w:t>
      </w:r>
    </w:p>
    <w:p>
      <w:pPr>
        <w:pStyle w:val="ListNumber"/>
        <w:jc w:val="right"/>
        <w:keepNext w:val="0"/>
        <w:bidi w:val="1"/>
      </w:pPr>
      <w:r>
        <w:rPr>
          <w:rFonts w:ascii="Noto Naskh Arabic" w:hAnsi="Noto Naskh Arabic" w:eastAsia="Noto Naskh Arabic" w:cs="Noto Naskh Arabic"/>
          <w:b w:val="0"/>
        </w:rPr>
        <w:t>إنشاء scoped assignments: global/country/region/sector.</w:t>
      </w:r>
    </w:p>
    <w:p>
      <w:pPr>
        <w:pStyle w:val="ListNumber"/>
        <w:jc w:val="right"/>
        <w:keepNext w:val="0"/>
        <w:bidi w:val="1"/>
      </w:pPr>
      <w:r>
        <w:rPr>
          <w:rFonts w:ascii="Noto Naskh Arabic" w:hAnsi="Noto Naskh Arabic" w:eastAsia="Noto Naskh Arabic" w:cs="Noto Naskh Arabic"/>
          <w:b w:val="0"/>
        </w:rPr>
        <w:t>فحص الصلاحية server-side لكل action.</w:t>
      </w:r>
    </w:p>
    <w:p>
      <w:pPr>
        <w:pStyle w:val="ListNumber"/>
        <w:jc w:val="right"/>
        <w:keepNext w:val="0"/>
        <w:bidi w:val="1"/>
      </w:pPr>
      <w:r>
        <w:rPr>
          <w:rFonts w:ascii="Noto Naskh Arabic" w:hAnsi="Noto Naskh Arabic" w:eastAsia="Noto Naskh Arabic" w:cs="Noto Naskh Arabic"/>
          <w:b w:val="0"/>
        </w:rPr>
        <w:t>MFA وstep-up للأفعال الحرجة.</w:t>
      </w:r>
    </w:p>
    <w:p>
      <w:pPr>
        <w:pStyle w:val="ListNumber"/>
        <w:jc w:val="right"/>
        <w:keepNext w:val="0"/>
        <w:bidi w:val="1"/>
      </w:pPr>
      <w:r>
        <w:rPr>
          <w:rFonts w:ascii="Noto Naskh Arabic" w:hAnsi="Noto Naskh Arabic" w:eastAsia="Noto Naskh Arabic" w:cs="Noto Naskh Arabic"/>
          <w:b w:val="0"/>
        </w:rPr>
        <w:t>Audit before/after values.</w:t>
      </w:r>
    </w:p>
    <w:p>
      <w:pPr>
        <w:pStyle w:val="ListNumber"/>
        <w:jc w:val="right"/>
        <w:keepNext w:val="0"/>
        <w:bidi w:val="1"/>
      </w:pPr>
      <w:r>
        <w:rPr>
          <w:rFonts w:ascii="Noto Naskh Arabic" w:hAnsi="Noto Naskh Arabic" w:eastAsia="Noto Naskh Arabic" w:cs="Noto Naskh Arabic"/>
          <w:b w:val="0"/>
        </w:rPr>
        <w:t>فصل duty للمالية والاستئناف.</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roles, permissions, role_bindings, admin_actions.</w:t>
      </w:r>
    </w:p>
    <w:p>
      <w:pPr>
        <w:pStyle w:val="ListBullet"/>
        <w:jc w:val="right"/>
        <w:keepNext w:val="0"/>
        <w:bidi w:val="1"/>
      </w:pPr>
      <w:r>
        <w:rPr>
          <w:rFonts w:ascii="Noto Naskh Arabic" w:hAnsi="Noto Naskh Arabic" w:eastAsia="Noto Naskh Arabic" w:cs="Noto Naskh Arabic"/>
          <w:b w:val="0"/>
        </w:rPr>
        <w:t>GET /admin/me/permissions، privileged APIs.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Least privilege، just-in-time عند الحاجة، no shared accounts.</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كل دور وكل scope، revoked role، expired session، step-up.</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API إدارية تعتمد على إخفاء زر.</w:t>
      </w:r>
    </w:p>
    <w:p>
      <w:pPr>
        <w:pStyle w:val="ListBullet"/>
        <w:jc w:val="right"/>
        <w:keepNext w:val="0"/>
        <w:bidi w:val="1"/>
      </w:pPr>
      <w:r>
        <w:rPr>
          <w:rFonts w:ascii="Noto Naskh Arabic" w:hAnsi="Noto Naskh Arabic" w:eastAsia="Noto Naskh Arabic" w:cs="Noto Naskh Arabic"/>
          <w:b w:val="0"/>
        </w:rPr>
        <w:t>كل فعل حساس مسجل.</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RBAC matrix، middleware، admin UI، tests.</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Privilege escalation.</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Revoke all bindings وactivate owner-only emergency mode.</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G07: بلاغات واستئناف وTiger Care وإدارة عالمية بصلاحيات دقيقة وتدقيق كامل.</w:t>
      </w:r>
    </w:p>
    <w:p>
      <w:pPr>
        <w:pStyle w:val="Heading2"/>
        <w:jc w:val="right"/>
        <w:keepNext w:val="0"/>
        <w:bidi w:val="1"/>
      </w:pPr>
      <w:r>
        <w:rPr>
          <w:rFonts w:ascii="Noto Kufi Arabic" w:hAnsi="Noto Kufi Arabic" w:eastAsia="Noto Kufi Arabic" w:cs="Noto Kufi Arabic"/>
          <w:b w:val="0"/>
        </w:rPr>
        <w:t>G08 — الاشتراكات والدفع</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G08 — الاشتراكات والدفع</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اعتماد الباقات والEntitlements ومزود Hosted Checkout وعقود Webhooks.</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حدود مدفوعة مفروضة خادميًا، Ledger ومطابقة وأحداث دفع idempotent دون تخزين بطاقة.</w:t>
            </w:r>
          </w:p>
        </w:tc>
      </w:tr>
    </w:tbl>
    <w:p>
      <w:pPr>
        <w:bidi w:val="1"/>
        <w:jc w:val="right"/>
      </w:pPr>
    </w:p>
    <w:p>
      <w:pPr>
        <w:pStyle w:val="Heading3"/>
        <w:jc w:val="right"/>
        <w:keepNext w:val="0"/>
        <w:bidi w:val="1"/>
      </w:pPr>
      <w:r>
        <w:rPr>
          <w:rFonts w:ascii="Noto Kufi Arabic" w:hAnsi="Noto Kufi Arabic" w:eastAsia="Noto Kufi Arabic" w:cs="Noto Kufi Arabic"/>
          <w:b w:val="0"/>
        </w:rPr>
        <w:t>G08-01 — Entitlements والباقات</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فصل المزايا عن واجهة الأسعار وإدارتها مركزيًا.</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يعرف المستخدم حدوده ومزاياه بوضوح.</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تجارب وأسعار مرنة دون كود مكرر.</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G00-02 وG04.</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Backend, Product,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plans/features/entitlements.</w:t>
      </w:r>
    </w:p>
    <w:p>
      <w:pPr>
        <w:pStyle w:val="ListNumber"/>
        <w:jc w:val="right"/>
        <w:keepNext w:val="0"/>
        <w:bidi w:val="1"/>
      </w:pPr>
      <w:r>
        <w:rPr>
          <w:rFonts w:ascii="Noto Naskh Arabic" w:hAnsi="Noto Naskh Arabic" w:eastAsia="Noto Naskh Arabic" w:cs="Noto Naskh Arabic"/>
          <w:b w:val="0"/>
        </w:rPr>
        <w:t>حساب effective entitlement من subscription وgrace.</w:t>
      </w:r>
    </w:p>
    <w:p>
      <w:pPr>
        <w:pStyle w:val="ListNumber"/>
        <w:jc w:val="right"/>
        <w:keepNext w:val="0"/>
        <w:bidi w:val="1"/>
      </w:pPr>
      <w:r>
        <w:rPr>
          <w:rFonts w:ascii="Noto Naskh Arabic" w:hAnsi="Noto Naskh Arabic" w:eastAsia="Noto Naskh Arabic" w:cs="Noto Naskh Arabic"/>
          <w:b w:val="0"/>
        </w:rPr>
        <w:t>فرض الحدود عند API.</w:t>
      </w:r>
    </w:p>
    <w:p>
      <w:pPr>
        <w:pStyle w:val="ListNumber"/>
        <w:jc w:val="right"/>
        <w:keepNext w:val="0"/>
        <w:bidi w:val="1"/>
      </w:pPr>
      <w:r>
        <w:rPr>
          <w:rFonts w:ascii="Noto Naskh Arabic" w:hAnsi="Noto Naskh Arabic" w:eastAsia="Noto Naskh Arabic" w:cs="Noto Naskh Arabic"/>
          <w:b w:val="0"/>
        </w:rPr>
        <w:t>Metering للإعلانات والترقيات.</w:t>
      </w:r>
    </w:p>
    <w:p>
      <w:pPr>
        <w:pStyle w:val="ListNumber"/>
        <w:jc w:val="right"/>
        <w:keepNext w:val="0"/>
        <w:bidi w:val="1"/>
      </w:pPr>
      <w:r>
        <w:rPr>
          <w:rFonts w:ascii="Noto Naskh Arabic" w:hAnsi="Noto Naskh Arabic" w:eastAsia="Noto Naskh Arabic" w:cs="Noto Naskh Arabic"/>
          <w:b w:val="0"/>
        </w:rPr>
        <w:t>تاريخ تغييرات الأسعار دون تغيير المشترك القديم إلا بسياسة.</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plans, plan_prices, subscriptions, entitlements, usage_counters.</w:t>
      </w:r>
    </w:p>
    <w:p>
      <w:pPr>
        <w:pStyle w:val="ListBullet"/>
        <w:jc w:val="right"/>
        <w:keepNext w:val="0"/>
        <w:bidi w:val="1"/>
      </w:pPr>
      <w:r>
        <w:rPr>
          <w:rFonts w:ascii="Noto Naskh Arabic" w:hAnsi="Noto Naskh Arabic" w:eastAsia="Noto Naskh Arabic" w:cs="Noto Naskh Arabic"/>
          <w:b w:val="0"/>
        </w:rPr>
        <w:t>GET /billing/entitlements.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منع تزوير الباقة client-side.</w:t>
      </w:r>
    </w:p>
    <w:p>
      <w:pPr>
        <w:pStyle w:val="ListBullet"/>
        <w:jc w:val="right"/>
        <w:keepNext w:val="0"/>
        <w:bidi w:val="1"/>
      </w:pPr>
      <w:r>
        <w:rPr>
          <w:rFonts w:ascii="Noto Naskh Arabic" w:hAnsi="Noto Naskh Arabic" w:eastAsia="Noto Naskh Arabic" w:cs="Noto Naskh Arabic"/>
          <w:b w:val="0"/>
        </w:rPr>
        <w:t>Audit لتعديلات الخطة.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Upgrade/downgrade، expired، grace، limit race.</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يمكن تجاوز الحد بطلبات متزامنة.</w:t>
      </w:r>
    </w:p>
    <w:p>
      <w:pPr>
        <w:pStyle w:val="ListBullet"/>
        <w:jc w:val="right"/>
        <w:keepNext w:val="0"/>
        <w:bidi w:val="1"/>
      </w:pPr>
      <w:r>
        <w:rPr>
          <w:rFonts w:ascii="Noto Naskh Arabic" w:hAnsi="Noto Naskh Arabic" w:eastAsia="Noto Naskh Arabic" w:cs="Noto Naskh Arabic"/>
          <w:b w:val="0"/>
        </w:rPr>
        <w:t>واجهة توضح السبب والترقية.</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Billing domain، UI، tests، price book.</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عدم اتساق الحدود.</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Fallback إلى أقل صلاحية آمنة مع تسوية يدوية.</w:t>
            </w:r>
          </w:p>
        </w:tc>
      </w:tr>
    </w:tbl>
    <w:p>
      <w:pPr>
        <w:pStyle w:val="Heading3"/>
        <w:jc w:val="right"/>
        <w:keepNext w:val="0"/>
        <w:bidi w:val="1"/>
      </w:pPr>
      <w:r>
        <w:rPr>
          <w:rFonts w:ascii="Noto Kufi Arabic" w:hAnsi="Noto Kufi Arabic" w:eastAsia="Noto Kufi Arabic" w:cs="Noto Kufi Arabic"/>
          <w:b w:val="0"/>
        </w:rPr>
        <w:t>G08-02 — Hosted Checkout وWebhooks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تحصيل الاشتراكات عالميًا بأمان وقابلية مطابقة.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دفع واضح واسترجاع منظم.</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دخل حقيقي مع تقليل نطاق PCI.</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G08-01 ومزود دفع معتمد.</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Payments Backend, Finance, Security,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checkout session server-side.</w:t>
      </w:r>
    </w:p>
    <w:p>
      <w:pPr>
        <w:pStyle w:val="ListNumber"/>
        <w:jc w:val="right"/>
        <w:keepNext w:val="0"/>
        <w:bidi w:val="1"/>
      </w:pPr>
      <w:r>
        <w:rPr>
          <w:rFonts w:ascii="Noto Naskh Arabic" w:hAnsi="Noto Naskh Arabic" w:eastAsia="Noto Naskh Arabic" w:cs="Noto Naskh Arabic"/>
          <w:b w:val="0"/>
        </w:rPr>
        <w:t>ربط customer/subscription ids داخليًا.</w:t>
      </w:r>
    </w:p>
    <w:p>
      <w:pPr>
        <w:pStyle w:val="ListNumber"/>
        <w:jc w:val="right"/>
        <w:keepNext w:val="0"/>
        <w:bidi w:val="1"/>
      </w:pPr>
      <w:r>
        <w:rPr>
          <w:rFonts w:ascii="Noto Naskh Arabic" w:hAnsi="Noto Naskh Arabic" w:eastAsia="Noto Naskh Arabic" w:cs="Noto Naskh Arabic"/>
          <w:b w:val="0"/>
        </w:rPr>
        <w:t>التحقق من webhook signature وidempotency.</w:t>
      </w:r>
    </w:p>
    <w:p>
      <w:pPr>
        <w:pStyle w:val="ListNumber"/>
        <w:jc w:val="right"/>
        <w:keepNext w:val="0"/>
        <w:bidi w:val="1"/>
      </w:pPr>
      <w:r>
        <w:rPr>
          <w:rFonts w:ascii="Noto Naskh Arabic" w:hAnsi="Noto Naskh Arabic" w:eastAsia="Noto Naskh Arabic" w:cs="Noto Naskh Arabic"/>
          <w:b w:val="0"/>
        </w:rPr>
        <w:t>حفظ ledger entries غير قابلة للتعديل.</w:t>
      </w:r>
    </w:p>
    <w:p>
      <w:pPr>
        <w:pStyle w:val="ListNumber"/>
        <w:jc w:val="right"/>
        <w:keepNext w:val="0"/>
        <w:bidi w:val="1"/>
      </w:pPr>
      <w:r>
        <w:rPr>
          <w:rFonts w:ascii="Noto Naskh Arabic" w:hAnsi="Noto Naskh Arabic" w:eastAsia="Noto Naskh Arabic" w:cs="Noto Naskh Arabic"/>
          <w:b w:val="0"/>
        </w:rPr>
        <w:t>معالجة success/failure/refund/chargeback.</w:t>
      </w:r>
    </w:p>
    <w:p>
      <w:pPr>
        <w:pStyle w:val="ListNumber"/>
        <w:jc w:val="right"/>
        <w:keepNext w:val="0"/>
        <w:bidi w:val="1"/>
      </w:pPr>
      <w:r>
        <w:rPr>
          <w:rFonts w:ascii="Noto Naskh Arabic" w:hAnsi="Noto Naskh Arabic" w:eastAsia="Noto Naskh Arabic" w:cs="Noto Naskh Arabic"/>
          <w:b w:val="0"/>
        </w:rPr>
        <w:t>reconciliation job يومي.</w:t>
      </w:r>
    </w:p>
    <w:p>
      <w:pPr>
        <w:pStyle w:val="ListNumber"/>
        <w:jc w:val="right"/>
        <w:keepNext w:val="0"/>
        <w:bidi w:val="1"/>
      </w:pPr>
      <w:r>
        <w:rPr>
          <w:rFonts w:ascii="Noto Naskh Arabic" w:hAnsi="Noto Naskh Arabic" w:eastAsia="Noto Naskh Arabic" w:cs="Noto Naskh Arabic"/>
          <w:b w:val="0"/>
        </w:rPr>
        <w:t>فواتير وضريبة حسب الإعداد.</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payment_customers, payment_events, ledger_entries, invoices, refunds.</w:t>
      </w:r>
    </w:p>
    <w:p>
      <w:pPr>
        <w:pStyle w:val="ListBullet"/>
        <w:jc w:val="right"/>
        <w:keepNext w:val="0"/>
        <w:bidi w:val="1"/>
      </w:pPr>
      <w:r>
        <w:rPr>
          <w:rFonts w:ascii="Noto Naskh Arabic" w:hAnsi="Noto Naskh Arabic" w:eastAsia="Noto Naskh Arabic" w:cs="Noto Naskh Arabic"/>
          <w:b w:val="0"/>
        </w:rPr>
        <w:t>POST /checkout، POST /webhooks/payment، billing portal.</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لا بيانات بطاقة.</w:t>
      </w:r>
    </w:p>
    <w:p>
      <w:pPr>
        <w:pStyle w:val="ListBullet"/>
        <w:jc w:val="right"/>
        <w:keepNext w:val="0"/>
        <w:bidi w:val="1"/>
      </w:pPr>
      <w:r>
        <w:rPr>
          <w:rFonts w:ascii="Noto Naskh Arabic" w:hAnsi="Noto Naskh Arabic" w:eastAsia="Noto Naskh Arabic" w:cs="Noto Naskh Arabic"/>
          <w:b w:val="0"/>
        </w:rPr>
        <w:t>Secrets server-side.</w:t>
      </w:r>
    </w:p>
    <w:p>
      <w:pPr>
        <w:pStyle w:val="ListBullet"/>
        <w:jc w:val="right"/>
        <w:keepNext w:val="0"/>
        <w:bidi w:val="1"/>
      </w:pPr>
      <w:r>
        <w:rPr>
          <w:rFonts w:ascii="Noto Naskh Arabic" w:hAnsi="Noto Naskh Arabic" w:eastAsia="Noto Naskh Arabic" w:cs="Noto Naskh Arabic"/>
          <w:b w:val="0"/>
        </w:rPr>
        <w:t>Replay protection.</w:t>
      </w:r>
    </w:p>
    <w:p>
      <w:pPr>
        <w:pStyle w:val="ListBullet"/>
        <w:jc w:val="right"/>
        <w:keepNext w:val="0"/>
        <w:bidi w:val="1"/>
      </w:pPr>
      <w:r>
        <w:rPr>
          <w:rFonts w:ascii="Noto Naskh Arabic" w:hAnsi="Noto Naskh Arabic" w:eastAsia="Noto Naskh Arabic" w:cs="Noto Naskh Arabic"/>
          <w:b w:val="0"/>
        </w:rPr>
        <w:t>Finance role separated.</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Duplicate webhook، out-of-order events، refund، chargeback، failure.</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كل دفعة تطابق المزود والLedger.</w:t>
      </w:r>
    </w:p>
    <w:p>
      <w:pPr>
        <w:pStyle w:val="ListBullet"/>
        <w:jc w:val="right"/>
        <w:keepNext w:val="0"/>
        <w:bidi w:val="1"/>
      </w:pPr>
      <w:r>
        <w:rPr>
          <w:rFonts w:ascii="Noto Naskh Arabic" w:hAnsi="Noto Naskh Arabic" w:eastAsia="Noto Naskh Arabic" w:cs="Noto Naskh Arabic"/>
          <w:b w:val="0"/>
        </w:rPr>
        <w:t>لا Entitlement قبل حدث موثوق.</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Integration، webhook logs، reconciliation report، runbook.</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تفعيل خدمة دون دفع أو فقد حدث.</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checkout، تجميد entitlements الجديدة، reconciliation وإعادة replay موثق.</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G08: حدود مدفوعة مفروضة خادميًا، Ledger ومطابقة وأحداث دفع idempotent دون تخزين بطاقة.</w:t>
      </w:r>
    </w:p>
    <w:p>
      <w:pPr>
        <w:pStyle w:val="Heading2"/>
        <w:jc w:val="right"/>
        <w:keepNext w:val="0"/>
        <w:bidi w:val="1"/>
      </w:pPr>
      <w:r>
        <w:rPr>
          <w:rFonts w:ascii="Noto Kufi Arabic" w:hAnsi="Noto Kufi Arabic" w:eastAsia="Noto Kufi Arabic" w:cs="Noto Kufi Arabic"/>
          <w:b w:val="0"/>
        </w:rPr>
        <w:t>G09 — العالمية وPWA والأداء</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G09 — العالمية وPWA والأداء</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تثبيت كتالوج الترجمة وميزانيات الأداء وسياسات PWA والCache.</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RTL/LTR ووصول وPWA وأداء ومراقبة تعمل على الهاتف والاتصال الضعيف دون تسريب بيانات.</w:t>
            </w:r>
          </w:p>
        </w:tc>
      </w:tr>
    </w:tbl>
    <w:p>
      <w:pPr>
        <w:bidi w:val="1"/>
        <w:jc w:val="right"/>
      </w:pPr>
    </w:p>
    <w:p>
      <w:pPr>
        <w:pStyle w:val="Heading3"/>
        <w:jc w:val="right"/>
        <w:keepNext w:val="0"/>
        <w:bidi w:val="1"/>
      </w:pPr>
      <w:r>
        <w:rPr>
          <w:rFonts w:ascii="Noto Kufi Arabic" w:hAnsi="Noto Kufi Arabic" w:eastAsia="Noto Kufi Arabic" w:cs="Noto Kufi Arabic"/>
          <w:b w:val="0"/>
        </w:rPr>
        <w:t>G09-01 — i18n وRTL والوصول</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دعم العربية والإنجليزية ثم لغات إضافية من نظام ترجمة مركزي.</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تجربة مفهومة وقابلة للاستخدام للجميع.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توسع عالمي وتقليل نسخ الكود.</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G03 وواجهات مستقرة.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Frontend, Translator,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استخراج كل النصوص إلى keys.</w:t>
      </w:r>
    </w:p>
    <w:p>
      <w:pPr>
        <w:pStyle w:val="ListNumber"/>
        <w:jc w:val="right"/>
        <w:keepNext w:val="0"/>
        <w:bidi w:val="1"/>
      </w:pPr>
      <w:r>
        <w:rPr>
          <w:rFonts w:ascii="Noto Naskh Arabic" w:hAnsi="Noto Naskh Arabic" w:eastAsia="Noto Naskh Arabic" w:cs="Noto Naskh Arabic"/>
          <w:b w:val="0"/>
        </w:rPr>
        <w:t>دعم plural/gender/date/currency formatting.</w:t>
      </w:r>
    </w:p>
    <w:p>
      <w:pPr>
        <w:pStyle w:val="ListNumber"/>
        <w:jc w:val="right"/>
        <w:keepNext w:val="0"/>
        <w:bidi w:val="1"/>
      </w:pPr>
      <w:r>
        <w:rPr>
          <w:rFonts w:ascii="Noto Naskh Arabic" w:hAnsi="Noto Naskh Arabic" w:eastAsia="Noto Naskh Arabic" w:cs="Noto Naskh Arabic"/>
          <w:b w:val="0"/>
        </w:rPr>
        <w:t>RTL/LTR switch دون CSS forks.</w:t>
      </w:r>
    </w:p>
    <w:p>
      <w:pPr>
        <w:pStyle w:val="ListNumber"/>
        <w:jc w:val="right"/>
        <w:keepNext w:val="0"/>
        <w:bidi w:val="1"/>
      </w:pPr>
      <w:r>
        <w:rPr>
          <w:rFonts w:ascii="Noto Naskh Arabic" w:hAnsi="Noto Naskh Arabic" w:eastAsia="Noto Naskh Arabic" w:cs="Noto Naskh Arabic"/>
          <w:b w:val="0"/>
        </w:rPr>
        <w:t>ترجمة email/push/legal.</w:t>
      </w:r>
    </w:p>
    <w:p>
      <w:pPr>
        <w:pStyle w:val="ListNumber"/>
        <w:jc w:val="right"/>
        <w:keepNext w:val="0"/>
        <w:bidi w:val="1"/>
      </w:pPr>
      <w:r>
        <w:rPr>
          <w:rFonts w:ascii="Noto Naskh Arabic" w:hAnsi="Noto Naskh Arabic" w:eastAsia="Noto Naskh Arabic" w:cs="Noto Naskh Arabic"/>
          <w:b w:val="0"/>
        </w:rPr>
        <w:t>WCAG keyboard, labels, contrast, focus, reduced motion.</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translation catalog versioned، locale fallback.</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عدم وضع بيانات حساسة في نصوص client logs.</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Pseudo-localization، long text، screen reader، keyboard.</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نص hard-coded في المسارات الرئيسية.</w:t>
      </w:r>
    </w:p>
    <w:p>
      <w:pPr>
        <w:pStyle w:val="ListBullet"/>
        <w:jc w:val="right"/>
        <w:keepNext w:val="0"/>
        <w:bidi w:val="1"/>
      </w:pPr>
      <w:r>
        <w:rPr>
          <w:rFonts w:ascii="Noto Naskh Arabic" w:hAnsi="Noto Naskh Arabic" w:eastAsia="Noto Naskh Arabic" w:cs="Noto Naskh Arabic"/>
          <w:b w:val="0"/>
        </w:rPr>
        <w:t>اجتياز تدقيق الوصول المستهدف.</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Catalog، style fixes، accessibility report.</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ترجمة قانونية خاطئة أو layout مكسور.</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Fallback إلى الإنجليزية المعتمدة وتعطيل locale غير الجاهز.</w:t>
            </w:r>
          </w:p>
        </w:tc>
      </w:tr>
    </w:tbl>
    <w:p>
      <w:pPr>
        <w:pStyle w:val="Heading3"/>
        <w:jc w:val="right"/>
        <w:keepNext w:val="0"/>
        <w:bidi w:val="1"/>
      </w:pPr>
      <w:r>
        <w:rPr>
          <w:rFonts w:ascii="Noto Kufi Arabic" w:hAnsi="Noto Kufi Arabic" w:eastAsia="Noto Kufi Arabic" w:cs="Noto Kufi Arabic"/>
          <w:b w:val="0"/>
        </w:rPr>
        <w:t>G09-02 — PWA والهاتف</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تقديم تجربة تثبيت وإشعارات وعمل موثوق على الهاتف.</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وصول أسرع دون انتظار تطبيق Native.</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الوقت والتكلفة وزيادة الاستخدام.</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G06-02 وG09-01.</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Frontend/PWA, QA, DevOps</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Manifest وicons وservice worker.</w:t>
      </w:r>
    </w:p>
    <w:p>
      <w:pPr>
        <w:pStyle w:val="ListNumber"/>
        <w:jc w:val="right"/>
        <w:keepNext w:val="0"/>
        <w:bidi w:val="1"/>
      </w:pPr>
      <w:r>
        <w:rPr>
          <w:rFonts w:ascii="Noto Naskh Arabic" w:hAnsi="Noto Naskh Arabic" w:eastAsia="Noto Naskh Arabic" w:cs="Noto Naskh Arabic"/>
          <w:b w:val="0"/>
        </w:rPr>
        <w:t>Cache shell فقط وعدم cache لبيانات خاصة بلا سياسة.</w:t>
      </w:r>
    </w:p>
    <w:p>
      <w:pPr>
        <w:pStyle w:val="ListNumber"/>
        <w:jc w:val="right"/>
        <w:keepNext w:val="0"/>
        <w:bidi w:val="1"/>
      </w:pPr>
      <w:r>
        <w:rPr>
          <w:rFonts w:ascii="Noto Naskh Arabic" w:hAnsi="Noto Naskh Arabic" w:eastAsia="Noto Naskh Arabic" w:cs="Noto Naskh Arabic"/>
          <w:b w:val="0"/>
        </w:rPr>
        <w:t>update prompt وversion handling.</w:t>
      </w:r>
    </w:p>
    <w:p>
      <w:pPr>
        <w:pStyle w:val="ListNumber"/>
        <w:jc w:val="right"/>
        <w:keepNext w:val="0"/>
        <w:bidi w:val="1"/>
      </w:pPr>
      <w:r>
        <w:rPr>
          <w:rFonts w:ascii="Noto Naskh Arabic" w:hAnsi="Noto Naskh Arabic" w:eastAsia="Noto Naskh Arabic" w:cs="Noto Naskh Arabic"/>
          <w:b w:val="0"/>
        </w:rPr>
        <w:t>Push permission UX.</w:t>
      </w:r>
    </w:p>
    <w:p>
      <w:pPr>
        <w:pStyle w:val="ListNumber"/>
        <w:jc w:val="right"/>
        <w:keepNext w:val="0"/>
        <w:bidi w:val="1"/>
      </w:pPr>
      <w:r>
        <w:rPr>
          <w:rFonts w:ascii="Noto Naskh Arabic" w:hAnsi="Noto Naskh Arabic" w:eastAsia="Noto Naskh Arabic" w:cs="Noto Naskh Arabic"/>
          <w:b w:val="0"/>
        </w:rPr>
        <w:t>Deep links والكاميرا والرفع وsafe area.</w:t>
      </w:r>
    </w:p>
    <w:p>
      <w:pPr>
        <w:pStyle w:val="ListNumber"/>
        <w:jc w:val="right"/>
        <w:keepNext w:val="0"/>
        <w:bidi w:val="1"/>
      </w:pPr>
      <w:r>
        <w:rPr>
          <w:rFonts w:ascii="Noto Naskh Arabic" w:hAnsi="Noto Naskh Arabic" w:eastAsia="Noto Naskh Arabic" w:cs="Noto Naskh Arabic"/>
          <w:b w:val="0"/>
        </w:rPr>
        <w:t>اختبار أجهزة متوسطة وiOS/Android.</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push_subscriptions، device_installations.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لا تخزين tokens حساسة في cache.</w:t>
      </w:r>
    </w:p>
    <w:p>
      <w:pPr>
        <w:pStyle w:val="ListBullet"/>
        <w:jc w:val="right"/>
        <w:keepNext w:val="0"/>
        <w:bidi w:val="1"/>
      </w:pPr>
      <w:r>
        <w:rPr>
          <w:rFonts w:ascii="Noto Naskh Arabic" w:hAnsi="Noto Naskh Arabic" w:eastAsia="Noto Naskh Arabic" w:cs="Noto Naskh Arabic"/>
          <w:b w:val="0"/>
        </w:rPr>
        <w:t>Logout يمسح البيانات المحلية.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Offline، update، revoked push، low memory، interrupted upload.</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المسار الرئيسي يعمل على الهاتف.</w:t>
      </w:r>
    </w:p>
    <w:p>
      <w:pPr>
        <w:pStyle w:val="ListBullet"/>
        <w:jc w:val="right"/>
        <w:keepNext w:val="0"/>
        <w:bidi w:val="1"/>
      </w:pPr>
      <w:r>
        <w:rPr>
          <w:rFonts w:ascii="Noto Naskh Arabic" w:hAnsi="Noto Naskh Arabic" w:eastAsia="Noto Naskh Arabic" w:cs="Noto Naskh Arabic"/>
          <w:b w:val="0"/>
        </w:rPr>
        <w:t>لا stale private data بعد logout.</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PWA files، mobile QA matrix، install guide.</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Cache يعرض بيانات قديمة أو خاصة.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تعطيل service worker وإصدار cache purge.</w:t>
            </w:r>
          </w:p>
        </w:tc>
      </w:tr>
    </w:tbl>
    <w:p>
      <w:pPr>
        <w:pStyle w:val="Heading3"/>
        <w:jc w:val="right"/>
        <w:keepNext w:val="0"/>
        <w:bidi w:val="1"/>
      </w:pPr>
      <w:r>
        <w:rPr>
          <w:rFonts w:ascii="Noto Kufi Arabic" w:hAnsi="Noto Kufi Arabic" w:eastAsia="Noto Kufi Arabic" w:cs="Noto Kufi Arabic"/>
          <w:b w:val="0"/>
        </w:rPr>
        <w:t>G09-03 — الأداء والمراقبة والتوسع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تحقيق مؤشرات أداء واستقرار ومراقبة عالمية.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سرعة وثقة حتى مع نمو الاستخدام.</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خفض التكلفة واكتشاف الأعطال قبل اتساعها.</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جميع الوحدات الأساسية.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SRE, DBA, Backend,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إضافة metrics/traces/log correlation.</w:t>
      </w:r>
    </w:p>
    <w:p>
      <w:pPr>
        <w:pStyle w:val="ListNumber"/>
        <w:jc w:val="right"/>
        <w:keepNext w:val="0"/>
        <w:bidi w:val="1"/>
      </w:pPr>
      <w:r>
        <w:rPr>
          <w:rFonts w:ascii="Noto Naskh Arabic" w:hAnsi="Noto Naskh Arabic" w:eastAsia="Noto Naskh Arabic" w:cs="Noto Naskh Arabic"/>
          <w:b w:val="0"/>
        </w:rPr>
        <w:t>تحديد SLO وalerts.</w:t>
      </w:r>
    </w:p>
    <w:p>
      <w:pPr>
        <w:pStyle w:val="ListNumber"/>
        <w:jc w:val="right"/>
        <w:keepNext w:val="0"/>
        <w:bidi w:val="1"/>
      </w:pPr>
      <w:r>
        <w:rPr>
          <w:rFonts w:ascii="Noto Naskh Arabic" w:hAnsi="Noto Naskh Arabic" w:eastAsia="Noto Naskh Arabic" w:cs="Noto Naskh Arabic"/>
          <w:b w:val="0"/>
        </w:rPr>
        <w:t>Load/soak tests بسيناريوهات حقيقية.</w:t>
      </w:r>
    </w:p>
    <w:p>
      <w:pPr>
        <w:pStyle w:val="ListNumber"/>
        <w:jc w:val="right"/>
        <w:keepNext w:val="0"/>
        <w:bidi w:val="1"/>
      </w:pPr>
      <w:r>
        <w:rPr>
          <w:rFonts w:ascii="Noto Naskh Arabic" w:hAnsi="Noto Naskh Arabic" w:eastAsia="Noto Naskh Arabic" w:cs="Noto Naskh Arabic"/>
          <w:b w:val="0"/>
        </w:rPr>
        <w:t>تحسين indexes وN+1 والصور.</w:t>
      </w:r>
    </w:p>
    <w:p>
      <w:pPr>
        <w:pStyle w:val="ListNumber"/>
        <w:jc w:val="right"/>
        <w:keepNext w:val="0"/>
        <w:bidi w:val="1"/>
      </w:pPr>
      <w:r>
        <w:rPr>
          <w:rFonts w:ascii="Noto Naskh Arabic" w:hAnsi="Noto Naskh Arabic" w:eastAsia="Noto Naskh Arabic" w:cs="Noto Naskh Arabic"/>
          <w:b w:val="0"/>
        </w:rPr>
        <w:t>Queues مع retry وdead-letter.</w:t>
      </w:r>
    </w:p>
    <w:p>
      <w:pPr>
        <w:pStyle w:val="ListNumber"/>
        <w:jc w:val="right"/>
        <w:keepNext w:val="0"/>
        <w:bidi w:val="1"/>
      </w:pPr>
      <w:r>
        <w:rPr>
          <w:rFonts w:ascii="Noto Naskh Arabic" w:hAnsi="Noto Naskh Arabic" w:eastAsia="Noto Naskh Arabic" w:cs="Noto Naskh Arabic"/>
          <w:b w:val="0"/>
        </w:rPr>
        <w:t>Autoscaling وcost budgets.</w:t>
      </w:r>
    </w:p>
    <w:p>
      <w:pPr>
        <w:pStyle w:val="ListNumber"/>
        <w:jc w:val="right"/>
        <w:keepNext w:val="0"/>
        <w:bidi w:val="1"/>
      </w:pPr>
      <w:r>
        <w:rPr>
          <w:rFonts w:ascii="Noto Naskh Arabic" w:hAnsi="Noto Naskh Arabic" w:eastAsia="Noto Naskh Arabic" w:cs="Noto Naskh Arabic"/>
          <w:b w:val="0"/>
        </w:rPr>
        <w:t>CDN/WAF tuning.</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operational_metrics, alert_rules, performance budgets.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تنقيح logs من PII، حماية dashboards.</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Load peak، provider outage، queue backlog، DB failover.</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تحقيق SLO مثبتًا بأدلة قياس قبل الإطلاق العام.</w:t>
      </w:r>
    </w:p>
    <w:p>
      <w:pPr>
        <w:pStyle w:val="ListBullet"/>
        <w:jc w:val="right"/>
        <w:keepNext w:val="0"/>
        <w:bidi w:val="1"/>
      </w:pPr>
      <w:r>
        <w:rPr>
          <w:rFonts w:ascii="Noto Naskh Arabic" w:hAnsi="Noto Naskh Arabic" w:eastAsia="Noto Naskh Arabic" w:cs="Noto Naskh Arabic"/>
          <w:b w:val="0"/>
        </w:rPr>
        <w:t>تنبيه قابل للتنفيذ بلا ضوضاء مفرطة.</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Dashboards، load report، capacity plan، alerts.</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تحسين مبكر خاطئ أو تكاليف مفاجئة.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خفض features costly وscale limits وread-only mode.</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G09: RTL/LTR ووصول وPWA وأداء ومراقبة تعمل على الهاتف والاتصال الضعيف دون تسريب بيانات.</w:t>
      </w:r>
    </w:p>
    <w:p>
      <w:pPr>
        <w:pStyle w:val="Heading2"/>
        <w:jc w:val="right"/>
        <w:keepNext w:val="0"/>
        <w:bidi w:val="1"/>
      </w:pPr>
      <w:r>
        <w:rPr>
          <w:rFonts w:ascii="Noto Kufi Arabic" w:hAnsi="Noto Kufi Arabic" w:eastAsia="Noto Kufi Arabic" w:cs="Noto Kufi Arabic"/>
          <w:b w:val="0"/>
        </w:rPr>
        <w:t>G10 — الخصوصية والقانون والأمن والتعافي</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G10 — الخصوصية والقانون والأمن والتعافي</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تصنيف البيانات والتهديدات وRPO/RTO وسجل الموردين.</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حقوق البيانات والأمن المتقدم واختبار الاستعادة والحوادث مثبتة، ولا Critical مفتوح.</w:t>
            </w:r>
          </w:p>
        </w:tc>
      </w:tr>
    </w:tbl>
    <w:p>
      <w:pPr>
        <w:bidi w:val="1"/>
        <w:jc w:val="right"/>
      </w:pPr>
    </w:p>
    <w:p>
      <w:pPr>
        <w:pStyle w:val="Heading3"/>
        <w:jc w:val="right"/>
        <w:keepNext w:val="0"/>
        <w:bidi w:val="1"/>
      </w:pPr>
      <w:r>
        <w:rPr>
          <w:rFonts w:ascii="Noto Kufi Arabic" w:hAnsi="Noto Kufi Arabic" w:eastAsia="Noto Kufi Arabic" w:cs="Noto Kufi Arabic"/>
          <w:b w:val="0"/>
        </w:rPr>
        <w:t>G10-01 — الخصوصية والاحتفاظ والحذف</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تنفيذ حقوق المستخدم وسياسات البيانات حسب المنطقة.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تحكم وثقة ووضوح في البيانات.</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امتثال وتقليل مخاطر الاحتفاظ الزائد.</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G03 وSchema نهائي.</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Privacy, Legal, Backend,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تصنيف البيانات وpurpose/retention لكل حقل.</w:t>
      </w:r>
    </w:p>
    <w:p>
      <w:pPr>
        <w:pStyle w:val="ListNumber"/>
        <w:jc w:val="right"/>
        <w:keepNext w:val="0"/>
        <w:bidi w:val="1"/>
      </w:pPr>
      <w:r>
        <w:rPr>
          <w:rFonts w:ascii="Noto Naskh Arabic" w:hAnsi="Noto Naskh Arabic" w:eastAsia="Noto Naskh Arabic" w:cs="Noto Naskh Arabic"/>
          <w:b w:val="0"/>
        </w:rPr>
        <w:t>Consent records وcookie preferences.</w:t>
      </w:r>
    </w:p>
    <w:p>
      <w:pPr>
        <w:pStyle w:val="ListNumber"/>
        <w:jc w:val="right"/>
        <w:keepNext w:val="0"/>
        <w:bidi w:val="1"/>
      </w:pPr>
      <w:r>
        <w:rPr>
          <w:rFonts w:ascii="Noto Naskh Arabic" w:hAnsi="Noto Naskh Arabic" w:eastAsia="Noto Naskh Arabic" w:cs="Noto Naskh Arabic"/>
          <w:b w:val="0"/>
        </w:rPr>
        <w:t>Data export job آمن.</w:t>
      </w:r>
    </w:p>
    <w:p>
      <w:pPr>
        <w:pStyle w:val="ListNumber"/>
        <w:jc w:val="right"/>
        <w:keepNext w:val="0"/>
        <w:bidi w:val="1"/>
      </w:pPr>
      <w:r>
        <w:rPr>
          <w:rFonts w:ascii="Noto Naskh Arabic" w:hAnsi="Noto Naskh Arabic" w:eastAsia="Noto Naskh Arabic" w:cs="Noto Naskh Arabic"/>
          <w:b w:val="0"/>
        </w:rPr>
        <w:t>Deletion workflow مع cooling period وlegal holds.</w:t>
      </w:r>
    </w:p>
    <w:p>
      <w:pPr>
        <w:pStyle w:val="ListNumber"/>
        <w:jc w:val="right"/>
        <w:keepNext w:val="0"/>
        <w:bidi w:val="1"/>
      </w:pPr>
      <w:r>
        <w:rPr>
          <w:rFonts w:ascii="Noto Naskh Arabic" w:hAnsi="Noto Naskh Arabic" w:eastAsia="Noto Naskh Arabic" w:cs="Noto Naskh Arabic"/>
          <w:b w:val="0"/>
        </w:rPr>
        <w:t>Vendor register وDPA.</w:t>
      </w:r>
    </w:p>
    <w:p>
      <w:pPr>
        <w:pStyle w:val="ListNumber"/>
        <w:jc w:val="right"/>
        <w:keepNext w:val="0"/>
        <w:bidi w:val="1"/>
      </w:pPr>
      <w:r>
        <w:rPr>
          <w:rFonts w:ascii="Noto Naskh Arabic" w:hAnsi="Noto Naskh Arabic" w:eastAsia="Noto Naskh Arabic" w:cs="Noto Naskh Arabic"/>
          <w:b w:val="0"/>
        </w:rPr>
        <w:t>Age gate 18+ لـV1 ما لم يعتمد غير ذلك.</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data_subject_requests, consents, retention_jobs, legal_holds.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Identity verification لطلبات الحقوق.</w:t>
      </w:r>
    </w:p>
    <w:p>
      <w:pPr>
        <w:pStyle w:val="ListBullet"/>
        <w:jc w:val="right"/>
        <w:keepNext w:val="0"/>
        <w:bidi w:val="1"/>
      </w:pPr>
      <w:r>
        <w:rPr>
          <w:rFonts w:ascii="Noto Naskh Arabic" w:hAnsi="Noto Naskh Arabic" w:eastAsia="Noto Naskh Arabic" w:cs="Noto Naskh Arabic"/>
          <w:b w:val="0"/>
        </w:rPr>
        <w:t>Encrypted exports قصيرة الصلاحية.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Export، delete، hold، revoked consent، unauthorized request.</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طلب المستخدم قابل للتتبع ضمن SLA.</w:t>
      </w:r>
    </w:p>
    <w:p>
      <w:pPr>
        <w:pStyle w:val="ListBullet"/>
        <w:jc w:val="right"/>
        <w:keepNext w:val="0"/>
        <w:bidi w:val="1"/>
      </w:pPr>
      <w:r>
        <w:rPr>
          <w:rFonts w:ascii="Noto Naskh Arabic" w:hAnsi="Noto Naskh Arabic" w:eastAsia="Noto Naskh Arabic" w:cs="Noto Naskh Arabic"/>
          <w:b w:val="0"/>
        </w:rPr>
        <w:t>لا حذف يخالف hold ولا احتفاظ بلا أساس.</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Policies، workflows، retention matrix، legal sign-off.</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حذف ناقص أو كشف export.</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إيقاف automation والتحويل لمراجعة يدوية موثقة.</w:t>
            </w:r>
          </w:p>
        </w:tc>
      </w:tr>
    </w:tbl>
    <w:p>
      <w:pPr>
        <w:pStyle w:val="Heading3"/>
        <w:jc w:val="right"/>
        <w:keepNext w:val="0"/>
        <w:bidi w:val="1"/>
      </w:pPr>
      <w:r>
        <w:rPr>
          <w:rFonts w:ascii="Noto Kufi Arabic" w:hAnsi="Noto Kufi Arabic" w:eastAsia="Noto Kufi Arabic" w:cs="Noto Kufi Arabic"/>
          <w:b w:val="0"/>
        </w:rPr>
        <w:t>G10-02 — الأمن المتقدم واختبار الاختراق</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تخفيض المخاطر التقنية قبل فتح العالم.</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حماية الحساب والرسائل والدفع.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منع حوادث مكلفة وحماية السمعة.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Feature complete على Staging.</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Security, Tech Lead, QA</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Threat model لكل domain.</w:t>
      </w:r>
    </w:p>
    <w:p>
      <w:pPr>
        <w:pStyle w:val="ListNumber"/>
        <w:jc w:val="right"/>
        <w:keepNext w:val="0"/>
        <w:bidi w:val="1"/>
      </w:pPr>
      <w:r>
        <w:rPr>
          <w:rFonts w:ascii="Noto Naskh Arabic" w:hAnsi="Noto Naskh Arabic" w:eastAsia="Noto Naskh Arabic" w:cs="Noto Naskh Arabic"/>
          <w:b w:val="0"/>
        </w:rPr>
        <w:t>SAST/DAST/dependency/secret scans.</w:t>
      </w:r>
    </w:p>
    <w:p>
      <w:pPr>
        <w:pStyle w:val="ListNumber"/>
        <w:jc w:val="right"/>
        <w:keepNext w:val="0"/>
        <w:bidi w:val="1"/>
      </w:pPr>
      <w:r>
        <w:rPr>
          <w:rFonts w:ascii="Noto Naskh Arabic" w:hAnsi="Noto Naskh Arabic" w:eastAsia="Noto Naskh Arabic" w:cs="Noto Naskh Arabic"/>
          <w:b w:val="0"/>
        </w:rPr>
        <w:t>اختبار authorization, XSS, CSRF, SSRF, upload, webhook.</w:t>
      </w:r>
    </w:p>
    <w:p>
      <w:pPr>
        <w:pStyle w:val="ListNumber"/>
        <w:jc w:val="right"/>
        <w:keepNext w:val="0"/>
        <w:bidi w:val="1"/>
      </w:pPr>
      <w:r>
        <w:rPr>
          <w:rFonts w:ascii="Noto Naskh Arabic" w:hAnsi="Noto Naskh Arabic" w:eastAsia="Noto Naskh Arabic" w:cs="Noto Naskh Arabic"/>
          <w:b w:val="0"/>
        </w:rPr>
        <w:t>Penetration test خارجي.</w:t>
      </w:r>
    </w:p>
    <w:p>
      <w:pPr>
        <w:pStyle w:val="ListNumber"/>
        <w:jc w:val="right"/>
        <w:keepNext w:val="0"/>
        <w:bidi w:val="1"/>
      </w:pPr>
      <w:r>
        <w:rPr>
          <w:rFonts w:ascii="Noto Naskh Arabic" w:hAnsi="Noto Naskh Arabic" w:eastAsia="Noto Naskh Arabic" w:cs="Noto Naskh Arabic"/>
          <w:b w:val="0"/>
        </w:rPr>
        <w:t>إصلاح findings حسب SLA.</w:t>
      </w:r>
    </w:p>
    <w:p>
      <w:pPr>
        <w:pStyle w:val="ListNumber"/>
        <w:jc w:val="right"/>
        <w:keepNext w:val="0"/>
        <w:bidi w:val="1"/>
      </w:pPr>
      <w:r>
        <w:rPr>
          <w:rFonts w:ascii="Noto Naskh Arabic" w:hAnsi="Noto Naskh Arabic" w:eastAsia="Noto Naskh Arabic" w:cs="Noto Naskh Arabic"/>
          <w:b w:val="0"/>
        </w:rPr>
        <w:t>Security headers وWAF rules وrate limits.</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security_findings register، exception approvals.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لا إغلاق finding critical/high دون دليل.</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Abuse cases، credential stuffing، IDOR، replay، privilege escalation.</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لا Critical مفتوح.</w:t>
      </w:r>
    </w:p>
    <w:p>
      <w:pPr>
        <w:pStyle w:val="ListBullet"/>
        <w:jc w:val="right"/>
        <w:keepNext w:val="0"/>
        <w:bidi w:val="1"/>
      </w:pPr>
      <w:r>
        <w:rPr>
          <w:rFonts w:ascii="Noto Naskh Arabic" w:hAnsi="Noto Naskh Arabic" w:eastAsia="Noto Naskh Arabic" w:cs="Noto Naskh Arabic"/>
          <w:b w:val="0"/>
        </w:rPr>
        <w:t>High إما مغلق أو risk acceptance رسمي محدود.</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Threat model، pentest report، remediation evidence.</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إطلاق مع ثغرة معروفة.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تأجيل الإطلاق أو تعطيل الوحدة المتأثرة.</w:t>
            </w:r>
          </w:p>
        </w:tc>
      </w:tr>
    </w:tbl>
    <w:p>
      <w:pPr>
        <w:pStyle w:val="Heading3"/>
        <w:jc w:val="right"/>
        <w:keepNext w:val="0"/>
        <w:bidi w:val="1"/>
      </w:pPr>
      <w:r>
        <w:rPr>
          <w:rFonts w:ascii="Noto Kufi Arabic" w:hAnsi="Noto Kufi Arabic" w:eastAsia="Noto Kufi Arabic" w:cs="Noto Kufi Arabic"/>
          <w:b w:val="0"/>
        </w:rPr>
        <w:t>G10-03 — النسخ الاحتياطي والتعافي والحوادث</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ضمان الاستعادة والتعامل المنظم مع الأعطال.</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استمرار الخدمة وحماية البيانات.</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الخسائر والوقت الضائع والالتزامات.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G09-03.</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SRE, Security, Owner, Support</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تعريف RPO/RTO.</w:t>
      </w:r>
    </w:p>
    <w:p>
      <w:pPr>
        <w:pStyle w:val="ListNumber"/>
        <w:jc w:val="right"/>
        <w:keepNext w:val="0"/>
        <w:bidi w:val="1"/>
      </w:pPr>
      <w:r>
        <w:rPr>
          <w:rFonts w:ascii="Noto Naskh Arabic" w:hAnsi="Noto Naskh Arabic" w:eastAsia="Noto Naskh Arabic" w:cs="Noto Naskh Arabic"/>
          <w:b w:val="0"/>
        </w:rPr>
        <w:t>Backups مشفرة ومراقبة.</w:t>
      </w:r>
    </w:p>
    <w:p>
      <w:pPr>
        <w:pStyle w:val="ListNumber"/>
        <w:jc w:val="right"/>
        <w:keepNext w:val="0"/>
        <w:bidi w:val="1"/>
      </w:pPr>
      <w:r>
        <w:rPr>
          <w:rFonts w:ascii="Noto Naskh Arabic" w:hAnsi="Noto Naskh Arabic" w:eastAsia="Noto Naskh Arabic" w:cs="Noto Naskh Arabic"/>
          <w:b w:val="0"/>
        </w:rPr>
        <w:t>Restore drill إلى بيئة معزولة.</w:t>
      </w:r>
    </w:p>
    <w:p>
      <w:pPr>
        <w:pStyle w:val="ListNumber"/>
        <w:jc w:val="right"/>
        <w:keepNext w:val="0"/>
        <w:bidi w:val="1"/>
      </w:pPr>
      <w:r>
        <w:rPr>
          <w:rFonts w:ascii="Noto Naskh Arabic" w:hAnsi="Noto Naskh Arabic" w:eastAsia="Noto Naskh Arabic" w:cs="Noto Naskh Arabic"/>
          <w:b w:val="0"/>
        </w:rPr>
        <w:t>Incident severity وon-call.</w:t>
      </w:r>
    </w:p>
    <w:p>
      <w:pPr>
        <w:pStyle w:val="ListNumber"/>
        <w:jc w:val="right"/>
        <w:keepNext w:val="0"/>
        <w:bidi w:val="1"/>
      </w:pPr>
      <w:r>
        <w:rPr>
          <w:rFonts w:ascii="Noto Naskh Arabic" w:hAnsi="Noto Naskh Arabic" w:eastAsia="Noto Naskh Arabic" w:cs="Noto Naskh Arabic"/>
          <w:b w:val="0"/>
        </w:rPr>
        <w:t>Runbooks للدفع والهوية والDB والتسريب.</w:t>
      </w:r>
    </w:p>
    <w:p>
      <w:pPr>
        <w:pStyle w:val="ListNumber"/>
        <w:jc w:val="right"/>
        <w:keepNext w:val="0"/>
        <w:bidi w:val="1"/>
      </w:pPr>
      <w:r>
        <w:rPr>
          <w:rFonts w:ascii="Noto Naskh Arabic" w:hAnsi="Noto Naskh Arabic" w:eastAsia="Noto Naskh Arabic" w:cs="Noto Naskh Arabic"/>
          <w:b w:val="0"/>
        </w:rPr>
        <w:t>Read-only mode وkill switches.</w:t>
      </w:r>
    </w:p>
    <w:p>
      <w:pPr>
        <w:pStyle w:val="ListNumber"/>
        <w:jc w:val="right"/>
        <w:keepNext w:val="0"/>
        <w:bidi w:val="1"/>
      </w:pPr>
      <w:r>
        <w:rPr>
          <w:rFonts w:ascii="Noto Naskh Arabic" w:hAnsi="Noto Naskh Arabic" w:eastAsia="Noto Naskh Arabic" w:cs="Noto Naskh Arabic"/>
          <w:b w:val="0"/>
        </w:rPr>
        <w:t>Postmortem بلا لوم.</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incident_log, recovery_evidence, backup_inventory.</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فصل مفاتيح النسخ، اختبار صلاحية الاستعادة.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DB loss، provider outage، compromised key، bad deploy.</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استعادة كاملة ضمن RTO.</w:t>
      </w:r>
    </w:p>
    <w:p>
      <w:pPr>
        <w:pStyle w:val="ListBullet"/>
        <w:jc w:val="right"/>
        <w:keepNext w:val="0"/>
        <w:bidi w:val="1"/>
      </w:pPr>
      <w:r>
        <w:rPr>
          <w:rFonts w:ascii="Noto Naskh Arabic" w:hAnsi="Noto Naskh Arabic" w:eastAsia="Noto Naskh Arabic" w:cs="Noto Naskh Arabic"/>
          <w:b w:val="0"/>
        </w:rPr>
        <w:t>كل SEV-1 له تدريب tabletop.</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DR plan، runbooks، contact tree، restore report.</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نسخ غير قابلة للاستعادة.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الاعتماد على نسخة مستقلة ثانية وإيقاف الكتابة حتى التحقق.</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G10: حقوق البيانات والأمن المتقدم واختبار الاستعادة والحوادث مثبتة، ولا Critical مفتوح.</w:t>
      </w:r>
    </w:p>
    <w:p>
      <w:pPr>
        <w:pStyle w:val="Heading2"/>
        <w:jc w:val="right"/>
        <w:keepNext w:val="0"/>
        <w:bidi w:val="1"/>
      </w:pPr>
      <w:r>
        <w:rPr>
          <w:rFonts w:ascii="Noto Kufi Arabic" w:hAnsi="Noto Kufi Arabic" w:eastAsia="Noto Kufi Arabic" w:cs="Noto Kufi Arabic"/>
          <w:b w:val="0"/>
        </w:rPr>
        <w:t>G11 — الاختبارات والإطلاق والتشغيل</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G11 — الاختبارات والإطلاق والتشغيل</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تجميد النطاق المرشح للإطلاق وربط المتطلبات بالكود والاختبارات.</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P0/P1 ناجحة، UAT وأدلة الإطلاق والتراجع والتشغيل مكتملة، وقرار Go/No-Go صادق.</w:t>
            </w:r>
          </w:p>
        </w:tc>
      </w:tr>
    </w:tbl>
    <w:p>
      <w:pPr>
        <w:bidi w:val="1"/>
        <w:jc w:val="right"/>
      </w:pPr>
    </w:p>
    <w:p>
      <w:pPr>
        <w:pStyle w:val="Heading3"/>
        <w:jc w:val="right"/>
        <w:keepNext w:val="0"/>
        <w:bidi w:val="1"/>
      </w:pPr>
      <w:r>
        <w:rPr>
          <w:rFonts w:ascii="Noto Kufi Arabic" w:hAnsi="Noto Kufi Arabic" w:eastAsia="Noto Kufi Arabic" w:cs="Noto Kufi Arabic"/>
          <w:b w:val="0"/>
        </w:rPr>
        <w:t>G11-01 — Test Catalog وUAT</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إثبات أن جميع المتطلبات تعمل وتبقى مستقرة.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تجربة أقل أخطاء.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قرار إطلاق مبني على دليل لا الانطباع.</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كل المراحل السابقة.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QA Lead, Owner, All Engineers</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ترميز حالات الاختبار حسب domain.</w:t>
      </w:r>
    </w:p>
    <w:p>
      <w:pPr>
        <w:pStyle w:val="ListNumber"/>
        <w:jc w:val="right"/>
        <w:keepNext w:val="0"/>
        <w:bidi w:val="1"/>
      </w:pPr>
      <w:r>
        <w:rPr>
          <w:rFonts w:ascii="Noto Naskh Arabic" w:hAnsi="Noto Naskh Arabic" w:eastAsia="Noto Naskh Arabic" w:cs="Noto Naskh Arabic"/>
          <w:b w:val="0"/>
        </w:rPr>
        <w:t>ربط requirement→code→test→evidence.</w:t>
      </w:r>
    </w:p>
    <w:p>
      <w:pPr>
        <w:pStyle w:val="ListNumber"/>
        <w:jc w:val="right"/>
        <w:keepNext w:val="0"/>
        <w:bidi w:val="1"/>
      </w:pPr>
      <w:r>
        <w:rPr>
          <w:rFonts w:ascii="Noto Naskh Arabic" w:hAnsi="Noto Naskh Arabic" w:eastAsia="Noto Naskh Arabic" w:cs="Noto Naskh Arabic"/>
          <w:b w:val="0"/>
        </w:rPr>
        <w:t>E2E للرحلات الأساسية.</w:t>
      </w:r>
    </w:p>
    <w:p>
      <w:pPr>
        <w:pStyle w:val="ListNumber"/>
        <w:jc w:val="right"/>
        <w:keepNext w:val="0"/>
        <w:bidi w:val="1"/>
      </w:pPr>
      <w:r>
        <w:rPr>
          <w:rFonts w:ascii="Noto Naskh Arabic" w:hAnsi="Noto Naskh Arabic" w:eastAsia="Noto Naskh Arabic" w:cs="Noto Naskh Arabic"/>
          <w:b w:val="0"/>
        </w:rPr>
        <w:t>Cross-browser/device/accessibility.</w:t>
      </w:r>
    </w:p>
    <w:p>
      <w:pPr>
        <w:pStyle w:val="ListNumber"/>
        <w:jc w:val="right"/>
        <w:keepNext w:val="0"/>
        <w:bidi w:val="1"/>
      </w:pPr>
      <w:r>
        <w:rPr>
          <w:rFonts w:ascii="Noto Naskh Arabic" w:hAnsi="Noto Naskh Arabic" w:eastAsia="Noto Naskh Arabic" w:cs="Noto Naskh Arabic"/>
          <w:b w:val="0"/>
        </w:rPr>
        <w:t>Contract tests وRLS matrix.</w:t>
      </w:r>
    </w:p>
    <w:p>
      <w:pPr>
        <w:pStyle w:val="ListNumber"/>
        <w:jc w:val="right"/>
        <w:keepNext w:val="0"/>
        <w:bidi w:val="1"/>
      </w:pPr>
      <w:r>
        <w:rPr>
          <w:rFonts w:ascii="Noto Naskh Arabic" w:hAnsi="Noto Naskh Arabic" w:eastAsia="Noto Naskh Arabic" w:cs="Noto Naskh Arabic"/>
          <w:b w:val="0"/>
        </w:rPr>
        <w:t>Owner UAT وdefect triage.</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test_cases, test_runs, evidence links.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بيانات اختبار صناعية لا حقيقية.</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Happy/negative/edge/recovery/security.</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100% من P0/P1 pass.</w:t>
      </w:r>
    </w:p>
    <w:p>
      <w:pPr>
        <w:pStyle w:val="ListBullet"/>
        <w:jc w:val="right"/>
        <w:keepNext w:val="0"/>
        <w:bidi w:val="1"/>
      </w:pPr>
      <w:r>
        <w:rPr>
          <w:rFonts w:ascii="Noto Naskh Arabic" w:hAnsi="Noto Naskh Arabic" w:eastAsia="Noto Naskh Arabic" w:cs="Noto Naskh Arabic"/>
          <w:b w:val="0"/>
        </w:rPr>
        <w:t>لا defect blocker/critical.</w:t>
      </w:r>
    </w:p>
    <w:p>
      <w:pPr>
        <w:pStyle w:val="ListBullet"/>
        <w:jc w:val="right"/>
        <w:keepNext w:val="0"/>
        <w:bidi w:val="1"/>
      </w:pPr>
      <w:r>
        <w:rPr>
          <w:rFonts w:ascii="Noto Naskh Arabic" w:hAnsi="Noto Naskh Arabic" w:eastAsia="Noto Naskh Arabic" w:cs="Noto Naskh Arabic"/>
          <w:b w:val="0"/>
        </w:rPr>
        <w:t>توقيع UAT.</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Test catalog، reports، UAT sign-off.</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اختبارات متأخرة أو غير مستقرة.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تجميد features وإصلاح flakiness قبل الإطلاق.</w:t>
            </w:r>
          </w:p>
        </w:tc>
      </w:tr>
    </w:tbl>
    <w:p>
      <w:pPr>
        <w:pStyle w:val="Heading3"/>
        <w:jc w:val="right"/>
        <w:keepNext w:val="0"/>
        <w:bidi w:val="1"/>
      </w:pPr>
      <w:r>
        <w:rPr>
          <w:rFonts w:ascii="Noto Kufi Arabic" w:hAnsi="Noto Kufi Arabic" w:eastAsia="Noto Kufi Arabic" w:cs="Noto Kufi Arabic"/>
          <w:b w:val="0"/>
        </w:rPr>
        <w:t>G11-02 — الإطلاق العالمي بالموجات</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فتح المنصة تدريجيًا مع مراقبة وقدرة تراجع.</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خدمة مستقرة وتوسع آمن.</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تقليل أثر الأخطاء وتعلم من الاستخدام الحقيقي.</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G11-01 وLegal/Security sign-off.</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Owner, Tech Lead, SRE, QA, Support</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Internal alpha ببيانات صناعية.</w:t>
      </w:r>
    </w:p>
    <w:p>
      <w:pPr>
        <w:pStyle w:val="ListNumber"/>
        <w:jc w:val="right"/>
        <w:keepNext w:val="0"/>
        <w:bidi w:val="1"/>
      </w:pPr>
      <w:r>
        <w:rPr>
          <w:rFonts w:ascii="Noto Naskh Arabic" w:hAnsi="Noto Naskh Arabic" w:eastAsia="Noto Naskh Arabic" w:cs="Noto Naskh Arabic"/>
          <w:b w:val="0"/>
        </w:rPr>
        <w:t>Closed beta 100–300 مستخدم من لغات ودول متعددة.</w:t>
      </w:r>
    </w:p>
    <w:p>
      <w:pPr>
        <w:pStyle w:val="ListNumber"/>
        <w:jc w:val="right"/>
        <w:keepNext w:val="0"/>
        <w:bidi w:val="1"/>
      </w:pPr>
      <w:r>
        <w:rPr>
          <w:rFonts w:ascii="Noto Naskh Arabic" w:hAnsi="Noto Naskh Arabic" w:eastAsia="Noto Naskh Arabic" w:cs="Noto Naskh Arabic"/>
          <w:b w:val="0"/>
        </w:rPr>
        <w:t>Public beta مع free features ودفع محدود حسب الدول.</w:t>
      </w:r>
    </w:p>
    <w:p>
      <w:pPr>
        <w:pStyle w:val="ListNumber"/>
        <w:jc w:val="right"/>
        <w:keepNext w:val="0"/>
        <w:bidi w:val="1"/>
      </w:pPr>
      <w:r>
        <w:rPr>
          <w:rFonts w:ascii="Noto Naskh Arabic" w:hAnsi="Noto Naskh Arabic" w:eastAsia="Noto Naskh Arabic" w:cs="Noto Naskh Arabic"/>
          <w:b w:val="0"/>
        </w:rPr>
        <w:t>GA بعد SLO ومؤشرات الثقة.</w:t>
      </w:r>
    </w:p>
    <w:p>
      <w:pPr>
        <w:pStyle w:val="ListNumber"/>
        <w:jc w:val="right"/>
        <w:keepNext w:val="0"/>
        <w:bidi w:val="1"/>
      </w:pPr>
      <w:r>
        <w:rPr>
          <w:rFonts w:ascii="Noto Naskh Arabic" w:hAnsi="Noto Naskh Arabic" w:eastAsia="Noto Naskh Arabic" w:cs="Noto Naskh Arabic"/>
          <w:b w:val="0"/>
        </w:rPr>
        <w:t>Canary وfeature flags وrollback.</w:t>
      </w:r>
    </w:p>
    <w:p>
      <w:pPr>
        <w:pStyle w:val="ListNumber"/>
        <w:jc w:val="right"/>
        <w:keepNext w:val="0"/>
        <w:bidi w:val="1"/>
      </w:pPr>
      <w:r>
        <w:rPr>
          <w:rFonts w:ascii="Noto Naskh Arabic" w:hAnsi="Noto Naskh Arabic" w:eastAsia="Noto Naskh Arabic" w:cs="Noto Naskh Arabic"/>
          <w:b w:val="0"/>
        </w:rPr>
        <w:t>War room ومراقبة 24/7 في نافذة الإطلاق.</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launch cohorts, feature flag audit, release health.</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لا فتح دولة دون capability/legal/payment readiness.</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Signup، publish، message، payment، incident drill.</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المؤشرات ضمن الحدود المعتمدة مع أدلة قياس موثقة قبل قرار الإطلاق.</w:t>
      </w:r>
    </w:p>
    <w:p>
      <w:pPr>
        <w:pStyle w:val="ListBullet"/>
        <w:jc w:val="right"/>
        <w:keepNext w:val="0"/>
        <w:bidi w:val="1"/>
      </w:pPr>
      <w:r>
        <w:rPr>
          <w:rFonts w:ascii="Noto Naskh Arabic" w:hAnsi="Noto Naskh Arabic" w:eastAsia="Noto Naskh Arabic" w:cs="Noto Naskh Arabic"/>
          <w:b w:val="0"/>
        </w:rPr>
        <w:t>لا SEV-1 مفتوح.</w:t>
      </w:r>
    </w:p>
    <w:p>
      <w:pPr>
        <w:pStyle w:val="ListBullet"/>
        <w:jc w:val="right"/>
        <w:keepNext w:val="0"/>
        <w:bidi w:val="1"/>
      </w:pPr>
      <w:r>
        <w:rPr>
          <w:rFonts w:ascii="Noto Naskh Arabic" w:hAnsi="Noto Naskh Arabic" w:eastAsia="Noto Naskh Arabic" w:cs="Noto Naskh Arabic"/>
          <w:b w:val="0"/>
        </w:rPr>
        <w:t>الدعم والمراجعة staffed.</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Launch plan، go/no-go record، rollback evidence.</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توسع أسرع من قدرة الدعم أو البنية.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إغلاق cohort أو دولة أو ميزة دون إغلاق المنصة كلها.</w:t>
            </w:r>
          </w:p>
        </w:tc>
      </w:tr>
    </w:tbl>
    <w:p>
      <w:pPr>
        <w:pStyle w:val="Heading3"/>
        <w:jc w:val="right"/>
        <w:keepNext w:val="0"/>
        <w:bidi w:val="1"/>
      </w:pPr>
      <w:r>
        <w:rPr>
          <w:rFonts w:ascii="Noto Kufi Arabic" w:hAnsi="Noto Kufi Arabic" w:eastAsia="Noto Kufi Arabic" w:cs="Noto Kufi Arabic"/>
          <w:b w:val="0"/>
        </w:rPr>
        <w:t>G11-03 — التشغيل المستمر بعد الإطلاق</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البند</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التفصيل</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تحويل المشروع إلى خدمة عالمية مستدامة.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فائدة المستخدم</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دعم وتحسينات مستمرة.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فائدة المنصة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حماية الإيرادات والسمعة والتوسع المنضبط.</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المتطلبات السابقة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الإطلاق العام.</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الأدوار المسؤولة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Operations, SRE, Product, Support</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التنفيذ بالتوازي</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جزئيًا</w:t>
            </w:r>
          </w:p>
        </w:tc>
      </w:tr>
    </w:tbl>
    <w:p>
      <w:pPr>
        <w:jc w:val="right"/>
        <w:keepNext w:val="0"/>
        <w:bidi w:val="1"/>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On-call rotations وSLA.</w:t>
      </w:r>
    </w:p>
    <w:p>
      <w:pPr>
        <w:pStyle w:val="ListNumber"/>
        <w:jc w:val="right"/>
        <w:keepNext w:val="0"/>
        <w:bidi w:val="1"/>
      </w:pPr>
      <w:r>
        <w:rPr>
          <w:rFonts w:ascii="Noto Naskh Arabic" w:hAnsi="Noto Naskh Arabic" w:eastAsia="Noto Naskh Arabic" w:cs="Noto Naskh Arabic"/>
          <w:b w:val="0"/>
        </w:rPr>
        <w:t>تقارير تشغيل دورية آلية وفق شدة الحدث واحتياجات الإدارة.</w:t>
      </w:r>
    </w:p>
    <w:p>
      <w:pPr>
        <w:pStyle w:val="ListNumber"/>
        <w:jc w:val="right"/>
        <w:keepNext w:val="0"/>
        <w:bidi w:val="1"/>
      </w:pPr>
      <w:r>
        <w:rPr>
          <w:rFonts w:ascii="Noto Naskh Arabic" w:hAnsi="Noto Naskh Arabic" w:eastAsia="Noto Naskh Arabic" w:cs="Noto Naskh Arabic"/>
          <w:b w:val="0"/>
        </w:rPr>
        <w:t>Patch cadence وتحديث dependencies.</w:t>
      </w:r>
    </w:p>
    <w:p>
      <w:pPr>
        <w:pStyle w:val="ListNumber"/>
        <w:jc w:val="right"/>
        <w:keepNext w:val="0"/>
        <w:bidi w:val="1"/>
      </w:pPr>
      <w:r>
        <w:rPr>
          <w:rFonts w:ascii="Noto Naskh Arabic" w:hAnsi="Noto Naskh Arabic" w:eastAsia="Noto Naskh Arabic" w:cs="Noto Naskh Arabic"/>
          <w:b w:val="0"/>
        </w:rPr>
        <w:t>Capacity/cost reviews.</w:t>
      </w:r>
    </w:p>
    <w:p>
      <w:pPr>
        <w:pStyle w:val="ListNumber"/>
        <w:jc w:val="right"/>
        <w:keepNext w:val="0"/>
        <w:bidi w:val="1"/>
      </w:pPr>
      <w:r>
        <w:rPr>
          <w:rFonts w:ascii="Noto Naskh Arabic" w:hAnsi="Noto Naskh Arabic" w:eastAsia="Noto Naskh Arabic" w:cs="Noto Naskh Arabic"/>
          <w:b w:val="0"/>
        </w:rPr>
        <w:t>Moderation quality audits.</w:t>
      </w:r>
    </w:p>
    <w:p>
      <w:pPr>
        <w:pStyle w:val="ListNumber"/>
        <w:jc w:val="right"/>
        <w:keepNext w:val="0"/>
        <w:bidi w:val="1"/>
      </w:pPr>
      <w:r>
        <w:rPr>
          <w:rFonts w:ascii="Noto Naskh Arabic" w:hAnsi="Noto Naskh Arabic" w:eastAsia="Noto Naskh Arabic" w:cs="Noto Naskh Arabic"/>
          <w:b w:val="0"/>
        </w:rPr>
        <w:t>Roadmap based on analytics لا الانطباع.</w:t>
      </w:r>
    </w:p>
    <w:p>
      <w:pPr>
        <w:pStyle w:val="ListNumber"/>
        <w:jc w:val="right"/>
        <w:keepNext w:val="0"/>
        <w:bidi w:val="1"/>
      </w:pPr>
      <w:r>
        <w:rPr>
          <w:rFonts w:ascii="Noto Naskh Arabic" w:hAnsi="Noto Naskh Arabic" w:eastAsia="Noto Naskh Arabic" w:cs="Noto Naskh Arabic"/>
          <w:b w:val="0"/>
        </w:rPr>
        <w:t>Quarterly DR and access reviews.</w:t>
      </w:r>
    </w:p>
    <w:p>
      <w:pPr>
        <w:jc w:val="right"/>
        <w:keepNext w:val="0"/>
        <w:bidi w:val="1"/>
      </w:pPr>
      <w:r>
        <w:rPr>
          <w:rFonts w:ascii="Noto Naskh Arabic" w:hAnsi="Noto Naskh Arabic" w:eastAsia="Noto Naskh Arabic" w:cs="Noto Naskh Arabic"/>
          <w:b w:val="0"/>
        </w:rPr>
        <w:t>البيانات وواجهات الخدمة</w:t>
      </w:r>
    </w:p>
    <w:p>
      <w:pPr>
        <w:pStyle w:val="ListBullet"/>
        <w:jc w:val="right"/>
        <w:keepNext w:val="0"/>
        <w:bidi w:val="1"/>
      </w:pPr>
      <w:r>
        <w:rPr>
          <w:rFonts w:ascii="Noto Naskh Arabic" w:hAnsi="Noto Naskh Arabic" w:eastAsia="Noto Naskh Arabic" w:cs="Noto Naskh Arabic"/>
          <w:b w:val="0"/>
        </w:rPr>
        <w:t>operational scorecards, incident trends, cost allocations.</w:t>
      </w:r>
    </w:p>
    <w:p>
      <w:pPr>
        <w:jc w:val="right"/>
        <w:keepNext w:val="0"/>
        <w:bidi w:val="1"/>
      </w:pPr>
      <w:r>
        <w:rPr>
          <w:rFonts w:ascii="Noto Naskh Arabic" w:hAnsi="Noto Naskh Arabic" w:eastAsia="Noto Naskh Arabic" w:cs="Noto Naskh Arabic"/>
          <w:b w:val="0"/>
        </w:rPr>
        <w:t>الأمن والخصوصية</w:t>
      </w:r>
    </w:p>
    <w:p>
      <w:pPr>
        <w:pStyle w:val="ListBullet"/>
        <w:jc w:val="right"/>
        <w:keepNext w:val="0"/>
        <w:bidi w:val="1"/>
      </w:pPr>
      <w:r>
        <w:rPr>
          <w:rFonts w:ascii="Noto Naskh Arabic" w:hAnsi="Noto Naskh Arabic" w:eastAsia="Noto Naskh Arabic" w:cs="Noto Naskh Arabic"/>
          <w:b w:val="0"/>
        </w:rPr>
        <w:t>Periodic access recertification، key rotation.</w:t>
      </w:r>
    </w:p>
    <w:p>
      <w:pPr>
        <w:jc w:val="right"/>
        <w:keepNext w:val="0"/>
        <w:bidi w:val="1"/>
      </w:pPr>
      <w:r>
        <w:rPr>
          <w:rFonts w:ascii="Noto Naskh Arabic" w:hAnsi="Noto Naskh Arabic" w:eastAsia="Noto Naskh Arabic" w:cs="Noto Naskh Arabic"/>
          <w:b w:val="0"/>
        </w:rPr>
        <w:t>الاختبارات المطلوبة</w:t>
      </w:r>
    </w:p>
    <w:p>
      <w:pPr>
        <w:pStyle w:val="ListBullet"/>
        <w:jc w:val="right"/>
        <w:keepNext w:val="0"/>
        <w:bidi w:val="1"/>
      </w:pPr>
      <w:r>
        <w:rPr>
          <w:rFonts w:ascii="Noto Naskh Arabic" w:hAnsi="Noto Naskh Arabic" w:eastAsia="Noto Naskh Arabic" w:cs="Noto Naskh Arabic"/>
          <w:b w:val="0"/>
        </w:rPr>
        <w:t>SLO burn، backlog، cost spike، moderation error rate.</w:t>
      </w:r>
    </w:p>
    <w:p>
      <w:pPr>
        <w:jc w:val="right"/>
        <w:keepNext w:val="0"/>
        <w:bidi w:val="1"/>
      </w:pPr>
      <w:r>
        <w:rPr>
          <w:rFonts w:ascii="Noto Naskh Arabic" w:hAnsi="Noto Naskh Arabic" w:eastAsia="Noto Naskh Arabic" w:cs="Noto Naskh Arabic"/>
          <w:b w:val="0"/>
        </w:rPr>
        <w:t>معايير القبول وتعريف الاكتمال</w:t>
      </w:r>
    </w:p>
    <w:p>
      <w:pPr>
        <w:pStyle w:val="ListBullet"/>
        <w:jc w:val="right"/>
        <w:keepNext w:val="0"/>
        <w:bidi w:val="1"/>
      </w:pPr>
      <w:r>
        <w:rPr>
          <w:rFonts w:ascii="Noto Naskh Arabic" w:hAnsi="Noto Naskh Arabic" w:eastAsia="Noto Naskh Arabic" w:cs="Noto Naskh Arabic"/>
          <w:b w:val="0"/>
        </w:rPr>
        <w:t>استقرار SLO وميزانية وتذاكر.</w:t>
      </w:r>
    </w:p>
    <w:p>
      <w:pPr>
        <w:pStyle w:val="ListBullet"/>
        <w:jc w:val="right"/>
        <w:keepNext w:val="0"/>
        <w:bidi w:val="1"/>
      </w:pPr>
      <w:r>
        <w:rPr>
          <w:rFonts w:ascii="Noto Naskh Arabic" w:hAnsi="Noto Naskh Arabic" w:eastAsia="Noto Naskh Arabic" w:cs="Noto Naskh Arabic"/>
          <w:b w:val="0"/>
        </w:rPr>
        <w:t>كل تحسين مرتبط بمؤشر.</w:t>
      </w:r>
    </w:p>
    <w:p>
      <w:pPr>
        <w:jc w:val="right"/>
        <w:keepNext w:val="0"/>
        <w:bidi w:val="1"/>
      </w:pPr>
      <w:r>
        <w:rPr>
          <w:rFonts w:ascii="Noto Naskh Arabic" w:hAnsi="Noto Naskh Arabic" w:eastAsia="Noto Naskh Arabic" w:cs="Noto Naskh Arabic"/>
          <w:b w:val="0"/>
        </w:rPr>
        <w:t>المخرجات الواجب تسليمها</w:t>
      </w:r>
    </w:p>
    <w:p>
      <w:pPr>
        <w:pStyle w:val="ListBullet"/>
        <w:jc w:val="right"/>
        <w:keepNext w:val="0"/>
        <w:bidi w:val="1"/>
      </w:pPr>
      <w:r>
        <w:rPr>
          <w:rFonts w:ascii="Noto Naskh Arabic" w:hAnsi="Noto Naskh Arabic" w:eastAsia="Noto Naskh Arabic" w:cs="Noto Naskh Arabic"/>
          <w:b w:val="0"/>
        </w:rPr>
        <w:t>Operating handbook، dashboards، review calendar.</w:t>
      </w:r>
    </w:p>
    <w:p>
      <w:pPr>
        <w:jc w:val="right"/>
        <w:keepNext w:val="0"/>
        <w:bidi w:val="1"/>
      </w:pPr>
      <w:r>
        <w:rPr>
          <w:rFonts w:ascii="Noto Naskh Arabic" w:hAnsi="Noto Naskh Arabic" w:eastAsia="Noto Naskh Arabic" w:cs="Noto Naskh Arabic"/>
          <w:b w:val="0"/>
        </w:rPr>
        <w:t>المخاطر وخطة التراجع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خطة التراجع</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تراكم دين تشغيلي.</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تجميد الميزات الجديدة وإنشاء stability sprint.</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G11: P0/P1 ناجحة، UAT وأدلة الإطلاق والتراجع والتشغيل مكتملة، وقرار Go/No-Go صادق.</w:t>
      </w:r>
    </w:p>
    <w:p>
      <w:pPr>
        <w:pStyle w:val="Heading2"/>
        <w:jc w:val="right"/>
        <w:keepNext w:val="0"/>
        <w:bidi w:val="1"/>
      </w:pPr>
      <w:r>
        <w:rPr>
          <w:rFonts w:ascii="Noto Kufi Arabic" w:hAnsi="Noto Kufi Arabic" w:eastAsia="Noto Kufi Arabic" w:cs="Noto Kufi Arabic"/>
          <w:b/>
        </w:rPr>
        <w:t>G12 — تجربة 2026 والذكاء الاصطناعي</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G12 — تجربة 2026 والذكاء الاصطناعي</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جرد جميع الشاشات والأفعال والرموز والنصوص وحالات الخطأ والفراغ والتحميل.</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واجهة VIP هادئة، رموز مفهومة وقابلة للوصول، ومزايا AI اختيارية مع بدائل حتمية واختبارات.</w:t>
            </w:r>
          </w:p>
        </w:tc>
      </w:tr>
    </w:tbl>
    <w:p>
      <w:pPr>
        <w:bidi w:val="1"/>
        <w:jc w:val="right"/>
      </w:pPr>
    </w:p>
    <w:p>
      <w:pPr>
        <w:pStyle w:val="Heading3"/>
        <w:jc w:val="right"/>
        <w:keepNext w:val="0"/>
        <w:bidi w:val="1"/>
      </w:pPr>
      <w:r>
        <w:rPr>
          <w:rFonts w:ascii="Noto Kufi Arabic" w:hAnsi="Noto Kufi Arabic" w:eastAsia="Noto Kufi Arabic" w:cs="Noto Kufi Arabic"/>
          <w:b/>
        </w:rPr>
        <w:t>G12-01 — نظام واجهة VIP حديثة لعام 2026</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بناء تجربة هادئة وسريعة تقلل الازدحام وتعرض الفعل المناسب في اللحظة المناسبة.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Inventory لكل شاشة وزر وحالة Loading/Empty/Error/Offline/Success وربطها برحلة مستخدم ومعيار قبول.</w:t>
      </w:r>
    </w:p>
    <w:p>
      <w:pPr>
        <w:pStyle w:val="ListNumber"/>
        <w:jc w:val="right"/>
        <w:keepNext w:val="0"/>
        <w:bidi w:val="1"/>
      </w:pPr>
      <w:r>
        <w:rPr>
          <w:rFonts w:ascii="Noto Naskh Arabic" w:hAnsi="Noto Naskh Arabic" w:eastAsia="Noto Naskh Arabic" w:cs="Noto Naskh Arabic"/>
          <w:b w:val="0"/>
        </w:rPr>
        <w:t>إظهار الأفعال الأساسية والمتكررة مباشرة، ووضع الأفعال الثانوية والنادرة تحت قائمة ثلاث نقاط موحدة.</w:t>
      </w:r>
    </w:p>
    <w:p>
      <w:pPr>
        <w:pStyle w:val="ListNumber"/>
        <w:jc w:val="right"/>
        <w:keepNext w:val="0"/>
        <w:bidi w:val="1"/>
      </w:pPr>
      <w:r>
        <w:rPr>
          <w:rFonts w:ascii="Noto Naskh Arabic" w:hAnsi="Noto Naskh Arabic" w:eastAsia="Noto Naskh Arabic" w:cs="Noto Naskh Arabic"/>
          <w:b w:val="0"/>
        </w:rPr>
        <w:t>استخدام الرمز وحده فقط عندما يكون معناه عالميًا وواضحًا؛ وإضافة accessible name وaria-label وtooltip وحالة focus وtouch target مناسب.</w:t>
      </w:r>
    </w:p>
    <w:p>
      <w:pPr>
        <w:pStyle w:val="ListNumber"/>
        <w:jc w:val="right"/>
        <w:keepNext w:val="0"/>
        <w:bidi w:val="1"/>
      </w:pPr>
      <w:r>
        <w:rPr>
          <w:rFonts w:ascii="Noto Naskh Arabic" w:hAnsi="Noto Naskh Arabic" w:eastAsia="Noto Naskh Arabic" w:cs="Noto Naskh Arabic"/>
          <w:b w:val="0"/>
        </w:rPr>
        <w:t>منع إخفاء أفعال حرجة مثل الدفع أو الحذف النهائي أو النشر داخل رموز غامضة أو قوائم غير متوقعة.</w:t>
      </w:r>
    </w:p>
    <w:p>
      <w:pPr>
        <w:pStyle w:val="ListNumber"/>
        <w:jc w:val="right"/>
        <w:keepNext w:val="0"/>
        <w:bidi w:val="1"/>
      </w:pPr>
      <w:r>
        <w:rPr>
          <w:rFonts w:ascii="Noto Naskh Arabic" w:hAnsi="Noto Naskh Arabic" w:eastAsia="Noto Naskh Arabic" w:cs="Noto Naskh Arabic"/>
          <w:b w:val="0"/>
        </w:rPr>
        <w:t>تطبيق Design Tokens موحدة للمسافات والطباعة والحركة والظلال والحالات دون Forks للدول أو اللغات.</w:t>
      </w:r>
    </w:p>
    <w:p>
      <w:pPr>
        <w:pStyle w:val="ListNumber"/>
        <w:jc w:val="right"/>
        <w:keepNext w:val="0"/>
        <w:bidi w:val="1"/>
      </w:pPr>
      <w:r>
        <w:rPr>
          <w:rFonts w:ascii="Noto Naskh Arabic" w:hAnsi="Noto Naskh Arabic" w:eastAsia="Noto Naskh Arabic" w:cs="Noto Naskh Arabic"/>
          <w:b w:val="0"/>
        </w:rPr>
        <w:t>منع double-submit وحفظ حالة المستخدم والعودة إلى موضعه بعد تسجيل الدخول أو انقطاع الاتصال.</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UI action registry، icon registry، design tokens، route/state contracts، analytics events.</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لا معلومات حساسة في tooltips أو logs؛ الأفعال الحساسة تتطلب step-up وتأكيدًا واضحًا.</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Keyboard، screen reader، RTL/LTR، reduced motion، long text، touch، visual regression.</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كل زر مفهوم دون تخمين، وكل شاشة لها جميع الحالات، وتجربة الهاتف لا تقل عن سطح المكتب في الرحلات الأساسية.</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Design system محدث، action registry، accessibility report، visual evidence.</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غموض الرموز أو إخفاء فعل مهم.</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العودة إلى نص+رمز للفعل المتأثر مع اختبار قابلية استخدام.</w:t>
            </w:r>
          </w:p>
        </w:tc>
      </w:tr>
    </w:tbl>
    <w:p>
      <w:pPr>
        <w:pStyle w:val="Heading3"/>
        <w:jc w:val="right"/>
        <w:keepNext w:val="0"/>
        <w:bidi w:val="1"/>
      </w:pPr>
      <w:r>
        <w:rPr>
          <w:rFonts w:ascii="Noto Kufi Arabic" w:hAnsi="Noto Kufi Arabic" w:eastAsia="Noto Kufi Arabic" w:cs="Noto Kufi Arabic"/>
          <w:b/>
        </w:rPr>
        <w:t>G12-02 — الذكاء الاصطناعي المساعد والآمن</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استخدام AI للتميز والسرعة دون جعله نقطة فشل أو مصدر قرار غير قابل للاعتراض.</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AI Provider Adapter وFeature Flags وحدود تكلفة وtimeout وfallback حتمي لكل ميزة.</w:t>
      </w:r>
    </w:p>
    <w:p>
      <w:pPr>
        <w:pStyle w:val="ListNumber"/>
        <w:jc w:val="right"/>
        <w:keepNext w:val="0"/>
        <w:bidi w:val="1"/>
      </w:pPr>
      <w:r>
        <w:rPr>
          <w:rFonts w:ascii="Noto Naskh Arabic" w:hAnsi="Noto Naskh Arabic" w:eastAsia="Noto Naskh Arabic" w:cs="Noto Naskh Arabic"/>
          <w:b w:val="0"/>
        </w:rPr>
        <w:t>اقتراح الفئة والحقول والعنوان والوصف والكلمات المفتاحية مع إبقاء المستخدم صاحب القرار النهائي.</w:t>
      </w:r>
    </w:p>
    <w:p>
      <w:pPr>
        <w:pStyle w:val="ListNumber"/>
        <w:jc w:val="right"/>
        <w:keepNext w:val="0"/>
        <w:bidi w:val="1"/>
      </w:pPr>
      <w:r>
        <w:rPr>
          <w:rFonts w:ascii="Noto Naskh Arabic" w:hAnsi="Noto Naskh Arabic" w:eastAsia="Noto Naskh Arabic" w:cs="Noto Naskh Arabic"/>
          <w:b w:val="0"/>
        </w:rPr>
        <w:t>اقتراح البحث والفلاتر والترجمة والمقارنة والكشف المساعد عن spam والتكرار والمخاطر.</w:t>
      </w:r>
    </w:p>
    <w:p>
      <w:pPr>
        <w:pStyle w:val="ListNumber"/>
        <w:jc w:val="right"/>
        <w:keepNext w:val="0"/>
        <w:bidi w:val="1"/>
      </w:pPr>
      <w:r>
        <w:rPr>
          <w:rFonts w:ascii="Noto Naskh Arabic" w:hAnsi="Noto Naskh Arabic" w:eastAsia="Noto Naskh Arabic" w:cs="Noto Naskh Arabic"/>
          <w:b w:val="0"/>
        </w:rPr>
        <w:t>منع تغيير الحقائق والأسعار والموقع أو نشر محتوى نيابة عن المستخدم دون مراجعة صريحة.</w:t>
      </w:r>
    </w:p>
    <w:p>
      <w:pPr>
        <w:pStyle w:val="ListNumber"/>
        <w:jc w:val="right"/>
        <w:keepNext w:val="0"/>
        <w:bidi w:val="1"/>
      </w:pPr>
      <w:r>
        <w:rPr>
          <w:rFonts w:ascii="Noto Naskh Arabic" w:hAnsi="Noto Naskh Arabic" w:eastAsia="Noto Naskh Arabic" w:cs="Noto Naskh Arabic"/>
          <w:b w:val="0"/>
        </w:rPr>
        <w:t>تسجيل model/version/correlation_id/decision metadata الآمن دون أسرار أو PII زائدة.</w:t>
      </w:r>
    </w:p>
    <w:p>
      <w:pPr>
        <w:pStyle w:val="ListNumber"/>
        <w:jc w:val="right"/>
        <w:keepNext w:val="0"/>
        <w:bidi w:val="1"/>
      </w:pPr>
      <w:r>
        <w:rPr>
          <w:rFonts w:ascii="Noto Naskh Arabic" w:hAnsi="Noto Naskh Arabic" w:eastAsia="Noto Naskh Arabic" w:cs="Noto Naskh Arabic"/>
          <w:b w:val="0"/>
        </w:rPr>
        <w:t>عند تعطل مزود AI تنتقل الميزة فورًا إلى قواعد deterministic ولا تتعطل الرحلة الأساسية.</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POST /api/v1/ai/listing-assist، /ai/search-assist، /ai/translate؛ schemas versioned؛ provider adapter.</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Data minimization، redaction، consent، rate limits، prompt-injection defenses، لا تدريب على بيانات المستخدم دون أساس صريح.</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Provider outage، timeout، unsafe output، hallucination، locale، cost limit، deterministic fallback.</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لا نشر أو تعديل نهائي دون موافقة المستخدم؛ جميع مسارات AI تفشل بأمان؛ لا PII غير ضرورية تخرج إلى المزود.</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AI policy، adapter، prompt/version registry، eval set، fallback tests، cost dashboard.</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هلوسة أو تعطل مزود.</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تعطيل Feature Flag والعودة إلى القواعد الحتمية مع بقاء المسار الأساسي.</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G12: واجهة VIP هادئة، رموز مفهومة وقابلة للوصول، ومزايا AI اختيارية مع بدائل حتمية واختبارات.</w:t>
      </w:r>
    </w:p>
    <w:p>
      <w:pPr>
        <w:pStyle w:val="Heading2"/>
        <w:jc w:val="right"/>
        <w:keepNext w:val="0"/>
        <w:bidi w:val="1"/>
      </w:pPr>
      <w:r>
        <w:rPr>
          <w:rFonts w:ascii="Noto Kufi Arabic" w:hAnsi="Noto Kufi Arabic" w:eastAsia="Noto Kufi Arabic" w:cs="Noto Kufi Arabic"/>
          <w:b/>
        </w:rPr>
        <w:t>G13 — البحث العالمي وتجربة السوق</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G13 — البحث العالمي وتجربة السوق</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توحيد نية البحث والفئات والموقع والعملات والاقتراحات دون نسخ هوية أي طرف.</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بحث سريع وذكي وقابل للمشاركة والحفظ، بفلاتر سياقية وترتيب واضح وتجربة مألوفة عالميًا.</w:t>
            </w:r>
          </w:p>
        </w:tc>
      </w:tr>
    </w:tbl>
    <w:p>
      <w:pPr>
        <w:bidi w:val="1"/>
        <w:jc w:val="right"/>
      </w:pPr>
    </w:p>
    <w:p>
      <w:pPr>
        <w:pStyle w:val="Heading3"/>
        <w:jc w:val="right"/>
        <w:keepNext w:val="0"/>
        <w:bidi w:val="1"/>
      </w:pPr>
      <w:r>
        <w:rPr>
          <w:rFonts w:ascii="Noto Kufi Arabic" w:hAnsi="Noto Kufi Arabic" w:eastAsia="Noto Kufi Arabic" w:cs="Noto Kufi Arabic"/>
          <w:b/>
        </w:rPr>
        <w:t>G13-01 — تجربة بحث احترافية مألوفة عالميًا</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تقديم بحث سريع وعميق ومريح بمستوى الأسواق العالمية، مستلهم وظيفيًا من أفضل الممارسات دون نسخ هوية أو محتوى السوق المفتوح.</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Search Intent Model يربط النص والفئة والدولة والمدينة والنطاق السعري والعملة والخصائص الديناميكية.</w:t>
      </w:r>
    </w:p>
    <w:p>
      <w:pPr>
        <w:pStyle w:val="ListNumber"/>
        <w:jc w:val="right"/>
        <w:keepNext w:val="0"/>
        <w:bidi w:val="1"/>
      </w:pPr>
      <w:r>
        <w:rPr>
          <w:rFonts w:ascii="Noto Naskh Arabic" w:hAnsi="Noto Naskh Arabic" w:eastAsia="Noto Naskh Arabic" w:cs="Noto Naskh Arabic"/>
          <w:b w:val="0"/>
        </w:rPr>
        <w:t>اقتراحات لحظية، تصحيح أخطاء كتابية، مرادفات، transliteration، recent searches، saved searches، وzero-result recovery.</w:t>
      </w:r>
    </w:p>
    <w:p>
      <w:pPr>
        <w:pStyle w:val="ListNumber"/>
        <w:jc w:val="right"/>
        <w:keepNext w:val="0"/>
        <w:bidi w:val="1"/>
      </w:pPr>
      <w:r>
        <w:rPr>
          <w:rFonts w:ascii="Noto Naskh Arabic" w:hAnsi="Noto Naskh Arabic" w:eastAsia="Noto Naskh Arabic" w:cs="Noto Naskh Arabic"/>
          <w:b w:val="0"/>
        </w:rPr>
        <w:t>فلاتر سياقية تختلف حسب القطاع والفئة، مع counts واضحة وإمكانية مسح أو تعديل الفلاتر بسرعة.</w:t>
      </w:r>
    </w:p>
    <w:p>
      <w:pPr>
        <w:pStyle w:val="ListNumber"/>
        <w:jc w:val="right"/>
        <w:keepNext w:val="0"/>
        <w:bidi w:val="1"/>
      </w:pPr>
      <w:r>
        <w:rPr>
          <w:rFonts w:ascii="Noto Naskh Arabic" w:hAnsi="Noto Naskh Arabic" w:eastAsia="Noto Naskh Arabic" w:cs="Noto Naskh Arabic"/>
          <w:b w:val="0"/>
        </w:rPr>
        <w:t>حفظ البحث وإنشاء تنبيه، مشاركة URL قابلة لإعادة إنتاج نفس النتيجة، والعودة إلى موضع التمرير والفلاتر.</w:t>
      </w:r>
    </w:p>
    <w:p>
      <w:pPr>
        <w:pStyle w:val="ListNumber"/>
        <w:jc w:val="right"/>
        <w:keepNext w:val="0"/>
        <w:bidi w:val="1"/>
      </w:pPr>
      <w:r>
        <w:rPr>
          <w:rFonts w:ascii="Noto Naskh Arabic" w:hAnsi="Noto Naskh Arabic" w:eastAsia="Noto Naskh Arabic" w:cs="Noto Naskh Arabic"/>
          <w:b w:val="0"/>
        </w:rPr>
        <w:t>نتائج Cards خفيفة توضح السعر والموقع والحالة والتمييز المدفوع بصورة صريحة غير مضللة.</w:t>
      </w:r>
    </w:p>
    <w:p>
      <w:pPr>
        <w:pStyle w:val="ListNumber"/>
        <w:jc w:val="right"/>
        <w:keepNext w:val="0"/>
        <w:bidi w:val="1"/>
      </w:pPr>
      <w:r>
        <w:rPr>
          <w:rFonts w:ascii="Noto Naskh Arabic" w:hAnsi="Noto Naskh Arabic" w:eastAsia="Noto Naskh Arabic" w:cs="Noto Naskh Arabic"/>
          <w:b w:val="0"/>
        </w:rPr>
        <w:t>دعم keyboard/mobile/voice-ready input دون إلزام استخدام الصوت.</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GET /api/v1/search، /search/suggestions، /search/facets، /saved-searches؛ cursor pagination؛ query schema version.</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لا Draft/private fields؛ rate limiting؛ anti-scraping تدريجي؛ query logs منقحة من PII.</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Multilingual، typo، filters، cursor stability، hidden listing، zero results، slow network، cache invalidation.</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النتيجة قابلة للمشاركة وإعادة الإنتاج، لا محتوى غير منشور، والفلاتر مفهومة على الهاتف.</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Search service، index plan، UX screens، relevance report، performance evidence.</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نتائج غير دقيقة أو استعلامات بطيئة.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العودة إلى ترتيب زمني مفهرس وتعطيل ranking المعقد عبر Feature Flag.</w:t>
            </w:r>
          </w:p>
        </w:tc>
      </w:tr>
    </w:tbl>
    <w:p>
      <w:pPr>
        <w:pStyle w:val="Heading3"/>
        <w:jc w:val="right"/>
        <w:keepNext w:val="0"/>
        <w:bidi w:val="1"/>
      </w:pPr>
      <w:r>
        <w:rPr>
          <w:rFonts w:ascii="Noto Kufi Arabic" w:hAnsi="Noto Kufi Arabic" w:eastAsia="Noto Kufi Arabic" w:cs="Noto Kufi Arabic"/>
          <w:b/>
        </w:rPr>
        <w:t>G13-02 — الترتيب والجودة والتخصيص المنضبط</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رفع صلة النتائج دون تمييز غير عادل أو غموض في المحتوى المدفوع.</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ترتيب أولي يجمع relevance وrecency وlocality وquality وavailability مع sponsored boost واضح.</w:t>
      </w:r>
    </w:p>
    <w:p>
      <w:pPr>
        <w:pStyle w:val="ListNumber"/>
        <w:jc w:val="right"/>
        <w:keepNext w:val="0"/>
        <w:bidi w:val="1"/>
      </w:pPr>
      <w:r>
        <w:rPr>
          <w:rFonts w:ascii="Noto Naskh Arabic" w:hAnsi="Noto Naskh Arabic" w:eastAsia="Noto Naskh Arabic" w:cs="Noto Naskh Arabic"/>
          <w:b w:val="0"/>
        </w:rPr>
        <w:t>منع استخدام السمات الحساسة في التخصيص، وتوفير خيار تعطيل التخصيص ومسح سجل البحث.</w:t>
      </w:r>
    </w:p>
    <w:p>
      <w:pPr>
        <w:pStyle w:val="ListNumber"/>
        <w:jc w:val="right"/>
        <w:keepNext w:val="0"/>
        <w:bidi w:val="1"/>
      </w:pPr>
      <w:r>
        <w:rPr>
          <w:rFonts w:ascii="Noto Naskh Arabic" w:hAnsi="Noto Naskh Arabic" w:eastAsia="Noto Naskh Arabic" w:cs="Noto Naskh Arabic"/>
          <w:b w:val="0"/>
        </w:rPr>
        <w:t>إنشاء offline evaluation وgolden queries وA/B آمن مع Guardrails للجودة والعدالة.</w:t>
      </w:r>
    </w:p>
    <w:p>
      <w:pPr>
        <w:pStyle w:val="ListNumber"/>
        <w:jc w:val="right"/>
        <w:keepNext w:val="0"/>
        <w:bidi w:val="1"/>
      </w:pPr>
      <w:r>
        <w:rPr>
          <w:rFonts w:ascii="Noto Naskh Arabic" w:hAnsi="Noto Naskh Arabic" w:eastAsia="Noto Naskh Arabic" w:cs="Noto Naskh Arabic"/>
          <w:b w:val="0"/>
        </w:rPr>
        <w:t>مراقبة click-through وzero-result وabandonment وlatency دون اعتبار النقر وحده معيار جودة.</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Ranking policy، feature registry، explainable reason codes، experiment audit.</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Privacy by design، fairness checks، no dark patterns، sponsored disclosure.</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Golden queries، regression، cold start، abuse، sponsored separation، locale.</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لا تدهور ملموس في golden queries؛ المحتوى المدفوع مميز؛ يمكن العودة إلى ranking السابق فورًا.</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Ranking config، evaluation set، dashboards، rollback flag.</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تخصيص متحيز أو تدهور الصلة.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إيقاف التخصيص والعودة إلى ranking ثابت موثق.</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G13: بحث سريع وذكي وقابل للمشاركة والحفظ، بفلاتر سياقية وترتيب واضح وتجربة مألوفة عالميًا.</w:t>
      </w:r>
    </w:p>
    <w:p>
      <w:pPr>
        <w:pStyle w:val="Heading2"/>
        <w:jc w:val="right"/>
        <w:keepNext w:val="0"/>
        <w:bidi w:val="1"/>
      </w:pPr>
      <w:r>
        <w:rPr>
          <w:rFonts w:ascii="Noto Kufi Arabic" w:hAnsi="Noto Kufi Arabic" w:eastAsia="Noto Kufi Arabic" w:cs="Noto Kufi Arabic"/>
          <w:b/>
        </w:rPr>
        <w:t>G14 — المرونة والشفاء الآلي والاتصال الضعيف</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G14 — المرونة والشفاء الآلي والاتصال الضعيف</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تصنيف الأعطال إلى قابلة للاسترداد وغير قابلة، وتحديد حدود timeout وretry وidempotency.</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Graceful degradation وOffline/Low Data وبدائل آمنة تمنع فقد البيانات والتكرار وتوضح الحالة للمستخدم.</w:t>
            </w:r>
          </w:p>
        </w:tc>
      </w:tr>
    </w:tbl>
    <w:p>
      <w:pPr>
        <w:bidi w:val="1"/>
        <w:jc w:val="right"/>
      </w:pPr>
    </w:p>
    <w:p>
      <w:pPr>
        <w:pStyle w:val="Heading3"/>
        <w:jc w:val="right"/>
        <w:keepNext w:val="0"/>
        <w:bidi w:val="1"/>
      </w:pPr>
      <w:r>
        <w:rPr>
          <w:rFonts w:ascii="Noto Kufi Arabic" w:hAnsi="Noto Kufi Arabic" w:eastAsia="Noto Kufi Arabic" w:cs="Noto Kufi Arabic"/>
          <w:b/>
        </w:rPr>
        <w:t>G14-01 — طبقة المرونة والبدائل الآمنة</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منع الأعطال الجزئية من إسقاط الرحلة كلها مع عدم إخفاء فقد البيانات أو نتائج مالية غير محسومة.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تحديد timeout budgets وbounded retries وexponential backoff مع jitter لكل مزود وعملية.</w:t>
      </w:r>
    </w:p>
    <w:p>
      <w:pPr>
        <w:pStyle w:val="ListNumber"/>
        <w:jc w:val="right"/>
        <w:keepNext w:val="0"/>
        <w:bidi w:val="1"/>
      </w:pPr>
      <w:r>
        <w:rPr>
          <w:rFonts w:ascii="Noto Naskh Arabic" w:hAnsi="Noto Naskh Arabic" w:eastAsia="Noto Naskh Arabic" w:cs="Noto Naskh Arabic"/>
          <w:b w:val="0"/>
        </w:rPr>
        <w:t>استخدام circuit breakers وbulkheads وqueues وdead-letter وtransactional outbox وidempotency keys.</w:t>
      </w:r>
    </w:p>
    <w:p>
      <w:pPr>
        <w:pStyle w:val="ListNumber"/>
        <w:jc w:val="right"/>
        <w:keepNext w:val="0"/>
        <w:bidi w:val="1"/>
      </w:pPr>
      <w:r>
        <w:rPr>
          <w:rFonts w:ascii="Noto Naskh Arabic" w:hAnsi="Noto Naskh Arabic" w:eastAsia="Noto Naskh Arabic" w:cs="Noto Naskh Arabic"/>
          <w:b w:val="0"/>
        </w:rPr>
        <w:t>إنشاء Provider Adapters وfallback معتمد عندما توجد بدائل حقيقية، وFail Closed للأمن والدفع والصلاحيات.</w:t>
      </w:r>
    </w:p>
    <w:p>
      <w:pPr>
        <w:pStyle w:val="ListNumber"/>
        <w:jc w:val="right"/>
        <w:keepNext w:val="0"/>
        <w:bidi w:val="1"/>
      </w:pPr>
      <w:r>
        <w:rPr>
          <w:rFonts w:ascii="Noto Naskh Arabic" w:hAnsi="Noto Naskh Arabic" w:eastAsia="Noto Naskh Arabic" w:cs="Noto Naskh Arabic"/>
          <w:b w:val="0"/>
        </w:rPr>
        <w:t>إضافة read-only emergency mode وcountry/feature/payment kill switches وautomatic rollback المبني على health gates.</w:t>
      </w:r>
    </w:p>
    <w:p>
      <w:pPr>
        <w:pStyle w:val="ListNumber"/>
        <w:jc w:val="right"/>
        <w:keepNext w:val="0"/>
        <w:bidi w:val="1"/>
      </w:pPr>
      <w:r>
        <w:rPr>
          <w:rFonts w:ascii="Noto Naskh Arabic" w:hAnsi="Noto Naskh Arabic" w:eastAsia="Noto Naskh Arabic" w:cs="Noto Naskh Arabic"/>
          <w:b w:val="0"/>
        </w:rPr>
        <w:t>إنشاء reconciliation وorphan cleanup وself-checking migrations وsynthetic monitoring.</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Health/readiness/liveness endpoints، outbox، retry queue، DLQ، recovery state، correlation IDs.</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لا retry تلقائيًا لعملية مالية غير idempotent؛ لا downgrade أمني عند fallback.</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Provider outage، DB slow، queue backlog، duplicate event، partial write، rollback، cache outage.</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المستخدم لا يفقد المسودة أو ينفذ العملية مرتين؛ الفشل الحرج يظهر بحالة صادقة ورقم تتبع.</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Resilience policy، adapters، queues، runbooks، chaos/failure evidence.</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Fallback غير متكافئ أو retry storm.</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فتح circuit breaker، التحويل إلى read-only، إيقاف القناة المتأثرة.</w:t>
            </w:r>
          </w:p>
        </w:tc>
      </w:tr>
    </w:tbl>
    <w:p>
      <w:pPr>
        <w:pStyle w:val="Heading3"/>
        <w:jc w:val="right"/>
        <w:keepNext w:val="0"/>
        <w:bidi w:val="1"/>
      </w:pPr>
      <w:r>
        <w:rPr>
          <w:rFonts w:ascii="Noto Kufi Arabic" w:hAnsi="Noto Kufi Arabic" w:eastAsia="Noto Kufi Arabic" w:cs="Noto Kufi Arabic"/>
          <w:b/>
        </w:rPr>
        <w:t>G14-02 — وضع البيانات المنخفضة والعمل دون اتصال</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الحفاظ على سرعة الرحلات الأساسية حتى عند بطء أو انقطاع الإنترنت.</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توفير Low Data Mode يدوي واكتشاف saveData/effectiveType عند توفره دون الاعتماد الكامل عليه.</w:t>
      </w:r>
    </w:p>
    <w:p>
      <w:pPr>
        <w:pStyle w:val="ListNumber"/>
        <w:jc w:val="right"/>
        <w:keepNext w:val="0"/>
        <w:bidi w:val="1"/>
      </w:pPr>
      <w:r>
        <w:rPr>
          <w:rFonts w:ascii="Noto Naskh Arabic" w:hAnsi="Noto Naskh Arabic" w:eastAsia="Noto Naskh Arabic" w:cs="Noto Naskh Arabic"/>
          <w:b w:val="0"/>
        </w:rPr>
        <w:t>Route-level code splitting، lazy loading محسوب، responsive images، AVIF/WebP، placeholders صغيرة، ومنع autoplay للوسائط الثقيلة.</w:t>
      </w:r>
    </w:p>
    <w:p>
      <w:pPr>
        <w:pStyle w:val="ListNumber"/>
        <w:jc w:val="right"/>
        <w:keepNext w:val="0"/>
        <w:bidi w:val="1"/>
      </w:pPr>
      <w:r>
        <w:rPr>
          <w:rFonts w:ascii="Noto Naskh Arabic" w:hAnsi="Noto Naskh Arabic" w:eastAsia="Noto Naskh Arabic" w:cs="Noto Naskh Arabic"/>
          <w:b w:val="0"/>
        </w:rPr>
        <w:t>حفظ المسودة محليًا بتشفير/عزل مناسب ومزامنتها بترتيب آمن بعد عودة الاتصال.</w:t>
      </w:r>
    </w:p>
    <w:p>
      <w:pPr>
        <w:pStyle w:val="ListNumber"/>
        <w:jc w:val="right"/>
        <w:keepNext w:val="0"/>
        <w:bidi w:val="1"/>
      </w:pPr>
      <w:r>
        <w:rPr>
          <w:rFonts w:ascii="Noto Naskh Arabic" w:hAnsi="Noto Naskh Arabic" w:eastAsia="Noto Naskh Arabic" w:cs="Noto Naskh Arabic"/>
          <w:b w:val="0"/>
        </w:rPr>
        <w:t>Offline queue فقط للعمليات الآمنة والقابلة للـidempotency، مع عرض حالتها وإمكانية الإلغاء.</w:t>
      </w:r>
    </w:p>
    <w:p>
      <w:pPr>
        <w:pStyle w:val="ListNumber"/>
        <w:jc w:val="right"/>
        <w:keepNext w:val="0"/>
        <w:bidi w:val="1"/>
      </w:pPr>
      <w:r>
        <w:rPr>
          <w:rFonts w:ascii="Noto Naskh Arabic" w:hAnsi="Noto Naskh Arabic" w:eastAsia="Noto Naskh Arabic" w:cs="Noto Naskh Arabic"/>
          <w:b w:val="0"/>
        </w:rPr>
        <w:t>Resumable/chunked upload عند الحاجة، request cancellation، stale-while-revalidate للبيانات العامة المناسبة.</w:t>
      </w:r>
    </w:p>
    <w:p>
      <w:pPr>
        <w:pStyle w:val="ListNumber"/>
        <w:jc w:val="right"/>
        <w:keepNext w:val="0"/>
        <w:bidi w:val="1"/>
      </w:pPr>
      <w:r>
        <w:rPr>
          <w:rFonts w:ascii="Noto Naskh Arabic" w:hAnsi="Noto Naskh Arabic" w:eastAsia="Noto Naskh Arabic" w:cs="Noto Naskh Arabic"/>
          <w:b w:val="0"/>
        </w:rPr>
        <w:t>Logout يمسح cache والبيانات الخاصة وService Worker يملك آلية purge/version واضحة.</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Connectivity state، sync queue، draft persistence، upload sessions، cache policy registry.</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لا cache لبيانات خاصة دون سياسة؛ tokens لا تخزن في cache؛ clear-on-logout إلزامي.</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2G/3G simulation، offline/reconnect، interrupted upload، stale cache، logout، low memory.</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المسارات الأساسية قابلة للاستخدام على اتصال ضعيف؛ لا stale private data؛ لا فقد مسودة.</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Low Data UX، service worker policy، sync tests، performance budgets.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Cache قديم أو مزامنة بترتيب خاطئ.</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تعطيل Service Worker/queue المتأثرة وإصدار cache purge مع reconciliation.</w:t>
            </w:r>
          </w:p>
        </w:tc>
      </w:tr>
    </w:tbl>
    <w:p>
      <w:pPr>
        <w:pStyle w:val="Heading3"/>
        <w:jc w:val="right"/>
        <w:keepNext w:val="0"/>
        <w:bidi w:val="1"/>
      </w:pPr>
      <w:r>
        <w:rPr>
          <w:rFonts w:ascii="Noto Kufi Arabic" w:hAnsi="Noto Kufi Arabic" w:eastAsia="Noto Kufi Arabic" w:cs="Noto Kufi Arabic"/>
          <w:b/>
        </w:rPr>
        <w:t>G14-03 — نظام الأخطاء والاسترداد اللطيف</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توحيد الأخطاء وإعطاء المستخدم مسارًا واضحًا دون كشف تفاصيل داخلية.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اعتماد Error Envelope: code, message_key, field_errors, correlation_id, retryable, retry_after, safe_context.</w:t>
      </w:r>
    </w:p>
    <w:p>
      <w:pPr>
        <w:pStyle w:val="ListNumber"/>
        <w:jc w:val="right"/>
        <w:keepNext w:val="0"/>
        <w:bidi w:val="1"/>
      </w:pPr>
      <w:r>
        <w:rPr>
          <w:rFonts w:ascii="Noto Naskh Arabic" w:hAnsi="Noto Naskh Arabic" w:eastAsia="Noto Naskh Arabic" w:cs="Noto Naskh Arabic"/>
          <w:b w:val="0"/>
        </w:rPr>
        <w:t>إنشاء Error Boundaries على مستوى التطبيق والRoute والمكوّن الحرج.</w:t>
      </w:r>
    </w:p>
    <w:p>
      <w:pPr>
        <w:pStyle w:val="ListNumber"/>
        <w:jc w:val="right"/>
        <w:keepNext w:val="0"/>
        <w:bidi w:val="1"/>
      </w:pPr>
      <w:r>
        <w:rPr>
          <w:rFonts w:ascii="Noto Naskh Arabic" w:hAnsi="Noto Naskh Arabic" w:eastAsia="Noto Naskh Arabic" w:cs="Noto Naskh Arabic"/>
          <w:b w:val="0"/>
        </w:rPr>
        <w:t>ربط كل رمز خطأ بسياسة Recovery: retry/queue/fallback/read-only/fail-closed/support escalation.</w:t>
      </w:r>
    </w:p>
    <w:p>
      <w:pPr>
        <w:pStyle w:val="ListNumber"/>
        <w:jc w:val="right"/>
        <w:keepNext w:val="0"/>
        <w:bidi w:val="1"/>
      </w:pPr>
      <w:r>
        <w:rPr>
          <w:rFonts w:ascii="Noto Naskh Arabic" w:hAnsi="Noto Naskh Arabic" w:eastAsia="Noto Naskh Arabic" w:cs="Noto Naskh Arabic"/>
          <w:b w:val="0"/>
        </w:rPr>
        <w:t>رسائل قصيرة ولطيفة توضح: هل حُفظت العملية، هل تم الخصم، هل تم النشر، ومتى يمكن المحاولة.</w:t>
      </w:r>
    </w:p>
    <w:p>
      <w:pPr>
        <w:pStyle w:val="ListNumber"/>
        <w:jc w:val="right"/>
        <w:keepNext w:val="0"/>
        <w:bidi w:val="1"/>
      </w:pPr>
      <w:r>
        <w:rPr>
          <w:rFonts w:ascii="Noto Naskh Arabic" w:hAnsi="Noto Naskh Arabic" w:eastAsia="Noto Naskh Arabic" w:cs="Noto Naskh Arabic"/>
          <w:b w:val="0"/>
        </w:rPr>
        <w:t>منع stack traces وSQL/provider errors والأسرار والمعرّفات الحساسة من الواجهة.</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Error catalog، recovery policy، localized message keys، support correlation lookup.</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Safe error context فقط؛ PII redaction؛ access-controlled diagnostics.</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Every error code، retryable/non-retryable، localization fallback، boundary recovery، duplicate submit.</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كل خطأ معروف له رسالة وآلية استرداد واختبار؛ لا شاشة بيضاء؛ لا نجاح وهمي.</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Error catalog، recovery matrix، UI states، observability links.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إخفاء فشل حقيقي أو رسالة مضللة.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Fail closed وعرض الحالة الصادقة مع فتح قناة دعم.</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G14: Graceful degradation وOffline/Low Data وبدائل آمنة تمنع فقد البيانات والتكرار وتوضح الحالة للمستخدم.</w:t>
      </w:r>
    </w:p>
    <w:p>
      <w:pPr>
        <w:pStyle w:val="Heading2"/>
        <w:jc w:val="right"/>
        <w:keepNext w:val="0"/>
        <w:bidi w:val="1"/>
      </w:pPr>
      <w:r>
        <w:rPr>
          <w:rFonts w:ascii="Noto Kufi Arabic" w:hAnsi="Noto Kufi Arabic" w:eastAsia="Noto Kufi Arabic" w:cs="Noto Kufi Arabic"/>
          <w:b/>
        </w:rPr>
        <w:t>G15 — الاستيعاب العالمي لأكثر من أربعة ملايين مستخدم</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G15 — الاستيعاب العالمي لأكثر من أربعة ملايين مستخدم</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اعتماد نموذج السعة كمدخلات قابلة للقياس واختبارات حمل صناعية غير مؤذية.</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Capacity Plan وLoad/Soak/Stress وأهداف تكلفة ومراقبة وتوسع مثبتة بالأدلة.</w:t>
            </w:r>
          </w:p>
        </w:tc>
      </w:tr>
    </w:tbl>
    <w:p>
      <w:pPr>
        <w:bidi w:val="1"/>
        <w:jc w:val="right"/>
      </w:pPr>
    </w:p>
    <w:p>
      <w:pPr>
        <w:pStyle w:val="Heading3"/>
        <w:jc w:val="right"/>
        <w:keepNext w:val="0"/>
        <w:bidi w:val="1"/>
      </w:pPr>
      <w:r>
        <w:rPr>
          <w:rFonts w:ascii="Noto Kufi Arabic" w:hAnsi="Noto Kufi Arabic" w:eastAsia="Noto Kufi Arabic" w:cs="Noto Kufi Arabic"/>
          <w:b/>
        </w:rPr>
        <w:t>G15-01 — نموذج السعة لأكثر من 4,000,000 مستخدم</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تحويل هدف المستخدمين إلى أحمال قابلة للقياس بدل مساواة عدد الحسابات بالاتصال المتزامن.</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Capacity Model بمعاملات واضحة: registered، MAU، DAU، peak concurrency، read/write/search RPS، uploads، messages، notifications، storage، bandwidth، DB connections، moderation/support load.</w:t>
      </w:r>
    </w:p>
    <w:p>
      <w:pPr>
        <w:pStyle w:val="ListNumber"/>
        <w:jc w:val="right"/>
        <w:keepNext w:val="0"/>
        <w:bidi w:val="1"/>
      </w:pPr>
      <w:r>
        <w:rPr>
          <w:rFonts w:ascii="Noto Naskh Arabic" w:hAnsi="Noto Naskh Arabic" w:eastAsia="Noto Naskh Arabic" w:cs="Noto Naskh Arabic"/>
          <w:b w:val="0"/>
        </w:rPr>
        <w:t>توفير سيناريوهات Base/Peak/Stress تُحسب من مدخلات قابلة للتغيير وتُربط بحدود البنية والتكلفة.</w:t>
      </w:r>
    </w:p>
    <w:p>
      <w:pPr>
        <w:pStyle w:val="ListNumber"/>
        <w:jc w:val="right"/>
        <w:keepNext w:val="0"/>
        <w:bidi w:val="1"/>
      </w:pPr>
      <w:r>
        <w:rPr>
          <w:rFonts w:ascii="Noto Naskh Arabic" w:hAnsi="Noto Naskh Arabic" w:eastAsia="Noto Naskh Arabic" w:cs="Noto Naskh Arabic"/>
          <w:b w:val="0"/>
        </w:rPr>
        <w:t>تحديد حدود عمودية وأفقية لكل مكوّن: Web/API/DB/Search/Queue/Storage/CDN/Notifications.</w:t>
      </w:r>
    </w:p>
    <w:p>
      <w:pPr>
        <w:pStyle w:val="ListNumber"/>
        <w:jc w:val="right"/>
        <w:keepNext w:val="0"/>
        <w:bidi w:val="1"/>
      </w:pPr>
      <w:r>
        <w:rPr>
          <w:rFonts w:ascii="Noto Naskh Arabic" w:hAnsi="Noto Naskh Arabic" w:eastAsia="Noto Naskh Arabic" w:cs="Noto Naskh Arabic"/>
          <w:b w:val="0"/>
        </w:rPr>
        <w:t>حساب headroom وتحديد إشعارات عند الاقتراب من حدود السعة والكلفة دون استخدام أرقام غير موثقة كحقائق.</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capacity-model.yaml، load profiles، cost model، SLO/error budgets.</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بيانات صناعية فقط؛ لا اختبار ضغط مؤذٍ على Production؛ dashboards محمية.</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Model validation، boundary calculations، peak scenarios، quota exhaustion.</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النموذج قابل لإعادة الحساب ومربوط باختبارات فعلية وحدود مزودين؛ لا افتراض مخفي.</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Capacity plan، assumptions register، provider limits، cost scenarios.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تقدير غير واقعي أو تكلفة مفاجئة.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خفض features المكلفة وتفعيل limits وread-only مع إعادة معايرة النموذج.</w:t>
            </w:r>
          </w:p>
        </w:tc>
      </w:tr>
    </w:tbl>
    <w:p>
      <w:pPr>
        <w:pStyle w:val="Heading3"/>
        <w:jc w:val="right"/>
        <w:keepNext w:val="0"/>
        <w:bidi w:val="1"/>
      </w:pPr>
      <w:r>
        <w:rPr>
          <w:rFonts w:ascii="Noto Kufi Arabic" w:hAnsi="Noto Kufi Arabic" w:eastAsia="Noto Kufi Arabic" w:cs="Noto Kufi Arabic"/>
          <w:b/>
        </w:rPr>
        <w:t>G15-02 — اختبارات الحمل والاستمرارية والتوسع</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إثبات قدرة النظام على الأحمال المستهدفة والتعافي من التباطؤ والفشل.</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بناء load/soak/stress suites للرحلات: browse/search/listing/upload/message/notification/admin.</w:t>
      </w:r>
    </w:p>
    <w:p>
      <w:pPr>
        <w:pStyle w:val="ListNumber"/>
        <w:jc w:val="right"/>
        <w:keepNext w:val="0"/>
        <w:bidi w:val="1"/>
      </w:pPr>
      <w:r>
        <w:rPr>
          <w:rFonts w:ascii="Noto Naskh Arabic" w:hAnsi="Noto Naskh Arabic" w:eastAsia="Noto Naskh Arabic" w:cs="Noto Naskh Arabic"/>
          <w:b w:val="0"/>
        </w:rPr>
        <w:t>اختبار slow DB وprovider outage وqueue backlog وcache outage وsearch spike وnotification retry storm.</w:t>
      </w:r>
    </w:p>
    <w:p>
      <w:pPr>
        <w:pStyle w:val="ListNumber"/>
        <w:jc w:val="right"/>
        <w:keepNext w:val="0"/>
        <w:bidi w:val="1"/>
      </w:pPr>
      <w:r>
        <w:rPr>
          <w:rFonts w:ascii="Noto Naskh Arabic" w:hAnsi="Noto Naskh Arabic" w:eastAsia="Noto Naskh Arabic" w:cs="Noto Naskh Arabic"/>
          <w:b w:val="0"/>
        </w:rPr>
        <w:t>مراقبة p50/p95/p99 وerror rate وsaturation وcost per transaction وrecovery time.</w:t>
      </w:r>
    </w:p>
    <w:p>
      <w:pPr>
        <w:pStyle w:val="ListNumber"/>
        <w:jc w:val="right"/>
        <w:keepNext w:val="0"/>
        <w:bidi w:val="1"/>
      </w:pPr>
      <w:r>
        <w:rPr>
          <w:rFonts w:ascii="Noto Naskh Arabic" w:hAnsi="Noto Naskh Arabic" w:eastAsia="Noto Naskh Arabic" w:cs="Noto Naskh Arabic"/>
          <w:b w:val="0"/>
        </w:rPr>
        <w:t>تحسين indexes وN+1 وconnection pools وcache/CDN وimage pipeline والqueues بناءً على profiling.</w:t>
      </w:r>
    </w:p>
    <w:p>
      <w:pPr>
        <w:pStyle w:val="ListNumber"/>
        <w:jc w:val="right"/>
        <w:keepNext w:val="0"/>
        <w:bidi w:val="1"/>
      </w:pPr>
      <w:r>
        <w:rPr>
          <w:rFonts w:ascii="Noto Naskh Arabic" w:hAnsi="Noto Naskh Arabic" w:eastAsia="Noto Naskh Arabic" w:cs="Noto Naskh Arabic"/>
          <w:b w:val="0"/>
        </w:rPr>
        <w:t>ربط regression budgets بـCI لمنع التراجع الكبير في الأداء والحجم.</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k6/Locust أو الأداة المعتمدة بالمستودع، synthetic datasets، performance artifacts.</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اختبارات معزولة، rate caps، no production secrets/data، kill switch.</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Peak/soak/stress، recovery، autoscaling، DB pool، cache stampede، upload burst.</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تحقيق SLO المعتمد بالأدلة، وعدم وجود bottleneck غير موثق أو alert بلا runbook.</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Load reports، flame/profiling evidence، capacity thresholds، scaling runbooks.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اختبار يهدد البيئة أو يكشف bottleneck حرجًا.</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إيقاف الاختبار آليًا وعزل البيئة وتطبيق capacity limit.</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G15: Capacity Plan وLoad/Soak/Stress وأهداف تكلفة ومراقبة وتوسع مثبتة بالأدلة.</w:t>
      </w:r>
    </w:p>
    <w:p>
      <w:pPr>
        <w:pStyle w:val="Heading2"/>
        <w:jc w:val="right"/>
        <w:keepNext w:val="0"/>
        <w:bidi w:val="1"/>
      </w:pPr>
      <w:r>
        <w:rPr>
          <w:rFonts w:ascii="Noto Kufi Arabic" w:hAnsi="Noto Kufi Arabic" w:eastAsia="Noto Kufi Arabic" w:cs="Noto Kufi Arabic"/>
          <w:b/>
        </w:rPr>
        <w:t>G16 — الإحاطة الإيمانية والأخلاقية وباب الخير</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G16 — الإحاطة الإيمانية والأخلاقية وباب الخير</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اعتماد الميثاق وفصل القيم الروحية عن الادعاءات التقنية والتسويق التجاري.</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الميثاق العربي والإنجليزي، ضوابط الظهور، وآلية 1% للخير شفافة وقابلة للتدقيق عند تفعيلها.</w:t>
            </w:r>
          </w:p>
        </w:tc>
      </w:tr>
    </w:tbl>
    <w:p>
      <w:pPr>
        <w:bidi w:val="1"/>
        <w:jc w:val="right"/>
      </w:pPr>
    </w:p>
    <w:p>
      <w:pPr>
        <w:pStyle w:val="Heading3"/>
        <w:jc w:val="right"/>
        <w:keepNext w:val="0"/>
        <w:bidi w:val="1"/>
      </w:pPr>
      <w:r>
        <w:rPr>
          <w:rFonts w:ascii="Noto Kufi Arabic" w:hAnsi="Noto Kufi Arabic" w:eastAsia="Noto Kufi Arabic" w:cs="Noto Kufi Arabic"/>
          <w:b/>
        </w:rPr>
        <w:t>G16-01 — ميثاق الإحاطة الإيمانية والأخلاقية</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ترجمة القيم الإيمانية إلى سلوك مؤسسي محترم دون تحويلها إلى زينة أو ادعاء حماية تقنية.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ميثاق عربي وإنجليزي يربط الحفيظ بالمسؤولية الأمنية، والسلام بالهدوء، والعدل بالقرارات، واللطيف بالرسائل، والرحيم بالدعم، والحكيم بالتنظيم، والكريم بالخدمة، والرقيب بالأمانة، والهادي بالوضوح.</w:t>
      </w:r>
    </w:p>
    <w:p>
      <w:pPr>
        <w:pStyle w:val="ListNumber"/>
        <w:jc w:val="right"/>
        <w:keepNext w:val="0"/>
        <w:bidi w:val="1"/>
      </w:pPr>
      <w:r>
        <w:rPr>
          <w:rFonts w:ascii="Noto Naskh Arabic" w:hAnsi="Noto Naskh Arabic" w:eastAsia="Noto Naskh Arabic" w:cs="Noto Naskh Arabic"/>
          <w:b w:val="0"/>
        </w:rPr>
        <w:t>توضيح معنى الفتاح والرزاق بوصفه أملًا في أبواب العمل والخير دون وعد ديني أو استغلال تجاري.</w:t>
      </w:r>
    </w:p>
    <w:p>
      <w:pPr>
        <w:pStyle w:val="ListNumber"/>
        <w:jc w:val="right"/>
        <w:keepNext w:val="0"/>
        <w:bidi w:val="1"/>
      </w:pPr>
      <w:r>
        <w:rPr>
          <w:rFonts w:ascii="Noto Naskh Arabic" w:hAnsi="Noto Naskh Arabic" w:eastAsia="Noto Naskh Arabic" w:cs="Noto Naskh Arabic"/>
          <w:b w:val="0"/>
        </w:rPr>
        <w:t>منع استخدام أسماء الله الحسنى كأسماء أزرار أو منتجات أو باقات أو داخل الإعلانات أو في مواضع معرضة للإهانة أو الحذف.</w:t>
      </w:r>
    </w:p>
    <w:p>
      <w:pPr>
        <w:pStyle w:val="ListNumber"/>
        <w:jc w:val="right"/>
        <w:keepNext w:val="0"/>
        <w:bidi w:val="1"/>
      </w:pPr>
      <w:r>
        <w:rPr>
          <w:rFonts w:ascii="Noto Naskh Arabic" w:hAnsi="Noto Naskh Arabic" w:eastAsia="Noto Naskh Arabic" w:cs="Noto Naskh Arabic"/>
          <w:b w:val="0"/>
        </w:rPr>
        <w:t>منع استخدام حروف القرآن الكريم أو الآيات كآلية تشفير أو تعويذة أو ادعاء حماية تقنية؛ الحماية تعتمد على ضوابط أمنية قابلة للاختبار.</w:t>
      </w:r>
    </w:p>
    <w:p>
      <w:pPr>
        <w:pStyle w:val="ListNumber"/>
        <w:jc w:val="right"/>
        <w:keepNext w:val="0"/>
        <w:bidi w:val="1"/>
      </w:pPr>
      <w:r>
        <w:rPr>
          <w:rFonts w:ascii="Noto Naskh Arabic" w:hAnsi="Noto Naskh Arabic" w:eastAsia="Noto Naskh Arabic" w:cs="Noto Naskh Arabic"/>
          <w:b w:val="0"/>
        </w:rPr>
        <w:t>قصر الظهور العلني على ميثاق القيم ورسالة المالك والصفحات المناسبة بعد مراجعة لغوية وشرعية محترمة.</w:t>
      </w:r>
    </w:p>
    <w:p>
      <w:pPr>
        <w:pStyle w:val="ListNumber"/>
        <w:jc w:val="right"/>
        <w:keepNext w:val="0"/>
        <w:bidi w:val="1"/>
      </w:pPr>
      <w:r>
        <w:rPr>
          <w:rFonts w:ascii="Noto Naskh Arabic" w:hAnsi="Noto Naskh Arabic" w:eastAsia="Noto Naskh Arabic" w:cs="Noto Naskh Arabic"/>
          <w:b w:val="0"/>
        </w:rPr>
        <w:t>احترام جميع الأديان والثقافات وعدم ممارسة ضغط ديني للشراء أو الاشتراك.</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faith_ethics_charter_ar/en، content governance rules، review workflow.</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لا PII؛ لا استغلال؛ no dark patterns؛ مراجعة صلاحيات النشر والتعديل.</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Content scan، prohibited placement، localization، moderation، accessibility.</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لا ظهور تجاري أو مسيء؛ القيم تنعكس في السياسات والرسائل والخدمة لا في الزينة.</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الميثاق، checklist المراجعة، owner message، governance evidence.</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استخدام غير لائق أو فهم ديني مضلل.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إزالة الظهور فورًا وتعطيل المحتوى ومراجعة مستقلة قبل إعادته.</w:t>
            </w:r>
          </w:p>
        </w:tc>
      </w:tr>
    </w:tbl>
    <w:p>
      <w:pPr>
        <w:pStyle w:val="Heading3"/>
        <w:jc w:val="right"/>
        <w:keepNext w:val="0"/>
        <w:bidi w:val="1"/>
      </w:pPr>
      <w:r>
        <w:rPr>
          <w:rFonts w:ascii="Noto Kufi Arabic" w:hAnsi="Noto Kufi Arabic" w:eastAsia="Noto Kufi Arabic" w:cs="Noto Kufi Arabic"/>
          <w:b/>
        </w:rPr>
        <w:t>G16-02 — باب الخير و1% للخير</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إنشاء آلية مالية شفافة وقابلة للتدقيق للخدمة المجتمعية دون تضليل المستخدم.</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اعتماد الأساس الافتراضي: 1% من صافي ربح المنصة المدقق بعد الضرائب والاسترجاعات ورسوم الدفع، وليس من قيمة صفقات المستخدمين.</w:t>
      </w:r>
    </w:p>
    <w:p>
      <w:pPr>
        <w:pStyle w:val="ListNumber"/>
        <w:jc w:val="right"/>
        <w:keepNext w:val="0"/>
        <w:bidi w:val="1"/>
      </w:pPr>
      <w:r>
        <w:rPr>
          <w:rFonts w:ascii="Noto Naskh Arabic" w:hAnsi="Noto Naskh Arabic" w:eastAsia="Noto Naskh Arabic" w:cs="Noto Naskh Arabic"/>
          <w:b w:val="0"/>
        </w:rPr>
        <w:t>فصل Charity Ledger عن الإيرادات التشغيلية، وربط كل قيد بمرجع وفترة وتقرير تدقيق.</w:t>
      </w:r>
    </w:p>
    <w:p>
      <w:pPr>
        <w:pStyle w:val="ListNumber"/>
        <w:jc w:val="right"/>
        <w:keepNext w:val="0"/>
        <w:bidi w:val="1"/>
      </w:pPr>
      <w:r>
        <w:rPr>
          <w:rFonts w:ascii="Noto Naskh Arabic" w:hAnsi="Noto Naskh Arabic" w:eastAsia="Noto Naskh Arabic" w:cs="Noto Naskh Arabic"/>
          <w:b w:val="0"/>
        </w:rPr>
        <w:t>إنشاء صفحة باب الخير لعرض السياسة والمبالغ المحولة والجهات المستفيدة والأدلة بعد التفعيل الحقيقي.</w:t>
      </w:r>
    </w:p>
    <w:p>
      <w:pPr>
        <w:pStyle w:val="ListNumber"/>
        <w:jc w:val="right"/>
        <w:keepNext w:val="0"/>
        <w:bidi w:val="1"/>
      </w:pPr>
      <w:r>
        <w:rPr>
          <w:rFonts w:ascii="Noto Naskh Arabic" w:hAnsi="Noto Naskh Arabic" w:eastAsia="Noto Naskh Arabic" w:cs="Noto Naskh Arabic"/>
          <w:b w:val="0"/>
        </w:rPr>
        <w:t>تفعيل public claim وعمليات التحويل عبر Feature Flag بعد اعتماد مالي وقانوني وتحديد الجهات وآلية التحويل.</w:t>
      </w:r>
    </w:p>
    <w:p>
      <w:pPr>
        <w:pStyle w:val="ListNumber"/>
        <w:jc w:val="right"/>
        <w:keepNext w:val="0"/>
        <w:bidi w:val="1"/>
      </w:pPr>
      <w:r>
        <w:rPr>
          <w:rFonts w:ascii="Noto Naskh Arabic" w:hAnsi="Noto Naskh Arabic" w:eastAsia="Noto Naskh Arabic" w:cs="Noto Naskh Arabic"/>
          <w:b w:val="0"/>
        </w:rPr>
        <w:t>منع ربط الرزق أو البركة بشراء باقة، ومنع استخدام النسبة قبل وجود تنفيذ حقيقي قابل للتدقيق.</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charity_policy، charity_ledger، charity_disbursements، audit reports، feature flag.</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Finance separation of duties، immutable records، no user transaction funds، legal approval.</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Ledger reconciliation، rounding، refunds، negative profit، unauthorized edit، public-report accuracy.</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لا إعلان قبل التفعيل الحقيقي؛ القيد متطابق مع التقارير؛ لا خلط بأموال المستخدمين.</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Policy، schema، admin controls، public report template، audit trail.</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ادعاء تبرع غير منفذ أو أساس محاسبي غامض.</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إيقاف الظهور العام وإبقاء الميزة معطلة حتى اكتمال الاعتماد.</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G16: الميثاق العربي والإنجليزي، ضوابط الظهور، وآلية 1% للخير شفافة وقابلة للتدقيق عند تفعيلها.</w:t>
      </w:r>
    </w:p>
    <w:p>
      <w:pPr>
        <w:pStyle w:val="Heading2"/>
        <w:jc w:val="right"/>
        <w:keepNext w:val="0"/>
        <w:bidi w:val="1"/>
      </w:pPr>
      <w:r>
        <w:rPr>
          <w:rFonts w:ascii="Noto Kufi Arabic" w:hAnsi="Noto Kufi Arabic" w:eastAsia="Noto Kufi Arabic" w:cs="Noto Kufi Arabic"/>
          <w:b/>
        </w:rPr>
        <w:t>G17 — التنفيذ الذاتي والتنظيف الجراحي والإغلاق النهائي</w:t>
      </w:r>
    </w:p>
    <w:tbl>
      <w:tblPr>
        <w:tblStyle w:val="TableGrid"/>
        <w:tblW w:type="auto" w:w="0"/>
        <w:jc w:val="center"/>
        <w:tblLook w:firstColumn="1" w:firstRow="1" w:lastColumn="0" w:lastRow="0" w:noHBand="0" w:noVBand="1" w:val="04A0"/>
        <w:bidiVisual w:val="1"/>
      </w:tblPr>
      <w:tblGrid>
        <w:gridCol w:w="5131"/>
        <w:gridCol w:w="5131"/>
      </w:tblGrid>
      <w:tr>
        <w:trPr>
          <w:cantSplit/>
          <w:cantSplit/>
          <w:tblHeader w:val="true"/>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المرحلة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G17 — التنفيذ الذاتي والتنظيف الجراحي والإغلاق النهائي</w:t>
            </w:r>
          </w:p>
        </w:tc>
      </w:tr>
      <w:tr>
        <w:trPr>
          <w:cantSplit/>
          <w:cantSplit/>
        </w:trPr>
        <w:tc>
          <w:tcPr>
            <w:tcW w:type="dxa" w:w="5131"/>
            <w:vAlign w:val="center"/>
            <w:textDirection w:val="rlTb"/>
            <w:shd w:fill="EAF1F7"/>
          </w:tcPr>
          <w:p>
            <w:pPr>
              <w:spacing w:after="20"/>
              <w:jc w:val="right"/>
              <w:bidi w:val="1"/>
            </w:pPr>
            <w:r>
              <w:rPr>
                <w:rFonts w:ascii="Noto Naskh Arabic" w:hAnsi="Noto Naskh Arabic" w:eastAsia="Noto Naskh Arabic" w:cs="Noto Naskh Arabic"/>
                <w:b w:val="0"/>
                <w:sz w:val="18"/>
              </w:rPr>
              <w:t>بداية المرحلة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تثبيت Backup وBaseline وسجل تنفيذ قبل أي تعديل أو حذف.</w:t>
            </w:r>
          </w:p>
        </w:tc>
      </w:tr>
      <w:tr>
        <w:trPr>
          <w:cantSplit/>
          <w:cantSplit/>
        </w:trPr>
        <w:tc>
          <w:tcPr>
            <w:tcW w:type="dxa" w:w="5131"/>
            <w:vAlign w:val="center"/>
            <w:textDirection w:val="rlTb"/>
            <w:shd w:fill="E9F5EE"/>
          </w:tcPr>
          <w:p>
            <w:pPr>
              <w:spacing w:after="20"/>
              <w:jc w:val="right"/>
              <w:bidi w:val="1"/>
            </w:pPr>
            <w:r>
              <w:rPr>
                <w:rFonts w:ascii="Noto Naskh Arabic" w:hAnsi="Noto Naskh Arabic" w:eastAsia="Noto Naskh Arabic" w:cs="Noto Naskh Arabic"/>
                <w:b w:val="0"/>
                <w:sz w:val="18"/>
              </w:rPr>
              <w:t>نهاية المرحلة</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لا ملفات ميتة مثبتة، لا خلل معروف حرج، كل الأدلة والتقرير النهائي والتراجع وحالة الاستئناف موثقة.</w:t>
            </w:r>
          </w:p>
        </w:tc>
      </w:tr>
    </w:tbl>
    <w:p>
      <w:pPr>
        <w:bidi w:val="1"/>
        <w:jc w:val="right"/>
      </w:pPr>
    </w:p>
    <w:p>
      <w:pPr>
        <w:pStyle w:val="Heading3"/>
        <w:jc w:val="right"/>
        <w:keepNext w:val="0"/>
        <w:bidi w:val="1"/>
      </w:pPr>
      <w:r>
        <w:rPr>
          <w:rFonts w:ascii="Noto Kufi Arabic" w:hAnsi="Noto Kufi Arabic" w:eastAsia="Noto Kufi Arabic" w:cs="Noto Kufi Arabic"/>
          <w:b/>
        </w:rPr>
        <w:t>G17-01 — التنظيف الجراحي والحذف النهائي الآمن</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إزالة ما لا يلزم من المنصة دون كسر تبعية خفية أو فقد قدرة الاستعادة.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Repository Inventory وتصنيف كل ملف: keep/merge/replace/delete/quarantine مع السبب والدليل.</w:t>
      </w:r>
    </w:p>
    <w:p>
      <w:pPr>
        <w:pStyle w:val="ListNumber"/>
        <w:jc w:val="right"/>
        <w:keepNext w:val="0"/>
        <w:bidi w:val="1"/>
      </w:pPr>
      <w:r>
        <w:rPr>
          <w:rFonts w:ascii="Noto Naskh Arabic" w:hAnsi="Noto Naskh Arabic" w:eastAsia="Noto Naskh Arabic" w:cs="Noto Naskh Arabic"/>
          <w:b w:val="0"/>
        </w:rPr>
        <w:t>فحص imports وdynamic imports وroutes وassets وCI وmigrations وscripts وdocumentation references وGit history.</w:t>
      </w:r>
    </w:p>
    <w:p>
      <w:pPr>
        <w:pStyle w:val="ListNumber"/>
        <w:jc w:val="right"/>
        <w:keepNext w:val="0"/>
        <w:bidi w:val="1"/>
      </w:pPr>
      <w:r>
        <w:rPr>
          <w:rFonts w:ascii="Noto Naskh Arabic" w:hAnsi="Noto Naskh Arabic" w:eastAsia="Noto Naskh Arabic" w:cs="Noto Naskh Arabic"/>
          <w:b w:val="0"/>
        </w:rPr>
        <w:t>إنشاء git bundle وbinary diffs ونسخة للملفات غير المتتبعة خارج المستودع قبل أي حذف.</w:t>
      </w:r>
    </w:p>
    <w:p>
      <w:pPr>
        <w:pStyle w:val="ListNumber"/>
        <w:jc w:val="right"/>
        <w:keepNext w:val="0"/>
        <w:bidi w:val="1"/>
      </w:pPr>
      <w:r>
        <w:rPr>
          <w:rFonts w:ascii="Noto Naskh Arabic" w:hAnsi="Noto Naskh Arabic" w:eastAsia="Noto Naskh Arabic" w:cs="Noto Naskh Arabic"/>
          <w:b w:val="0"/>
        </w:rPr>
        <w:t>حذف الملف فقط إذا ثبت أنه غير مستخدم أو مكرر بالكامل أو مستبدل أو ضار، وتشغيل focused/full tests بعد الحذف.</w:t>
      </w:r>
    </w:p>
    <w:p>
      <w:pPr>
        <w:pStyle w:val="ListNumber"/>
        <w:jc w:val="right"/>
        <w:keepNext w:val="0"/>
        <w:bidi w:val="1"/>
      </w:pPr>
      <w:r>
        <w:rPr>
          <w:rFonts w:ascii="Noto Naskh Arabic" w:hAnsi="Noto Naskh Arabic" w:eastAsia="Noto Naskh Arabic" w:cs="Noto Naskh Arabic"/>
          <w:b w:val="0"/>
        </w:rPr>
        <w:t>إزالة الاعتماديات والfeature flags والمسارات والبيانات التجريبية المرتبطة بالملف المحذوف حتى لا تبقى بقايا ميتة.</w:t>
      </w:r>
    </w:p>
    <w:p>
      <w:pPr>
        <w:pStyle w:val="ListNumber"/>
        <w:jc w:val="right"/>
        <w:keepNext w:val="0"/>
        <w:bidi w:val="1"/>
      </w:pPr>
      <w:r>
        <w:rPr>
          <w:rFonts w:ascii="Noto Naskh Arabic" w:hAnsi="Noto Naskh Arabic" w:eastAsia="Noto Naskh Arabic" w:cs="Noto Naskh Arabic"/>
          <w:b w:val="0"/>
        </w:rPr>
        <w:t>الملف المشتبه به دون دليل لا يدخل Runtime ولا Production bundle، ويظل معزولًا حتى إثبات القرار؛ لا حذف بالحدس.</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inventory.csv، deletion evidence، backup manifest، dependency graph، rollback commands.</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Secret scan قبل النسخ؛ النسخ خارج app tree؛ لا بيانات Production في backups المحلية.</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Build/lint/type/test/E2E/visual/dependency/route checks قبل الحذف وبعده.</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git status نظيف؛ لا references مكسورة؛ كل حذف له دليل واستعادة؛ bundle الإنتاج خالٍ من الملفات الميتة المثبتة.</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Inventory، deletion log، backup path، test evidence، cleanup report.</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حذف تبعية خفية.</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استعادة الملف/Commit المحدد وتشغيل regression قبل متابعة التنظيف.</w:t>
            </w:r>
          </w:p>
        </w:tc>
      </w:tr>
    </w:tbl>
    <w:p>
      <w:pPr>
        <w:pStyle w:val="Heading3"/>
        <w:jc w:val="right"/>
        <w:keepNext w:val="0"/>
        <w:bidi w:val="1"/>
      </w:pPr>
      <w:r>
        <w:rPr>
          <w:rFonts w:ascii="Noto Kufi Arabic" w:hAnsi="Noto Kufi Arabic" w:eastAsia="Noto Kufi Arabic" w:cs="Noto Kufi Arabic"/>
          <w:b/>
        </w:rPr>
        <w:t>G17-02 — التنفيذ الذاتي دون تدخل متكرر</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تمكين الإيجنت من الاستمرار في جميع الأعمال القابلة للتنفيذ مع نقاط توقف محددة ومسؤولة.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إنشاء Execution Ledger وResume State وتحديثهما بعد كل Task وCommit.</w:t>
      </w:r>
    </w:p>
    <w:p>
      <w:pPr>
        <w:pStyle w:val="ListNumber"/>
        <w:jc w:val="right"/>
        <w:keepNext w:val="0"/>
        <w:bidi w:val="1"/>
      </w:pPr>
      <w:r>
        <w:rPr>
          <w:rFonts w:ascii="Noto Naskh Arabic" w:hAnsi="Noto Naskh Arabic" w:eastAsia="Noto Naskh Arabic" w:cs="Noto Naskh Arabic"/>
          <w:b w:val="0"/>
        </w:rPr>
        <w:t>عدم طلب موافقة على lint/import/test/docs/naming الداخلية التي تحسمها الأنماط والوثيقة.</w:t>
      </w:r>
    </w:p>
    <w:p>
      <w:pPr>
        <w:pStyle w:val="ListNumber"/>
        <w:jc w:val="right"/>
        <w:keepNext w:val="0"/>
        <w:bidi w:val="1"/>
      </w:pPr>
      <w:r>
        <w:rPr>
          <w:rFonts w:ascii="Noto Naskh Arabic" w:hAnsi="Noto Naskh Arabic" w:eastAsia="Noto Naskh Arabic" w:cs="Noto Naskh Arabic"/>
          <w:b w:val="0"/>
        </w:rPr>
        <w:t>الاستمرار في المسارات الأخرى عند وجود Blocker خارجي وعدم تحويله إلى توقف كامل.</w:t>
      </w:r>
    </w:p>
    <w:p>
      <w:pPr>
        <w:pStyle w:val="ListNumber"/>
        <w:jc w:val="right"/>
        <w:keepNext w:val="0"/>
        <w:bidi w:val="1"/>
      </w:pPr>
      <w:r>
        <w:rPr>
          <w:rFonts w:ascii="Noto Naskh Arabic" w:hAnsi="Noto Naskh Arabic" w:eastAsia="Noto Naskh Arabic" w:cs="Noto Naskh Arabic"/>
          <w:b w:val="0"/>
        </w:rPr>
        <w:t>التوقف فقط عند Credential أو حساب مزود أو قرار قانوني أو Production write غير قابل للتراجع أو عملية مالية حقيقية أو خطر فقد بيانات.</w:t>
      </w:r>
    </w:p>
    <w:p>
      <w:pPr>
        <w:pStyle w:val="ListNumber"/>
        <w:jc w:val="right"/>
        <w:keepNext w:val="0"/>
        <w:bidi w:val="1"/>
      </w:pPr>
      <w:r>
        <w:rPr>
          <w:rFonts w:ascii="Noto Naskh Arabic" w:hAnsi="Noto Naskh Arabic" w:eastAsia="Noto Naskh Arabic" w:cs="Noto Naskh Arabic"/>
          <w:b w:val="0"/>
        </w:rPr>
        <w:t>عدم العمل على main وعدم force push وعدم كشف الأسرار وعدم تنفيذ destructive migration دون expand/migrate/contract وتراجع.</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GLOBAL_V1_EXECUTION_LEDGER.md، GLOBAL_V1_RESUME_STATE.md، BLOCKERS.md، EVIDENCE_INDEX.md.</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Least privilege؛ no secrets in logs؛ approval gates للإنتاج والمال والقانون.</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Resume after interruption، failed task rollback، missing credential، parallel independent work.</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يمكن استئناف المهمة من last good commit؛ لا مرحلة ناجحة تُفقد بسبب فشل لاحق؛ Blockers دقيقة ومحدودة.</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Ledger، resume state، blockers، exact resume/rollback commands.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تشغيل ذاتي يتجاوز ضابطًا حساسًا.</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إيقاف الإيجنت، الرجوع لآخر Commit ناجح، وفتح incident/decision record.</w:t>
            </w:r>
          </w:p>
        </w:tc>
      </w:tr>
    </w:tbl>
    <w:p>
      <w:pPr>
        <w:pStyle w:val="Heading3"/>
        <w:jc w:val="right"/>
        <w:keepNext w:val="0"/>
        <w:bidi w:val="1"/>
      </w:pPr>
      <w:r>
        <w:rPr>
          <w:rFonts w:ascii="Noto Kufi Arabic" w:hAnsi="Noto Kufi Arabic" w:eastAsia="Noto Kufi Arabic" w:cs="Noto Kufi Arabic"/>
          <w:b/>
        </w:rPr>
        <w:t>G17-03 — التحقق النهائي وقرار الإطلاق</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البيان</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8"/>
              </w:rPr>
              <w:t>القيمة المعتمدة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الهدف</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إصدار قرار جاهزية صادق قائم على الأدلة وحزمة تسليم كاملة.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التنفيذ</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8"/>
              </w:rPr>
              <w:t>فوري ضمن المرحلة وبالترتيب القائم على الاعتماديات، دون مدة زمنية.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8"/>
              </w:rPr>
              <w:t>تعريف الاكتمال</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8"/>
              </w:rPr>
              <w:t>الكود الحقيقي والاختبارات والأدلة والتوثيق وخطة التراجع؛ لا Placeholder ولا Mock إنتاجي.</w:t>
            </w:r>
          </w:p>
        </w:tc>
      </w:tr>
    </w:tbl>
    <w:p>
      <w:pPr>
        <w:pStyle w:val="VVIPCallout"/>
        <w:spacing w:before="80" w:after="80"/>
        <w:ind w:left="142" w:right="142"/>
        <w:jc w:val="right"/>
        <w:keepNext w:val="0"/>
        <w:bidi w:val="1"/>
        <w:shd w:fill="EAF1F7"/>
      </w:pPr>
      <w:r>
        <w:rPr>
          <w:rFonts w:ascii="Noto Naskh Arabic" w:hAnsi="Noto Naskh Arabic" w:eastAsia="Noto Naskh Arabic" w:cs="Noto Naskh Arabic"/>
          <w:b w:val="0"/>
        </w:rPr>
        <w:t>عمل المبرمج بالتفصيل</w:t>
      </w:r>
    </w:p>
    <w:p>
      <w:pPr>
        <w:pStyle w:val="ListNumber"/>
        <w:jc w:val="right"/>
        <w:keepNext w:val="0"/>
        <w:bidi w:val="1"/>
      </w:pPr>
      <w:r>
        <w:rPr>
          <w:rFonts w:ascii="Noto Naskh Arabic" w:hAnsi="Noto Naskh Arabic" w:eastAsia="Noto Naskh Arabic" w:cs="Noto Naskh Arabic"/>
          <w:b w:val="0"/>
        </w:rPr>
        <w:t>ربط كل Requirement بالكود والاختبار والدليل والحالة دون أي صف فارغ أو Placeholder.</w:t>
      </w:r>
    </w:p>
    <w:p>
      <w:pPr>
        <w:pStyle w:val="ListNumber"/>
        <w:jc w:val="right"/>
        <w:keepNext w:val="0"/>
        <w:bidi w:val="1"/>
      </w:pPr>
      <w:r>
        <w:rPr>
          <w:rFonts w:ascii="Noto Naskh Arabic" w:hAnsi="Noto Naskh Arabic" w:eastAsia="Noto Naskh Arabic" w:cs="Noto Naskh Arabic"/>
          <w:b w:val="0"/>
        </w:rPr>
        <w:t>تشغيل full regression والأمن والأداء والاستعادة وRLS والمهاجرات وlow-bandwidth وAI fallback والدفع sandbox.</w:t>
      </w:r>
    </w:p>
    <w:p>
      <w:pPr>
        <w:pStyle w:val="ListNumber"/>
        <w:jc w:val="right"/>
        <w:keepNext w:val="0"/>
        <w:bidi w:val="1"/>
      </w:pPr>
      <w:r>
        <w:rPr>
          <w:rFonts w:ascii="Noto Naskh Arabic" w:hAnsi="Noto Naskh Arabic" w:eastAsia="Noto Naskh Arabic" w:cs="Noto Naskh Arabic"/>
          <w:b w:val="0"/>
        </w:rPr>
        <w:t>إعداد التقرير النهائي: البداية والنهاية والCommits والنسخ والحذف والإصلاحات والاختبارات والأداء والسعة والأمن والخصوصية والمخاطر والتراجع.</w:t>
      </w:r>
    </w:p>
    <w:p>
      <w:pPr>
        <w:pStyle w:val="ListNumber"/>
        <w:jc w:val="right"/>
        <w:keepNext w:val="0"/>
        <w:bidi w:val="1"/>
      </w:pPr>
      <w:r>
        <w:rPr>
          <w:rFonts w:ascii="Noto Naskh Arabic" w:hAnsi="Noto Naskh Arabic" w:eastAsia="Noto Naskh Arabic" w:cs="Noto Naskh Arabic"/>
          <w:b w:val="0"/>
        </w:rPr>
        <w:t>استخدام حالة نهائية واحدة فقط من الحالات المعتمدة وعدم كتابة 100% أو COMPLETE دون تحقق جميع البوابات.</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البيانات وواجهات الخدمة</w:t>
      </w:r>
    </w:p>
    <w:p>
      <w:pPr>
        <w:pStyle w:val="ListBullet"/>
        <w:ind w:right="312" w:hanging="142"/>
        <w:jc w:val="right"/>
        <w:keepNext w:val="0"/>
        <w:bidi w:val="1"/>
      </w:pPr>
      <w:r>
        <w:rPr>
          <w:rFonts w:ascii="Noto Naskh Arabic" w:hAnsi="Noto Naskh Arabic" w:eastAsia="Noto Naskh Arabic" w:cs="Noto Naskh Arabic"/>
          <w:b w:val="0"/>
        </w:rPr>
        <w:t>Final report، traceability matrix، go/no-go record، release manifest، rollback evidence.</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الأمن والخصوصية</w:t>
      </w:r>
    </w:p>
    <w:p>
      <w:pPr>
        <w:pStyle w:val="ListBullet"/>
        <w:ind w:right="312" w:hanging="142"/>
        <w:jc w:val="right"/>
        <w:keepNext w:val="0"/>
        <w:bidi w:val="1"/>
      </w:pPr>
      <w:r>
        <w:rPr>
          <w:rFonts w:ascii="Noto Naskh Arabic" w:hAnsi="Noto Naskh Arabic" w:eastAsia="Noto Naskh Arabic" w:cs="Noto Naskh Arabic"/>
          <w:b w:val="0"/>
        </w:rPr>
        <w:t>لا Critical/Blocker مفتوح؛ لا secrets؛ لا Production claim دون evidence.</w:t>
      </w:r>
    </w:p>
    <w:p>
      <w:pPr>
        <w:pStyle w:val="VVIPCallout"/>
        <w:spacing w:before="80" w:after="80"/>
        <w:ind w:left="142" w:right="142"/>
        <w:jc w:val="right"/>
        <w:keepNext w:val="0"/>
        <w:bidi w:val="1"/>
        <w:shd w:fill="EAF1F7"/>
      </w:pPr>
      <w:r>
        <w:rPr>
          <w:rFonts w:ascii="Noto Naskh Arabic" w:hAnsi="Noto Naskh Arabic" w:eastAsia="Noto Naskh Arabic" w:cs="Noto Naskh Arabic"/>
          <w:b w:val="0"/>
        </w:rPr>
        <w:t>الاختبارات المطلوبة</w:t>
      </w:r>
    </w:p>
    <w:p>
      <w:pPr>
        <w:pStyle w:val="ListBullet"/>
        <w:ind w:right="312" w:hanging="142"/>
        <w:jc w:val="right"/>
        <w:keepNext w:val="0"/>
        <w:bidi w:val="1"/>
      </w:pPr>
      <w:r>
        <w:rPr>
          <w:rFonts w:ascii="Noto Naskh Arabic" w:hAnsi="Noto Naskh Arabic" w:eastAsia="Noto Naskh Arabic" w:cs="Noto Naskh Arabic"/>
          <w:b w:val="0"/>
        </w:rPr>
        <w:t>All P0/P1، security gates، restore drill، release rollback، smoke tests.</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معايير القبول</w:t>
      </w:r>
    </w:p>
    <w:p>
      <w:pPr>
        <w:pStyle w:val="ListBullet"/>
        <w:ind w:right="312" w:hanging="142"/>
        <w:jc w:val="right"/>
        <w:keepNext w:val="0"/>
        <w:bidi w:val="1"/>
      </w:pPr>
      <w:r>
        <w:rPr>
          <w:rFonts w:ascii="Noto Naskh Arabic" w:hAnsi="Noto Naskh Arabic" w:eastAsia="Noto Naskh Arabic" w:cs="Noto Naskh Arabic"/>
          <w:b w:val="0"/>
        </w:rPr>
        <w:t>FINAL_STATUS موثق؛ لا تناقض بين التقرير والاختبارات؛ كل Blocker خارجي محدد بمتطلب واحد قابل للتنفيذ.</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المخرجات الواجب تسليمها</w:t>
      </w:r>
    </w:p>
    <w:p>
      <w:pPr>
        <w:pStyle w:val="ListBullet"/>
        <w:ind w:right="312" w:hanging="142"/>
        <w:jc w:val="right"/>
        <w:keepNext w:val="0"/>
        <w:bidi w:val="1"/>
      </w:pPr>
      <w:r>
        <w:rPr>
          <w:rFonts w:ascii="Noto Naskh Arabic" w:hAnsi="Noto Naskh Arabic" w:eastAsia="Noto Naskh Arabic" w:cs="Noto Naskh Arabic"/>
          <w:b w:val="0"/>
        </w:rPr>
        <w:t>GLOBAL_V1_FINAL_EXECUTION_REPORT.md، release package، final status.</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المخاطر الرئيسية</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7"/>
              </w:rPr>
              <w:t>خطة التراجع/الاحتواء</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7"/>
              </w:rPr>
              <w:t>إعلان جاهزية غير صحيح.</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7"/>
              </w:rPr>
              <w:t>NO-GO وتعطيل الوحدة/الدولة/الميزة المتأثرة مع الحفاظ على الأجزاء السليمة.</w:t>
            </w:r>
          </w:p>
        </w:tc>
      </w:tr>
    </w:tbl>
    <w:p>
      <w:pPr>
        <w:pStyle w:val="VVIPCallout"/>
        <w:spacing w:before="80" w:after="80"/>
        <w:ind w:left="142" w:right="142"/>
        <w:jc w:val="right"/>
        <w:keepNext w:val="0"/>
        <w:bidi w:val="1"/>
        <w:shd w:fill="E9F5EE"/>
      </w:pPr>
      <w:r>
        <w:rPr>
          <w:rFonts w:ascii="Noto Naskh Arabic" w:hAnsi="Noto Naskh Arabic" w:eastAsia="Noto Naskh Arabic" w:cs="Noto Naskh Arabic"/>
          <w:b w:val="0"/>
        </w:rPr>
        <w:t>نهاية G17: لا ملفات ميتة مثبتة، لا خلل معروف حرج، كل الأدلة والتقرير النهائي والتراجع وحالة الاستئناف موثقة.</w:t>
      </w:r>
    </w:p>
    <w:p>
      <w:pPr>
        <w:pStyle w:val="Heading1"/>
        <w:jc w:val="right"/>
        <w:keepNext w:val="0"/>
        <w:bidi w:val="1"/>
        <w:pBdr>
          <w:bottom w:val="single" w:sz="10" w:space="4" w:color="B9923B"/>
        </w:pBdr>
      </w:pPr>
      <w:r>
        <w:rPr>
          <w:rFonts w:ascii="Noto Kufi Arabic" w:hAnsi="Noto Kufi Arabic" w:eastAsia="Noto Kufi Arabic" w:cs="Noto Kufi Arabic"/>
          <w:b w:val="0"/>
        </w:rPr>
        <w:t>7. مواصفة قاعدة البيانات وERD النصي</w:t>
      </w:r>
    </w:p>
    <w:p>
      <w:pPr>
        <w:jc w:val="right"/>
        <w:keepNext w:val="0"/>
        <w:bidi w:val="1"/>
      </w:pPr>
      <w:r>
        <w:rPr>
          <w:rFonts w:ascii="Noto Naskh Arabic" w:hAnsi="Noto Naskh Arabic" w:eastAsia="Noto Naskh Arabic" w:cs="Noto Naskh Arabic"/>
          <w:b w:val="0"/>
        </w:rPr>
        <w:t>الأسماء التالية مقترحة كمرجع موحد. يجوز تعديل الاسم في التصميم النهائي بشرط الحفاظ على المعنى والعلاقات والفهارس وسياسات الوصول.</w:t>
      </w:r>
    </w:p>
    <w:p>
      <w:pPr>
        <w:pStyle w:val="Heading2"/>
        <w:jc w:val="right"/>
        <w:keepNext w:val="0"/>
        <w:bidi w:val="1"/>
      </w:pPr>
      <w:r>
        <w:rPr>
          <w:rFonts w:ascii="Noto Kufi Arabic" w:hAnsi="Noto Kufi Arabic" w:eastAsia="Noto Kufi Arabic" w:cs="Noto Kufi Arabic"/>
          <w:b w:val="0"/>
        </w:rPr>
        <w:t>الهوية والحسابات</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الجدول</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الحقول الأساسية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الغرض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profiles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UUID PK؛ clerk_user_id UNIQUE؛ status؛ country_code؛ locale؛ created_at؛ deleted_at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ملف التطبيق الأساسي</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profile_private</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profile_id PK/FK؛ phone؛ birth_year؛ address؛ verification_state</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بيانات خاصة مع RLS أشد</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business_profiles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profile_id PK/FK؛ legal_name؛ registration_no؛ verification_state</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حسابات الشركات</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consents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profile_id؛ policy_version؛ purpose؛ granted_at؛ revoked_at</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دليل الموافقات</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identity_events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event_id UNIQUE؛ event_type؛ processed_at؛ result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Idempotency لـClerk</w:t>
            </w:r>
          </w:p>
        </w:tc>
      </w:tr>
    </w:tbl>
    <w:p>
      <w:pPr>
        <w:pStyle w:val="Heading2"/>
        <w:jc w:val="right"/>
        <w:keepNext w:val="0"/>
        <w:bidi w:val="1"/>
      </w:pPr>
      <w:r>
        <w:rPr>
          <w:rFonts w:ascii="Noto Kufi Arabic" w:hAnsi="Noto Kufi Arabic" w:eastAsia="Noto Kufi Arabic" w:cs="Noto Kufi Arabic"/>
          <w:b w:val="0"/>
        </w:rPr>
        <w:t>الكتالوج والإعلانات</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الجدول</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الحقول الأساسية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الغرض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sectors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slug؛ status؛ sort_order</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القطاعات</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categories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sector_id؛ parent_id؛ country_scope؛ status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الفئات الهرمية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category_fields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category_id؛ key؛ type؛ required؛ schema_version</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الحقول الديناميكية</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listings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owner_id؛ category_id؛ country؛ city؛ price؛ currency؛ status؛ version</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الإعلان</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listing_attributes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listing_id؛ field_id؛ value_json</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قيم الحقول</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listing_revisions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listing_id؛ version؛ snapshot_json؛ actor_id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تاريخ التعديلات</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listing_status_history</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listing_id؛ from_status؛ to_status؛ reason؛ actor</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تدقيق الحالات</w:t>
            </w:r>
          </w:p>
        </w:tc>
      </w:tr>
    </w:tbl>
    <w:p>
      <w:pPr>
        <w:pStyle w:val="Heading2"/>
        <w:jc w:val="right"/>
        <w:keepNext w:val="0"/>
        <w:bidi w:val="1"/>
      </w:pPr>
      <w:r>
        <w:rPr>
          <w:rFonts w:ascii="Noto Kufi Arabic" w:hAnsi="Noto Kufi Arabic" w:eastAsia="Noto Kufi Arabic" w:cs="Noto Kufi Arabic"/>
          <w:b w:val="0"/>
        </w:rPr>
        <w:t>الوسائط</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الجدول</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الحقول الأساسية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الغرض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media_assets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owner_id؛ listing_id؛ state؛ mime؛ size؛ hash</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الأصل المرفوع</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media_variants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asset_id؛ variant؛ width؛ height؛ storage_path</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النسخ المحسنة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upload_sessions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owner_id؛ expires_at؛ completed_at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إدارة الرفع</w:t>
            </w:r>
          </w:p>
        </w:tc>
      </w:tr>
    </w:tbl>
    <w:p>
      <w:pPr>
        <w:pStyle w:val="Heading2"/>
        <w:jc w:val="right"/>
        <w:keepNext w:val="0"/>
        <w:bidi w:val="1"/>
      </w:pPr>
      <w:r>
        <w:rPr>
          <w:rFonts w:ascii="Noto Kufi Arabic" w:hAnsi="Noto Kufi Arabic" w:eastAsia="Noto Kufi Arabic" w:cs="Noto Kufi Arabic"/>
          <w:b w:val="0"/>
        </w:rPr>
        <w:t>المحادثات والإشعارات</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الجدول</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الحقول الأساسية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الغرض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conversations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listing_id؛ created_at؛ status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المحادثة</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conversation_participants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conversation_id؛ profile_id؛ role؛ last_read_at</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الأطراف</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messages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conversation_id؛ sender_id؛ body؛ client_id UNIQUE؛ created_at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الرسائل</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blocks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blocker_id؛ blocked_id؛ reason؛ created_at</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الحظر</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notification_events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type؛ subject_id؛ payload_safe؛ created_at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الحدث</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notification_deliveries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event_id؛ recipient_id؛ channel؛ state؛ attempts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التسليم</w:t>
            </w:r>
          </w:p>
        </w:tc>
      </w:tr>
    </w:tbl>
    <w:p>
      <w:pPr>
        <w:pStyle w:val="Heading2"/>
        <w:jc w:val="right"/>
        <w:keepNext w:val="0"/>
        <w:bidi w:val="1"/>
      </w:pPr>
      <w:r>
        <w:rPr>
          <w:rFonts w:ascii="Noto Kufi Arabic" w:hAnsi="Noto Kufi Arabic" w:eastAsia="Noto Kufi Arabic" w:cs="Noto Kufi Arabic"/>
          <w:b w:val="0"/>
        </w:rPr>
        <w:t>الثقة والدعم والإدارة</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الجدول</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الحقول الأساسية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الغرض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reports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reporter_id؛ target_type؛ target_id؛ category؛ state</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البلاغ</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moderation_cases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report_id؛ country؛ severity؛ assignee؛ state</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القضية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moderation_decisions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case_id؛ action؛ reason_code؛ actor؛ created_at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القرار</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appeals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decision_id؛ appellant؛ state؛ reviewer</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الاستئناف</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support_tickets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requester_id؛ category؛ priority؛ state؛ sla_due_at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التذكرة</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roles/permissions/bindings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RBAC مع scope عالمي/دولة/قطاع</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الإدارة</w:t>
            </w:r>
          </w:p>
        </w:tc>
      </w:tr>
    </w:tbl>
    <w:p>
      <w:pPr>
        <w:pStyle w:val="Heading2"/>
        <w:jc w:val="right"/>
        <w:keepNext w:val="0"/>
        <w:bidi w:val="1"/>
      </w:pPr>
      <w:r>
        <w:rPr>
          <w:rFonts w:ascii="Noto Kufi Arabic" w:hAnsi="Noto Kufi Arabic" w:eastAsia="Noto Kufi Arabic" w:cs="Noto Kufi Arabic"/>
          <w:b w:val="0"/>
        </w:rPr>
        <w:t>الدفع والتشغيل</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الجدول</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الحقول الأساسية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الغرض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subscriptions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profile_id؛ plan_id؛ state؛ provider_ref؛ period_end</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الاشتراك</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entitlements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profile_id؛ feature_key؛ limit_value؛ source؛ expires_at</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الصلاحيات المدفوعة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payment_events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provider_event_id UNIQUE؛ type؛ payload_hash؛ processed_at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Webhooks</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ledger_entries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account؛ amount؛ currency؛ direction؛ reference؛ immutable</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السجل المالي</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audit_logs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id؛ actor؛ action؛ target؛ before_hash؛ after_hash؛ metadata_safe</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التدقيق</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incidents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 severity؛ service؛ started_at؛ resolved_at؛ summary</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الحوادث</w:t>
            </w:r>
          </w:p>
        </w:tc>
      </w:tr>
    </w:tbl>
    <w:p>
      <w:pPr>
        <w:pStyle w:val="Heading2"/>
        <w:jc w:val="right"/>
        <w:keepNext w:val="0"/>
        <w:bidi w:val="1"/>
      </w:pPr>
      <w:r>
        <w:rPr>
          <w:rFonts w:ascii="Noto Kufi Arabic" w:hAnsi="Noto Kufi Arabic" w:eastAsia="Noto Kufi Arabic" w:cs="Noto Kufi Arabic"/>
          <w:b w:val="0"/>
        </w:rPr>
        <w:t>7.1 العلاقات الأساسية</w:t>
      </w:r>
    </w:p>
    <w:p>
      <w:pPr>
        <w:pStyle w:val="ListBullet"/>
        <w:jc w:val="right"/>
        <w:keepNext w:val="0"/>
        <w:bidi w:val="1"/>
      </w:pPr>
      <w:r>
        <w:rPr>
          <w:rFonts w:ascii="Noto Naskh Arabic" w:hAnsi="Noto Naskh Arabic" w:eastAsia="Noto Naskh Arabic" w:cs="Noto Naskh Arabic"/>
          <w:b w:val="0"/>
        </w:rPr>
        <w:t>profile واحد يرتبط به صفر أو واحد business_profile وعدة listings وsubscriptions وsupport_tickets.</w:t>
      </w:r>
    </w:p>
    <w:p>
      <w:pPr>
        <w:pStyle w:val="ListBullet"/>
        <w:jc w:val="right"/>
        <w:keepNext w:val="0"/>
        <w:bidi w:val="1"/>
      </w:pPr>
      <w:r>
        <w:rPr>
          <w:rFonts w:ascii="Noto Naskh Arabic" w:hAnsi="Noto Naskh Arabic" w:eastAsia="Noto Naskh Arabic" w:cs="Noto Naskh Arabic"/>
          <w:b w:val="0"/>
        </w:rPr>
        <w:t>listing ينتمي إلى owner وcategory، وله attributes وrevisions وmedia_assets وstatus_history.</w:t>
      </w:r>
    </w:p>
    <w:p>
      <w:pPr>
        <w:pStyle w:val="ListBullet"/>
        <w:jc w:val="right"/>
        <w:keepNext w:val="0"/>
        <w:bidi w:val="1"/>
      </w:pPr>
      <w:r>
        <w:rPr>
          <w:rFonts w:ascii="Noto Naskh Arabic" w:hAnsi="Noto Naskh Arabic" w:eastAsia="Noto Naskh Arabic" w:cs="Noto Naskh Arabic"/>
          <w:b w:val="0"/>
        </w:rPr>
        <w:t>conversation تحتوي طرفين فقط في Global V1، ويمكن ربطها بإعلان واحد.</w:t>
      </w:r>
    </w:p>
    <w:p>
      <w:pPr>
        <w:pStyle w:val="ListBullet"/>
        <w:jc w:val="right"/>
        <w:keepNext w:val="0"/>
        <w:bidi w:val="1"/>
      </w:pPr>
      <w:r>
        <w:rPr>
          <w:rFonts w:ascii="Noto Naskh Arabic" w:hAnsi="Noto Naskh Arabic" w:eastAsia="Noto Naskh Arabic" w:cs="Noto Naskh Arabic"/>
          <w:b w:val="0"/>
        </w:rPr>
        <w:t>message لا تقرأ إلا عبر membership في conversation، ويستخدم client_id لمنع التكرار.</w:t>
      </w:r>
    </w:p>
    <w:p>
      <w:pPr>
        <w:pStyle w:val="ListBullet"/>
        <w:jc w:val="right"/>
        <w:keepNext w:val="0"/>
        <w:bidi w:val="1"/>
      </w:pPr>
      <w:r>
        <w:rPr>
          <w:rFonts w:ascii="Noto Naskh Arabic" w:hAnsi="Noto Naskh Arabic" w:eastAsia="Noto Naskh Arabic" w:cs="Noto Naskh Arabic"/>
          <w:b w:val="0"/>
        </w:rPr>
        <w:t>moderation_case تربط بلاغًا أو اكتشافًا آليًا، وقراراتها قابلة للاستئناف.</w:t>
      </w:r>
    </w:p>
    <w:p>
      <w:pPr>
        <w:pStyle w:val="ListBullet"/>
        <w:jc w:val="right"/>
        <w:keepNext w:val="0"/>
        <w:bidi w:val="1"/>
      </w:pPr>
      <w:r>
        <w:rPr>
          <w:rFonts w:ascii="Noto Naskh Arabic" w:hAnsi="Noto Naskh Arabic" w:eastAsia="Noto Naskh Arabic" w:cs="Noto Naskh Arabic"/>
          <w:b w:val="0"/>
        </w:rPr>
        <w:t>payment_event لا يعدّل Ledger مباشرة دون handler idempotent وtransaction.</w:t>
      </w:r>
    </w:p>
    <w:p>
      <w:pPr>
        <w:pStyle w:val="Heading1"/>
        <w:jc w:val="right"/>
        <w:keepNext w:val="0"/>
        <w:bidi w:val="1"/>
        <w:pBdr>
          <w:bottom w:val="single" w:sz="10" w:space="4" w:color="B9923B"/>
        </w:pBdr>
      </w:pPr>
      <w:r>
        <w:rPr>
          <w:rFonts w:ascii="Noto Kufi Arabic" w:hAnsi="Noto Kufi Arabic" w:eastAsia="Noto Kufi Arabic" w:cs="Noto Kufi Arabic"/>
          <w:b w:val="0"/>
        </w:rPr>
        <w:t>8. مصفوفة الصلاحيات وRLS</w:t>
      </w:r>
    </w:p>
    <w:tbl>
      <w:tblPr>
        <w:tblStyle w:val="TableGrid"/>
        <w:tblW w:type="auto" w:w="0"/>
        <w:jc w:val="center"/>
        <w:tblLook w:firstColumn="1" w:firstRow="1" w:lastColumn="0" w:lastRow="0" w:noHBand="0" w:noVBand="1" w:val="04A0"/>
        <w:bidiVisual w:val="1"/>
      </w:tblPr>
      <w:tblGrid>
        <w:gridCol w:w="1466"/>
        <w:gridCol w:w="1466"/>
        <w:gridCol w:w="1466"/>
        <w:gridCol w:w="1466"/>
        <w:gridCol w:w="1466"/>
        <w:gridCol w:w="1466"/>
        <w:gridCol w:w="1466"/>
      </w:tblGrid>
      <w:tr>
        <w:trPr>
          <w:cantSplit/>
          <w:tblHeader w:val="true"/>
          <w:cantSplit/>
        </w:trPr>
        <w:tc>
          <w:tcPr>
            <w:tcW w:type="dxa" w:w="1466"/>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المورد</w:t>
            </w:r>
          </w:p>
        </w:tc>
        <w:tc>
          <w:tcPr>
            <w:tcW w:type="dxa" w:w="1466"/>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الزائر</w:t>
            </w:r>
          </w:p>
        </w:tc>
        <w:tc>
          <w:tcPr>
            <w:tcW w:type="dxa" w:w="1466"/>
            <w:vAlign w:val="center"/>
            <w:textDirection w:val="rlTb"/>
            <w:shd w:fill="13283F"/>
          </w:tcPr>
          <w:p>
            <w:pPr>
              <w:spacing w:after="20"/>
              <w:jc w:val="right"/>
              <w:bidi w:val="1"/>
            </w:pPr>
            <w:r>
              <w:rPr>
                <w:rFonts w:ascii="Noto Naskh Arabic" w:hAnsi="Noto Naskh Arabic" w:eastAsia="Noto Naskh Arabic" w:cs="Noto Naskh Arabic"/>
                <w:b/>
                <w:color w:val="FFFFFF"/>
                <w:sz w:val="16"/>
              </w:rPr>
              <w:t>مستخدم مسجل</w:t>
            </w:r>
          </w:p>
        </w:tc>
        <w:tc>
          <w:tcPr>
            <w:tcW w:type="dxa" w:w="1466"/>
            <w:vAlign w:val="center"/>
            <w:textDirection w:val="rlTb"/>
            <w:shd w:fill="13283F"/>
          </w:tcPr>
          <w:p>
            <w:pPr>
              <w:spacing w:after="20"/>
              <w:jc w:val="right"/>
              <w:bidi w:val="1"/>
            </w:pPr>
            <w:r>
              <w:rPr>
                <w:rFonts w:ascii="Noto Naskh Arabic" w:hAnsi="Noto Naskh Arabic" w:eastAsia="Noto Naskh Arabic" w:cs="Noto Naskh Arabic"/>
                <w:b/>
                <w:color w:val="FFFFFF"/>
                <w:sz w:val="16"/>
              </w:rPr>
              <w:t>مالك السجل</w:t>
            </w:r>
          </w:p>
        </w:tc>
        <w:tc>
          <w:tcPr>
            <w:tcW w:type="dxa" w:w="1466"/>
            <w:vAlign w:val="center"/>
            <w:textDirection w:val="rlTb"/>
            <w:shd w:fill="13283F"/>
          </w:tcPr>
          <w:p>
            <w:pPr>
              <w:spacing w:after="20"/>
              <w:jc w:val="right"/>
              <w:bidi w:val="1"/>
            </w:pPr>
            <w:r>
              <w:rPr>
                <w:rFonts w:ascii="Noto Naskh Arabic" w:hAnsi="Noto Naskh Arabic" w:eastAsia="Noto Naskh Arabic" w:cs="Noto Naskh Arabic"/>
                <w:b/>
                <w:color w:val="FFFFFF"/>
                <w:sz w:val="16"/>
              </w:rPr>
              <w:t>Moderator</w:t>
            </w:r>
          </w:p>
        </w:tc>
        <w:tc>
          <w:tcPr>
            <w:tcW w:type="dxa" w:w="1466"/>
            <w:vAlign w:val="center"/>
            <w:textDirection w:val="rlTb"/>
            <w:shd w:fill="13283F"/>
          </w:tcPr>
          <w:p>
            <w:pPr>
              <w:spacing w:after="20"/>
              <w:jc w:val="right"/>
              <w:bidi w:val="1"/>
            </w:pPr>
            <w:r>
              <w:rPr>
                <w:rFonts w:ascii="Noto Naskh Arabic" w:hAnsi="Noto Naskh Arabic" w:eastAsia="Noto Naskh Arabic" w:cs="Noto Naskh Arabic"/>
                <w:b/>
                <w:color w:val="FFFFFF"/>
                <w:sz w:val="16"/>
              </w:rPr>
              <w:t>Support</w:t>
            </w:r>
          </w:p>
        </w:tc>
        <w:tc>
          <w:tcPr>
            <w:tcW w:type="dxa" w:w="1466"/>
            <w:vAlign w:val="center"/>
            <w:textDirection w:val="rlTb"/>
            <w:shd w:fill="13283F"/>
          </w:tcPr>
          <w:p>
            <w:pPr>
              <w:spacing w:after="20"/>
              <w:jc w:val="right"/>
              <w:bidi w:val="1"/>
            </w:pPr>
            <w:r>
              <w:rPr>
                <w:rFonts w:ascii="Noto Naskh Arabic" w:hAnsi="Noto Naskh Arabic" w:eastAsia="Noto Naskh Arabic" w:cs="Noto Naskh Arabic"/>
                <w:b/>
                <w:color w:val="FFFFFF"/>
                <w:sz w:val="16"/>
              </w:rPr>
              <w:t>Owner/Admin</w:t>
            </w:r>
          </w:p>
        </w:tc>
      </w:tr>
      <w:tr>
        <w:trPr>
          <w:cantSplit/>
          <w:cantSplit/>
        </w:trPr>
        <w:tc>
          <w:tcPr>
            <w:tcW w:type="dxa" w:w="1466"/>
            <w:vAlign w:val="center"/>
            <w:textDirection w:val="rlTb"/>
          </w:tcPr>
          <w:p>
            <w:pPr>
              <w:spacing w:after="20"/>
              <w:jc w:val="right"/>
              <w:bidi w:val="1"/>
            </w:pPr>
            <w:r>
              <w:rPr>
                <w:rFonts w:ascii="Noto Naskh Arabic" w:hAnsi="Noto Naskh Arabic" w:eastAsia="Noto Naskh Arabic" w:cs="Noto Naskh Arabic"/>
                <w:b w:val="0"/>
                <w:sz w:val="16"/>
              </w:rPr>
              <w:t>profiles-public</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 المنشور فقط</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تعديل حقوله</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 محدودة</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مقيد بالتدقيق</w:t>
            </w:r>
          </w:p>
        </w:tc>
      </w:tr>
      <w:tr>
        <w:trPr>
          <w:cantSplit/>
          <w:cantSplit/>
        </w:trPr>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profile_private</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قراءة/تعديل</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 افتراضيًا</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حسب حاجة موثقة</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مقيد بالتدقيق</w:t>
            </w:r>
          </w:p>
        </w:tc>
      </w:tr>
      <w:tr>
        <w:trPr>
          <w:cantSplit/>
          <w:cantSplit/>
        </w:trPr>
        <w:tc>
          <w:tcPr>
            <w:tcW w:type="dxa" w:w="1466"/>
            <w:vAlign w:val="center"/>
            <w:textDirection w:val="rlTb"/>
          </w:tcPr>
          <w:p>
            <w:pPr>
              <w:spacing w:after="20"/>
              <w:jc w:val="right"/>
              <w:bidi w:val="1"/>
            </w:pPr>
            <w:r>
              <w:rPr>
                <w:rFonts w:ascii="Noto Naskh Arabic" w:hAnsi="Noto Naskh Arabic" w:eastAsia="Noto Naskh Arabic" w:cs="Noto Naskh Arabic"/>
                <w:b w:val="0"/>
                <w:sz w:val="16"/>
              </w:rPr>
              <w:t>listings published</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إدارة إعلانه</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مراجعة ضمن scope</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 للدعم</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كامل مع audit</w:t>
            </w:r>
          </w:p>
        </w:tc>
      </w:tr>
      <w:tr>
        <w:trPr>
          <w:cantSplit/>
          <w:cantSplit/>
        </w:trPr>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listings draft</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قراءة/تعديل</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مراجعة بعد submit</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كامل مع audit</w:t>
            </w:r>
          </w:p>
        </w:tc>
      </w:tr>
      <w:tr>
        <w:trPr>
          <w:cantSplit/>
          <w:cantSplit/>
        </w:trPr>
        <w:tc>
          <w:tcPr>
            <w:tcW w:type="dxa" w:w="1466"/>
            <w:vAlign w:val="center"/>
            <w:textDirection w:val="rlTb"/>
          </w:tcPr>
          <w:p>
            <w:pPr>
              <w:spacing w:after="20"/>
              <w:jc w:val="right"/>
              <w:bidi w:val="1"/>
            </w:pPr>
            <w:r>
              <w:rPr>
                <w:rFonts w:ascii="Noto Naskh Arabic" w:hAnsi="Noto Naskh Arabic" w:eastAsia="Noto Naskh Arabic" w:cs="Noto Naskh Arabic"/>
                <w:b w:val="0"/>
                <w:sz w:val="16"/>
              </w:rPr>
              <w:t>media private upload</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رفع/حذف قبل النشر</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قراءة عند البلاغ</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مقيد</w:t>
            </w:r>
          </w:p>
        </w:tc>
      </w:tr>
      <w:tr>
        <w:trPr>
          <w:cantSplit/>
          <w:cantSplit/>
        </w:trPr>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conversations/messages</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الأطراف فقط</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الأطراف فقط</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 افتراضيًا</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Metadata فقط</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وصول استثنائي موثق</w:t>
            </w:r>
          </w:p>
        </w:tc>
      </w:tr>
      <w:tr>
        <w:trPr>
          <w:cantSplit/>
          <w:cantSplit/>
        </w:trPr>
        <w:tc>
          <w:tcPr>
            <w:tcW w:type="dxa" w:w="1466"/>
            <w:vAlign w:val="center"/>
            <w:textDirection w:val="rlTb"/>
          </w:tcPr>
          <w:p>
            <w:pPr>
              <w:spacing w:after="20"/>
              <w:jc w:val="right"/>
              <w:bidi w:val="1"/>
            </w:pPr>
            <w:r>
              <w:rPr>
                <w:rFonts w:ascii="Noto Naskh Arabic" w:hAnsi="Noto Naskh Arabic" w:eastAsia="Noto Naskh Arabic" w:cs="Noto Naskh Arabic"/>
                <w:b w:val="0"/>
                <w:sz w:val="16"/>
              </w:rPr>
              <w:t>support tickets</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صاحب التذكرة</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صاحب التذكرة</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لا</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حسب assignment</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كامل مع audit</w:t>
            </w:r>
          </w:p>
        </w:tc>
      </w:tr>
      <w:tr>
        <w:trPr>
          <w:cantSplit/>
          <w:cantSplit/>
        </w:trPr>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moderation cases</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بلاغاته فقط</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بلاغاته</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حسب country/sector</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محدود</w:t>
            </w:r>
          </w:p>
        </w:tc>
        <w:tc>
          <w:tcPr>
            <w:tcW w:type="dxa" w:w="1466"/>
            <w:vAlign w:val="center"/>
            <w:textDirection w:val="rlTb"/>
            <w:shd w:fill="F7F9FB"/>
          </w:tcPr>
          <w:p>
            <w:pPr>
              <w:spacing w:after="20"/>
              <w:jc w:val="right"/>
              <w:bidi w:val="1"/>
            </w:pPr>
            <w:r>
              <w:rPr>
                <w:rFonts w:ascii="Noto Naskh Arabic" w:hAnsi="Noto Naskh Arabic" w:eastAsia="Noto Naskh Arabic" w:cs="Noto Naskh Arabic"/>
                <w:b w:val="0"/>
                <w:sz w:val="16"/>
              </w:rPr>
              <w:t>كامل</w:t>
            </w:r>
          </w:p>
        </w:tc>
      </w:tr>
      <w:tr>
        <w:trPr>
          <w:cantSplit/>
          <w:cantSplit/>
        </w:trPr>
        <w:tc>
          <w:tcPr>
            <w:tcW w:type="dxa" w:w="1466"/>
            <w:vAlign w:val="center"/>
            <w:textDirection w:val="rlTb"/>
          </w:tcPr>
          <w:p>
            <w:pPr>
              <w:spacing w:after="20"/>
              <w:jc w:val="right"/>
              <w:bidi w:val="1"/>
            </w:pPr>
            <w:r>
              <w:rPr>
                <w:rFonts w:ascii="Noto Naskh Arabic" w:hAnsi="Noto Naskh Arabic" w:eastAsia="Noto Naskh Arabic" w:cs="Noto Naskh Arabic"/>
                <w:b w:val="0"/>
                <w:sz w:val="16"/>
              </w:rPr>
              <w:t>billing</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بياناته فقط</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بياناته فقط</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ممنوع</w:t>
            </w:r>
          </w:p>
        </w:tc>
        <w:tc>
          <w:tcPr>
            <w:tcW w:type="dxa" w:w="1466"/>
            <w:vAlign w:val="center"/>
            <w:textDirection w:val="rlTb"/>
          </w:tcPr>
          <w:p>
            <w:pPr>
              <w:spacing w:after="20"/>
              <w:jc w:val="right"/>
              <w:bidi w:val="1"/>
            </w:pPr>
            <w:r>
              <w:rPr>
                <w:rFonts w:ascii="Noto Naskh Arabic" w:hAnsi="Noto Naskh Arabic" w:eastAsia="Noto Naskh Arabic" w:cs="Noto Naskh Arabic"/>
                <w:b w:val="0"/>
                <w:sz w:val="16"/>
              </w:rPr>
              <w:t>Finance/Owner فقط</w:t>
            </w:r>
          </w:p>
        </w:tc>
      </w:tr>
    </w:tbl>
    <w:p>
      <w:pPr>
        <w:jc w:val="right"/>
        <w:keepNext w:val="0"/>
        <w:bidi w:val="1"/>
      </w:pPr>
      <w:r>
        <w:rPr>
          <w:rFonts w:ascii="Noto Naskh Arabic" w:hAnsi="Noto Naskh Arabic" w:eastAsia="Noto Naskh Arabic" w:cs="Noto Naskh Arabic"/>
          <w:b w:val="0"/>
        </w:rPr>
        <w:t>كل خانة في هذه المصفوفة يجب أن تتحول إلى Policy واختبار آلي إيجابي وسلبي. لا يسمح بعبارات عامة مثل «الإدارة ترى كل شيء» دون تقييد الدور والنطاق والتدقيق.</w:t>
      </w:r>
    </w:p>
    <w:p>
      <w:pPr>
        <w:pStyle w:val="Heading1"/>
        <w:jc w:val="right"/>
        <w:keepNext w:val="0"/>
        <w:bidi w:val="1"/>
        <w:pBdr>
          <w:bottom w:val="single" w:sz="10" w:space="4" w:color="B9923B"/>
        </w:pBdr>
      </w:pPr>
      <w:r>
        <w:rPr>
          <w:rFonts w:ascii="Noto Kufi Arabic" w:hAnsi="Noto Kufi Arabic" w:eastAsia="Noto Kufi Arabic" w:cs="Noto Kufi Arabic"/>
          <w:b w:val="0"/>
        </w:rPr>
        <w:t>9. سجل الشاشات ورحلات المستخدم</w:t>
      </w:r>
    </w:p>
    <w:tbl>
      <w:tblPr>
        <w:tblStyle w:val="TableGrid"/>
        <w:tblW w:type="auto" w:w="0"/>
        <w:jc w:val="center"/>
        <w:tblLook w:firstColumn="1" w:firstRow="1" w:lastColumn="0" w:lastRow="0" w:noHBand="0" w:noVBand="1" w:val="04A0"/>
        <w:bidiVisual w:val="1"/>
      </w:tblPr>
      <w:tblGrid>
        <w:gridCol w:w="2052"/>
        <w:gridCol w:w="2052"/>
        <w:gridCol w:w="2052"/>
        <w:gridCol w:w="2052"/>
        <w:gridCol w:w="2052"/>
      </w:tblGrid>
      <w:tr>
        <w:trPr>
          <w:cantSplit/>
          <w:tblHeader w:val="true"/>
          <w:cantSplit/>
        </w:trPr>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الرمز</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الشاشة</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الوصول</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الحالات الإلزامية</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حدث التحليل</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AUTH-01</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تسجيل الدخول</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عام</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البريد/Google، الخطأ، التحميل، MFA للإدارة</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login_started/succeeded/failed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ONB-01</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اختيار اللغة والدولة</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مستخدم جديد</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غير مدعومة، دولة مغلقة، استكمال لاحق</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onboarding_country_selected</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ONB-02</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نوع الحساب والملف</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مستخدم جديد</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فرد/شركة، تحقق، خصوصية</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onboarding_completed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HOME-01</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الصفحة الرئيسية</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عام/مسجل</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تحميل، فارغ، خطأ، فلاتر</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feed_viewed</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SEARCH-01</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البحث</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عام/مسجل</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لا نتائج، فلاتر، pagination</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search_performed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LIST-01</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إنشاء إعلان</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مسجل مخول</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Autosave، validation، plan limit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listing_draft_created</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LIST-02</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تفاصيل الإعلان</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حسب الحالة</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منشور/منتهي/محذوف/مالك</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listing_viewed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MEDIA-01</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إدارة الصور</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مالك الإعلان</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رفع/فشل/إعادة/ترتيب</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media_uploaded</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CHAT-01</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قائمة المحادثات</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مسجل</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فارغ/غير مقروء/حظر</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inbox_viewed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CHAT-02</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المحادثة</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طرفاها</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إرسال/فشل/قراءة/بلاغ</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message_sent</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NOTIF-01</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الإشعارات</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مسجل</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غير مقروء/فلترة/إعدادات</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notification_opened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SUP-01</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Tiger Care</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مسجل</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تذكرة/رد/إغلاق/تقييم</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support_ticket_created</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BILL-01</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الباقات</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حسب الدولة</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دفع غير متاح/حالي/ترقية</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plan_viewed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BILL-02</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إدارة الاشتراك</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مشترك</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إلغاء/فشل/فاتورة/استرجاع</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subscription_changed</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ADM-01</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لوحة المالك</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Owner</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KPIs/alerts/kill switches</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admin_dashboard_viewed</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MOD-01</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قائمة المراجعة</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Moderator scoped</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SLA/قرار/استئناف</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moderation_decision_made</w:t>
            </w:r>
          </w:p>
        </w:tc>
      </w:tr>
    </w:tbl>
    <w:p>
      <w:pPr>
        <w:pStyle w:val="Heading2"/>
        <w:jc w:val="right"/>
        <w:keepNext w:val="0"/>
        <w:bidi w:val="1"/>
      </w:pPr>
      <w:r>
        <w:rPr>
          <w:rFonts w:ascii="Noto Kufi Arabic" w:hAnsi="Noto Kufi Arabic" w:eastAsia="Noto Kufi Arabic" w:cs="Noto Kufi Arabic"/>
          <w:b w:val="0"/>
        </w:rPr>
        <w:t>9.1 الرحلات الحرجة</w:t>
      </w:r>
    </w:p>
    <w:p>
      <w:pPr>
        <w:jc w:val="right"/>
        <w:keepNext w:val="0"/>
        <w:bidi w:val="1"/>
      </w:pPr>
      <w:r>
        <w:rPr>
          <w:rFonts w:ascii="Noto Naskh Arabic" w:hAnsi="Noto Naskh Arabic" w:eastAsia="Noto Naskh Arabic" w:cs="Noto Naskh Arabic"/>
          <w:b w:val="0"/>
        </w:rPr>
        <w:t>رحلة التسجيل</w:t>
      </w:r>
    </w:p>
    <w:p>
      <w:pPr>
        <w:pStyle w:val="ListNumber"/>
        <w:jc w:val="right"/>
        <w:keepNext w:val="0"/>
        <w:bidi w:val="1"/>
      </w:pPr>
      <w:r>
        <w:rPr>
          <w:rFonts w:ascii="Noto Naskh Arabic" w:hAnsi="Noto Naskh Arabic" w:eastAsia="Noto Naskh Arabic" w:cs="Noto Naskh Arabic"/>
          <w:b w:val="0"/>
        </w:rPr>
        <w:t>اختيار اللغة والدولة</w:t>
      </w:r>
    </w:p>
    <w:p>
      <w:pPr>
        <w:pStyle w:val="ListNumber"/>
        <w:jc w:val="right"/>
        <w:keepNext w:val="0"/>
        <w:bidi w:val="1"/>
      </w:pPr>
      <w:r>
        <w:rPr>
          <w:rFonts w:ascii="Noto Naskh Arabic" w:hAnsi="Noto Naskh Arabic" w:eastAsia="Noto Naskh Arabic" w:cs="Noto Naskh Arabic"/>
          <w:b w:val="0"/>
        </w:rPr>
        <w:t>إنشاء الهوية</w:t>
      </w:r>
    </w:p>
    <w:p>
      <w:pPr>
        <w:pStyle w:val="ListNumber"/>
        <w:jc w:val="right"/>
        <w:keepNext w:val="0"/>
        <w:bidi w:val="1"/>
      </w:pPr>
      <w:r>
        <w:rPr>
          <w:rFonts w:ascii="Noto Naskh Arabic" w:hAnsi="Noto Naskh Arabic" w:eastAsia="Noto Naskh Arabic" w:cs="Noto Naskh Arabic"/>
          <w:b w:val="0"/>
        </w:rPr>
        <w:t>قبول السياسات</w:t>
      </w:r>
    </w:p>
    <w:p>
      <w:pPr>
        <w:pStyle w:val="ListNumber"/>
        <w:jc w:val="right"/>
        <w:keepNext w:val="0"/>
        <w:bidi w:val="1"/>
      </w:pPr>
      <w:r>
        <w:rPr>
          <w:rFonts w:ascii="Noto Naskh Arabic" w:hAnsi="Noto Naskh Arabic" w:eastAsia="Noto Naskh Arabic" w:cs="Noto Naskh Arabic"/>
          <w:b w:val="0"/>
        </w:rPr>
        <w:t>اختيار نوع الحساب</w:t>
      </w:r>
    </w:p>
    <w:p>
      <w:pPr>
        <w:pStyle w:val="ListNumber"/>
        <w:jc w:val="right"/>
        <w:keepNext w:val="0"/>
        <w:bidi w:val="1"/>
      </w:pPr>
      <w:r>
        <w:rPr>
          <w:rFonts w:ascii="Noto Naskh Arabic" w:hAnsi="Noto Naskh Arabic" w:eastAsia="Noto Naskh Arabic" w:cs="Noto Naskh Arabic"/>
          <w:b w:val="0"/>
        </w:rPr>
        <w:t>إكمال الحد الأدنى للملف</w:t>
      </w:r>
    </w:p>
    <w:p>
      <w:pPr>
        <w:pStyle w:val="ListNumber"/>
        <w:jc w:val="right"/>
        <w:keepNext w:val="0"/>
        <w:bidi w:val="1"/>
      </w:pPr>
      <w:r>
        <w:rPr>
          <w:rFonts w:ascii="Noto Naskh Arabic" w:hAnsi="Noto Naskh Arabic" w:eastAsia="Noto Naskh Arabic" w:cs="Noto Naskh Arabic"/>
          <w:b w:val="0"/>
        </w:rPr>
        <w:t>الدخول إلى Home</w:t>
      </w:r>
    </w:p>
    <w:p>
      <w:pPr>
        <w:jc w:val="right"/>
        <w:keepNext w:val="0"/>
        <w:bidi w:val="1"/>
      </w:pPr>
      <w:r>
        <w:rPr>
          <w:rFonts w:ascii="Noto Naskh Arabic" w:hAnsi="Noto Naskh Arabic" w:eastAsia="Noto Naskh Arabic" w:cs="Noto Naskh Arabic"/>
          <w:b w:val="0"/>
        </w:rPr>
        <w:t>رحلة الإعلان</w:t>
      </w:r>
    </w:p>
    <w:p>
      <w:pPr>
        <w:pStyle w:val="ListNumber"/>
        <w:jc w:val="right"/>
        <w:keepNext w:val="0"/>
        <w:bidi w:val="1"/>
      </w:pPr>
      <w:r>
        <w:rPr>
          <w:rFonts w:ascii="Noto Naskh Arabic" w:hAnsi="Noto Naskh Arabic" w:eastAsia="Noto Naskh Arabic" w:cs="Noto Naskh Arabic"/>
          <w:b w:val="0"/>
        </w:rPr>
        <w:t>إنشاء مسودة</w:t>
      </w:r>
    </w:p>
    <w:p>
      <w:pPr>
        <w:pStyle w:val="ListNumber"/>
        <w:jc w:val="right"/>
        <w:keepNext w:val="0"/>
        <w:bidi w:val="1"/>
      </w:pPr>
      <w:r>
        <w:rPr>
          <w:rFonts w:ascii="Noto Naskh Arabic" w:hAnsi="Noto Naskh Arabic" w:eastAsia="Noto Naskh Arabic" w:cs="Noto Naskh Arabic"/>
          <w:b w:val="0"/>
        </w:rPr>
        <w:t>اختيار القطاع والفئة</w:t>
      </w:r>
    </w:p>
    <w:p>
      <w:pPr>
        <w:pStyle w:val="ListNumber"/>
        <w:jc w:val="right"/>
        <w:keepNext w:val="0"/>
        <w:bidi w:val="1"/>
      </w:pPr>
      <w:r>
        <w:rPr>
          <w:rFonts w:ascii="Noto Naskh Arabic" w:hAnsi="Noto Naskh Arabic" w:eastAsia="Noto Naskh Arabic" w:cs="Noto Naskh Arabic"/>
          <w:b w:val="0"/>
        </w:rPr>
        <w:t>إدخال الحقول</w:t>
      </w:r>
    </w:p>
    <w:p>
      <w:pPr>
        <w:pStyle w:val="ListNumber"/>
        <w:jc w:val="right"/>
        <w:keepNext w:val="0"/>
        <w:bidi w:val="1"/>
      </w:pPr>
      <w:r>
        <w:rPr>
          <w:rFonts w:ascii="Noto Naskh Arabic" w:hAnsi="Noto Naskh Arabic" w:eastAsia="Noto Naskh Arabic" w:cs="Noto Naskh Arabic"/>
          <w:b w:val="0"/>
        </w:rPr>
        <w:t>رفع الصور</w:t>
      </w:r>
    </w:p>
    <w:p>
      <w:pPr>
        <w:pStyle w:val="ListNumber"/>
        <w:jc w:val="right"/>
        <w:keepNext w:val="0"/>
        <w:bidi w:val="1"/>
      </w:pPr>
      <w:r>
        <w:rPr>
          <w:rFonts w:ascii="Noto Naskh Arabic" w:hAnsi="Noto Naskh Arabic" w:eastAsia="Noto Naskh Arabic" w:cs="Noto Naskh Arabic"/>
          <w:b w:val="0"/>
        </w:rPr>
        <w:t>معاينة</w:t>
      </w:r>
    </w:p>
    <w:p>
      <w:pPr>
        <w:pStyle w:val="ListNumber"/>
        <w:jc w:val="right"/>
        <w:keepNext w:val="0"/>
        <w:bidi w:val="1"/>
      </w:pPr>
      <w:r>
        <w:rPr>
          <w:rFonts w:ascii="Noto Naskh Arabic" w:hAnsi="Noto Naskh Arabic" w:eastAsia="Noto Naskh Arabic" w:cs="Noto Naskh Arabic"/>
          <w:b w:val="0"/>
        </w:rPr>
        <w:t>إرسال للمراجعة</w:t>
      </w:r>
    </w:p>
    <w:p>
      <w:pPr>
        <w:pStyle w:val="ListNumber"/>
        <w:jc w:val="right"/>
        <w:keepNext w:val="0"/>
        <w:bidi w:val="1"/>
      </w:pPr>
      <w:r>
        <w:rPr>
          <w:rFonts w:ascii="Noto Naskh Arabic" w:hAnsi="Noto Naskh Arabic" w:eastAsia="Noto Naskh Arabic" w:cs="Noto Naskh Arabic"/>
          <w:b w:val="0"/>
        </w:rPr>
        <w:t>قرار</w:t>
      </w:r>
    </w:p>
    <w:p>
      <w:pPr>
        <w:pStyle w:val="ListNumber"/>
        <w:jc w:val="right"/>
        <w:keepNext w:val="0"/>
        <w:bidi w:val="1"/>
      </w:pPr>
      <w:r>
        <w:rPr>
          <w:rFonts w:ascii="Noto Naskh Arabic" w:hAnsi="Noto Naskh Arabic" w:eastAsia="Noto Naskh Arabic" w:cs="Noto Naskh Arabic"/>
          <w:b w:val="0"/>
        </w:rPr>
        <w:t>نشر</w:t>
      </w:r>
    </w:p>
    <w:p>
      <w:pPr>
        <w:jc w:val="right"/>
        <w:keepNext w:val="0"/>
        <w:bidi w:val="1"/>
      </w:pPr>
      <w:r>
        <w:rPr>
          <w:rFonts w:ascii="Noto Naskh Arabic" w:hAnsi="Noto Naskh Arabic" w:eastAsia="Noto Naskh Arabic" w:cs="Noto Naskh Arabic"/>
          <w:b w:val="0"/>
        </w:rPr>
        <w:t>رحلة التواصل</w:t>
      </w:r>
    </w:p>
    <w:p>
      <w:pPr>
        <w:pStyle w:val="ListNumber"/>
        <w:jc w:val="right"/>
        <w:keepNext w:val="0"/>
        <w:bidi w:val="1"/>
      </w:pPr>
      <w:r>
        <w:rPr>
          <w:rFonts w:ascii="Noto Naskh Arabic" w:hAnsi="Noto Naskh Arabic" w:eastAsia="Noto Naskh Arabic" w:cs="Noto Naskh Arabic"/>
          <w:b w:val="0"/>
        </w:rPr>
        <w:t>فتح التفاصيل</w:t>
      </w:r>
    </w:p>
    <w:p>
      <w:pPr>
        <w:pStyle w:val="ListNumber"/>
        <w:jc w:val="right"/>
        <w:keepNext w:val="0"/>
        <w:bidi w:val="1"/>
      </w:pPr>
      <w:r>
        <w:rPr>
          <w:rFonts w:ascii="Noto Naskh Arabic" w:hAnsi="Noto Naskh Arabic" w:eastAsia="Noto Naskh Arabic" w:cs="Noto Naskh Arabic"/>
          <w:b w:val="0"/>
        </w:rPr>
        <w:t>بدء محادثة</w:t>
      </w:r>
    </w:p>
    <w:p>
      <w:pPr>
        <w:pStyle w:val="ListNumber"/>
        <w:jc w:val="right"/>
        <w:keepNext w:val="0"/>
        <w:bidi w:val="1"/>
      </w:pPr>
      <w:r>
        <w:rPr>
          <w:rFonts w:ascii="Noto Naskh Arabic" w:hAnsi="Noto Naskh Arabic" w:eastAsia="Noto Naskh Arabic" w:cs="Noto Naskh Arabic"/>
          <w:b w:val="0"/>
        </w:rPr>
        <w:t>إرسال رسالة</w:t>
      </w:r>
    </w:p>
    <w:p>
      <w:pPr>
        <w:pStyle w:val="ListNumber"/>
        <w:jc w:val="right"/>
        <w:keepNext w:val="0"/>
        <w:bidi w:val="1"/>
      </w:pPr>
      <w:r>
        <w:rPr>
          <w:rFonts w:ascii="Noto Naskh Arabic" w:hAnsi="Noto Naskh Arabic" w:eastAsia="Noto Naskh Arabic" w:cs="Noto Naskh Arabic"/>
          <w:b w:val="0"/>
        </w:rPr>
        <w:t>وصول إشعار</w:t>
      </w:r>
    </w:p>
    <w:p>
      <w:pPr>
        <w:pStyle w:val="ListNumber"/>
        <w:jc w:val="right"/>
        <w:keepNext w:val="0"/>
        <w:bidi w:val="1"/>
      </w:pPr>
      <w:r>
        <w:rPr>
          <w:rFonts w:ascii="Noto Naskh Arabic" w:hAnsi="Noto Naskh Arabic" w:eastAsia="Noto Naskh Arabic" w:cs="Noto Naskh Arabic"/>
          <w:b w:val="0"/>
        </w:rPr>
        <w:t>قراءة ورد</w:t>
      </w:r>
    </w:p>
    <w:p>
      <w:pPr>
        <w:pStyle w:val="ListNumber"/>
        <w:jc w:val="right"/>
        <w:keepNext w:val="0"/>
        <w:bidi w:val="1"/>
      </w:pPr>
      <w:r>
        <w:rPr>
          <w:rFonts w:ascii="Noto Naskh Arabic" w:hAnsi="Noto Naskh Arabic" w:eastAsia="Noto Naskh Arabic" w:cs="Noto Naskh Arabic"/>
          <w:b w:val="0"/>
        </w:rPr>
        <w:t>حظر/بلاغ عند الحاجة</w:t>
      </w:r>
    </w:p>
    <w:p>
      <w:pPr>
        <w:jc w:val="right"/>
        <w:keepNext w:val="0"/>
        <w:bidi w:val="1"/>
      </w:pPr>
      <w:r>
        <w:rPr>
          <w:rFonts w:ascii="Noto Naskh Arabic" w:hAnsi="Noto Naskh Arabic" w:eastAsia="Noto Naskh Arabic" w:cs="Noto Naskh Arabic"/>
          <w:b w:val="0"/>
        </w:rPr>
        <w:t>رحلة الاشتراك</w:t>
      </w:r>
    </w:p>
    <w:p>
      <w:pPr>
        <w:pStyle w:val="ListNumber"/>
        <w:jc w:val="right"/>
        <w:keepNext w:val="0"/>
        <w:bidi w:val="1"/>
      </w:pPr>
      <w:r>
        <w:rPr>
          <w:rFonts w:ascii="Noto Naskh Arabic" w:hAnsi="Noto Naskh Arabic" w:eastAsia="Noto Naskh Arabic" w:cs="Noto Naskh Arabic"/>
          <w:b w:val="0"/>
        </w:rPr>
        <w:t>عرض الباقات</w:t>
      </w:r>
    </w:p>
    <w:p>
      <w:pPr>
        <w:pStyle w:val="ListNumber"/>
        <w:jc w:val="right"/>
        <w:keepNext w:val="0"/>
        <w:bidi w:val="1"/>
      </w:pPr>
      <w:r>
        <w:rPr>
          <w:rFonts w:ascii="Noto Naskh Arabic" w:hAnsi="Noto Naskh Arabic" w:eastAsia="Noto Naskh Arabic" w:cs="Noto Naskh Arabic"/>
          <w:b w:val="0"/>
        </w:rPr>
        <w:t>إنشاء Checkout</w:t>
      </w:r>
    </w:p>
    <w:p>
      <w:pPr>
        <w:pStyle w:val="ListNumber"/>
        <w:jc w:val="right"/>
        <w:keepNext w:val="0"/>
        <w:bidi w:val="1"/>
      </w:pPr>
      <w:r>
        <w:rPr>
          <w:rFonts w:ascii="Noto Naskh Arabic" w:hAnsi="Noto Naskh Arabic" w:eastAsia="Noto Naskh Arabic" w:cs="Noto Naskh Arabic"/>
          <w:b w:val="0"/>
        </w:rPr>
        <w:t>دفع مستضاف</w:t>
      </w:r>
    </w:p>
    <w:p>
      <w:pPr>
        <w:pStyle w:val="ListNumber"/>
        <w:jc w:val="right"/>
        <w:keepNext w:val="0"/>
        <w:bidi w:val="1"/>
      </w:pPr>
      <w:r>
        <w:rPr>
          <w:rFonts w:ascii="Noto Naskh Arabic" w:hAnsi="Noto Naskh Arabic" w:eastAsia="Noto Naskh Arabic" w:cs="Noto Naskh Arabic"/>
          <w:b w:val="0"/>
        </w:rPr>
        <w:t>Webhook موثوق</w:t>
      </w:r>
    </w:p>
    <w:p>
      <w:pPr>
        <w:pStyle w:val="ListNumber"/>
        <w:jc w:val="right"/>
        <w:keepNext w:val="0"/>
        <w:bidi w:val="1"/>
      </w:pPr>
      <w:r>
        <w:rPr>
          <w:rFonts w:ascii="Noto Naskh Arabic" w:hAnsi="Noto Naskh Arabic" w:eastAsia="Noto Naskh Arabic" w:cs="Noto Naskh Arabic"/>
          <w:b w:val="0"/>
        </w:rPr>
        <w:t>تفعيل Entitlement</w:t>
      </w:r>
    </w:p>
    <w:p>
      <w:pPr>
        <w:pStyle w:val="ListNumber"/>
        <w:jc w:val="right"/>
        <w:keepNext w:val="0"/>
        <w:bidi w:val="1"/>
      </w:pPr>
      <w:r>
        <w:rPr>
          <w:rFonts w:ascii="Noto Naskh Arabic" w:hAnsi="Noto Naskh Arabic" w:eastAsia="Noto Naskh Arabic" w:cs="Noto Naskh Arabic"/>
          <w:b w:val="0"/>
        </w:rPr>
        <w:t>فاتورة/بوابة إدارة</w:t>
      </w:r>
    </w:p>
    <w:p>
      <w:pPr>
        <w:jc w:val="right"/>
        <w:keepNext w:val="0"/>
        <w:bidi w:val="1"/>
      </w:pPr>
      <w:r>
        <w:rPr>
          <w:rFonts w:ascii="Noto Naskh Arabic" w:hAnsi="Noto Naskh Arabic" w:eastAsia="Noto Naskh Arabic" w:cs="Noto Naskh Arabic"/>
          <w:b w:val="0"/>
        </w:rPr>
        <w:t>رحلة البلاغ</w:t>
      </w:r>
    </w:p>
    <w:p>
      <w:pPr>
        <w:pStyle w:val="ListNumber"/>
        <w:jc w:val="right"/>
        <w:keepNext w:val="0"/>
        <w:bidi w:val="1"/>
      </w:pPr>
      <w:r>
        <w:rPr>
          <w:rFonts w:ascii="Noto Naskh Arabic" w:hAnsi="Noto Naskh Arabic" w:eastAsia="Noto Naskh Arabic" w:cs="Noto Naskh Arabic"/>
          <w:b w:val="0"/>
        </w:rPr>
        <w:t>اختيار الهدف والسبب</w:t>
      </w:r>
    </w:p>
    <w:p>
      <w:pPr>
        <w:pStyle w:val="ListNumber"/>
        <w:jc w:val="right"/>
        <w:keepNext w:val="0"/>
        <w:bidi w:val="1"/>
      </w:pPr>
      <w:r>
        <w:rPr>
          <w:rFonts w:ascii="Noto Naskh Arabic" w:hAnsi="Noto Naskh Arabic" w:eastAsia="Noto Naskh Arabic" w:cs="Noto Naskh Arabic"/>
          <w:b w:val="0"/>
        </w:rPr>
        <w:t>إرسال الدليل</w:t>
      </w:r>
    </w:p>
    <w:p>
      <w:pPr>
        <w:pStyle w:val="ListNumber"/>
        <w:jc w:val="right"/>
        <w:keepNext w:val="0"/>
        <w:bidi w:val="1"/>
      </w:pPr>
      <w:r>
        <w:rPr>
          <w:rFonts w:ascii="Noto Naskh Arabic" w:hAnsi="Noto Naskh Arabic" w:eastAsia="Noto Naskh Arabic" w:cs="Noto Naskh Arabic"/>
          <w:b w:val="0"/>
        </w:rPr>
        <w:t>إنشاء Case</w:t>
      </w:r>
    </w:p>
    <w:p>
      <w:pPr>
        <w:pStyle w:val="ListNumber"/>
        <w:jc w:val="right"/>
        <w:keepNext w:val="0"/>
        <w:bidi w:val="1"/>
      </w:pPr>
      <w:r>
        <w:rPr>
          <w:rFonts w:ascii="Noto Naskh Arabic" w:hAnsi="Noto Naskh Arabic" w:eastAsia="Noto Naskh Arabic" w:cs="Noto Naskh Arabic"/>
          <w:b w:val="0"/>
        </w:rPr>
        <w:t>قرار موضح</w:t>
      </w:r>
    </w:p>
    <w:p>
      <w:pPr>
        <w:pStyle w:val="ListNumber"/>
        <w:jc w:val="right"/>
        <w:keepNext w:val="0"/>
        <w:bidi w:val="1"/>
      </w:pPr>
      <w:r>
        <w:rPr>
          <w:rFonts w:ascii="Noto Naskh Arabic" w:hAnsi="Noto Naskh Arabic" w:eastAsia="Noto Naskh Arabic" w:cs="Noto Naskh Arabic"/>
          <w:b w:val="0"/>
        </w:rPr>
        <w:t>إشعار الأطراف</w:t>
      </w:r>
    </w:p>
    <w:p>
      <w:pPr>
        <w:pStyle w:val="ListNumber"/>
        <w:jc w:val="right"/>
        <w:keepNext w:val="0"/>
        <w:bidi w:val="1"/>
      </w:pPr>
      <w:r>
        <w:rPr>
          <w:rFonts w:ascii="Noto Naskh Arabic" w:hAnsi="Noto Naskh Arabic" w:eastAsia="Noto Naskh Arabic" w:cs="Noto Naskh Arabic"/>
          <w:b w:val="0"/>
        </w:rPr>
        <w:t>استئناف مستقل</w:t>
      </w:r>
    </w:p>
    <w:p>
      <w:pPr>
        <w:pStyle w:val="Heading1"/>
        <w:jc w:val="right"/>
        <w:keepNext w:val="0"/>
        <w:bidi w:val="1"/>
        <w:pBdr>
          <w:bottom w:val="single" w:sz="10" w:space="4" w:color="B9923B"/>
        </w:pBdr>
      </w:pPr>
      <w:r>
        <w:rPr>
          <w:rFonts w:ascii="Noto Kufi Arabic" w:hAnsi="Noto Kufi Arabic" w:eastAsia="Noto Kufi Arabic" w:cs="Noto Kufi Arabic"/>
          <w:b w:val="0"/>
        </w:rPr>
        <w:t>10. كتالوج API والأحداث والأخطاء</w:t>
      </w:r>
    </w:p>
    <w:tbl>
      <w:tblPr>
        <w:tblStyle w:val="TableGrid"/>
        <w:tblW w:type="auto" w:w="0"/>
        <w:jc w:val="center"/>
        <w:tblLook w:firstColumn="1" w:firstRow="1" w:lastColumn="0" w:lastRow="0" w:noHBand="0" w:noVBand="1" w:val="04A0"/>
        <w:bidiVisual w:val="1"/>
      </w:tblPr>
      <w:tblGrid>
        <w:gridCol w:w="2052"/>
        <w:gridCol w:w="2052"/>
        <w:gridCol w:w="2052"/>
        <w:gridCol w:w="2052"/>
        <w:gridCol w:w="2052"/>
      </w:tblGrid>
      <w:tr>
        <w:trPr>
          <w:cantSplit/>
          <w:tblHeader w:val="true"/>
          <w:cantSplit/>
        </w:trPr>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الطريقة</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المسار</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الصلاحية</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النتيجة</w:t>
            </w:r>
          </w:p>
        </w:tc>
        <w:tc>
          <w:tcPr>
            <w:tcW w:type="dxa" w:w="2052"/>
            <w:vAlign w:val="center"/>
            <w:textDirection w:val="rlTb"/>
            <w:shd w:fill="13283F"/>
          </w:tcPr>
          <w:p>
            <w:pPr>
              <w:spacing w:after="20"/>
              <w:jc w:val="right"/>
              <w:bidi w:val="1"/>
            </w:pPr>
            <w:r>
              <w:rPr>
                <w:rFonts w:ascii="Noto Naskh Arabic" w:hAnsi="Noto Naskh Arabic" w:eastAsia="Noto Naskh Arabic" w:cs="Noto Naskh Arabic"/>
                <w:b/>
                <w:color w:val="FFFFFF"/>
                <w:sz w:val="16"/>
              </w:rPr>
              <w:t>أخطاء رئيسية</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GET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/api/v1/me</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جلسة Clerk</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ملف المستخدم المصرح</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401/403</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PATCH</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/api/v1/me</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مالك الحساب</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تعديل حقول مسموحة مع validation</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400/409</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/api/v1/listings</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listing:create</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إنشاء مسودة</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400/403/429</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PATCH</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/api/v1/listings/{id}</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owner</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تعديل مع version</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400/403/409</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/api/v1/listings/{id}/submit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owner</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تحقق ونقل pending_review</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422/409</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/api/v1/admin/listings/{id}/approve</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moderator scope</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نشر أو جدولة</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403/409</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GET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/api/v1/listings</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عام</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بحث وفلاتر cursor</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400/429</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/api/v1/conversations</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مسجل</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إنشاء/إرجاع محادثة فريدة</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403/409</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/api/v1/conversations/{id}/messages</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participant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إرسال idempotent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403/409/429</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/api/v1/reports</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مسجل</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إنشاء بلاغ</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400/429</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/api/v1/support/tickets</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مسجل</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إنشاء تذكرة</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400/429</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/api/v1/billing/checkout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billing enabled</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إنشاء جلسة دفع</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403/409</w:t>
            </w:r>
          </w:p>
        </w:tc>
      </w:tr>
      <w:tr>
        <w:trPr>
          <w:cantSplit/>
          <w:cantSplit/>
        </w:trPr>
        <w:tc>
          <w:tcPr>
            <w:tcW w:type="dxa" w:w="2052"/>
            <w:vAlign w:val="center"/>
            <w:textDirection w:val="rlT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/api/v1/webhooks/clerk</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signature</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مزامنة الهوية idempotent</w:t>
            </w:r>
          </w:p>
        </w:tc>
        <w:tc>
          <w:tcPr>
            <w:tcW w:type="dxa" w:w="2052"/>
            <w:vAlign w:val="center"/>
            <w:textDirection w:val="rlTb"/>
          </w:tcPr>
          <w:p>
            <w:pPr>
              <w:spacing w:after="20"/>
              <w:jc w:val="right"/>
              <w:bidi w:val="1"/>
            </w:pPr>
            <w:r>
              <w:rPr>
                <w:rFonts w:ascii="Noto Naskh Arabic" w:hAnsi="Noto Naskh Arabic" w:eastAsia="Noto Naskh Arabic" w:cs="Noto Naskh Arabic"/>
                <w:b w:val="0"/>
                <w:sz w:val="16"/>
              </w:rPr>
              <w:t>400/401</w:t>
            </w:r>
          </w:p>
        </w:tc>
      </w:tr>
      <w:tr>
        <w:trPr>
          <w:cantSplit/>
          <w:cantSplit/>
        </w:trPr>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POST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/api/v1/webhooks/payment</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signature</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معالجة حدث الدفع</w:t>
            </w:r>
          </w:p>
        </w:tc>
        <w:tc>
          <w:tcPr>
            <w:tcW w:type="dxa" w:w="2052"/>
            <w:vAlign w:val="center"/>
            <w:textDirection w:val="rlTb"/>
            <w:shd w:fill="F7F9FB"/>
          </w:tcPr>
          <w:p>
            <w:pPr>
              <w:spacing w:after="20"/>
              <w:jc w:val="right"/>
              <w:bidi w:val="1"/>
            </w:pPr>
            <w:r>
              <w:rPr>
                <w:rFonts w:ascii="Noto Naskh Arabic" w:hAnsi="Noto Naskh Arabic" w:eastAsia="Noto Naskh Arabic" w:cs="Noto Naskh Arabic"/>
                <w:b w:val="0"/>
                <w:sz w:val="16"/>
              </w:rPr>
              <w:t>400/401</w:t>
            </w:r>
          </w:p>
        </w:tc>
      </w:tr>
    </w:tbl>
    <w:p>
      <w:pPr>
        <w:pStyle w:val="Heading2"/>
        <w:jc w:val="right"/>
        <w:keepNext w:val="0"/>
        <w:bidi w:val="1"/>
      </w:pPr>
      <w:r>
        <w:rPr>
          <w:rFonts w:ascii="Noto Kufi Arabic" w:hAnsi="Noto Kufi Arabic" w:eastAsia="Noto Kufi Arabic" w:cs="Noto Kufi Arabic"/>
          <w:b w:val="0"/>
        </w:rPr>
        <w:t>10.1 قواعد API الملزمة</w:t>
      </w:r>
    </w:p>
    <w:p>
      <w:pPr>
        <w:pStyle w:val="ListBullet"/>
        <w:jc w:val="right"/>
        <w:keepNext w:val="0"/>
        <w:bidi w:val="1"/>
      </w:pPr>
      <w:r>
        <w:rPr>
          <w:rFonts w:ascii="Noto Naskh Arabic" w:hAnsi="Noto Naskh Arabic" w:eastAsia="Noto Naskh Arabic" w:cs="Noto Naskh Arabic"/>
          <w:b w:val="0"/>
        </w:rPr>
        <w:t>JSON schema موثق لكل request/response.</w:t>
      </w:r>
    </w:p>
    <w:p>
      <w:pPr>
        <w:pStyle w:val="ListBullet"/>
        <w:jc w:val="right"/>
        <w:keepNext w:val="0"/>
        <w:bidi w:val="1"/>
      </w:pPr>
      <w:r>
        <w:rPr>
          <w:rFonts w:ascii="Noto Naskh Arabic" w:hAnsi="Noto Naskh Arabic" w:eastAsia="Noto Naskh Arabic" w:cs="Noto Naskh Arabic"/>
          <w:b w:val="0"/>
        </w:rPr>
        <w:t>Error envelope موحد: code, message_key, field_errors, correlation_id.</w:t>
      </w:r>
    </w:p>
    <w:p>
      <w:pPr>
        <w:pStyle w:val="ListBullet"/>
        <w:jc w:val="right"/>
        <w:keepNext w:val="0"/>
        <w:bidi w:val="1"/>
      </w:pPr>
      <w:r>
        <w:rPr>
          <w:rFonts w:ascii="Noto Naskh Arabic" w:hAnsi="Noto Naskh Arabic" w:eastAsia="Noto Naskh Arabic" w:cs="Noto Naskh Arabic"/>
          <w:b w:val="0"/>
        </w:rPr>
        <w:t>Idempotency-Key للعمليات المالية والإرسال والإنشاء القابل للتكرار.</w:t>
      </w:r>
    </w:p>
    <w:p>
      <w:pPr>
        <w:pStyle w:val="ListBullet"/>
        <w:jc w:val="right"/>
        <w:keepNext w:val="0"/>
        <w:bidi w:val="1"/>
      </w:pPr>
      <w:r>
        <w:rPr>
          <w:rFonts w:ascii="Noto Naskh Arabic" w:hAnsi="Noto Naskh Arabic" w:eastAsia="Noto Naskh Arabic" w:cs="Noto Naskh Arabic"/>
          <w:b w:val="0"/>
        </w:rPr>
        <w:t>Cursor pagination بدل offset في البيانات المتغيرة.</w:t>
      </w:r>
    </w:p>
    <w:p>
      <w:pPr>
        <w:pStyle w:val="ListBullet"/>
        <w:jc w:val="right"/>
        <w:keepNext w:val="0"/>
        <w:bidi w:val="1"/>
      </w:pPr>
      <w:r>
        <w:rPr>
          <w:rFonts w:ascii="Noto Naskh Arabic" w:hAnsi="Noto Naskh Arabic" w:eastAsia="Noto Naskh Arabic" w:cs="Noto Naskh Arabic"/>
          <w:b w:val="0"/>
        </w:rPr>
        <w:t>Rate limits حسب الهوية والجهاز والعنوان والعملية.</w:t>
      </w:r>
    </w:p>
    <w:p>
      <w:pPr>
        <w:pStyle w:val="ListBullet"/>
        <w:jc w:val="right"/>
        <w:keepNext w:val="0"/>
        <w:bidi w:val="1"/>
      </w:pPr>
      <w:r>
        <w:rPr>
          <w:rFonts w:ascii="Noto Naskh Arabic" w:hAnsi="Noto Naskh Arabic" w:eastAsia="Noto Naskh Arabic" w:cs="Noto Naskh Arabic"/>
          <w:b w:val="0"/>
        </w:rPr>
        <w:t>Audit event للأفعال الإدارية والمالية والحذف.</w:t>
      </w:r>
    </w:p>
    <w:p>
      <w:pPr>
        <w:pStyle w:val="ListBullet"/>
        <w:jc w:val="right"/>
        <w:keepNext w:val="0"/>
        <w:bidi w:val="1"/>
      </w:pPr>
      <w:r>
        <w:rPr>
          <w:rFonts w:ascii="Noto Naskh Arabic" w:hAnsi="Noto Naskh Arabic" w:eastAsia="Noto Naskh Arabic" w:cs="Noto Naskh Arabic"/>
          <w:b w:val="0"/>
        </w:rPr>
        <w:t>Versioning تحت /api/v1 وتوافق خلفي خلال نافذة الإصدار.</w:t>
      </w:r>
    </w:p>
    <w:p>
      <w:pPr>
        <w:pStyle w:val="Heading2"/>
        <w:jc w:val="right"/>
        <w:keepNext w:val="0"/>
        <w:bidi w:val="1"/>
      </w:pPr>
      <w:r>
        <w:rPr>
          <w:rFonts w:ascii="Noto Kufi Arabic" w:hAnsi="Noto Kufi Arabic" w:eastAsia="Noto Kufi Arabic" w:cs="Noto Kufi Arabic"/>
          <w:b w:val="0"/>
        </w:rPr>
        <w:t>10.2 كتالوج رموز الخطأ</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الرمز</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المعنى</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المعالجة في الواجهة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AUTH_SESSION_REQUIRED</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جلسة غير موجودة/منتهية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إعادة الدخول مع حفظ الوجهة</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AUTH_ACCOUNT_BLOCKED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الحساب موقوف</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إظهار قناة استئناف</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PERMISSION_DENIED</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لا توجد صلاحية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عدم كشف تفاصيل المورد</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VALIDATION_FAILED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حقول غير صالحة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ربط الأخطاء بالحقول</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VERSION_CONFLICT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تعديل متزامن</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تحديث البيانات وطلب الدمج</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PLAN_LIMIT_REACHED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تم بلوغ حد الباقة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عرض الحد وخيار الترقية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COUNTRY_FEATURE_DISABLED</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الميزة غير متاحة بالدولة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رسالة محلية دون زر معطل</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RATE_LIMITED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طلبات كثيرة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وقت إعادة المحاولة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PAYMENT_PENDING</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الدفع لم يحسم</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عدم تكرار الدفع تلقائيًا</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SERVICE_TEMPORARILY_UNAVAILABLE</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عطل مؤقت</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Retry مضبوط ورقم تتبع</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11. حالات الإعلانات والمحادثات والدفع</w:t>
      </w:r>
    </w:p>
    <w:p>
      <w:pPr>
        <w:pStyle w:val="Heading2"/>
        <w:jc w:val="right"/>
        <w:keepNext w:val="0"/>
        <w:bidi w:val="1"/>
      </w:pPr>
      <w:r>
        <w:rPr>
          <w:rFonts w:ascii="Noto Kufi Arabic" w:hAnsi="Noto Kufi Arabic" w:eastAsia="Noto Kufi Arabic" w:cs="Noto Kufi Arabic"/>
          <w:b w:val="0"/>
        </w:rPr>
        <w:t>11.1 State Machine للإعلان</w:t>
      </w:r>
    </w:p>
    <w:tbl>
      <w:tblPr>
        <w:tblStyle w:val="TableGrid"/>
        <w:tblW w:type="auto" w:w="0"/>
        <w:jc w:val="center"/>
        <w:tblLook w:firstColumn="1" w:firstRow="1" w:lastColumn="0" w:lastRow="0" w:noHBand="0" w:noVBand="1" w:val="04A0"/>
        <w:bidiVisual w:val="1"/>
      </w:tblPr>
      <w:tblGrid>
        <w:gridCol w:w="2565"/>
        <w:gridCol w:w="2565"/>
        <w:gridCol w:w="2565"/>
        <w:gridCol w:w="2565"/>
      </w:tblGrid>
      <w:tr>
        <w:trPr>
          <w:cantSplit/>
          <w:tblHeader w:val="true"/>
          <w:cantSplit/>
        </w:trPr>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من</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إلى</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المنفذ</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الشرط</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draft</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pending_review</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المالك</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اكتمال الحقول والصور والحدود</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pending_review</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published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المراجع/قاعدة آلية معتمدة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نجاح السياسات وعدم المخالفة</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pending_review</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rejected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المراجع</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سبب رفض موحد</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rejected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draft</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المالك</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التعديل لإعادة الإرسال</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published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paused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المالك/الإدارة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توقف مؤقت</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paused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published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المالك/الإدارة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الباقة والمدة ساريتان</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published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expired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النظام</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بلوغ تاريخ الانتهاء</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expired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published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المالك</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تجديد ناجح</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published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sold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المالك</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إغلاق طوعي</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أي حالة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removed</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الإدارة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مخالفة/طلب قانوني</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draft/rejected/expired/sold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archived</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المالك/النظام</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وفق سياسة الاحتفاظ</w:t>
            </w:r>
          </w:p>
        </w:tc>
      </w:tr>
    </w:tbl>
    <w:p>
      <w:pPr>
        <w:pStyle w:val="Heading2"/>
        <w:jc w:val="right"/>
        <w:keepNext w:val="0"/>
        <w:bidi w:val="1"/>
      </w:pPr>
      <w:r>
        <w:rPr>
          <w:rFonts w:ascii="Noto Kufi Arabic" w:hAnsi="Noto Kufi Arabic" w:eastAsia="Noto Kufi Arabic" w:cs="Noto Kufi Arabic"/>
          <w:b w:val="0"/>
        </w:rPr>
        <w:t>11.2 قواعد المحادثة</w:t>
      </w:r>
    </w:p>
    <w:p>
      <w:pPr>
        <w:pStyle w:val="ListBullet"/>
        <w:jc w:val="right"/>
        <w:keepNext w:val="0"/>
        <w:bidi w:val="1"/>
      </w:pPr>
      <w:r>
        <w:rPr>
          <w:rFonts w:ascii="Noto Naskh Arabic" w:hAnsi="Noto Naskh Arabic" w:eastAsia="Noto Naskh Arabic" w:cs="Noto Naskh Arabic"/>
          <w:b w:val="0"/>
        </w:rPr>
        <w:t>طرفان فقط في V1؛ لا مجموعات ولا Broadcast.</w:t>
      </w:r>
    </w:p>
    <w:p>
      <w:pPr>
        <w:pStyle w:val="ListBullet"/>
        <w:jc w:val="right"/>
        <w:keepNext w:val="0"/>
        <w:bidi w:val="1"/>
      </w:pPr>
      <w:r>
        <w:rPr>
          <w:rFonts w:ascii="Noto Naskh Arabic" w:hAnsi="Noto Naskh Arabic" w:eastAsia="Noto Naskh Arabic" w:cs="Noto Naskh Arabic"/>
          <w:b w:val="0"/>
        </w:rPr>
        <w:t>يمكن اعتماد محادثة واحدة لكل (listing, buyer, seller) لمنع التكرار.</w:t>
      </w:r>
    </w:p>
    <w:p>
      <w:pPr>
        <w:pStyle w:val="ListBullet"/>
        <w:jc w:val="right"/>
        <w:keepNext w:val="0"/>
        <w:bidi w:val="1"/>
      </w:pPr>
      <w:r>
        <w:rPr>
          <w:rFonts w:ascii="Noto Naskh Arabic" w:hAnsi="Noto Naskh Arabic" w:eastAsia="Noto Naskh Arabic" w:cs="Noto Naskh Arabic"/>
          <w:b w:val="0"/>
        </w:rPr>
        <w:t>client_message_id فريد لكل مرسل لمنع حفظ الرسالة مرتين.</w:t>
      </w:r>
    </w:p>
    <w:p>
      <w:pPr>
        <w:pStyle w:val="ListBullet"/>
        <w:jc w:val="right"/>
        <w:keepNext w:val="0"/>
        <w:bidi w:val="1"/>
      </w:pPr>
      <w:r>
        <w:rPr>
          <w:rFonts w:ascii="Noto Naskh Arabic" w:hAnsi="Noto Naskh Arabic" w:eastAsia="Noto Naskh Arabic" w:cs="Noto Naskh Arabic"/>
          <w:b w:val="0"/>
        </w:rPr>
        <w:t>الحظر يمنع الرسائل الجديدة ولا يحذف الدليل السابق تلقائيًا.</w:t>
      </w:r>
    </w:p>
    <w:p>
      <w:pPr>
        <w:pStyle w:val="ListBullet"/>
        <w:jc w:val="right"/>
        <w:keepNext w:val="0"/>
        <w:bidi w:val="1"/>
      </w:pPr>
      <w:r>
        <w:rPr>
          <w:rFonts w:ascii="Noto Naskh Arabic" w:hAnsi="Noto Naskh Arabic" w:eastAsia="Noto Naskh Arabic" w:cs="Noto Naskh Arabic"/>
          <w:b w:val="0"/>
        </w:rPr>
        <w:t>حذف الحساب يتبع سياسة الاحتفاظ والالتزامات القانونية؛ لا يمحو Evidence بلا مراجعة.</w:t>
      </w:r>
    </w:p>
    <w:p>
      <w:pPr>
        <w:pStyle w:val="ListBullet"/>
        <w:jc w:val="right"/>
        <w:keepNext w:val="0"/>
        <w:bidi w:val="1"/>
      </w:pPr>
      <w:r>
        <w:rPr>
          <w:rFonts w:ascii="Noto Naskh Arabic" w:hAnsi="Noto Naskh Arabic" w:eastAsia="Noto Naskh Arabic" w:cs="Noto Naskh Arabic"/>
          <w:b w:val="0"/>
        </w:rPr>
        <w:t>المرفقات تبدأ بالصور فقط أو تؤجل؛ الملفات العامة تحتاج فحصًا منفصلًا.</w:t>
      </w:r>
    </w:p>
    <w:p>
      <w:pPr>
        <w:pStyle w:val="Heading2"/>
        <w:jc w:val="right"/>
        <w:keepNext w:val="0"/>
        <w:bidi w:val="1"/>
      </w:pPr>
      <w:r>
        <w:rPr>
          <w:rFonts w:ascii="Noto Kufi Arabic" w:hAnsi="Noto Kufi Arabic" w:eastAsia="Noto Kufi Arabic" w:cs="Noto Kufi Arabic"/>
          <w:b w:val="0"/>
        </w:rPr>
        <w:t>11.3 حالات الاشتراك والدفع</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الكيان</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الحالات</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ملاحظات</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Subscription</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trialing, active, past_due, grace, canceled, expired</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Entitlement محسوب server-side</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Invoice</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draft, open, paid, void, uncollectible, refunded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مرجع المزود محفوظ</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Payment Event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received, verified, processed, failed, ignored_duplicate</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لا يعالج مرتين</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Refund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requested, approved, processing, succeeded, failed</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صلاحية Finance فقط</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Chargeback</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opened, evidence_due, won, lost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تعليق مزايا حسب السياسة لا تلقائيًا دائمًا</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12. مصفوفة الدول واللغات والعملات</w:t>
      </w:r>
    </w:p>
    <w:p>
      <w:pPr>
        <w:jc w:val="right"/>
        <w:keepNext w:val="0"/>
        <w:bidi w:val="1"/>
      </w:pPr>
      <w:r>
        <w:rPr>
          <w:rFonts w:ascii="Noto Naskh Arabic" w:hAnsi="Noto Naskh Arabic" w:eastAsia="Noto Naskh Arabic" w:cs="Noto Naskh Arabic"/>
          <w:b w:val="0"/>
        </w:rPr>
        <w:t>لا يمكن إدراج جميع دول العالم قانونيًا داخل الوثيقة كحالة ثابتة. المطلوب هو سجل تشغيلي حي، وتبدأ كل دولة بحالة CLOSED حتى اكتمال المراجعة. القالب التالي إلزامي لكل دولة.</w:t>
      </w:r>
    </w:p>
    <w:tbl>
      <w:tblPr>
        <w:tblStyle w:val="TableGrid"/>
        <w:tblW w:type="auto" w:w="0"/>
        <w:jc w:val="center"/>
        <w:tblLook w:firstColumn="1" w:firstRow="1" w:lastColumn="0" w:lastRow="0" w:noHBand="0" w:noVBand="1" w:val="04A0"/>
        <w:bidiVisual w:val="1"/>
      </w:tblPr>
      <w:tblGrid>
        <w:gridCol w:w="5131"/>
        <w:gridCol w:w="5131"/>
      </w:tblGrid>
      <w:tr>
        <w:trPr>
          <w:cantSplit/>
          <w:tblHeader w:val="true"/>
          <w:cantSplit/>
        </w:trPr>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الحقل</w:t>
            </w:r>
          </w:p>
        </w:tc>
        <w:tc>
          <w:tcPr>
            <w:tcW w:type="dxa" w:w="5131"/>
            <w:vAlign w:val="center"/>
            <w:textDirection w:val="rlTb"/>
            <w:shd w:fill="13283F"/>
          </w:tcPr>
          <w:p>
            <w:pPr>
              <w:spacing w:after="20"/>
              <w:jc w:val="right"/>
              <w:bidi w:val="1"/>
            </w:pPr>
            <w:r>
              <w:rPr>
                <w:rFonts w:ascii="Noto Naskh Arabic" w:hAnsi="Noto Naskh Arabic" w:eastAsia="Noto Naskh Arabic" w:cs="Noto Naskh Arabic"/>
                <w:b/>
                <w:color w:val="FFFFFF"/>
                <w:sz w:val="16"/>
              </w:rPr>
              <w:t>مثال/الوصف</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ISO2/ISO3</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رمز الدولة الرسمي</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signup_enabled</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هل التسجيل متاح؟</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listing_enabled</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هل النشر متاح؟</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messaging_enabled</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هل التواصل متاح؟</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payment_enabled</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هل الاشتراك المدفوع متاح؟</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default_locale / supported_locales</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اللغة الافتراضية والمدعومة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default_currency / allowed_currencies</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عملة العرض والدفع</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minimum_age</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18 في Global V1 ما لم يعتمد خلافه</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seller_verification</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none/basic/business/KYC partner</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restricted_categories</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قائمة محظورات محلية</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tax_invoice_rules</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متطلبات الضريبة والفاتورة</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privacy_policy_version</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النص القانوني المطبق</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data_region_requirement</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إن وجد</w:t>
            </w:r>
          </w:p>
        </w:tc>
      </w:tr>
      <w:tr>
        <w:trPr>
          <w:cantSplit/>
          <w:cantSplit/>
        </w:trPr>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legal_review_status</w:t>
            </w:r>
          </w:p>
        </w:tc>
        <w:tc>
          <w:tcPr>
            <w:tcW w:type="dxa" w:w="5131"/>
            <w:vAlign w:val="center"/>
            <w:textDirection w:val="rlTb"/>
            <w:shd w:fill="F7F9FB"/>
          </w:tcPr>
          <w:p>
            <w:pPr>
              <w:spacing w:after="20"/>
              <w:jc w:val="right"/>
              <w:bidi w:val="1"/>
            </w:pPr>
            <w:r>
              <w:rPr>
                <w:rFonts w:ascii="Noto Naskh Arabic" w:hAnsi="Noto Naskh Arabic" w:eastAsia="Noto Naskh Arabic" w:cs="Noto Naskh Arabic"/>
                <w:b w:val="0"/>
                <w:sz w:val="16"/>
              </w:rPr>
              <w:t>not_started/in_review/approved/blocked</w:t>
            </w:r>
          </w:p>
        </w:tc>
      </w:tr>
      <w:tr>
        <w:trPr>
          <w:cantSplit/>
          <w:cantSplit/>
        </w:trPr>
        <w:tc>
          <w:tcPr>
            <w:tcW w:type="dxa" w:w="5131"/>
            <w:vAlign w:val="center"/>
            <w:textDirection w:val="rlTb"/>
          </w:tcPr>
          <w:p>
            <w:pPr>
              <w:spacing w:after="20"/>
              <w:jc w:val="right"/>
              <w:bidi w:val="1"/>
            </w:pPr>
            <w:r>
              <w:rPr>
                <w:rFonts w:ascii="Noto Naskh Arabic" w:hAnsi="Noto Naskh Arabic" w:eastAsia="Noto Naskh Arabic" w:cs="Noto Naskh Arabic"/>
                <w:b w:val="0"/>
                <w:sz w:val="16"/>
              </w:rPr>
              <w:t>launch_wave</w:t>
            </w:r>
          </w:p>
        </w:tc>
        <w:tc>
          <w:tcPr>
            <w:tcW w:type="dxa" w:w="5131"/>
            <w:vAlign w:val="center"/>
            <w:textDirection w:val="rlTb"/>
          </w:tcPr>
          <w:p>
            <w:pPr>
              <w:spacing w:after="20"/>
              <w:jc w:val="right"/>
              <w:bidi w:val="1"/>
            </w:pPr>
            <w:r>
              <w:rPr>
                <w:rFonts w:ascii="Noto Naskh Arabic" w:hAnsi="Noto Naskh Arabic" w:eastAsia="Noto Naskh Arabic" w:cs="Noto Naskh Arabic"/>
                <w:b w:val="0"/>
                <w:sz w:val="16"/>
              </w:rPr>
              <w:t>closed/beta/GA</w:t>
            </w:r>
          </w:p>
        </w:tc>
      </w:tr>
    </w:tbl>
    <w:p>
      <w:pPr>
        <w:pStyle w:val="Heading2"/>
        <w:jc w:val="right"/>
        <w:keepNext w:val="0"/>
        <w:bidi w:val="1"/>
      </w:pPr>
      <w:r>
        <w:rPr>
          <w:rFonts w:ascii="Noto Kufi Arabic" w:hAnsi="Noto Kufi Arabic" w:eastAsia="Noto Kufi Arabic" w:cs="Noto Kufi Arabic"/>
          <w:b w:val="0"/>
        </w:rPr>
        <w:t>12.1 اللغات الأولى المقترحة</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اللغة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المرحلة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المطلوب</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العربية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الإطلاق</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RTL كامل، نصوص ودعم ومحتوى قانوني مراجع</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الإنجليزية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الإطلاق</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لغة fallback عالمية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الفرنسية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Beta/GA حسب الأسواق</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مراجعة بشرية وقانونية</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الإسبانية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Beta/GA حسب الأسواق</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مراجعة بشرية وقانونية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لغات أخرى</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بعد تحقق الطلب</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لا تفتح قبل جاهزية الدعم والمراجعة</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13. الاختبارات ومعايير الأداء</w:t>
      </w:r>
    </w:p>
    <w:p>
      <w:pPr>
        <w:pStyle w:val="Heading2"/>
        <w:jc w:val="right"/>
        <w:keepNext w:val="0"/>
        <w:bidi w:val="1"/>
      </w:pPr>
      <w:r>
        <w:rPr>
          <w:rFonts w:ascii="Noto Kufi Arabic" w:hAnsi="Noto Kufi Arabic" w:eastAsia="Noto Kufi Arabic" w:cs="Noto Kufi Arabic"/>
          <w:b w:val="0"/>
        </w:rPr>
        <w:t>13.1 سجل حالات الاختبار</w:t>
      </w:r>
    </w:p>
    <w:tbl>
      <w:tblPr>
        <w:tblStyle w:val="TableGrid"/>
        <w:tblW w:type="auto" w:w="0"/>
        <w:jc w:val="center"/>
        <w:tblLook w:firstColumn="1" w:firstRow="1" w:lastColumn="0" w:lastRow="0" w:noHBand="0" w:noVBand="1" w:val="04A0"/>
        <w:bidiVisual w:val="1"/>
      </w:tblPr>
      <w:tblGrid>
        <w:gridCol w:w="2565"/>
        <w:gridCol w:w="2565"/>
        <w:gridCol w:w="2565"/>
        <w:gridCol w:w="2565"/>
      </w:tblGrid>
      <w:tr>
        <w:trPr>
          <w:cantSplit/>
          <w:tblHeader w:val="true"/>
          <w:cantSplit/>
        </w:trPr>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المعرف</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الحالة</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الأولوية</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النوع</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AUTH-TC-001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مستخدم جديد يسجل ويكمل الملف</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E2E</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AUTH-TC-007</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Webhook Clerk مكرر لا ينشئ ملفين</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Integration</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RLS-TC-001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A لا يقرأ private profile لـB</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DB</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RLS-TC-014</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طرف ثالث لا يقرأ محادثة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DB/API</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LIST-TC-003</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لا نشر دون حقول مطلوبة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Integration</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LIST-TC-011</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تعارض version يعيد 409</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P1</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Integration</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MEDIA-TC-005</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رفض ملف MIME مزيف</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Security</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SEARCH-TC-004</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لا يظهر draft</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API</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CHAT-TC-009</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إرسال مكرر client_id يحفظ مرة</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Integration</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MOD-TC-006</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المراجع خارج الدولة لا يقرر</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Authorization</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PAY-TC-002</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Webhook مكرر لا يكرر Ledger</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Integration</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PAY-TC-010</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حدث out-of-order يسوى بشكل صحيح</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Integration</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DR-TC-001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استعادة قاعدة ضمن RTO</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Operational</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PWA-TC-003</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Logout يمسح cache الخاص</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P0</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Security</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A11Y-TC-001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الرحلة الرئيسية بلوحة المفاتيح</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P1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Manual/Auto</w:t>
            </w:r>
          </w:p>
        </w:tc>
      </w:tr>
    </w:tbl>
    <w:p>
      <w:pPr>
        <w:pStyle w:val="Heading2"/>
        <w:jc w:val="right"/>
        <w:keepNext w:val="0"/>
        <w:bidi w:val="1"/>
      </w:pPr>
      <w:r>
        <w:rPr>
          <w:rFonts w:ascii="Noto Kufi Arabic" w:hAnsi="Noto Kufi Arabic" w:eastAsia="Noto Kufi Arabic" w:cs="Noto Kufi Arabic"/>
          <w:b w:val="0"/>
        </w:rPr>
        <w:t>13.2 أهداف الأداء والتشغيل</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المؤشر</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هدف Global V1</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بوابة الإطلاق</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Availability</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99.9% شهريًا للخدمات الأساسية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لا Beta عامة دون قياس استقرار موثق</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API P95 قراءة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 500ms من المنطقة الأساسية دون زمن الشبكة الخارجية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95% من السيناريوهات</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API P95 كتابة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 800ms للعمليات العادية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باستثناء معالجة الوسائط/الدفع غير المتزامنة</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LCP الهاتف</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 2.5s للصفحات الأساسية على شبكة متوسطة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مراقبة ميدانية وLab</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خطأ الدفع</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&lt; 0.5% بسبب المنصة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يفصل عن رفض البنك</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RPO</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 15 دقيقة للبيانات الحرجة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حسب قدرات المزود</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RTO</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 4 ساعات للإصدار الأول</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Restore drill ناجح</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مراجعة بلاغ حرج</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 1 ساعة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تغطية تشغيلية متاحة</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دعم عادي</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رد أول ≤ 24 ساعة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SLA موثق</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Crash-free sessions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 99.5%</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PWA/Web</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14. الأمن والخصوصية والامتثال</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مجال الخطر</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الضابط الإلزامي</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الدليل</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الاستيلاء على الحساب</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MFA للإدارة، rate limit، session revocation</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اختبارات واختبار سجل الجلسات</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IDOR/RLS</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Authorization server-side وRLS deny-by-default</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مصفوفة واختبارات حسابين</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XSS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Output encoding، sanitization، CSP</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DAST وtests</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CSRF</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SameSite، tokens/Clerk patterns، server validation</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Security review</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SSRF/Webhooks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Allowlist، signature، timeout، no arbitrary URL fetch</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Tests/replay</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رفع الملفات</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MIME sniff، size، scan، isolated bucket</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Security test</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تسريب الأسرار</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Secret manager، scan، rotation</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CI report</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الخصوصية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Minimization، retention، export/delete</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DSR test</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المراجعة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Audit، reason codes، appeal</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Case audit</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الدفع</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Hosted checkout، signature، ledger reconciliation</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PCI scope review</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الموردون</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DPA، data map، exit plan</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Vendor register</w:t>
            </w:r>
          </w:p>
        </w:tc>
      </w:tr>
    </w:tbl>
    <w:p>
      <w:pPr>
        <w:pStyle w:val="Heading1"/>
        <w:jc w:val="right"/>
        <w:keepNext w:val="0"/>
        <w:bidi w:val="1"/>
        <w:pBdr>
          <w:bottom w:val="single" w:sz="10" w:space="4" w:color="B9923B"/>
        </w:pBdr>
      </w:pPr>
      <w:r>
        <w:rPr>
          <w:rFonts w:ascii="Noto Kufi Arabic" w:hAnsi="Noto Kufi Arabic" w:eastAsia="Noto Kufi Arabic" w:cs="Noto Kufi Arabic"/>
          <w:b w:val="0"/>
        </w:rPr>
        <w:t>15. التشغيل العالمي وإدارة الحوادث</w:t>
      </w:r>
    </w:p>
    <w:tbl>
      <w:tblPr>
        <w:tblStyle w:val="TableGrid"/>
        <w:tblW w:type="auto" w:w="0"/>
        <w:jc w:val="center"/>
        <w:tblLook w:firstColumn="1" w:firstRow="1" w:lastColumn="0" w:lastRow="0" w:noHBand="0" w:noVBand="1" w:val="04A0"/>
        <w:bidiVisual w:val="1"/>
      </w:tblPr>
      <w:tblGrid>
        <w:gridCol w:w="2565"/>
        <w:gridCol w:w="2565"/>
        <w:gridCol w:w="2565"/>
        <w:gridCol w:w="2565"/>
      </w:tblGrid>
      <w:tr>
        <w:trPr>
          <w:cantSplit/>
          <w:tblHeader w:val="true"/>
          <w:cantSplit/>
        </w:trPr>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الدرجة</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مثال</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الاستجابة</w:t>
            </w:r>
          </w:p>
        </w:tc>
        <w:tc>
          <w:tcPr>
            <w:tcW w:type="dxa" w:w="2565"/>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التواصل</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SEV-1</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تسريب بيانات، دفع خاطئ واسع، توقف شامل</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استدعاء فوري، قائد حادث، kill switch</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تحديثات دورية وبيان بعد التحقق</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SEV-2</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توقف ميزة أساسية أو دولة كبيرة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استجابة خلال 30 دقيقة</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Status update داخلي/خارجي حسب الأثر</w:t>
            </w:r>
          </w:p>
        </w:tc>
      </w:tr>
      <w:tr>
        <w:trPr>
          <w:cantSplit/>
          <w:cantSplit/>
        </w:trPr>
        <w:tc>
          <w:tcPr>
            <w:tcW w:type="dxa" w:w="2565"/>
            <w:vAlign w:val="center"/>
            <w:textDirection w:val="rlTb"/>
          </w:tcPr>
          <w:p>
            <w:pPr>
              <w:spacing w:after="20"/>
              <w:jc w:val="right"/>
              <w:bidi w:val="1"/>
            </w:pPr>
            <w:r>
              <w:rPr>
                <w:rFonts w:ascii="Noto Naskh Arabic" w:hAnsi="Noto Naskh Arabic" w:eastAsia="Noto Naskh Arabic" w:cs="Noto Naskh Arabic"/>
                <w:b w:val="0"/>
                <w:sz w:val="16"/>
              </w:rPr>
              <w:t>SEV-3</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تدهور أداء أو خطأ محدود</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خلال ساعات العمل أو on-call حسب الأثر</w:t>
            </w:r>
          </w:p>
        </w:tc>
        <w:tc>
          <w:tcPr>
            <w:tcW w:type="dxa" w:w="2565"/>
            <w:vAlign w:val="center"/>
            <w:textDirection w:val="rlTb"/>
          </w:tcPr>
          <w:p>
            <w:pPr>
              <w:spacing w:after="20"/>
              <w:jc w:val="right"/>
              <w:bidi w:val="1"/>
            </w:pPr>
            <w:r>
              <w:rPr>
                <w:rFonts w:ascii="Noto Naskh Arabic" w:hAnsi="Noto Naskh Arabic" w:eastAsia="Noto Naskh Arabic" w:cs="Noto Naskh Arabic"/>
                <w:b w:val="0"/>
                <w:sz w:val="16"/>
              </w:rPr>
              <w:t>تذكرة ومراقبة</w:t>
            </w:r>
          </w:p>
        </w:tc>
      </w:tr>
      <w:tr>
        <w:trPr>
          <w:cantSplit/>
          <w:cantSplit/>
        </w:trPr>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SEV-4</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مشكلة تجميلية/طلب تحسين</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Backlog</w:t>
            </w:r>
          </w:p>
        </w:tc>
        <w:tc>
          <w:tcPr>
            <w:tcW w:type="dxa" w:w="2565"/>
            <w:vAlign w:val="center"/>
            <w:textDirection w:val="rlTb"/>
            <w:shd w:fill="F7F9FB"/>
          </w:tcPr>
          <w:p>
            <w:pPr>
              <w:spacing w:after="20"/>
              <w:jc w:val="right"/>
              <w:bidi w:val="1"/>
            </w:pPr>
            <w:r>
              <w:rPr>
                <w:rFonts w:ascii="Noto Naskh Arabic" w:hAnsi="Noto Naskh Arabic" w:eastAsia="Noto Naskh Arabic" w:cs="Noto Naskh Arabic"/>
                <w:b w:val="0"/>
                <w:sz w:val="16"/>
              </w:rPr>
              <w:t>لا إعلان عام</w:t>
            </w:r>
          </w:p>
        </w:tc>
      </w:tr>
    </w:tbl>
    <w:p>
      <w:pPr>
        <w:pStyle w:val="Heading2"/>
        <w:jc w:val="right"/>
        <w:keepNext w:val="0"/>
        <w:bidi w:val="1"/>
      </w:pPr>
      <w:r>
        <w:rPr>
          <w:rFonts w:ascii="Noto Kufi Arabic" w:hAnsi="Noto Kufi Arabic" w:eastAsia="Noto Kufi Arabic" w:cs="Noto Kufi Arabic"/>
          <w:b w:val="0"/>
        </w:rPr>
        <w:t>15.1 Runbooks المطلوبة</w:t>
      </w:r>
    </w:p>
    <w:p>
      <w:pPr>
        <w:pStyle w:val="ListBullet"/>
        <w:jc w:val="right"/>
        <w:keepNext w:val="0"/>
        <w:bidi w:val="1"/>
      </w:pPr>
      <w:r>
        <w:rPr>
          <w:rFonts w:ascii="Noto Naskh Arabic" w:hAnsi="Noto Naskh Arabic" w:eastAsia="Noto Naskh Arabic" w:cs="Noto Naskh Arabic"/>
          <w:b w:val="0"/>
        </w:rPr>
        <w:t>عطل Clerk أو فشل تسجيل الدخول.</w:t>
      </w:r>
    </w:p>
    <w:p>
      <w:pPr>
        <w:pStyle w:val="ListBullet"/>
        <w:jc w:val="right"/>
        <w:keepNext w:val="0"/>
        <w:bidi w:val="1"/>
      </w:pPr>
      <w:r>
        <w:rPr>
          <w:rFonts w:ascii="Noto Naskh Arabic" w:hAnsi="Noto Naskh Arabic" w:eastAsia="Noto Naskh Arabic" w:cs="Noto Naskh Arabic"/>
          <w:b w:val="0"/>
        </w:rPr>
        <w:t>توقف Supabase أو قاعدة البيانات.</w:t>
      </w:r>
    </w:p>
    <w:p>
      <w:pPr>
        <w:pStyle w:val="ListBullet"/>
        <w:jc w:val="right"/>
        <w:keepNext w:val="0"/>
        <w:bidi w:val="1"/>
      </w:pPr>
      <w:r>
        <w:rPr>
          <w:rFonts w:ascii="Noto Naskh Arabic" w:hAnsi="Noto Naskh Arabic" w:eastAsia="Noto Naskh Arabic" w:cs="Noto Naskh Arabic"/>
          <w:b w:val="0"/>
        </w:rPr>
        <w:t>فشل migrations بعد النشر.</w:t>
      </w:r>
    </w:p>
    <w:p>
      <w:pPr>
        <w:pStyle w:val="ListBullet"/>
        <w:jc w:val="right"/>
        <w:keepNext w:val="0"/>
        <w:bidi w:val="1"/>
      </w:pPr>
      <w:r>
        <w:rPr>
          <w:rFonts w:ascii="Noto Naskh Arabic" w:hAnsi="Noto Naskh Arabic" w:eastAsia="Noto Naskh Arabic" w:cs="Noto Naskh Arabic"/>
          <w:b w:val="0"/>
        </w:rPr>
        <w:t>تراكم Queue أو تعطل معالجة الصور.</w:t>
      </w:r>
    </w:p>
    <w:p>
      <w:pPr>
        <w:pStyle w:val="ListBullet"/>
        <w:jc w:val="right"/>
        <w:keepNext w:val="0"/>
        <w:bidi w:val="1"/>
      </w:pPr>
      <w:r>
        <w:rPr>
          <w:rFonts w:ascii="Noto Naskh Arabic" w:hAnsi="Noto Naskh Arabic" w:eastAsia="Noto Naskh Arabic" w:cs="Noto Naskh Arabic"/>
          <w:b w:val="0"/>
        </w:rPr>
        <w:t>توقف البريد أو Push.</w:t>
      </w:r>
    </w:p>
    <w:p>
      <w:pPr>
        <w:pStyle w:val="ListBullet"/>
        <w:jc w:val="right"/>
        <w:keepNext w:val="0"/>
        <w:bidi w:val="1"/>
      </w:pPr>
      <w:r>
        <w:rPr>
          <w:rFonts w:ascii="Noto Naskh Arabic" w:hAnsi="Noto Naskh Arabic" w:eastAsia="Noto Naskh Arabic" w:cs="Noto Naskh Arabic"/>
          <w:b w:val="0"/>
        </w:rPr>
        <w:t>خطأ Webhook الدفع أو عدم مطابقة Ledger.</w:t>
      </w:r>
    </w:p>
    <w:p>
      <w:pPr>
        <w:pStyle w:val="ListBullet"/>
        <w:jc w:val="right"/>
        <w:keepNext w:val="0"/>
        <w:bidi w:val="1"/>
      </w:pPr>
      <w:r>
        <w:rPr>
          <w:rFonts w:ascii="Noto Naskh Arabic" w:hAnsi="Noto Naskh Arabic" w:eastAsia="Noto Naskh Arabic" w:cs="Noto Naskh Arabic"/>
          <w:b w:val="0"/>
        </w:rPr>
        <w:t>تسريب مفتاح أو حساب إداري.</w:t>
      </w:r>
    </w:p>
    <w:p>
      <w:pPr>
        <w:pStyle w:val="ListBullet"/>
        <w:jc w:val="right"/>
        <w:keepNext w:val="0"/>
        <w:bidi w:val="1"/>
      </w:pPr>
      <w:r>
        <w:rPr>
          <w:rFonts w:ascii="Noto Naskh Arabic" w:hAnsi="Noto Naskh Arabic" w:eastAsia="Noto Naskh Arabic" w:cs="Noto Naskh Arabic"/>
          <w:b w:val="0"/>
        </w:rPr>
        <w:t>ارتفاع البلاغات أو حملة Spam.</w:t>
      </w:r>
    </w:p>
    <w:p>
      <w:pPr>
        <w:pStyle w:val="ListBullet"/>
        <w:jc w:val="right"/>
        <w:keepNext w:val="0"/>
        <w:bidi w:val="1"/>
      </w:pPr>
      <w:r>
        <w:rPr>
          <w:rFonts w:ascii="Noto Naskh Arabic" w:hAnsi="Noto Naskh Arabic" w:eastAsia="Noto Naskh Arabic" w:cs="Noto Naskh Arabic"/>
          <w:b w:val="0"/>
        </w:rPr>
        <w:t>إيقاف دولة أو فئة أو الدفع عبر Kill Switch.</w:t>
      </w:r>
    </w:p>
    <w:p>
      <w:pPr>
        <w:pStyle w:val="ListBullet"/>
        <w:jc w:val="right"/>
        <w:keepNext w:val="0"/>
        <w:bidi w:val="1"/>
      </w:pPr>
      <w:r>
        <w:rPr>
          <w:rFonts w:ascii="Noto Naskh Arabic" w:hAnsi="Noto Naskh Arabic" w:eastAsia="Noto Naskh Arabic" w:cs="Noto Naskh Arabic"/>
          <w:b w:val="0"/>
        </w:rPr>
        <w:t>استعادة Backup والتحويل إلى Read-only.</w:t>
      </w:r>
    </w:p>
    <w:p>
      <w:pPr>
        <w:pStyle w:val="Heading1"/>
        <w:jc w:val="right"/>
        <w:keepNext w:val="0"/>
        <w:bidi w:val="1"/>
        <w:pBdr>
          <w:bottom w:val="single" w:sz="10" w:space="4" w:color="B9923B"/>
        </w:pBdr>
      </w:pPr>
      <w:r>
        <w:rPr>
          <w:rFonts w:ascii="Noto Kufi Arabic" w:hAnsi="Noto Kufi Arabic" w:eastAsia="Noto Kufi Arabic" w:cs="Noto Kufi Arabic"/>
          <w:b w:val="0"/>
        </w:rPr>
        <w:t>16. سجل المخاطر والموردين والتكاليف</w:t>
      </w:r>
    </w:p>
    <w:p>
      <w:pPr>
        <w:pStyle w:val="Heading2"/>
        <w:jc w:val="right"/>
        <w:keepNext w:val="0"/>
        <w:bidi w:val="1"/>
      </w:pPr>
      <w:r>
        <w:rPr>
          <w:rFonts w:ascii="Noto Kufi Arabic" w:hAnsi="Noto Kufi Arabic" w:eastAsia="Noto Kufi Arabic" w:cs="Noto Kufi Arabic"/>
          <w:b w:val="0"/>
        </w:rPr>
        <w:t>16.1 سجل المخاطر</w:t>
      </w:r>
    </w:p>
    <w:tbl>
      <w:tblPr>
        <w:tblStyle w:val="TableGrid"/>
        <w:tblW w:type="auto" w:w="0"/>
        <w:jc w:val="center"/>
        <w:tblLook w:firstColumn="1" w:firstRow="1" w:lastColumn="0" w:lastRow="0" w:noHBand="0" w:noVBand="1" w:val="04A0"/>
        <w:bidiVisual w:val="1"/>
      </w:tblPr>
      <w:tblGrid>
        <w:gridCol w:w="1710"/>
        <w:gridCol w:w="1710"/>
        <w:gridCol w:w="1710"/>
        <w:gridCol w:w="1710"/>
        <w:gridCol w:w="1710"/>
        <w:gridCol w:w="1710"/>
      </w:tblGrid>
      <w:tr>
        <w:trPr>
          <w:cantSplit/>
          <w:tblHeader w:val="true"/>
          <w:cantSplit/>
        </w:trPr>
        <w:tc>
          <w:tcPr>
            <w:tcW w:type="dxa" w:w="1710"/>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الرقم</w:t>
            </w:r>
          </w:p>
        </w:tc>
        <w:tc>
          <w:tcPr>
            <w:tcW w:type="dxa" w:w="1710"/>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الخطر</w:t>
            </w:r>
          </w:p>
        </w:tc>
        <w:tc>
          <w:tcPr>
            <w:tcW w:type="dxa" w:w="1710"/>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الاحتمال</w:t>
            </w:r>
          </w:p>
        </w:tc>
        <w:tc>
          <w:tcPr>
            <w:tcW w:type="dxa" w:w="1710"/>
            <w:vAlign w:val="center"/>
            <w:textDirection w:val="rlTb"/>
            <w:shd w:fill="13283F"/>
          </w:tcPr>
          <w:p>
            <w:pPr>
              <w:spacing w:after="20"/>
              <w:jc w:val="right"/>
              <w:bidi w:val="1"/>
            </w:pPr>
            <w:r>
              <w:rPr>
                <w:rFonts w:ascii="Noto Naskh Arabic" w:hAnsi="Noto Naskh Arabic" w:eastAsia="Noto Naskh Arabic" w:cs="Noto Naskh Arabic"/>
                <w:b/>
                <w:color w:val="FFFFFF"/>
                <w:sz w:val="16"/>
              </w:rPr>
              <w:t>الأثر</w:t>
            </w:r>
          </w:p>
        </w:tc>
        <w:tc>
          <w:tcPr>
            <w:tcW w:type="dxa" w:w="1710"/>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المالك</w:t>
            </w:r>
          </w:p>
        </w:tc>
        <w:tc>
          <w:tcPr>
            <w:tcW w:type="dxa" w:w="1710"/>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المعالجة</w:t>
            </w:r>
          </w:p>
        </w:tc>
      </w:tr>
      <w:tr>
        <w:trPr>
          <w:cantSplit/>
          <w:cantSplit/>
        </w:trPr>
        <w:tc>
          <w:tcPr>
            <w:tcW w:type="dxa" w:w="1710"/>
            <w:vAlign w:val="center"/>
            <w:textDirection w:val="rlTb"/>
          </w:tcPr>
          <w:p>
            <w:pPr>
              <w:spacing w:after="20"/>
              <w:jc w:val="right"/>
              <w:bidi w:val="1"/>
            </w:pPr>
            <w:r>
              <w:rPr>
                <w:rFonts w:ascii="Noto Naskh Arabic" w:hAnsi="Noto Naskh Arabic" w:eastAsia="Noto Naskh Arabic" w:cs="Noto Naskh Arabic"/>
                <w:b w:val="0"/>
                <w:sz w:val="16"/>
              </w:rPr>
              <w:t>R-001</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تضخم النطاق</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Product Owner</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Global V1 contract وتجميد sprint</w:t>
            </w:r>
          </w:p>
        </w:tc>
      </w:tr>
      <w:tr>
        <w:trPr>
          <w:cantSplit/>
          <w:cantSplit/>
        </w:trPr>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R-002</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RLS خاطئة</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حرج</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DB Security</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اختبارات حسابين وdeny-by-default</w:t>
            </w:r>
          </w:p>
        </w:tc>
      </w:tr>
      <w:tr>
        <w:trPr>
          <w:cantSplit/>
          <w:cantSplit/>
        </w:trPr>
        <w:tc>
          <w:tcPr>
            <w:tcW w:type="dxa" w:w="1710"/>
            <w:vAlign w:val="center"/>
            <w:textDirection w:val="rlTb"/>
          </w:tcPr>
          <w:p>
            <w:pPr>
              <w:spacing w:after="20"/>
              <w:jc w:val="right"/>
              <w:bidi w:val="1"/>
            </w:pPr>
            <w:r>
              <w:rPr>
                <w:rFonts w:ascii="Noto Naskh Arabic" w:hAnsi="Noto Naskh Arabic" w:eastAsia="Noto Naskh Arabic" w:cs="Noto Naskh Arabic"/>
                <w:b w:val="0"/>
                <w:sz w:val="16"/>
              </w:rPr>
              <w:t>R-003</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اعتماد زائد على مزود</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Tech Lead</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Adapter وexport وexit plan</w:t>
            </w:r>
          </w:p>
        </w:tc>
      </w:tr>
      <w:tr>
        <w:trPr>
          <w:cantSplit/>
          <w:cantSplit/>
        </w:trPr>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R-004</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تكلفة صور مرتفعة</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SRE</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Compression، limits، budgets</w:t>
            </w:r>
          </w:p>
        </w:tc>
      </w:tr>
      <w:tr>
        <w:trPr>
          <w:cantSplit/>
          <w:cantSplit/>
        </w:trPr>
        <w:tc>
          <w:tcPr>
            <w:tcW w:type="dxa" w:w="1710"/>
            <w:vAlign w:val="center"/>
            <w:textDirection w:val="rlTb"/>
          </w:tcPr>
          <w:p>
            <w:pPr>
              <w:spacing w:after="20"/>
              <w:jc w:val="right"/>
              <w:bidi w:val="1"/>
            </w:pPr>
            <w:r>
              <w:rPr>
                <w:rFonts w:ascii="Noto Naskh Arabic" w:hAnsi="Noto Naskh Arabic" w:eastAsia="Noto Naskh Arabic" w:cs="Noto Naskh Arabic"/>
                <w:b w:val="0"/>
                <w:sz w:val="16"/>
              </w:rPr>
              <w:t>R-005</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نقص مراجعين لغويين</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Operations</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فتح الدول تدريجيًا</w:t>
            </w:r>
          </w:p>
        </w:tc>
      </w:tr>
      <w:tr>
        <w:trPr>
          <w:cantSplit/>
          <w:cantSplit/>
        </w:trPr>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R-006</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Chargebacks</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Finance</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Hosted provider، evidence، limits</w:t>
            </w:r>
          </w:p>
        </w:tc>
      </w:tr>
      <w:tr>
        <w:trPr>
          <w:cantSplit/>
          <w:cantSplit/>
        </w:trPr>
        <w:tc>
          <w:tcPr>
            <w:tcW w:type="dxa" w:w="1710"/>
            <w:vAlign w:val="center"/>
            <w:textDirection w:val="rlTb"/>
          </w:tcPr>
          <w:p>
            <w:pPr>
              <w:spacing w:after="20"/>
              <w:jc w:val="right"/>
              <w:bidi w:val="1"/>
            </w:pPr>
            <w:r>
              <w:rPr>
                <w:rFonts w:ascii="Noto Naskh Arabic" w:hAnsi="Noto Naskh Arabic" w:eastAsia="Noto Naskh Arabic" w:cs="Noto Naskh Arabic"/>
                <w:b w:val="0"/>
                <w:sz w:val="16"/>
              </w:rPr>
              <w:t>R-007</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إطلاق عالمي سريع</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حرج</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Owner</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Cohorts وcountry flags</w:t>
            </w:r>
          </w:p>
        </w:tc>
      </w:tr>
      <w:tr>
        <w:trPr>
          <w:cantSplit/>
          <w:cantSplit/>
        </w:trPr>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R-008</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اختبارات غير مستقرة</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QA</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Flaky test budget وتجميد الإطلاق</w:t>
            </w:r>
          </w:p>
        </w:tc>
      </w:tr>
      <w:tr>
        <w:trPr>
          <w:cantSplit/>
          <w:cantSplit/>
        </w:trPr>
        <w:tc>
          <w:tcPr>
            <w:tcW w:type="dxa" w:w="1710"/>
            <w:vAlign w:val="center"/>
            <w:textDirection w:val="rlTb"/>
          </w:tcPr>
          <w:p>
            <w:pPr>
              <w:spacing w:after="20"/>
              <w:jc w:val="right"/>
              <w:bidi w:val="1"/>
            </w:pPr>
            <w:r>
              <w:rPr>
                <w:rFonts w:ascii="Noto Naskh Arabic" w:hAnsi="Noto Naskh Arabic" w:eastAsia="Noto Naskh Arabic" w:cs="Noto Naskh Arabic"/>
                <w:b w:val="0"/>
                <w:sz w:val="16"/>
              </w:rPr>
              <w:t>R-009</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تسرب سر</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منخفض/متوسط</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حرج</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Security</w:t>
            </w:r>
          </w:p>
        </w:tc>
        <w:tc>
          <w:tcPr>
            <w:tcW w:type="dxa" w:w="1710"/>
            <w:vAlign w:val="center"/>
            <w:textDirection w:val="rlTb"/>
          </w:tcPr>
          <w:p>
            <w:pPr>
              <w:spacing w:after="20"/>
              <w:jc w:val="right"/>
              <w:bidi w:val="1"/>
            </w:pPr>
            <w:r>
              <w:rPr>
                <w:rFonts w:ascii="Noto Naskh Arabic" w:hAnsi="Noto Naskh Arabic" w:eastAsia="Noto Naskh Arabic" w:cs="Noto Naskh Arabic"/>
                <w:b w:val="0"/>
                <w:sz w:val="16"/>
              </w:rPr>
              <w:t>Secret scan وrotation</w:t>
            </w:r>
          </w:p>
        </w:tc>
      </w:tr>
      <w:tr>
        <w:trPr>
          <w:cantSplit/>
          <w:cantSplit/>
        </w:trPr>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R-010</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غياب دعم 24/7 للحالات الحرجة</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متوسط</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عالٍ</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Operations</w:t>
            </w:r>
          </w:p>
        </w:tc>
        <w:tc>
          <w:tcPr>
            <w:tcW w:type="dxa" w:w="1710"/>
            <w:vAlign w:val="center"/>
            <w:textDirection w:val="rlTb"/>
            <w:shd w:fill="F7F9FB"/>
          </w:tcPr>
          <w:p>
            <w:pPr>
              <w:spacing w:after="20"/>
              <w:jc w:val="right"/>
              <w:bidi w:val="1"/>
            </w:pPr>
            <w:r>
              <w:rPr>
                <w:rFonts w:ascii="Noto Naskh Arabic" w:hAnsi="Noto Naskh Arabic" w:eastAsia="Noto Naskh Arabic" w:cs="Noto Naskh Arabic"/>
                <w:b w:val="0"/>
                <w:sz w:val="16"/>
              </w:rPr>
              <w:t>On-call وجدول escalation</w:t>
            </w:r>
          </w:p>
        </w:tc>
      </w:tr>
    </w:tbl>
    <w:p>
      <w:pPr>
        <w:pStyle w:val="Heading2"/>
        <w:jc w:val="right"/>
        <w:keepNext w:val="0"/>
        <w:bidi w:val="1"/>
      </w:pPr>
      <w:r>
        <w:rPr>
          <w:rFonts w:ascii="Noto Kufi Arabic" w:hAnsi="Noto Kufi Arabic" w:eastAsia="Noto Kufi Arabic" w:cs="Noto Kufi Arabic"/>
          <w:b w:val="0"/>
        </w:rPr>
        <w:t>16.2 سجل الموردين المطلوب</w:t>
      </w:r>
    </w:p>
    <w:tbl>
      <w:tblPr>
        <w:tblStyle w:val="TableGrid"/>
        <w:tblW w:type="auto" w:w="0"/>
        <w:jc w:val="center"/>
        <w:tblLook w:firstColumn="1" w:firstRow="1" w:lastColumn="0" w:lastRow="0" w:noHBand="0" w:noVBand="1" w:val="04A0"/>
        <w:bidiVisual w:val="1"/>
      </w:tblPr>
      <w:tblGrid>
        <w:gridCol w:w="3421"/>
        <w:gridCol w:w="3421"/>
        <w:gridCol w:w="3421"/>
      </w:tblGrid>
      <w:tr>
        <w:trPr>
          <w:cantSplit/>
          <w:tblHeader w:val="true"/>
          <w:cantSplit/>
        </w:trPr>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الفئة</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المعايير</w:t>
            </w:r>
          </w:p>
        </w:tc>
        <w:tc>
          <w:tcPr>
            <w:tcW w:type="dxa" w:w="3421"/>
            <w:vAlign w:val="center"/>
            <w:textDirection w:val="rlTb"/>
            <w:shd w:fill="13283F"/>
          </w:tcPr>
          <w:p>
            <w:pPr>
              <w:spacing w:after="20"/>
              <w:jc w:val="right"/>
              <w:bidi w:val="1"/>
            </w:pPr>
            <w:r>
              <w:rPr>
                <w:rFonts w:ascii="Noto Naskh Arabic" w:hAnsi="Noto Naskh Arabic" w:eastAsia="Noto Naskh Arabic" w:cs="Noto Naskh Arabic"/>
                <w:b/>
                <w:color w:val="FFFFFF"/>
                <w:sz w:val="16"/>
              </w:rPr>
              <w:t>قرار الخروج</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الهوية</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دعم دولي، MFA، Webhooks، export</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Auth adapter وخطة ترحيل المستخدمين</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قاعدة البيانات</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PITR، RLS، Region، SLA</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Backups قابلة للاستعادة وSQL portable</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CDN/WAF</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PoPs عالمية، DDoS، logs</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DNS switch وخطة cache purge</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البريد</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Deliverability، locales، suppression</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قوالب مستقلة وprovider abstraction</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Push</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Web push وmobile compatibility</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تخزين subscriptions بمعيار مفتوح</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الدفع</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الدول والعملات والضرائب وHosted Checkout</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Ledger داخلي وعدم الاعتماد على API في العرض</w:t>
            </w:r>
          </w:p>
        </w:tc>
      </w:tr>
      <w:tr>
        <w:trPr>
          <w:cantSplit/>
          <w:cantSplit/>
        </w:trPr>
        <w:tc>
          <w:tcPr>
            <w:tcW w:type="dxa" w:w="3421"/>
            <w:vAlign w:val="center"/>
            <w:textDirection w:val="rlTb"/>
          </w:tcPr>
          <w:p>
            <w:pPr>
              <w:spacing w:after="20"/>
              <w:jc w:val="right"/>
              <w:bidi w:val="1"/>
            </w:pPr>
            <w:r>
              <w:rPr>
                <w:rFonts w:ascii="Noto Naskh Arabic" w:hAnsi="Noto Naskh Arabic" w:eastAsia="Noto Naskh Arabic" w:cs="Noto Naskh Arabic"/>
                <w:b w:val="0"/>
                <w:sz w:val="16"/>
              </w:rPr>
              <w:t>Monitoring</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Errors/traces/logs وretention</w:t>
            </w:r>
          </w:p>
        </w:tc>
        <w:tc>
          <w:tcPr>
            <w:tcW w:type="dxa" w:w="3421"/>
            <w:vAlign w:val="center"/>
            <w:textDirection w:val="rlTb"/>
          </w:tcPr>
          <w:p>
            <w:pPr>
              <w:spacing w:after="20"/>
              <w:jc w:val="right"/>
              <w:bidi w:val="1"/>
            </w:pPr>
            <w:r>
              <w:rPr>
                <w:rFonts w:ascii="Noto Naskh Arabic" w:hAnsi="Noto Naskh Arabic" w:eastAsia="Noto Naskh Arabic" w:cs="Noto Naskh Arabic"/>
                <w:b w:val="0"/>
                <w:sz w:val="16"/>
              </w:rPr>
              <w:t>OpenTelemetry/exports</w:t>
            </w:r>
          </w:p>
        </w:tc>
      </w:tr>
      <w:tr>
        <w:trPr>
          <w:cantSplit/>
          <w:cantSplit/>
        </w:trPr>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Translation</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Workflow ومراجعة بشرية</w:t>
            </w:r>
          </w:p>
        </w:tc>
        <w:tc>
          <w:tcPr>
            <w:tcW w:type="dxa" w:w="3421"/>
            <w:vAlign w:val="center"/>
            <w:textDirection w:val="rlTb"/>
            <w:shd w:fill="F7F9FB"/>
          </w:tcPr>
          <w:p>
            <w:pPr>
              <w:spacing w:after="20"/>
              <w:jc w:val="right"/>
              <w:bidi w:val="1"/>
            </w:pPr>
            <w:r>
              <w:rPr>
                <w:rFonts w:ascii="Noto Naskh Arabic" w:hAnsi="Noto Naskh Arabic" w:eastAsia="Noto Naskh Arabic" w:cs="Noto Naskh Arabic"/>
                <w:b w:val="0"/>
                <w:sz w:val="16"/>
              </w:rPr>
              <w:t>ملفات locale قابلة للتصدير</w:t>
            </w:r>
          </w:p>
        </w:tc>
      </w:tr>
    </w:tbl>
    <w:p>
      <w:pPr>
        <w:pStyle w:val="Heading2"/>
        <w:jc w:val="right"/>
        <w:keepNext w:val="0"/>
        <w:bidi w:val="1"/>
      </w:pPr>
      <w:r>
        <w:rPr>
          <w:rFonts w:ascii="Noto Kufi Arabic" w:hAnsi="Noto Kufi Arabic" w:eastAsia="Noto Kufi Arabic" w:cs="Noto Kufi Arabic"/>
          <w:b w:val="0"/>
        </w:rPr>
        <w:t>16.3 نموذج تقدير التكلفة</w:t>
      </w:r>
    </w:p>
    <w:p>
      <w:pPr>
        <w:jc w:val="right"/>
        <w:keepNext w:val="0"/>
        <w:bidi w:val="1"/>
      </w:pPr>
      <w:r>
        <w:rPr>
          <w:rFonts w:ascii="Noto Naskh Arabic" w:hAnsi="Noto Naskh Arabic" w:eastAsia="Noto Naskh Arabic" w:cs="Noto Naskh Arabic"/>
          <w:b w:val="0"/>
        </w:rPr>
        <w:t>تحدد الأرقام بعد اختيار الموردين والدول، لكن يجب إعداد نموذج شهري لثلاثة أحجام: 1,000 و10,000 و100,000 مستخدم نشط. يشمل النموذج: فريق التطوير، قاعدة البيانات، التخزين والنقل، البريد وPush، المراقبة، الدفع، الدعم والمراجعة، الأمن، القانون والترجمة، واحتياطي 15–25%. يجب وضع تنبيه عند 70% و90% من ميزانية كل خدمة.</w:t>
      </w:r>
    </w:p>
    <w:p>
      <w:pPr>
        <w:pStyle w:val="Heading1"/>
        <w:jc w:val="right"/>
        <w:keepNext w:val="0"/>
        <w:bidi w:val="1"/>
        <w:pBdr>
          <w:bottom w:val="single" w:sz="10" w:space="4" w:color="B9923B"/>
        </w:pBdr>
      </w:pPr>
      <w:r>
        <w:rPr>
          <w:rFonts w:ascii="Noto Kufi Arabic" w:hAnsi="Noto Kufi Arabic" w:eastAsia="Noto Kufi Arabic" w:cs="Noto Kufi Arabic"/>
          <w:b w:val="0"/>
        </w:rPr>
        <w:t>17. قائمة الإطلاق والتسليم النهائي</w:t>
      </w:r>
    </w:p>
    <w:p>
      <w:pPr>
        <w:pStyle w:val="ListBullet"/>
        <w:jc w:val="right"/>
        <w:keepNext w:val="0"/>
        <w:bidi w:val="1"/>
      </w:pPr>
      <w:r>
        <w:rPr>
          <w:rFonts w:ascii="Noto Naskh Arabic" w:hAnsi="Noto Naskh Arabic" w:eastAsia="Noto Naskh Arabic" w:cs="Noto Naskh Arabic"/>
          <w:b w:val="0"/>
        </w:rPr>
        <w:t>Global V1 contract موقع ولا توجد P0 requirements بلا مالك.</w:t>
      </w:r>
    </w:p>
    <w:p>
      <w:pPr>
        <w:pStyle w:val="ListBullet"/>
        <w:jc w:val="right"/>
        <w:keepNext w:val="0"/>
        <w:bidi w:val="1"/>
      </w:pPr>
      <w:r>
        <w:rPr>
          <w:rFonts w:ascii="Noto Naskh Arabic" w:hAnsi="Noto Naskh Arabic" w:eastAsia="Noto Naskh Arabic" w:cs="Noto Naskh Arabic"/>
          <w:b w:val="0"/>
        </w:rPr>
        <w:t>main محمي وCI أخضر وProduction deploy approval مفعل.</w:t>
      </w:r>
    </w:p>
    <w:p>
      <w:pPr>
        <w:pStyle w:val="ListBullet"/>
        <w:jc w:val="right"/>
        <w:keepNext w:val="0"/>
        <w:bidi w:val="1"/>
      </w:pPr>
      <w:r>
        <w:rPr>
          <w:rFonts w:ascii="Noto Naskh Arabic" w:hAnsi="Noto Naskh Arabic" w:eastAsia="Noto Naskh Arabic" w:cs="Noto Naskh Arabic"/>
          <w:b w:val="0"/>
        </w:rPr>
        <w:t>Clerk/Supabase reconciliation = صفر أخطاء غير معالجة.</w:t>
      </w:r>
    </w:p>
    <w:p>
      <w:pPr>
        <w:pStyle w:val="ListBullet"/>
        <w:jc w:val="right"/>
        <w:keepNext w:val="0"/>
        <w:bidi w:val="1"/>
      </w:pPr>
      <w:r>
        <w:rPr>
          <w:rFonts w:ascii="Noto Naskh Arabic" w:hAnsi="Noto Naskh Arabic" w:eastAsia="Noto Naskh Arabic" w:cs="Noto Naskh Arabic"/>
          <w:b w:val="0"/>
        </w:rPr>
        <w:t>كل جداول التطبيق RLS ومغطاة باختبارات إيجابية وسلبية.</w:t>
      </w:r>
    </w:p>
    <w:p>
      <w:pPr>
        <w:pStyle w:val="ListBullet"/>
        <w:jc w:val="right"/>
        <w:keepNext w:val="0"/>
        <w:bidi w:val="1"/>
      </w:pPr>
      <w:r>
        <w:rPr>
          <w:rFonts w:ascii="Noto Naskh Arabic" w:hAnsi="Noto Naskh Arabic" w:eastAsia="Noto Naskh Arabic" w:cs="Noto Naskh Arabic"/>
          <w:b w:val="0"/>
        </w:rPr>
        <w:t>Backup restore drill ناجح ضمن RTO/RPO.</w:t>
      </w:r>
    </w:p>
    <w:p>
      <w:pPr>
        <w:pStyle w:val="ListBullet"/>
        <w:jc w:val="right"/>
        <w:keepNext w:val="0"/>
        <w:bidi w:val="1"/>
      </w:pPr>
      <w:r>
        <w:rPr>
          <w:rFonts w:ascii="Noto Naskh Arabic" w:hAnsi="Noto Naskh Arabic" w:eastAsia="Noto Naskh Arabic" w:cs="Noto Naskh Arabic"/>
          <w:b w:val="0"/>
        </w:rPr>
        <w:t>المسارات: التسجيل، الإعلان، البحث، الرسائل، البلاغ، الدعم، الدفع تمر E2E.</w:t>
      </w:r>
    </w:p>
    <w:p>
      <w:pPr>
        <w:pStyle w:val="ListBullet"/>
        <w:jc w:val="right"/>
        <w:keepNext w:val="0"/>
        <w:bidi w:val="1"/>
      </w:pPr>
      <w:r>
        <w:rPr>
          <w:rFonts w:ascii="Noto Naskh Arabic" w:hAnsi="Noto Naskh Arabic" w:eastAsia="Noto Naskh Arabic" w:cs="Noto Naskh Arabic"/>
          <w:b w:val="0"/>
        </w:rPr>
        <w:t>لا Critical/Blocker مفتوح، وHigh المقبولة موثقة ومحدودة.</w:t>
      </w:r>
    </w:p>
    <w:p>
      <w:pPr>
        <w:pStyle w:val="ListBullet"/>
        <w:jc w:val="right"/>
        <w:keepNext w:val="0"/>
        <w:bidi w:val="1"/>
      </w:pPr>
      <w:r>
        <w:rPr>
          <w:rFonts w:ascii="Noto Naskh Arabic" w:hAnsi="Noto Naskh Arabic" w:eastAsia="Noto Naskh Arabic" w:cs="Noto Naskh Arabic"/>
          <w:b w:val="0"/>
        </w:rPr>
        <w:t>Country capability/legal/payment matrix معتمدة لكل دولة مفتوحة.</w:t>
      </w:r>
    </w:p>
    <w:p>
      <w:pPr>
        <w:pStyle w:val="ListBullet"/>
        <w:jc w:val="right"/>
        <w:keepNext w:val="0"/>
        <w:bidi w:val="1"/>
      </w:pPr>
      <w:r>
        <w:rPr>
          <w:rFonts w:ascii="Noto Naskh Arabic" w:hAnsi="Noto Naskh Arabic" w:eastAsia="Noto Naskh Arabic" w:cs="Noto Naskh Arabic"/>
          <w:b w:val="0"/>
        </w:rPr>
        <w:t>سياسات الخصوصية والشروط والاسترجاع والمحتوى منشورة بالإصدارات الصحيحة.</w:t>
      </w:r>
    </w:p>
    <w:p>
      <w:pPr>
        <w:pStyle w:val="ListBullet"/>
        <w:jc w:val="right"/>
        <w:keepNext w:val="0"/>
        <w:bidi w:val="1"/>
      </w:pPr>
      <w:r>
        <w:rPr>
          <w:rFonts w:ascii="Noto Naskh Arabic" w:hAnsi="Noto Naskh Arabic" w:eastAsia="Noto Naskh Arabic" w:cs="Noto Naskh Arabic"/>
          <w:b w:val="0"/>
        </w:rPr>
        <w:t>فريق الدعم والمراجعة وon-call جاهز وجداول التصعيد مختبرة.</w:t>
      </w:r>
    </w:p>
    <w:p>
      <w:pPr>
        <w:pStyle w:val="ListBullet"/>
        <w:jc w:val="right"/>
        <w:keepNext w:val="0"/>
        <w:bidi w:val="1"/>
      </w:pPr>
      <w:r>
        <w:rPr>
          <w:rFonts w:ascii="Noto Naskh Arabic" w:hAnsi="Noto Naskh Arabic" w:eastAsia="Noto Naskh Arabic" w:cs="Noto Naskh Arabic"/>
          <w:b w:val="0"/>
        </w:rPr>
        <w:t>Dashboards وalerts وstatus communication جاهزة.</w:t>
      </w:r>
    </w:p>
    <w:p>
      <w:pPr>
        <w:pStyle w:val="ListBullet"/>
        <w:jc w:val="right"/>
        <w:keepNext w:val="0"/>
        <w:bidi w:val="1"/>
      </w:pPr>
      <w:r>
        <w:rPr>
          <w:rFonts w:ascii="Noto Naskh Arabic" w:hAnsi="Noto Naskh Arabic" w:eastAsia="Noto Naskh Arabic" w:cs="Noto Naskh Arabic"/>
          <w:b w:val="0"/>
        </w:rPr>
        <w:t>Kill switches وrollback وread-only mode مختبرة.</w:t>
      </w:r>
    </w:p>
    <w:p>
      <w:pPr>
        <w:pStyle w:val="ListBullet"/>
        <w:jc w:val="right"/>
        <w:keepNext w:val="0"/>
        <w:bidi w:val="1"/>
      </w:pPr>
      <w:r>
        <w:rPr>
          <w:rFonts w:ascii="Noto Naskh Arabic" w:hAnsi="Noto Naskh Arabic" w:eastAsia="Noto Naskh Arabic" w:cs="Noto Naskh Arabic"/>
          <w:b w:val="0"/>
        </w:rPr>
        <w:t>Closed Beta وPublic Beta استوفت مؤشرات الانتقال.</w:t>
      </w:r>
    </w:p>
    <w:p>
      <w:pPr>
        <w:pStyle w:val="ListBullet"/>
        <w:jc w:val="right"/>
        <w:keepNext w:val="0"/>
        <w:bidi w:val="1"/>
      </w:pPr>
      <w:r>
        <w:rPr>
          <w:rFonts w:ascii="Noto Naskh Arabic" w:hAnsi="Noto Naskh Arabic" w:eastAsia="Noto Naskh Arabic" w:cs="Noto Naskh Arabic"/>
          <w:b w:val="0"/>
        </w:rPr>
        <w:t>قرار Go/No-Go موقع من Owner وTech وSecurity وQA وOperations.</w:t>
      </w:r>
    </w:p>
    <w:p>
      <w:pPr>
        <w:pStyle w:val="Heading2"/>
        <w:jc w:val="right"/>
        <w:keepNext w:val="0"/>
        <w:bidi w:val="1"/>
      </w:pPr>
      <w:r>
        <w:rPr>
          <w:rFonts w:ascii="Noto Kufi Arabic" w:hAnsi="Noto Kufi Arabic" w:eastAsia="Noto Kufi Arabic" w:cs="Noto Kufi Arabic"/>
          <w:b w:val="0"/>
        </w:rPr>
        <w:t>17.1 حزمة التسليم للمبرمج/الشركة</w:t>
      </w:r>
    </w:p>
    <w:p>
      <w:pPr>
        <w:pStyle w:val="ListBullet"/>
        <w:jc w:val="right"/>
        <w:keepNext w:val="0"/>
        <w:bidi w:val="1"/>
      </w:pPr>
      <w:r>
        <w:rPr>
          <w:rFonts w:ascii="Noto Naskh Arabic" w:hAnsi="Noto Naskh Arabic" w:eastAsia="Noto Naskh Arabic" w:cs="Noto Naskh Arabic"/>
          <w:b w:val="0"/>
        </w:rPr>
        <w:t>Source code وGit history نظيف.</w:t>
      </w:r>
    </w:p>
    <w:p>
      <w:pPr>
        <w:pStyle w:val="ListBullet"/>
        <w:jc w:val="right"/>
        <w:keepNext w:val="0"/>
        <w:bidi w:val="1"/>
      </w:pPr>
      <w:r>
        <w:rPr>
          <w:rFonts w:ascii="Noto Naskh Arabic" w:hAnsi="Noto Naskh Arabic" w:eastAsia="Noto Naskh Arabic" w:cs="Noto Naskh Arabic"/>
          <w:b w:val="0"/>
        </w:rPr>
        <w:t>Infrastructure-as-code أو وصف تكويني قابل لإعادة البناء.</w:t>
      </w:r>
    </w:p>
    <w:p>
      <w:pPr>
        <w:pStyle w:val="ListBullet"/>
        <w:jc w:val="right"/>
        <w:keepNext w:val="0"/>
        <w:bidi w:val="1"/>
      </w:pPr>
      <w:r>
        <w:rPr>
          <w:rFonts w:ascii="Noto Naskh Arabic" w:hAnsi="Noto Naskh Arabic" w:eastAsia="Noto Naskh Arabic" w:cs="Noto Naskh Arabic"/>
          <w:b w:val="0"/>
        </w:rPr>
        <w:t>Database migrations وseed وRLS tests.</w:t>
      </w:r>
    </w:p>
    <w:p>
      <w:pPr>
        <w:pStyle w:val="ListBullet"/>
        <w:jc w:val="right"/>
        <w:keepNext w:val="0"/>
        <w:bidi w:val="1"/>
      </w:pPr>
      <w:r>
        <w:rPr>
          <w:rFonts w:ascii="Noto Naskh Arabic" w:hAnsi="Noto Naskh Arabic" w:eastAsia="Noto Naskh Arabic" w:cs="Noto Naskh Arabic"/>
          <w:b w:val="0"/>
        </w:rPr>
        <w:t>API specification وevent/error catalogs.</w:t>
      </w:r>
    </w:p>
    <w:p>
      <w:pPr>
        <w:pStyle w:val="ListBullet"/>
        <w:jc w:val="right"/>
        <w:keepNext w:val="0"/>
        <w:bidi w:val="1"/>
      </w:pPr>
      <w:r>
        <w:rPr>
          <w:rFonts w:ascii="Noto Naskh Arabic" w:hAnsi="Noto Naskh Arabic" w:eastAsia="Noto Naskh Arabic" w:cs="Noto Naskh Arabic"/>
          <w:b w:val="0"/>
        </w:rPr>
        <w:t>Test reports وcoverage وE2E evidence.</w:t>
      </w:r>
    </w:p>
    <w:p>
      <w:pPr>
        <w:pStyle w:val="ListBullet"/>
        <w:jc w:val="right"/>
        <w:keepNext w:val="0"/>
        <w:bidi w:val="1"/>
      </w:pPr>
      <w:r>
        <w:rPr>
          <w:rFonts w:ascii="Noto Naskh Arabic" w:hAnsi="Noto Naskh Arabic" w:eastAsia="Noto Naskh Arabic" w:cs="Noto Naskh Arabic"/>
          <w:b w:val="0"/>
        </w:rPr>
        <w:t>Security reports وthreat model وpentest remediation.</w:t>
      </w:r>
    </w:p>
    <w:p>
      <w:pPr>
        <w:pStyle w:val="ListBullet"/>
        <w:jc w:val="right"/>
        <w:keepNext w:val="0"/>
        <w:bidi w:val="1"/>
      </w:pPr>
      <w:r>
        <w:rPr>
          <w:rFonts w:ascii="Noto Naskh Arabic" w:hAnsi="Noto Naskh Arabic" w:eastAsia="Noto Naskh Arabic" w:cs="Noto Naskh Arabic"/>
          <w:b w:val="0"/>
        </w:rPr>
        <w:t>Operations runbooks وDR وincident contacts.</w:t>
      </w:r>
    </w:p>
    <w:p>
      <w:pPr>
        <w:pStyle w:val="ListBullet"/>
        <w:jc w:val="right"/>
        <w:keepNext w:val="0"/>
        <w:bidi w:val="1"/>
      </w:pPr>
      <w:r>
        <w:rPr>
          <w:rFonts w:ascii="Noto Naskh Arabic" w:hAnsi="Noto Naskh Arabic" w:eastAsia="Noto Naskh Arabic" w:cs="Noto Naskh Arabic"/>
          <w:b w:val="0"/>
        </w:rPr>
        <w:t>Vendor accounts ownership transferred للمالك.</w:t>
      </w:r>
    </w:p>
    <w:p>
      <w:pPr>
        <w:pStyle w:val="ListBullet"/>
        <w:jc w:val="right"/>
        <w:keepNext w:val="0"/>
        <w:bidi w:val="1"/>
      </w:pPr>
      <w:r>
        <w:rPr>
          <w:rFonts w:ascii="Noto Naskh Arabic" w:hAnsi="Noto Naskh Arabic" w:eastAsia="Noto Naskh Arabic" w:cs="Noto Naskh Arabic"/>
          <w:b w:val="0"/>
        </w:rPr>
        <w:t>Environment variables register دون كشف القيم في الوثيقة.</w:t>
      </w:r>
    </w:p>
    <w:p>
      <w:pPr>
        <w:pStyle w:val="ListBullet"/>
        <w:jc w:val="right"/>
        <w:keepNext w:val="0"/>
        <w:bidi w:val="1"/>
      </w:pPr>
      <w:r>
        <w:rPr>
          <w:rFonts w:ascii="Noto Naskh Arabic" w:hAnsi="Noto Naskh Arabic" w:eastAsia="Noto Naskh Arabic" w:cs="Noto Naskh Arabic"/>
          <w:b w:val="0"/>
        </w:rPr>
        <w:t>Admin/user manuals وtraining recordings.</w:t>
      </w:r>
    </w:p>
    <w:p>
      <w:pPr>
        <w:pStyle w:val="ListBullet"/>
        <w:jc w:val="right"/>
        <w:keepNext w:val="0"/>
        <w:bidi w:val="1"/>
      </w:pPr>
      <w:r>
        <w:rPr>
          <w:rFonts w:ascii="Noto Naskh Arabic" w:hAnsi="Noto Naskh Arabic" w:eastAsia="Noto Naskh Arabic" w:cs="Noto Naskh Arabic"/>
          <w:b w:val="0"/>
        </w:rPr>
        <w:t>Open issues وtechnical debt register وnext release roadmap.</w:t>
      </w:r>
    </w:p>
    <w:p>
      <w:pPr>
        <w:pStyle w:val="Heading1"/>
        <w:jc w:val="right"/>
        <w:keepNext w:val="0"/>
        <w:bidi w:val="1"/>
        <w:pBdr>
          <w:bottom w:val="single" w:sz="10" w:space="4" w:color="B9923B"/>
        </w:pBdr>
      </w:pPr>
      <w:r>
        <w:rPr>
          <w:rFonts w:ascii="Noto Kufi Arabic" w:hAnsi="Noto Kufi Arabic" w:eastAsia="Noto Kufi Arabic" w:cs="Noto Kufi Arabic"/>
          <w:b w:val="0"/>
        </w:rPr>
        <w:t>الخلاصة وقرار التنفيذ</w:t>
      </w:r>
    </w:p>
    <w:p>
      <w:pPr>
        <w:jc w:val="right"/>
        <w:keepNext w:val="0"/>
        <w:bidi w:val="1"/>
      </w:pPr>
      <w:r>
        <w:rPr>
          <w:rFonts w:ascii="Noto Naskh Arabic" w:hAnsi="Noto Naskh Arabic" w:eastAsia="Noto Naskh Arabic" w:cs="Noto Naskh Arabic"/>
          <w:b w:val="0"/>
        </w:rPr>
        <w:t>يُعتمد تنفيذ VVIP TIGER كمنصة عالمية حقيقية على نواة موحدة قابلة للتهيئة، مع إغلاق الهوية وRLS والأمن، ثم استكمال جميع المسارات الإنتاجية الواردة في هذه الوثيقة دون تأجيل. لا يُقاس الاكتمال بالواجهة وحدها، بل بالأدلة الفعلية للبيانات والصلاحيات والاختبارات والأداء والتعافي والتشغيل.</w:t>
      </w:r>
    </w:p>
    <w:p>
      <w:pPr>
        <w:pStyle w:val="Heading1"/>
        <w:jc w:val="right"/>
        <w:keepNext w:val="0"/>
        <w:bidi w:val="1"/>
        <w:pBdr>
          <w:bottom w:val="single" w:sz="10" w:space="4" w:color="B9923B"/>
        </w:pBdr>
      </w:pPr>
      <w:r>
        <w:rPr>
          <w:rFonts w:ascii="Noto Kufi Arabic" w:hAnsi="Noto Kufi Arabic" w:eastAsia="Noto Kufi Arabic" w:cs="Noto Kufi Arabic"/>
          <w:b/>
        </w:rPr>
        <w:t>18. معيار الإغلاق والتقرير النهائي</w:t>
      </w:r>
    </w:p>
    <w:p>
      <w:pPr>
        <w:pStyle w:val="VVIPCallout"/>
        <w:spacing w:before="80" w:after="80"/>
        <w:ind w:left="142" w:right="142"/>
        <w:jc w:val="right"/>
        <w:keepNext w:val="0"/>
        <w:bidi w:val="1"/>
        <w:shd w:fill="F7F0DF"/>
      </w:pPr>
      <w:r>
        <w:rPr>
          <w:rFonts w:ascii="Noto Naskh Arabic" w:hAnsi="Noto Naskh Arabic" w:eastAsia="Noto Naskh Arabic" w:cs="Noto Naskh Arabic"/>
          <w:b w:val="0"/>
        </w:rPr>
        <w:t>لا تُستخدم كلمة «مكتمل» أو «100%» إلا بعد تحقق جميع الشروط التالية:</w:t>
      </w:r>
    </w:p>
    <w:p>
      <w:pPr>
        <w:pStyle w:val="ListBullet"/>
        <w:ind w:right="312" w:hanging="142"/>
        <w:jc w:val="right"/>
        <w:keepNext w:val="0"/>
        <w:bidi w:val="1"/>
      </w:pPr>
      <w:r>
        <w:rPr>
          <w:rFonts w:ascii="Noto Naskh Arabic" w:hAnsi="Noto Naskh Arabic" w:eastAsia="Noto Naskh Arabic" w:cs="Noto Naskh Arabic"/>
          <w:b w:val="0"/>
        </w:rPr>
        <w:t>كل متطلبات الوثيقة موجودة في Traceability Matrix ولها حالة وملفات واختبارات وأدلة وخطة تراجع.</w:t>
      </w:r>
    </w:p>
    <w:p>
      <w:pPr>
        <w:pStyle w:val="ListBullet"/>
        <w:ind w:right="312" w:hanging="142"/>
        <w:jc w:val="right"/>
        <w:keepNext w:val="0"/>
        <w:bidi w:val="1"/>
      </w:pPr>
      <w:r>
        <w:rPr>
          <w:rFonts w:ascii="Noto Naskh Arabic" w:hAnsi="Noto Naskh Arabic" w:eastAsia="Noto Naskh Arabic" w:cs="Noto Naskh Arabic"/>
          <w:b w:val="0"/>
        </w:rPr>
        <w:t>لا Requirement وارد في الوثيقة مؤجل؛ العائق الخارجي الحقيقي فقط يحمل BLOCKED_EXTERNAL.</w:t>
      </w:r>
    </w:p>
    <w:p>
      <w:pPr>
        <w:pStyle w:val="ListBullet"/>
        <w:ind w:right="312" w:hanging="142"/>
        <w:jc w:val="right"/>
        <w:keepNext w:val="0"/>
        <w:bidi w:val="1"/>
      </w:pPr>
      <w:r>
        <w:rPr>
          <w:rFonts w:ascii="Noto Naskh Arabic" w:hAnsi="Noto Naskh Arabic" w:eastAsia="Noto Naskh Arabic" w:cs="Noto Naskh Arabic"/>
          <w:b w:val="0"/>
        </w:rPr>
        <w:t>Build وLint وTypecheck وP0/P1 وRLS وMigration وSecurity وPerformance وLow-Bandwidth وRollback ناجحة.</w:t>
      </w:r>
    </w:p>
    <w:p>
      <w:pPr>
        <w:pStyle w:val="ListBullet"/>
        <w:ind w:right="312" w:hanging="142"/>
        <w:jc w:val="right"/>
        <w:keepNext w:val="0"/>
        <w:bidi w:val="1"/>
      </w:pPr>
      <w:r>
        <w:rPr>
          <w:rFonts w:ascii="Noto Naskh Arabic" w:hAnsi="Noto Naskh Arabic" w:eastAsia="Noto Naskh Arabic" w:cs="Noto Naskh Arabic"/>
          <w:b w:val="0"/>
        </w:rPr>
        <w:t>لا Blocker أو Critical مفتوح، ولا Secret مكشوف، ولا Mock إنتاجي، ولا نجاح وهمي.</w:t>
      </w:r>
    </w:p>
    <w:p>
      <w:pPr>
        <w:pStyle w:val="ListBullet"/>
        <w:ind w:right="312" w:hanging="142"/>
        <w:jc w:val="right"/>
        <w:keepNext w:val="0"/>
        <w:bidi w:val="1"/>
      </w:pPr>
      <w:r>
        <w:rPr>
          <w:rFonts w:ascii="Noto Naskh Arabic" w:hAnsi="Noto Naskh Arabic" w:eastAsia="Noto Naskh Arabic" w:cs="Noto Naskh Arabic"/>
          <w:b w:val="0"/>
        </w:rPr>
        <w:t>Staging Evidence وBackup Restore وRunbooks وRelease Manifest وحزمة التسليم مكتملة.</w:t>
      </w:r>
    </w:p>
    <w:p>
      <w:pPr>
        <w:pStyle w:val="ListBullet"/>
        <w:ind w:right="312" w:hanging="142"/>
        <w:jc w:val="right"/>
        <w:keepNext w:val="0"/>
        <w:bidi w:val="1"/>
      </w:pPr>
      <w:r>
        <w:rPr>
          <w:rFonts w:ascii="Noto Naskh Arabic" w:hAnsi="Noto Naskh Arabic" w:eastAsia="Noto Naskh Arabic" w:cs="Noto Naskh Arabic"/>
          <w:b w:val="0"/>
        </w:rPr>
        <w:t>كل ملف محذوف له دليل عدم استخدام ونسخة استعادة خارج شجرة التطبيق.</w:t>
      </w:r>
    </w:p>
    <w:p>
      <w:pPr>
        <w:pStyle w:val="ListBullet"/>
        <w:ind w:right="312" w:hanging="142"/>
        <w:jc w:val="right"/>
        <w:keepNext w:val="0"/>
        <w:bidi w:val="1"/>
      </w:pPr>
      <w:r>
        <w:rPr>
          <w:rFonts w:ascii="Noto Naskh Arabic" w:hAnsi="Noto Naskh Arabic" w:eastAsia="Noto Naskh Arabic" w:cs="Noto Naskh Arabic"/>
          <w:b w:val="0"/>
        </w:rPr>
        <w:t>قرار Go/No-Go يطابق الأدلة الفعلية ولا يتجاوز اعتمادًا خارجيًا أو قانونيًا أو ماليًا.</w:t>
      </w:r>
    </w:p>
    <w:p>
      <w:pPr>
        <w:pStyle w:val="VVIPCallout"/>
        <w:spacing w:before="80" w:after="80"/>
        <w:ind w:left="142" w:right="142"/>
        <w:jc w:val="right"/>
        <w:keepNext w:val="0"/>
        <w:bidi w:val="1"/>
        <w:shd w:fill="E9F5EE"/>
      </w:pPr>
      <w:r>
        <w:rPr>
          <w:rFonts w:ascii="Noto Naskh Arabic" w:hAnsi="Noto Naskh Arabic" w:eastAsia="Noto Naskh Arabic" w:cs="Noto Naskh Arabic"/>
          <w:b w:val="0"/>
        </w:rPr>
        <w:t>الحالات النهائية المسموح بها فقط</w:t>
      </w:r>
    </w:p>
    <w:p>
      <w:pPr>
        <w:pStyle w:val="VVIPCode"/>
        <w:keepNext w:val="0"/>
        <w:jc w:val="left"/>
      </w:pPr>
      <w:r>
        <w:rPr>
          <w:rFonts w:ascii="DejaVu Sans Mono" w:hAnsi="DejaVu Sans Mono" w:eastAsia="DejaVu Sans Mono" w:cs="DejaVu Sans Mono"/>
          <w:b w:val="0"/>
        </w:rPr>
        <w:t>FINAL_STATUS=PRODUCTION_READY_VERIFIED</w:t>
      </w:r>
    </w:p>
    <w:p>
      <w:pPr>
        <w:pStyle w:val="VVIPCode"/>
        <w:keepNext w:val="0"/>
        <w:jc w:val="left"/>
      </w:pPr>
      <w:r>
        <w:rPr>
          <w:rFonts w:ascii="DejaVu Sans Mono" w:hAnsi="DejaVu Sans Mono" w:eastAsia="DejaVu Sans Mono" w:cs="DejaVu Sans Mono"/>
          <w:b w:val="0"/>
        </w:rPr>
        <w:t>FINAL_STATUS=IMPLEMENTATION_COMPLETE_EXTERNAL_ACTIVATION_BLOCKED</w:t>
      </w:r>
    </w:p>
    <w:p>
      <w:pPr>
        <w:pStyle w:val="VVIPCode"/>
        <w:keepNext w:val="0"/>
        <w:jc w:val="left"/>
      </w:pPr>
      <w:r>
        <w:rPr>
          <w:rFonts w:ascii="DejaVu Sans Mono" w:hAnsi="DejaVu Sans Mono" w:eastAsia="DejaVu Sans Mono" w:cs="DejaVu Sans Mono"/>
          <w:b w:val="0"/>
        </w:rPr>
        <w:t>FINAL_STATUS=PARTIAL_VERIFIED_WITH_BLOCKERS</w:t>
      </w:r>
    </w:p>
    <w:p>
      <w:pPr>
        <w:pStyle w:val="VVIPCode"/>
        <w:keepNext w:val="0"/>
        <w:jc w:val="left"/>
      </w:pPr>
      <w:r>
        <w:rPr>
          <w:rFonts w:ascii="DejaVu Sans Mono" w:hAnsi="DejaVu Sans Mono" w:eastAsia="DejaVu Sans Mono" w:cs="DejaVu Sans Mono"/>
          <w:b w:val="0"/>
        </w:rPr>
        <w:t>FINAL_STATUS=FAILED_ROLLED_BACK_SAFELY</w:t>
      </w:r>
    </w:p>
    <w:p>
      <w:pPr>
        <w:pStyle w:val="Heading2"/>
        <w:jc w:val="right"/>
        <w:keepNext w:val="0"/>
        <w:bidi w:val="1"/>
      </w:pPr>
      <w:r>
        <w:rPr>
          <w:rFonts w:ascii="Noto Kufi Arabic" w:hAnsi="Noto Kufi Arabic" w:eastAsia="Noto Kufi Arabic" w:cs="Noto Kufi Arabic"/>
          <w:b/>
        </w:rPr>
        <w:t>18.1 محتويات التقرير النهائي الإلزامية</w:t>
      </w:r>
    </w:p>
    <w:p>
      <w:pPr>
        <w:pStyle w:val="ListBullet"/>
        <w:ind w:right="312" w:hanging="142"/>
        <w:jc w:val="right"/>
        <w:keepNext w:val="0"/>
        <w:bidi w:val="1"/>
      </w:pPr>
      <w:r>
        <w:rPr>
          <w:rFonts w:ascii="Noto Naskh Arabic" w:hAnsi="Noto Naskh Arabic" w:eastAsia="Noto Naskh Arabic" w:cs="Noto Naskh Arabic"/>
          <w:b w:val="0"/>
        </w:rPr>
        <w:t>الملخص التنفيذي، Branch، بداية HEAD ونهاية HEAD، قائمة Commits، ومسار النسخة الاحتياطية.</w:t>
      </w:r>
    </w:p>
    <w:p>
      <w:pPr>
        <w:pStyle w:val="ListBullet"/>
        <w:ind w:right="312" w:hanging="142"/>
        <w:jc w:val="right"/>
        <w:keepNext w:val="0"/>
        <w:bidi w:val="1"/>
      </w:pPr>
      <w:r>
        <w:rPr>
          <w:rFonts w:ascii="Noto Naskh Arabic" w:hAnsi="Noto Naskh Arabic" w:eastAsia="Noto Naskh Arabic" w:cs="Noto Naskh Arabic"/>
          <w:b w:val="0"/>
        </w:rPr>
        <w:t>المتطلبات التي كانت جاهزة وتم التحقق منها، والنواقص التي اكتملت، والمتطلبات المحجوبة خارجيًا.</w:t>
      </w:r>
    </w:p>
    <w:p>
      <w:pPr>
        <w:pStyle w:val="ListBullet"/>
        <w:ind w:right="312" w:hanging="142"/>
        <w:jc w:val="right"/>
        <w:keepNext w:val="0"/>
        <w:bidi w:val="1"/>
      </w:pPr>
      <w:r>
        <w:rPr>
          <w:rFonts w:ascii="Noto Naskh Arabic" w:hAnsi="Noto Naskh Arabic" w:eastAsia="Noto Naskh Arabic" w:cs="Noto Naskh Arabic"/>
          <w:b w:val="0"/>
        </w:rPr>
        <w:t>الأخطاء المكتشفة وأسبابها الجذرية والإصلاحات واختبارات Regression.</w:t>
      </w:r>
    </w:p>
    <w:p>
      <w:pPr>
        <w:pStyle w:val="ListBullet"/>
        <w:ind w:right="312" w:hanging="142"/>
        <w:jc w:val="right"/>
        <w:keepNext w:val="0"/>
        <w:bidi w:val="1"/>
      </w:pPr>
      <w:r>
        <w:rPr>
          <w:rFonts w:ascii="Noto Naskh Arabic" w:hAnsi="Noto Naskh Arabic" w:eastAsia="Noto Naskh Arabic" w:cs="Noto Naskh Arabic"/>
          <w:b w:val="0"/>
        </w:rPr>
        <w:t>الملفات المحذوفة ودليل عدم استخدامها، والملفات المحتفظ بها أو المعزولة وسبب القرار.</w:t>
      </w:r>
    </w:p>
    <w:p>
      <w:pPr>
        <w:pStyle w:val="ListBullet"/>
        <w:ind w:right="312" w:hanging="142"/>
        <w:jc w:val="right"/>
        <w:keepNext w:val="0"/>
        <w:bidi w:val="1"/>
      </w:pPr>
      <w:r>
        <w:rPr>
          <w:rFonts w:ascii="Noto Naskh Arabic" w:hAnsi="Noto Naskh Arabic" w:eastAsia="Noto Naskh Arabic" w:cs="Noto Naskh Arabic"/>
          <w:b w:val="0"/>
        </w:rPr>
        <w:t>Migrations وRLS وAPIs وUX وAI والبحث وPWA وLow Data والمرونة والأداء ونموذج 4M.</w:t>
      </w:r>
    </w:p>
    <w:p>
      <w:pPr>
        <w:pStyle w:val="ListBullet"/>
        <w:ind w:right="312" w:hanging="142"/>
        <w:jc w:val="right"/>
        <w:keepNext w:val="0"/>
        <w:bidi w:val="1"/>
      </w:pPr>
      <w:r>
        <w:rPr>
          <w:rFonts w:ascii="Noto Naskh Arabic" w:hAnsi="Noto Naskh Arabic" w:eastAsia="Noto Naskh Arabic" w:cs="Noto Naskh Arabic"/>
          <w:b w:val="0"/>
        </w:rPr>
        <w:t>الأمن والخصوصية والامتثال والاستعادة والحوادث ونتائج الاختبارات بأوامرها وExit Codes.</w:t>
      </w:r>
    </w:p>
    <w:p>
      <w:pPr>
        <w:pStyle w:val="ListBullet"/>
        <w:ind w:right="312" w:hanging="142"/>
        <w:jc w:val="right"/>
        <w:keepNext w:val="0"/>
        <w:bidi w:val="1"/>
      </w:pPr>
      <w:r>
        <w:rPr>
          <w:rFonts w:ascii="Noto Naskh Arabic" w:hAnsi="Noto Naskh Arabic" w:eastAsia="Noto Naskh Arabic" w:cs="Noto Naskh Arabic"/>
          <w:b w:val="0"/>
        </w:rPr>
        <w:t>التكلفة والموردون والملكية وخطة الخروج والمخاطر المتبقية وقرار Go/No-Go.</w:t>
      </w:r>
    </w:p>
    <w:p>
      <w:pPr>
        <w:pStyle w:val="ListBullet"/>
        <w:ind w:right="312" w:hanging="142"/>
        <w:jc w:val="right"/>
        <w:keepNext w:val="0"/>
        <w:bidi w:val="1"/>
      </w:pPr>
      <w:r>
        <w:rPr>
          <w:rFonts w:ascii="Noto Naskh Arabic" w:hAnsi="Noto Naskh Arabic" w:eastAsia="Noto Naskh Arabic" w:cs="Noto Naskh Arabic"/>
          <w:b w:val="0"/>
        </w:rPr>
        <w:t>Exact rollback instructions وExact resume instructions والخطوة الخارجية الوحيدة المطلوبة لكل Blocker.</w:t>
      </w:r>
    </w:p>
    <w:p>
      <w:pPr>
        <w:pStyle w:val="Heading1"/>
        <w:jc w:val="right"/>
        <w:keepNext w:val="0"/>
        <w:bidi w:val="1"/>
        <w:pBdr>
          <w:bottom w:val="single" w:sz="10" w:space="4" w:color="B9923B"/>
        </w:pBdr>
      </w:pPr>
      <w:r>
        <w:rPr>
          <w:rFonts w:ascii="Noto Kufi Arabic" w:hAnsi="Noto Kufi Arabic" w:eastAsia="Noto Kufi Arabic" w:cs="Noto Kufi Arabic"/>
          <w:b/>
        </w:rPr>
        <w:t>19. أمر التنفيذ الموحد للإيجنت</w:t>
      </w:r>
    </w:p>
    <w:p>
      <w:pPr>
        <w:pStyle w:val="VVIPCallout"/>
        <w:spacing w:before="80" w:after="80"/>
        <w:ind w:left="142" w:right="142"/>
        <w:jc w:val="right"/>
        <w:keepNext w:val="0"/>
        <w:bidi w:val="1"/>
        <w:shd w:fill="F7F0DF"/>
      </w:pPr>
      <w:r>
        <w:rPr>
          <w:rFonts w:ascii="Noto Naskh Arabic" w:hAnsi="Noto Naskh Arabic" w:eastAsia="Noto Naskh Arabic" w:cs="Noto Naskh Arabic"/>
          <w:b w:val="0"/>
        </w:rPr>
        <w:t>يُنسخ النص التالي كاملًا إلى Cline أو الإيجنت داخل المستودع بعد وضع هذا الملف في المسار المحدد. هذا الأمر لا يحل محل الوثيقة؛ بل يلزم الإيجنت بقراءتها وتنفيذها بالكامل.</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أنت القائد التنفيذي والهندسي والأمني لمشروع VVIP TIGER.</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 xml:space="preserve"> </w:t>
      </w:r>
    </w:p>
    <w:p>
      <w:pPr>
        <w:pStyle w:val="VVIPCode"/>
        <w:keepNext w:val="0"/>
        <w:spacing w:before="80" w:after="80"/>
        <w:ind w:left="142" w:right="142"/>
        <w:jc w:val="left"/>
        <w:shd w:fill="F4F6F8"/>
      </w:pPr>
      <w:r>
        <w:rPr>
          <w:rFonts w:ascii="DejaVu Sans Mono" w:hAnsi="DejaVu Sans Mono" w:eastAsia="DejaVu Sans Mono" w:cs="DejaVu Sans Mono"/>
          <w:b w:val="0"/>
        </w:rPr>
        <w:t>المستودع: /workspaces/TIGER-VVIP</w:t>
      </w:r>
    </w:p>
    <w:p>
      <w:pPr>
        <w:pStyle w:val="VVIPCode"/>
        <w:keepNext w:val="0"/>
        <w:spacing w:before="80" w:after="80"/>
        <w:ind w:left="142" w:right="142"/>
        <w:jc w:val="left"/>
        <w:shd w:fill="F4F6F8"/>
      </w:pPr>
      <w:r>
        <w:rPr>
          <w:rFonts w:ascii="DejaVu Sans Mono" w:hAnsi="DejaVu Sans Mono" w:eastAsia="DejaVu Sans Mono" w:cs="DejaVu Sans Mono"/>
          <w:b w:val="0"/>
        </w:rPr>
        <w:t>المرجع الأعلى: /workspaces/TIGER-VVIP/docs/specifications/VVIPTIGER 20268-1.docx</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اسم المهمة: VVIP TIGER GLOBAL V1 COMPLETE VERIFIED EXECUTION</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 xml:space="preserve"> </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اقرأ ملف Word كاملًا حرفًا وجداول وملاحق ومعايير قبول ومخاطر وخطط تراجع. استخرج نسخة Markdown قابلة للبحث ومصفوفة Traceability، ثم نفّذ جميع المراحل G00 إلى G17 بالترتيب القائم على الاعتماديات دون إسقاط أو تأجيل أي متطلب وارد في المرجع.</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 xml:space="preserve"> </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قواعد ملزمة:</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 لا تعمل على main. أنشئ Worktree/Branch آمنًا ونسخة استعادة كاملة قبل أي تعديل.</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2. التقط Baseline دون إصلاح، ثم سجل كل خطأ وأمر وExit Code وسبب جذري ودليل إعادة إنتاج.</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3. ابدأ كل مرحلة بسجل PHASE_START وأنهِها بسجل PHASE_END يتضمن Commit SHA والاختبارات والأدلة والتراجع والقرار.</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4. لا تبدأ المرحلة التالية إذا كسرت الحالية البناء أو الأمن؛ أصلح جراحيًا أو ارجع تعديلات المرحلة فقط.</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5. لا Placeholder ولا TODO ولا Mock/Fake في Production. نفذ كودًا حقيقيًا واختبارات حقيقية.</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6. افحص الجاهز أولًا، تحقق منه بالدليل، أكمل الناقص، أصلح الأسباب الجذرية، ولا تعيد بناء ما يعمل بلا حاجة.</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7. أي حذف يحتاج Inventory ومراجع مباشرة وديناميكية وGit history وBackup خارج app tree واختبارات قبل/بعد. لا حذف بالحدس.</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8. التزم بترتيب التعارض: سلامة البيانات والأمن والقانون؛ ثم الوثيقة؛ ثم ADR؛ ثم العقود المختبرة؛ ثم الكود الحالي.</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9. نفذ UX 2026: أفعال أساسية ظاهرة، ثانوية تحت ثلاث نقاط، رموز واضحة مع accessibility، وكل حالات loading/empty/error/offline/success.</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10. نفذ AI عبر Adapters وFlags وFallback deterministic؛ لا قرار نهائي أو تغيير حقيقة دون موافقة المستخدم؛ لا PII غير ضرورية.</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11. نفذ البحث العالمي والفلاتر والاقتراحات والحفظ والمشاركة بمستوى الأسواق العالمية دون نسخ هوية أو محتوى طرف آخر.</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12. نفذ Low Data/Offline/Resumable upload/Cache policies/Idempotency/Queues/Circuit breakers/Read-only/Kill switches دون إخفاء فشل مالي أو فقد كتابة.</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13. أنشئ Capacity Model واختبارات حمل آمنة لهدف أكثر من 4,000,000 مستخدم، ولا تساوِ عدد الحسابات بالاتصال المتزامن دون نموذج.</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14. التزم بميثاق الإحاطة الإيمانية: أسماء الله الحسنى قيم سلوكية محترمة لا تسويقًا ولا أزرارًا ولا ادعاء حماية تقنية؛ حروف القرآن لا تستخدم كتشفير أو تعويذة. نفذ باب الخير و1% وفق Ledger وتدقيق واعتماد حقيقي.</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15. استمر دون طلب موافقات متكررة. توقف فقط لسر/حساب مزود/قرار قانوني/عملية مالية/Production write غير قابل للتراجع/خطر فقد بيانات. سجل BLOCKED_EXTERNAL وأكمل بقية المسارات.</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16. لا Push أو Merge أو Production deployment تلقائيًا يتجاوز الحماية. جهز PRs وحزمة إطلاق وأدلة، واحترم موافقات الإنتاج الخارجية.</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17. حدّث Execution Ledger وResume State بعد كل Task وCommit حتى يمكن الاستئناف من آخر حالة سليمة.</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 xml:space="preserve"> </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عند النهاية أنشئ docs/execution/GLOBAL_V1_FINAL_EXECUTION_REPORT.md بالمحتويات الإلزامية في المرجع، واستخدم حالة نهائية واحدة فقط:</w:t>
      </w:r>
    </w:p>
    <w:p>
      <w:pPr>
        <w:pStyle w:val="VVIPCode"/>
        <w:keepNext w:val="0"/>
        <w:spacing w:before="80" w:after="80"/>
        <w:ind w:left="142" w:right="142"/>
        <w:jc w:val="left"/>
        <w:shd w:fill="F4F6F8"/>
      </w:pPr>
      <w:r>
        <w:rPr>
          <w:rFonts w:ascii="DejaVu Sans Mono" w:hAnsi="DejaVu Sans Mono" w:eastAsia="DejaVu Sans Mono" w:cs="DejaVu Sans Mono"/>
          <w:b w:val="0"/>
        </w:rPr>
        <w:t>FINAL_STATUS=PRODUCTION_READY_VERIFIED</w:t>
      </w:r>
    </w:p>
    <w:p>
      <w:pPr>
        <w:pStyle w:val="VVIPCode"/>
        <w:keepNext w:val="0"/>
        <w:spacing w:before="80" w:after="80"/>
        <w:ind w:left="142" w:right="142"/>
        <w:jc w:val="left"/>
        <w:shd w:fill="F4F6F8"/>
      </w:pPr>
      <w:r>
        <w:rPr>
          <w:rFonts w:ascii="DejaVu Sans Mono" w:hAnsi="DejaVu Sans Mono" w:eastAsia="DejaVu Sans Mono" w:cs="DejaVu Sans Mono"/>
          <w:b w:val="0"/>
        </w:rPr>
        <w:t>FINAL_STATUS=IMPLEMENTATION_COMPLETE_EXTERNAL_ACTIVATION_BLOCKED</w:t>
      </w:r>
    </w:p>
    <w:p>
      <w:pPr>
        <w:pStyle w:val="VVIPCode"/>
        <w:keepNext w:val="0"/>
        <w:spacing w:before="80" w:after="80"/>
        <w:ind w:left="142" w:right="142"/>
        <w:jc w:val="left"/>
        <w:shd w:fill="F4F6F8"/>
      </w:pPr>
      <w:r>
        <w:rPr>
          <w:rFonts w:ascii="DejaVu Sans Mono" w:hAnsi="DejaVu Sans Mono" w:eastAsia="DejaVu Sans Mono" w:cs="DejaVu Sans Mono"/>
          <w:b w:val="0"/>
        </w:rPr>
        <w:t>FINAL_STATUS=PARTIAL_VERIFIED_WITH_BLOCKERS</w:t>
      </w:r>
    </w:p>
    <w:p>
      <w:pPr>
        <w:pStyle w:val="VVIPCode"/>
        <w:keepNext w:val="0"/>
        <w:spacing w:before="80" w:after="80"/>
        <w:ind w:left="142" w:right="142"/>
        <w:jc w:val="left"/>
        <w:shd w:fill="F4F6F8"/>
      </w:pPr>
      <w:r>
        <w:rPr>
          <w:rFonts w:ascii="DejaVu Sans Mono" w:hAnsi="DejaVu Sans Mono" w:eastAsia="DejaVu Sans Mono" w:cs="DejaVu Sans Mono"/>
          <w:b w:val="0"/>
        </w:rPr>
        <w:t>FINAL_STATUS=FAILED_ROLLED_BACK_SAFELY</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 xml:space="preserve"> </w:t>
      </w:r>
    </w:p>
    <w:p>
      <w:pPr>
        <w:pStyle w:val="VVIPCommand"/>
        <w:spacing w:before="80" w:after="80"/>
        <w:ind w:left="142" w:right="142"/>
        <w:jc w:val="right"/>
        <w:keepNext w:val="0"/>
        <w:bidi w:val="1"/>
        <w:shd w:fill="F4F6F8"/>
      </w:pPr>
      <w:r>
        <w:rPr>
          <w:rFonts w:ascii="Noto Sans Arabic" w:hAnsi="Noto Sans Arabic" w:eastAsia="Noto Sans Arabic" w:cs="Noto Sans Arabic"/>
          <w:b w:val="0"/>
        </w:rPr>
        <w:t>ابدأ الآن. لا تعطِ خطة فقط: أنشئ خطة تنفيذ قابلة للتتبع ثم نفذها. لا تدّعِ نتيجة غير مثبتة، ولا تنفذ ضربًا عشوائيًا، وحافظ على استقرار المنصة في كل Commit.</w:t>
      </w:r>
    </w:p>
    <w:p>
      <w:pPr>
        <w:pStyle w:val="Heading1"/>
        <w:jc w:val="right"/>
        <w:keepNext w:val="0"/>
        <w:bidi w:val="1"/>
        <w:pBdr>
          <w:bottom w:val="single" w:sz="10" w:space="4" w:color="B9923B"/>
        </w:pBdr>
      </w:pPr>
      <w:r>
        <w:rPr>
          <w:rFonts w:ascii="Noto Kufi Arabic" w:hAnsi="Noto Kufi Arabic" w:eastAsia="Noto Kufi Arabic" w:cs="Noto Kufi Arabic"/>
          <w:b/>
        </w:rPr>
        <w:t>الخلاصة التنفيذية النهائية</w:t>
      </w:r>
    </w:p>
    <w:p>
      <w:pPr>
        <w:jc w:val="right"/>
        <w:keepNext w:val="0"/>
        <w:bidi w:val="1"/>
      </w:pPr>
      <w:r>
        <w:rPr>
          <w:rFonts w:ascii="Noto Naskh Arabic" w:hAnsi="Noto Naskh Arabic" w:eastAsia="Noto Naskh Arabic" w:cs="Noto Naskh Arabic"/>
          <w:b/>
        </w:rPr>
        <w:t>هذه النسخة تدمج المرجع التقني الأصلي وجميع التوجيهات اللاحقة في وثيقة واحدة منظمة بلا جداول زمنية للمراحل. تجعل كل مرحلة ذات بداية ونهاية، وتضيف تجربة 2026 والذكاء الاصطناعي والبحث العالمي والاتصال الضعيف والمرونة والسعة لأكثر من أربعة ملايين مستخدم والإحاطة الإيمانية والأخلاقية وباب الخير والتنظيف الجراحي والتنفيذ الذاتي والتقرير النهائي. معيار النجاح ليس الانطباع، بل الكود الحقيقي والاختبارات والأدلة والتراجع والتشغيل الآمن.</w:t>
      </w:r>
    </w:p>
    <w:sectPr w:rsidR="00FC693F" w:rsidRPr="0006063C" w:rsidSect="00034616">
      <w:headerReference w:type="default" r:id="rId9"/>
      <w:footerReference w:type="default" r:id="rId10"/>
      <w:pgSz w:w="11906" w:h="16838"/>
      <w:pgMar w:top="907" w:right="822" w:bottom="850" w:left="82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eastAsia="Noto Naskh Arabic" w:cs="Noto Naskh Arabic"/>
        <w:color w:val="5E6872"/>
        <w:sz w:val="18"/>
      </w:rPr>
      <w:t xml:space="preserve">صفحة </w:t>
      <w:fldChar w:fldCharType="begin"/>
      <w:instrText xml:space="preserve"> PAGE </w:instrText>
      <w:fldChar w:fldCharType="end"/>
    </w:r>
    <w:r>
      <w:rPr>
        <w:rFonts w:ascii="Noto Naskh Arabic" w:hAnsi="Noto Naskh Arabic" w:eastAsia="Noto Naskh Arabic" w:cs="Noto Naskh Arabic"/>
        <w:color w:val="5E6872"/>
        <w:sz w:val="18"/>
      </w:rPr>
      <w:t xml:space="preserve"> من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eastAsia="Noto Kufi Arabic" w:cs="Noto Kufi Arabic"/>
        <w:b/>
        <w:color w:val="5E6872"/>
        <w:sz w:val="17"/>
      </w:rPr>
      <w:t>VVIP TIGER  |  VVIPTIGER 20268-1  |  المرجع التنفيذي العالمي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Naskh Arabic" w:hAnsi="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Theme="majorHAnsi" w:eastAsiaTheme="majorEastAsia" w:hAnsiTheme="majorHAnsi" w:cstheme="majorBidi" w:ascii="Noto Kufi Arabic" w:hAnsi="Noto Kufi Arabic"/>
      <w:b/>
      <w:bCs/>
      <w:color w:val="13283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Kufi Arabic" w:hAnsi="Noto Kufi Arabic"/>
      <w:b/>
      <w:bCs/>
      <w:color w:val="13283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Kufi Arabic" w:hAnsi="Noto Kufi Arabic"/>
      <w:b/>
      <w:bCs/>
      <w:color w:val="B992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b/>
      <w:color w:val="132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Kufi Arabic" w:hAnsi="Noto Kufi Arabic"/>
      <w:i/>
      <w:iCs/>
      <w:color w:val="5E687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Noto Naskh Arabic" w:hAnsi="Noto Naskh Arab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Noto Naskh Arabic" w:hAnsi="Noto Naskh Arab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VIPCallout">
    <w:name w:val="VVIP Callout"/>
    <w:basedOn w:val="Normal"/>
    <w:pPr>
      <w:spacing w:before="100" w:after="100"/>
    </w:pPr>
    <w:rPr>
      <w:rFonts w:ascii="Noto Naskh Arabic" w:hAnsi="Noto Naskh Arabic"/>
      <w:b/>
      <w:color w:val="13283F"/>
      <w:sz w:val="21"/>
    </w:rPr>
  </w:style>
  <w:style w:type="paragraph" w:customStyle="1" w:styleId="VVIPCode">
    <w:name w:val="VVIP Code"/>
    <w:basedOn w:val="Normal"/>
    <w:pPr>
      <w:spacing w:after="0" w:line="240" w:lineRule="auto"/>
      <w:ind w:left="227" w:right="227"/>
    </w:pPr>
    <w:rPr>
      <w:rFonts w:ascii="DejaVu Sans Mono" w:hAnsi="DejaVu Sans Mono"/>
      <w:sz w:val="16"/>
    </w:rPr>
  </w:style>
  <w:style w:type="paragraph" w:customStyle="1" w:styleId="VVIPCommand">
    <w:name w:val="VVIP Command"/>
    <w:basedOn w:val="Normal"/>
    <w:pPr>
      <w:spacing w:after="0" w:line="240" w:lineRule="auto"/>
      <w:ind w:left="198" w:right="198"/>
    </w:pPr>
    <w:rPr>
      <w:rFonts w:ascii="Noto Sans Arabic" w:hAnsi="Noto Sans Arabi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VVIPTIGER 20268-1</dc:title>
  <dc:subject>VVIP TIGER Global V1 Final Integrated Execution Specification</dc:subject>
  <dc:creator>VVIP TIGER</dc:creator>
  <cp:keywords>VVIP TIGER, Global V1, Execution, Security, UX, AI, PWA, RLS</cp:keywords>
  <dc:description>Final merged execution reference; phase durations removed.</dc:description>
  <cp:lastModifiedBy/>
  <cp:revision>1</cp:revision>
  <dcterms:created xsi:type="dcterms:W3CDTF">2013-12-23T23:15:00Z</dcterms:created>
  <dcterms:modified xsi:type="dcterms:W3CDTF">2013-12-23T23:15:00Z</dcterms:modified>
  <cp:category/>
</cp:coreProperties>
</file>