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40"/>
        <w:jc w:val="center"/>
        <w:rPr>
          <w:rFonts w:ascii="Cambria" w:hAnsi="Cambria" w:asciiTheme="majorHAnsi" w:hAnsiTheme="majorHAnsi"/>
          <w:sz w:val="36"/>
          <w:szCs w:val="36"/>
        </w:rPr>
      </w:pPr>
      <w:r>
        <w:rPr/>
        <w:drawing>
          <wp:inline distT="0" distB="0" distL="0" distR="0">
            <wp:extent cx="2203450" cy="1381125"/>
            <wp:effectExtent l="0" t="0" r="0" b="0"/>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noChangeArrowheads="1"/>
                    </pic:cNvPicPr>
                  </pic:nvPicPr>
                  <pic:blipFill>
                    <a:blip r:embed="rId2"/>
                    <a:stretch>
                      <a:fillRect/>
                    </a:stretch>
                  </pic:blipFill>
                  <pic:spPr bwMode="auto">
                    <a:xfrm>
                      <a:off x="0" y="0"/>
                      <a:ext cx="2203450" cy="1381125"/>
                    </a:xfrm>
                    <a:prstGeom prst="rect">
                      <a:avLst/>
                    </a:prstGeom>
                  </pic:spPr>
                </pic:pic>
              </a:graphicData>
            </a:graphic>
          </wp:inline>
        </w:drawing>
      </w:r>
    </w:p>
    <w:p>
      <w:pPr>
        <w:pStyle w:val="Normal"/>
        <w:spacing w:lineRule="auto" w:line="240" w:before="0" w:after="40"/>
        <w:rPr>
          <w:rFonts w:ascii="Cambria" w:hAnsi="Cambria" w:asciiTheme="majorHAnsi" w:hAnsiTheme="majorHAnsi"/>
          <w:sz w:val="48"/>
          <w:szCs w:val="48"/>
        </w:rPr>
      </w:pPr>
      <w:r>
        <w:rPr>
          <w:rFonts w:asciiTheme="majorHAnsi" w:hAnsiTheme="majorHAnsi" w:ascii="Cambria" w:hAnsi="Cambria"/>
          <w:sz w:val="48"/>
          <w:szCs w:val="48"/>
        </w:rPr>
      </w:r>
    </w:p>
    <w:p>
      <w:pPr>
        <w:pStyle w:val="Normal"/>
        <w:spacing w:lineRule="auto" w:line="240" w:before="0" w:after="40"/>
        <w:jc w:val="center"/>
        <w:rPr>
          <w:rFonts w:ascii="Cambria" w:hAnsi="Cambria" w:asciiTheme="majorHAnsi" w:hAnsiTheme="majorHAnsi"/>
          <w:sz w:val="48"/>
          <w:szCs w:val="48"/>
        </w:rPr>
      </w:pPr>
      <w:r>
        <w:rPr>
          <w:rFonts w:ascii="Cambria" w:hAnsi="Cambria" w:asciiTheme="majorHAnsi" w:hAnsiTheme="majorHAnsi"/>
          <w:sz w:val="48"/>
          <w:szCs w:val="48"/>
        </w:rPr>
        <w:t>Gestion de projet Informatique</w:t>
      </w:r>
    </w:p>
    <w:p>
      <w:pPr>
        <w:pStyle w:val="Normal"/>
        <w:spacing w:lineRule="auto" w:line="240" w:before="0" w:after="40"/>
        <w:jc w:val="center"/>
        <w:rPr>
          <w:rFonts w:ascii="Cambria" w:hAnsi="Cambria" w:asciiTheme="majorHAnsi" w:hAnsiTheme="majorHAnsi"/>
        </w:rPr>
      </w:pPr>
      <w:r>
        <w:rPr>
          <w:rFonts w:ascii="Cambria" w:hAnsi="Cambria" w:asciiTheme="majorHAnsi" w:hAnsiTheme="majorHAnsi"/>
        </w:rPr>
        <w:t>License 3 – Informatique – encadré par T.LIU</w:t>
      </w:r>
    </w:p>
    <w:p>
      <w:pPr>
        <w:pStyle w:val="Normal"/>
        <w:spacing w:lineRule="auto" w:line="240" w:before="0" w:after="40"/>
        <w:jc w:val="center"/>
        <w:rPr>
          <w:rFonts w:ascii="Cambria" w:hAnsi="Cambria" w:asciiTheme="majorHAnsi" w:hAnsiTheme="majorHAnsi"/>
        </w:rPr>
      </w:pPr>
      <w:r>
        <w:rPr>
          <w:rFonts w:asciiTheme="majorHAnsi" w:hAnsiTheme="majorHAnsi" w:ascii="Cambria" w:hAnsi="Cambria"/>
        </w:rPr>
      </w:r>
    </w:p>
    <w:p>
      <w:pPr>
        <w:pStyle w:val="Normal"/>
        <w:spacing w:lineRule="auto" w:line="240" w:before="0" w:after="40"/>
        <w:jc w:val="center"/>
        <w:rPr>
          <w:rFonts w:ascii="Cambria" w:hAnsi="Cambria" w:asciiTheme="majorHAnsi" w:hAnsiTheme="majorHAnsi"/>
        </w:rPr>
      </w:pPr>
      <w:r>
        <w:rPr>
          <w:rFonts w:asciiTheme="majorHAnsi" w:hAnsiTheme="majorHAnsi" w:ascii="Cambria" w:hAnsi="Cambria"/>
        </w:rPr>
      </w:r>
    </w:p>
    <w:p>
      <w:pPr>
        <w:pStyle w:val="Normal"/>
        <w:spacing w:lineRule="auto" w:line="240" w:before="0" w:after="40"/>
        <w:jc w:val="center"/>
        <w:rPr>
          <w:rFonts w:ascii="Cambria" w:hAnsi="Cambria" w:asciiTheme="majorHAnsi" w:hAnsiTheme="majorHAnsi"/>
          <w:sz w:val="36"/>
          <w:szCs w:val="36"/>
        </w:rPr>
      </w:pPr>
      <w:r>
        <w:rPr>
          <w:rFonts w:ascii="Cambria" w:hAnsi="Cambria" w:asciiTheme="majorHAnsi" w:hAnsiTheme="majorHAnsi"/>
          <w:sz w:val="36"/>
          <w:szCs w:val="36"/>
        </w:rPr>
        <w:t>Manuel d’utilisateur</w:t>
      </w:r>
    </w:p>
    <w:p>
      <w:pPr>
        <w:pStyle w:val="Normal"/>
        <w:spacing w:lineRule="auto" w:line="240" w:before="0" w:after="40"/>
        <w:jc w:val="center"/>
        <w:rPr>
          <w:rFonts w:ascii="Cambria" w:hAnsi="Cambria" w:asciiTheme="majorHAnsi" w:hAnsiTheme="majorHAnsi"/>
          <w:sz w:val="36"/>
          <w:szCs w:val="36"/>
        </w:rPr>
      </w:pPr>
      <w:r>
        <w:rPr>
          <w:rFonts w:asciiTheme="majorHAnsi" w:hAnsiTheme="majorHAnsi" w:ascii="Cambria" w:hAnsi="Cambria"/>
          <w:sz w:val="36"/>
          <w:szCs w:val="36"/>
        </w:rPr>
      </w:r>
    </w:p>
    <w:p>
      <w:pPr>
        <w:pStyle w:val="Normal"/>
        <w:spacing w:lineRule="auto" w:line="240" w:before="0" w:after="40"/>
        <w:jc w:val="center"/>
        <w:rPr>
          <w:rFonts w:ascii="Cambria" w:hAnsi="Cambria" w:asciiTheme="majorHAnsi" w:hAnsiTheme="majorHAnsi"/>
          <w:sz w:val="36"/>
          <w:szCs w:val="36"/>
        </w:rPr>
      </w:pPr>
      <w:r>
        <w:rPr>
          <w:rFonts w:ascii="Cambria" w:hAnsi="Cambria" w:asciiTheme="majorHAnsi" w:hAnsiTheme="majorHAnsi"/>
          <w:sz w:val="36"/>
          <w:szCs w:val="36"/>
        </w:rPr>
        <w:t>2018</w:t>
      </w:r>
    </w:p>
    <w:p>
      <w:pPr>
        <w:pStyle w:val="Normal"/>
        <w:spacing w:lineRule="auto" w:line="240" w:before="0" w:after="40"/>
        <w:jc w:val="center"/>
        <w:rPr>
          <w:rFonts w:ascii="Cambria" w:hAnsi="Cambria" w:asciiTheme="majorHAnsi" w:hAnsiTheme="majorHAnsi"/>
        </w:rPr>
      </w:pPr>
      <w:r>
        <w:rPr>
          <w:rFonts w:ascii="Cambria" w:hAnsi="Cambria" w:asciiTheme="majorHAnsi" w:hAnsiTheme="majorHAnsi"/>
        </w:rPr>
        <w:t>Rédigé par :</w:t>
      </w:r>
    </w:p>
    <w:p>
      <w:pPr>
        <w:pStyle w:val="Normal"/>
        <w:spacing w:lineRule="auto" w:line="240" w:before="0" w:after="40"/>
        <w:jc w:val="center"/>
        <w:rPr>
          <w:rFonts w:ascii="Cambria" w:hAnsi="Cambria" w:asciiTheme="majorHAnsi" w:hAnsiTheme="majorHAnsi"/>
          <w:sz w:val="28"/>
          <w:szCs w:val="28"/>
        </w:rPr>
      </w:pPr>
      <w:r>
        <w:rPr>
          <w:rFonts w:ascii="Cambria" w:hAnsi="Cambria" w:asciiTheme="majorHAnsi" w:hAnsiTheme="majorHAnsi"/>
          <w:sz w:val="28"/>
          <w:szCs w:val="28"/>
        </w:rPr>
        <w:t>JOLY Maxime</w:t>
      </w:r>
    </w:p>
    <w:p>
      <w:pPr>
        <w:pStyle w:val="Normal"/>
        <w:spacing w:lineRule="auto" w:line="240" w:before="0" w:after="40"/>
        <w:jc w:val="center"/>
        <w:rPr>
          <w:rFonts w:ascii="Cambria" w:hAnsi="Cambria" w:asciiTheme="majorHAnsi" w:hAnsiTheme="majorHAnsi"/>
          <w:sz w:val="28"/>
          <w:szCs w:val="28"/>
          <w:lang w:val="en-US"/>
        </w:rPr>
      </w:pPr>
      <w:r>
        <w:rPr>
          <w:rFonts w:ascii="Cambria" w:hAnsi="Cambria" w:asciiTheme="majorHAnsi" w:hAnsiTheme="majorHAnsi"/>
          <w:sz w:val="28"/>
          <w:szCs w:val="28"/>
          <w:lang w:val="en-US"/>
        </w:rPr>
        <w:t>VIROLE Vincent</w:t>
      </w:r>
    </w:p>
    <w:p>
      <w:pPr>
        <w:pStyle w:val="Normal"/>
        <w:spacing w:lineRule="auto" w:line="240" w:before="0" w:after="40"/>
        <w:jc w:val="center"/>
        <w:rPr>
          <w:rFonts w:ascii="Cambria" w:hAnsi="Cambria" w:asciiTheme="majorHAnsi" w:hAnsiTheme="majorHAnsi"/>
          <w:sz w:val="28"/>
          <w:szCs w:val="28"/>
          <w:lang w:val="en-US"/>
        </w:rPr>
      </w:pPr>
      <w:r>
        <w:rPr>
          <w:rFonts w:ascii="Cambria" w:hAnsi="Cambria" w:asciiTheme="majorHAnsi" w:hAnsiTheme="majorHAnsi"/>
          <w:sz w:val="28"/>
          <w:szCs w:val="28"/>
          <w:lang w:val="en-US"/>
        </w:rPr>
        <w:t>SERY Arnaud</w:t>
      </w:r>
    </w:p>
    <w:p>
      <w:pPr>
        <w:pStyle w:val="Normal"/>
        <w:spacing w:lineRule="auto" w:line="240" w:before="0" w:after="40"/>
        <w:jc w:val="center"/>
        <w:rPr>
          <w:rFonts w:ascii="Cambria" w:hAnsi="Cambria" w:asciiTheme="majorHAnsi" w:hAnsiTheme="majorHAnsi"/>
          <w:sz w:val="28"/>
          <w:szCs w:val="28"/>
          <w:lang w:val="en-US"/>
        </w:rPr>
      </w:pPr>
      <w:r>
        <w:rPr>
          <w:rFonts w:ascii="Cambria" w:hAnsi="Cambria" w:asciiTheme="majorHAnsi" w:hAnsiTheme="majorHAnsi"/>
          <w:sz w:val="28"/>
          <w:szCs w:val="28"/>
          <w:lang w:val="en-US"/>
        </w:rPr>
        <w:t>RE Thomas</w:t>
      </w:r>
    </w:p>
    <w:p>
      <w:pPr>
        <w:pStyle w:val="Normal"/>
        <w:spacing w:lineRule="auto" w:line="240" w:before="0" w:after="40"/>
        <w:jc w:val="center"/>
        <w:rPr>
          <w:rFonts w:ascii="Cambria" w:hAnsi="Cambria" w:asciiTheme="majorHAnsi" w:hAnsiTheme="majorHAnsi"/>
          <w:sz w:val="28"/>
          <w:szCs w:val="28"/>
        </w:rPr>
      </w:pPr>
      <w:r>
        <w:rPr>
          <w:rFonts w:ascii="Cambria" w:hAnsi="Cambria" w:asciiTheme="majorHAnsi" w:hAnsiTheme="majorHAnsi"/>
          <w:sz w:val="28"/>
          <w:szCs w:val="28"/>
        </w:rPr>
        <w:t>CONS Benoît</w:t>
      </w:r>
    </w:p>
    <w:p>
      <w:pPr>
        <w:pStyle w:val="Normal"/>
        <w:spacing w:lineRule="auto" w:line="240" w:before="0" w:after="40"/>
        <w:jc w:val="center"/>
        <w:rPr>
          <w:rFonts w:ascii="Cambria" w:hAnsi="Cambria" w:asciiTheme="majorHAnsi" w:hAnsiTheme="majorHAnsi"/>
          <w:sz w:val="32"/>
          <w:szCs w:val="32"/>
        </w:rPr>
      </w:pPr>
      <w:r>
        <w:rPr>
          <w:rFonts w:asciiTheme="majorHAnsi" w:hAnsiTheme="majorHAnsi" w:ascii="Cambria" w:hAnsi="Cambria"/>
          <w:sz w:val="32"/>
          <w:szCs w:val="32"/>
        </w:rPr>
      </w:r>
    </w:p>
    <w:p>
      <w:pPr>
        <w:pStyle w:val="Normal"/>
        <w:rPr>
          <w:rFonts w:ascii="Cambria" w:hAnsi="Cambria" w:asciiTheme="majorHAnsi" w:hAnsiTheme="majorHAnsi"/>
          <w:sz w:val="36"/>
          <w:szCs w:val="36"/>
        </w:rPr>
      </w:pPr>
      <w:r>
        <w:rPr>
          <w:rFonts w:asciiTheme="majorHAnsi" w:hAnsiTheme="majorHAnsi" w:ascii="Cambria" w:hAnsi="Cambria"/>
          <w:sz w:val="36"/>
          <w:szCs w:val="36"/>
        </w:rPr>
      </w:r>
    </w:p>
    <w:sdt>
      <w:sdtPr>
        <w:docPartObj>
          <w:docPartGallery w:val="Table of Contents"/>
          <w:docPartUnique w:val="true"/>
        </w:docPartObj>
        <w:id w:val="1093138786"/>
      </w:sdtPr>
      <w:sdtContent>
        <w:p>
          <w:pPr>
            <w:pStyle w:val="TOCHeading"/>
            <w:rPr/>
          </w:pPr>
          <w:bookmarkStart w:id="0" w:name="_Toc506548720"/>
          <w:bookmarkEnd w:id="0"/>
          <w:r>
            <w:rPr/>
            <w:t>Contenu</w:t>
          </w:r>
        </w:p>
        <w:p>
          <w:pPr>
            <w:pStyle w:val="Tabledesmatiresniveau1"/>
            <w:tabs>
              <w:tab w:val="right" w:pos="9628" w:leader="dot"/>
            </w:tabs>
            <w:rPr/>
          </w:pPr>
          <w:r>
            <w:fldChar w:fldCharType="begin"/>
          </w:r>
          <w:r>
            <w:instrText> TOC \z \o "1-3" \u \h</w:instrText>
          </w:r>
          <w:r>
            <w:fldChar w:fldCharType="separate"/>
          </w:r>
          <w:hyperlink w:anchor="_Toc506548720">
            <w:r>
              <w:rPr>
                <w:webHidden/>
                <w:rStyle w:val="Sautdindex"/>
              </w:rPr>
              <w:t>Contenu</w:t>
            </w:r>
            <w:r>
              <w:rPr>
                <w:webHidden/>
              </w:rPr>
              <w:fldChar w:fldCharType="begin"/>
            </w:r>
            <w:r>
              <w:rPr>
                <w:webHidden/>
              </w:rPr>
              <w:instrText>PAGEREF _Toc506548720 \h</w:instrText>
            </w:r>
            <w:r>
              <w:rPr>
                <w:webHidden/>
              </w:rPr>
              <w:fldChar w:fldCharType="separate"/>
            </w:r>
            <w:r>
              <w:rPr>
                <w:rStyle w:val="Sautdindex"/>
                <w:vanish w:val="false"/>
              </w:rPr>
              <w:tab/>
              <w:t>1</w:t>
            </w:r>
            <w:r>
              <w:rPr>
                <w:webHidden/>
              </w:rPr>
              <w:fldChar w:fldCharType="end"/>
            </w:r>
          </w:hyperlink>
        </w:p>
        <w:p>
          <w:pPr>
            <w:pStyle w:val="Tabledesmatiresniveau1"/>
            <w:tabs>
              <w:tab w:val="right" w:pos="9628" w:leader="dot"/>
            </w:tabs>
            <w:rPr/>
          </w:pPr>
          <w:hyperlink w:anchor="_Toc506548721">
            <w:r>
              <w:rPr>
                <w:webHidden/>
                <w:rStyle w:val="Sautdindex"/>
              </w:rPr>
              <w:t>1 Introduction</w:t>
            </w:r>
            <w:r>
              <w:rPr>
                <w:webHidden/>
              </w:rPr>
              <w:fldChar w:fldCharType="begin"/>
            </w:r>
            <w:r>
              <w:rPr>
                <w:webHidden/>
              </w:rPr>
              <w:instrText>PAGEREF _Toc506548721 \h</w:instrText>
            </w:r>
            <w:r>
              <w:rPr>
                <w:webHidden/>
              </w:rPr>
              <w:fldChar w:fldCharType="separate"/>
            </w:r>
            <w:r>
              <w:rPr>
                <w:rStyle w:val="Sautdindex"/>
                <w:vanish w:val="false"/>
              </w:rPr>
              <w:tab/>
              <w:t>2</w:t>
            </w:r>
            <w:r>
              <w:rPr>
                <w:webHidden/>
              </w:rPr>
              <w:fldChar w:fldCharType="end"/>
            </w:r>
          </w:hyperlink>
        </w:p>
        <w:p>
          <w:pPr>
            <w:pStyle w:val="Tabledesmatiresniveau2"/>
            <w:tabs>
              <w:tab w:val="left" w:pos="880" w:leader="none"/>
              <w:tab w:val="right" w:pos="9628" w:leader="dot"/>
            </w:tabs>
            <w:rPr/>
          </w:pPr>
          <w:hyperlink w:anchor="_Toc506548722">
            <w:r>
              <w:rPr>
                <w:webHidden/>
                <w:rStyle w:val="Sautdindex"/>
              </w:rPr>
              <w:t>1.1</w:t>
              <w:tab/>
              <w:t>Contexte et sujet</w:t>
            </w:r>
            <w:r>
              <w:rPr>
                <w:webHidden/>
              </w:rPr>
              <w:fldChar w:fldCharType="begin"/>
            </w:r>
            <w:r>
              <w:rPr>
                <w:webHidden/>
              </w:rPr>
              <w:instrText>PAGEREF _Toc506548722 \h</w:instrText>
            </w:r>
            <w:r>
              <w:rPr>
                <w:webHidden/>
              </w:rPr>
              <w:fldChar w:fldCharType="separate"/>
            </w:r>
            <w:r>
              <w:rPr>
                <w:rStyle w:val="Sautdindex"/>
                <w:vanish w:val="false"/>
              </w:rPr>
              <w:tab/>
              <w:t>2</w:t>
            </w:r>
            <w:r>
              <w:rPr>
                <w:webHidden/>
              </w:rPr>
              <w:fldChar w:fldCharType="end"/>
            </w:r>
          </w:hyperlink>
        </w:p>
        <w:p>
          <w:pPr>
            <w:pStyle w:val="Tabledesmatiresniveau2"/>
            <w:tabs>
              <w:tab w:val="right" w:pos="9628" w:leader="dot"/>
            </w:tabs>
            <w:rPr/>
          </w:pPr>
          <w:hyperlink w:anchor="_Toc506548723">
            <w:r>
              <w:rPr>
                <w:webHidden/>
                <w:rStyle w:val="Sautdindex"/>
              </w:rPr>
              <w:t>1.2</w:t>
            </w:r>
            <w:r>
              <w:rPr>
                <w:webHidden/>
              </w:rPr>
              <w:fldChar w:fldCharType="begin"/>
            </w:r>
            <w:r>
              <w:rPr>
                <w:webHidden/>
              </w:rPr>
              <w:instrText>PAGEREF _Toc506548723 \h</w:instrText>
            </w:r>
            <w:r>
              <w:rPr>
                <w:webHidden/>
              </w:rPr>
              <w:fldChar w:fldCharType="separate"/>
            </w:r>
            <w:r>
              <w:rPr>
                <w:rStyle w:val="Sautdindex"/>
                <w:vanish w:val="false"/>
              </w:rPr>
              <w:tab/>
              <w:t>2</w:t>
            </w:r>
            <w:r>
              <w:rPr>
                <w:webHidden/>
              </w:rPr>
              <w:fldChar w:fldCharType="end"/>
            </w:r>
          </w:hyperlink>
        </w:p>
        <w:p>
          <w:pPr>
            <w:pStyle w:val="Tabledesmatiresniveau2"/>
            <w:tabs>
              <w:tab w:val="right" w:pos="9628" w:leader="dot"/>
            </w:tabs>
            <w:rPr/>
          </w:pPr>
          <w:hyperlink w:anchor="_Toc506548724">
            <w:r>
              <w:rPr>
                <w:webHidden/>
                <w:rStyle w:val="Sautdindex"/>
              </w:rPr>
              <w:t>1.3</w:t>
            </w:r>
            <w:r>
              <w:rPr>
                <w:webHidden/>
              </w:rPr>
              <w:fldChar w:fldCharType="begin"/>
            </w:r>
            <w:r>
              <w:rPr>
                <w:webHidden/>
              </w:rPr>
              <w:instrText>PAGEREF _Toc506548724 \h</w:instrText>
            </w:r>
            <w:r>
              <w:rPr>
                <w:webHidden/>
              </w:rPr>
              <w:fldChar w:fldCharType="separate"/>
            </w:r>
            <w:r>
              <w:rPr>
                <w:rStyle w:val="Sautdindex"/>
                <w:vanish w:val="false"/>
              </w:rPr>
              <w:tab/>
              <w:t>2</w:t>
            </w:r>
            <w:r>
              <w:rPr>
                <w:webHidden/>
              </w:rPr>
              <w:fldChar w:fldCharType="end"/>
            </w:r>
          </w:hyperlink>
        </w:p>
        <w:p>
          <w:pPr>
            <w:pStyle w:val="Tabledesmatiresniveau1"/>
            <w:tabs>
              <w:tab w:val="right" w:pos="9628" w:leader="dot"/>
            </w:tabs>
            <w:rPr/>
          </w:pPr>
          <w:hyperlink w:anchor="_Toc506548725">
            <w:r>
              <w:rPr>
                <w:webHidden/>
                <w:rStyle w:val="Sautdindex"/>
              </w:rPr>
              <w:t xml:space="preserve">2 </w:t>
            </w:r>
            <w:r>
              <w:rPr>
                <w:rStyle w:val="Sautdindex"/>
              </w:rPr>
              <w:t>Fonctionnalités</w:t>
            </w:r>
            <w:r>
              <w:rPr>
                <w:webHidden/>
              </w:rPr>
              <w:fldChar w:fldCharType="begin"/>
            </w:r>
            <w:r>
              <w:rPr>
                <w:webHidden/>
              </w:rPr>
              <w:instrText>PAGEREF _Toc506548725 \h</w:instrText>
            </w:r>
            <w:r>
              <w:rPr>
                <w:webHidden/>
              </w:rPr>
              <w:fldChar w:fldCharType="separate"/>
            </w:r>
            <w:r>
              <w:rPr>
                <w:rStyle w:val="Sautdindex"/>
                <w:vanish w:val="false"/>
              </w:rPr>
              <w:tab/>
              <w:t>2</w:t>
            </w:r>
            <w:r>
              <w:rPr>
                <w:webHidden/>
              </w:rPr>
              <w:fldChar w:fldCharType="end"/>
            </w:r>
          </w:hyperlink>
        </w:p>
        <w:p>
          <w:pPr>
            <w:pStyle w:val="Tabledesmatiresniveau2"/>
            <w:tabs>
              <w:tab w:val="right" w:pos="9628" w:leader="dot"/>
            </w:tabs>
            <w:rPr/>
          </w:pPr>
          <w:hyperlink w:anchor="_Toc506548726">
            <w:r>
              <w:rPr>
                <w:webHidden/>
                <w:rStyle w:val="Sautdindex"/>
              </w:rPr>
              <w:t>2.1</w:t>
            </w:r>
            <w:r>
              <w:rPr>
                <w:webHidden/>
              </w:rPr>
              <w:fldChar w:fldCharType="begin"/>
            </w:r>
            <w:r>
              <w:rPr>
                <w:webHidden/>
              </w:rPr>
              <w:instrText>PAGEREF _Toc506548726 \h</w:instrText>
            </w:r>
            <w:r>
              <w:rPr>
                <w:webHidden/>
              </w:rPr>
              <w:fldChar w:fldCharType="separate"/>
            </w:r>
            <w:r>
              <w:rPr>
                <w:rStyle w:val="Sautdindex"/>
                <w:vanish w:val="false"/>
              </w:rPr>
              <w:tab/>
              <w:t>2</w:t>
            </w:r>
            <w:r>
              <w:rPr>
                <w:webHidden/>
              </w:rPr>
              <w:fldChar w:fldCharType="end"/>
            </w:r>
          </w:hyperlink>
        </w:p>
        <w:p>
          <w:pPr>
            <w:pStyle w:val="Tabledesmatiresniveau2"/>
            <w:tabs>
              <w:tab w:val="right" w:pos="9628" w:leader="dot"/>
            </w:tabs>
            <w:rPr/>
          </w:pPr>
          <w:hyperlink w:anchor="_Toc506548727">
            <w:r>
              <w:rPr>
                <w:webHidden/>
                <w:rStyle w:val="Sautdindex"/>
              </w:rPr>
              <w:t>2.2</w:t>
            </w:r>
            <w:r>
              <w:rPr>
                <w:webHidden/>
              </w:rPr>
              <w:fldChar w:fldCharType="begin"/>
            </w:r>
            <w:r>
              <w:rPr>
                <w:webHidden/>
              </w:rPr>
              <w:instrText>PAGEREF _Toc506548727 \h</w:instrText>
            </w:r>
            <w:r>
              <w:rPr>
                <w:webHidden/>
              </w:rPr>
              <w:fldChar w:fldCharType="separate"/>
            </w:r>
            <w:r>
              <w:rPr>
                <w:rStyle w:val="Sautdindex"/>
                <w:vanish w:val="false"/>
              </w:rPr>
              <w:tab/>
              <w:t>2</w:t>
            </w:r>
            <w:r>
              <w:rPr>
                <w:webHidden/>
              </w:rPr>
              <w:fldChar w:fldCharType="end"/>
            </w:r>
          </w:hyperlink>
        </w:p>
        <w:p>
          <w:pPr>
            <w:pStyle w:val="Normal"/>
            <w:rPr/>
          </w:pPr>
          <w:r>
            <w:rPr/>
          </w:r>
          <w:r>
            <w:fldChar w:fldCharType="end"/>
          </w:r>
        </w:p>
      </w:sdtContent>
    </w:sdt>
    <w:p>
      <w:pPr>
        <w:pStyle w:val="TOCHeading"/>
        <w:rPr/>
      </w:pPr>
      <w:r>
        <w:rPr/>
        <w:t xml:space="preserve"> </w:t>
      </w:r>
    </w:p>
    <w:p>
      <w:pPr>
        <w:pStyle w:val="Titre1"/>
        <w:rPr>
          <w:sz w:val="32"/>
          <w:szCs w:val="32"/>
        </w:rPr>
      </w:pPr>
      <w:bookmarkStart w:id="1" w:name="_Toc506548721"/>
      <w:bookmarkEnd w:id="1"/>
      <w:r>
        <w:rPr>
          <w:sz w:val="32"/>
          <w:szCs w:val="32"/>
        </w:rPr>
        <w:t>1 Introduction</w:t>
      </w:r>
    </w:p>
    <w:p>
      <w:pPr>
        <w:pStyle w:val="Titre2"/>
        <w:rPr>
          <w:sz w:val="28"/>
          <w:szCs w:val="28"/>
        </w:rPr>
      </w:pPr>
      <w:bookmarkStart w:id="2" w:name="_Toc506548722"/>
      <w:bookmarkStart w:id="3" w:name="_GoBack"/>
      <w:bookmarkEnd w:id="3"/>
      <w:bookmarkEnd w:id="2"/>
      <w:r>
        <w:rPr>
          <w:sz w:val="28"/>
          <w:szCs w:val="28"/>
        </w:rPr>
        <w:t>Contexte et sujet</w:t>
      </w:r>
    </w:p>
    <w:p>
      <w:pPr>
        <w:pStyle w:val="Normal"/>
        <w:spacing w:before="0" w:after="0"/>
        <w:rPr/>
      </w:pPr>
      <w:r>
        <w:rPr>
          <w:rFonts w:ascii="Cambria" w:hAnsi="Cambria" w:asciiTheme="majorHAnsi" w:hAnsiTheme="majorHAnsi"/>
        </w:rPr>
        <w:tab/>
      </w:r>
    </w:p>
    <w:p>
      <w:pPr>
        <w:pStyle w:val="Normal"/>
        <w:spacing w:before="0" w:after="0"/>
        <w:rPr/>
      </w:pPr>
      <w:r>
        <w:rPr>
          <w:rFonts w:ascii="Cambria" w:hAnsi="Cambria" w:asciiTheme="majorHAnsi" w:hAnsiTheme="majorHAnsi"/>
        </w:rPr>
        <w:tab/>
        <w:t>Dans le cadre de notre module de Gestion de Projet Informatique (GPI) de troisième année de Licence Informatique à l'Université de Cergy-Pontoise, nous avons pour objectif de simuler en groupe la conduite d'un projet informatique, mêlant à la fois ses aspects conceptuels, fonctionnels, organisationnels. L'enjeu final est de livrer un produit final robuste, ergonomique, valide, et satisfaisant la demande spécifique du client.</w:t>
      </w:r>
    </w:p>
    <w:p>
      <w:pPr>
        <w:pStyle w:val="Normal"/>
        <w:spacing w:before="0" w:after="0"/>
        <w:rPr>
          <w:rFonts w:ascii="Cambria" w:hAnsi="Cambria" w:asciiTheme="majorHAnsi" w:hAnsiTheme="majorHAnsi"/>
        </w:rPr>
      </w:pPr>
      <w:r>
        <w:rPr>
          <w:rFonts w:asciiTheme="majorHAnsi" w:hAnsiTheme="majorHAnsi" w:ascii="Cambria" w:hAnsi="Cambria"/>
        </w:rPr>
      </w:r>
    </w:p>
    <w:p>
      <w:pPr>
        <w:pStyle w:val="Normal"/>
        <w:spacing w:before="0" w:after="0"/>
        <w:ind w:firstLine="708"/>
        <w:rPr>
          <w:rFonts w:ascii="Cambria" w:hAnsi="Cambria" w:asciiTheme="majorHAnsi" w:hAnsiTheme="majorHAnsi"/>
        </w:rPr>
      </w:pPr>
      <w:r>
        <w:rPr>
          <w:rFonts w:ascii="Cambria" w:hAnsi="Cambria" w:asciiTheme="majorHAnsi" w:hAnsiTheme="majorHAnsi"/>
        </w:rPr>
        <w:t>L'objet du projet de ce module consiste en la simulation d’une ligne de trains automatisé, et l'élaboration de statistiques pertinentes liées à la satisfaction des voyageurs empruntant cette ligne.</w:t>
      </w:r>
    </w:p>
    <w:p>
      <w:pPr>
        <w:pStyle w:val="Normal"/>
        <w:spacing w:before="0" w:after="283"/>
        <w:rPr/>
      </w:pPr>
      <w:r>
        <w:rPr>
          <w:rFonts w:ascii="Cambria" w:hAnsi="Cambria" w:asciiTheme="majorHAnsi" w:hAnsiTheme="majorHAnsi"/>
        </w:rPr>
        <w:t>Ces statistiques seront choisis arbitrairement parmi différents paramètres résultants directement de la mise en marche de cette ligne, citons par exemple le nombre de voyageurs moyen transporté par chaque train.</w:t>
      </w:r>
      <w:r>
        <w:rPr>
          <w:sz w:val="28"/>
          <w:szCs w:val="28"/>
        </w:rPr>
        <w:t xml:space="preserve"> </w:t>
      </w:r>
    </w:p>
    <w:p>
      <w:pPr>
        <w:pStyle w:val="Titre1"/>
        <w:rPr/>
      </w:pPr>
      <w:bookmarkStart w:id="4" w:name="_Toc506548725"/>
      <w:r>
        <w:rPr>
          <w:sz w:val="32"/>
          <w:szCs w:val="32"/>
        </w:rPr>
        <w:t>2</w:t>
      </w:r>
      <w:bookmarkEnd w:id="4"/>
      <w:r>
        <w:rPr>
          <w:sz w:val="32"/>
          <w:szCs w:val="32"/>
        </w:rPr>
        <w:t xml:space="preserve"> Fonctionnalités</w:t>
      </w:r>
    </w:p>
    <w:p>
      <w:pPr>
        <w:pStyle w:val="Normal"/>
        <w:rPr>
          <w:sz w:val="32"/>
          <w:szCs w:val="32"/>
        </w:rPr>
      </w:pPr>
      <w:r>
        <w:rPr>
          <w:sz w:val="32"/>
          <w:szCs w:val="32"/>
        </w:rPr>
      </w:r>
    </w:p>
    <w:p>
      <w:pPr>
        <w:pStyle w:val="Titre2"/>
        <w:spacing w:before="0" w:after="100"/>
        <w:rPr/>
      </w:pPr>
      <w:bookmarkStart w:id="5" w:name="_Toc506548726"/>
      <w:r>
        <w:rPr>
          <w:sz w:val="28"/>
          <w:szCs w:val="28"/>
        </w:rPr>
        <w:t>2.1</w:t>
      </w:r>
      <w:bookmarkEnd w:id="5"/>
      <w:r>
        <w:rPr>
          <w:sz w:val="28"/>
          <w:szCs w:val="28"/>
        </w:rPr>
        <w:t xml:space="preserve"> Mise en marche</w:t>
      </w:r>
    </w:p>
    <w:p>
      <w:pPr>
        <w:pStyle w:val="Normal"/>
        <w:spacing w:before="0" w:after="100"/>
        <w:rPr>
          <w:sz w:val="28"/>
          <w:szCs w:val="28"/>
        </w:rPr>
      </w:pPr>
      <w:r>
        <w:rPr/>
      </w:r>
    </w:p>
    <w:p>
      <w:pPr>
        <w:pStyle w:val="Normal"/>
        <w:jc w:val="both"/>
        <w:rPr/>
      </w:pPr>
      <w:r>
        <w:rPr/>
        <w:tab/>
        <w:t>L’utilisation de l’application requière l’exécutable JAR et au moins un fichier XML line. Un simple double-clic gauche sur le JAR suffit à lancer l’application. Il est aussi possible de réaliser un clic droit sur le fichier JAR et de sélectionner l’option « Ouvrir ».</w:t>
      </w:r>
    </w:p>
    <w:p>
      <w:pPr>
        <w:pStyle w:val="Normal"/>
        <w:spacing w:lineRule="auto" w:line="240" w:before="0" w:after="0"/>
        <w:rPr/>
      </w:pPr>
      <w:r>
        <w:rPr/>
      </w:r>
      <w:r>
        <w:br w:type="page"/>
      </w:r>
    </w:p>
    <w:p>
      <w:pPr>
        <w:pStyle w:val="Titre2"/>
        <w:spacing w:before="0" w:after="100"/>
        <w:rPr/>
      </w:pPr>
      <w:bookmarkStart w:id="6" w:name="_Toc506548727"/>
      <w:r>
        <w:rPr>
          <w:sz w:val="28"/>
          <w:szCs w:val="28"/>
        </w:rPr>
        <w:t>2.2</w:t>
      </w:r>
      <w:bookmarkEnd w:id="6"/>
      <w:r>
        <w:rPr>
          <w:sz w:val="28"/>
          <w:szCs w:val="28"/>
        </w:rPr>
        <w:t xml:space="preserve"> Menu principale</w:t>
      </w:r>
    </w:p>
    <w:p>
      <w:pPr>
        <w:pStyle w:val="Normal"/>
        <w:spacing w:before="0" w:after="100"/>
        <w:rPr>
          <w:sz w:val="28"/>
          <w:szCs w:val="28"/>
        </w:rPr>
      </w:pPr>
      <w:r>
        <w:rPr/>
      </w:r>
    </w:p>
    <w:p>
      <w:pPr>
        <w:pStyle w:val="Normal"/>
        <w:rPr/>
      </w:pPr>
      <w:r>
        <w:rPr/>
        <w:t>Une fois que l’application est lancée, le menu suivant s’affiche :</w:t>
      </w:r>
    </w:p>
    <w:p>
      <w:pPr>
        <w:pStyle w:val="Normal"/>
        <w:jc w:val="center"/>
        <w:rPr/>
      </w:pPr>
      <w:r>
        <w:rPr/>
        <w:drawing>
          <wp:inline distT="0" distB="3175" distL="0" distR="0">
            <wp:extent cx="6120130" cy="3102610"/>
            <wp:effectExtent l="0" t="0" r="0" b="0"/>
            <wp:docPr id="2" name="Image 4" descr="C:\Users\Benoit\Desktop\TIC\Images\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4" descr="C:\Users\Benoit\Desktop\TIC\Images\Menu.PNG"/>
                    <pic:cNvPicPr>
                      <a:picLocks noChangeAspect="1" noChangeArrowheads="1"/>
                    </pic:cNvPicPr>
                  </pic:nvPicPr>
                  <pic:blipFill>
                    <a:blip r:embed="rId3"/>
                    <a:stretch>
                      <a:fillRect/>
                    </a:stretch>
                  </pic:blipFill>
                  <pic:spPr bwMode="auto">
                    <a:xfrm>
                      <a:off x="0" y="0"/>
                      <a:ext cx="6120130" cy="3102610"/>
                    </a:xfrm>
                    <a:prstGeom prst="rect">
                      <a:avLst/>
                    </a:prstGeom>
                  </pic:spPr>
                </pic:pic>
              </a:graphicData>
            </a:graphic>
          </wp:inline>
        </w:drawing>
      </w:r>
    </w:p>
    <w:p>
      <w:pPr>
        <w:pStyle w:val="ListParagraph"/>
        <w:numPr>
          <w:ilvl w:val="0"/>
          <w:numId w:val="0"/>
        </w:numPr>
        <w:ind w:left="1440" w:hanging="0"/>
        <w:rPr/>
      </w:pPr>
      <w:r>
        <w:rPr/>
      </w:r>
    </w:p>
    <w:p>
      <w:pPr>
        <w:pStyle w:val="ListParagraph"/>
        <w:numPr>
          <w:ilvl w:val="0"/>
          <w:numId w:val="1"/>
        </w:numPr>
        <w:rPr/>
      </w:pPr>
      <w:r>
        <w:rPr/>
        <w:t>« Commencer » : Ouvre le menu de configuration de la simulation, ce menu sera détaillé dans la partie 2.3 « Configuration de la simulation ».</w:t>
      </w:r>
    </w:p>
    <w:p>
      <w:pPr>
        <w:pStyle w:val="ListParagraph"/>
        <w:numPr>
          <w:ilvl w:val="0"/>
          <w:numId w:val="1"/>
        </w:numPr>
        <w:rPr/>
      </w:pPr>
      <w:r>
        <w:rPr/>
        <w:t>« Informations » : Affiche un résumé de la fonctionnalité de l’application.</w:t>
      </w:r>
    </w:p>
    <w:p>
      <w:pPr>
        <w:pStyle w:val="Normal"/>
        <w:rPr/>
      </w:pPr>
      <w:r>
        <w:rPr/>
        <w:drawing>
          <wp:anchor behindDoc="0" distT="0" distB="0" distL="0" distR="0" simplePos="0" locked="0" layoutInCell="1" allowOverlap="1" relativeHeight="5">
            <wp:simplePos x="0" y="0"/>
            <wp:positionH relativeFrom="column">
              <wp:posOffset>0</wp:posOffset>
            </wp:positionH>
            <wp:positionV relativeFrom="paragraph">
              <wp:posOffset>162560</wp:posOffset>
            </wp:positionV>
            <wp:extent cx="6120130" cy="3051810"/>
            <wp:effectExtent l="0" t="0" r="0" b="0"/>
            <wp:wrapNone/>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120130" cy="305181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ListParagraph"/>
        <w:numPr>
          <w:ilvl w:val="0"/>
          <w:numId w:val="2"/>
        </w:numPr>
        <w:rPr>
          <w:sz w:val="28"/>
          <w:szCs w:val="28"/>
        </w:rPr>
      </w:pPr>
      <w:r>
        <w:rPr/>
        <w:t>« Quitter » : Ferme l’application.</w:t>
      </w:r>
      <w:r>
        <w:br w:type="page"/>
      </w:r>
    </w:p>
    <w:p>
      <w:pPr>
        <w:pStyle w:val="Titre2"/>
        <w:spacing w:before="0" w:after="100"/>
        <w:rPr/>
      </w:pPr>
      <w:r>
        <w:rPr>
          <w:sz w:val="28"/>
          <w:szCs w:val="28"/>
        </w:rPr>
        <w:t>2.3 Configuration de la simulation</w:t>
      </w:r>
    </w:p>
    <w:p>
      <w:pPr>
        <w:pStyle w:val="Normal"/>
        <w:spacing w:before="0" w:after="100"/>
        <w:rPr>
          <w:sz w:val="28"/>
          <w:szCs w:val="28"/>
        </w:rPr>
      </w:pPr>
      <w:r>
        <w:rPr/>
      </w:r>
    </w:p>
    <w:p>
      <w:pPr>
        <w:pStyle w:val="Normal"/>
        <w:rPr/>
      </w:pPr>
      <w:r>
        <w:rPr/>
        <w:t xml:space="preserve">Après avoir </w:t>
      </w:r>
      <w:r>
        <w:rPr/>
        <w:t>cliqué sur le bouton</w:t>
      </w:r>
      <w:r>
        <w:rPr/>
        <w:t xml:space="preserve"> « Commencer » la fenêtre de configuration s’ouvre.</w:t>
      </w:r>
    </w:p>
    <w:p>
      <w:pPr>
        <w:pStyle w:val="Titre2"/>
        <w:rPr/>
      </w:pPr>
      <w:r>
        <w:rPr/>
        <w:drawing>
          <wp:inline distT="0" distB="2540" distL="0" distR="0">
            <wp:extent cx="6116320" cy="2950210"/>
            <wp:effectExtent l="0" t="0" r="0" b="0"/>
            <wp:docPr id="4" name="Image 5" descr="C:\Users\Benoit\Desktop\TIC\Images\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C:\Users\Benoit\Desktop\TIC\Images\Configuration.PNG"/>
                    <pic:cNvPicPr>
                      <a:picLocks noChangeAspect="1" noChangeArrowheads="1"/>
                    </pic:cNvPicPr>
                  </pic:nvPicPr>
                  <pic:blipFill>
                    <a:blip r:embed="rId5"/>
                    <a:stretch>
                      <a:fillRect/>
                    </a:stretch>
                  </pic:blipFill>
                  <pic:spPr bwMode="auto">
                    <a:xfrm>
                      <a:off x="0" y="0"/>
                      <a:ext cx="6116320" cy="2950210"/>
                    </a:xfrm>
                    <a:prstGeom prst="rect">
                      <a:avLst/>
                    </a:prstGeom>
                  </pic:spPr>
                </pic:pic>
              </a:graphicData>
            </a:graphic>
          </wp:inline>
        </w:drawing>
      </w:r>
    </w:p>
    <w:p>
      <w:pPr>
        <w:pStyle w:val="Normal"/>
        <w:rPr/>
      </w:pPr>
      <w:r>
        <w:rPr/>
        <w:t>On distingue trois sous parties :</w:t>
      </w:r>
    </w:p>
    <w:p>
      <w:pPr>
        <w:pStyle w:val="ListParagraph"/>
        <w:numPr>
          <w:ilvl w:val="0"/>
          <w:numId w:val="2"/>
        </w:numPr>
        <w:rPr/>
      </w:pPr>
      <w:r>
        <w:rPr/>
        <w:t xml:space="preserve">Le paramétrage de la ligne de train </w:t>
      </w:r>
      <w:r>
        <w:rPr/>
        <w:t xml:space="preserve">: </w:t>
      </w:r>
    </w:p>
    <w:p>
      <w:pPr>
        <w:pStyle w:val="ListParagraph"/>
        <w:rPr/>
      </w:pPr>
      <w:r>
        <w:rPr/>
        <w:drawing>
          <wp:anchor behindDoc="1" distT="0" distB="0" distL="0" distR="0" simplePos="0" locked="0" layoutInCell="1" allowOverlap="1" relativeHeight="6">
            <wp:simplePos x="0" y="0"/>
            <wp:positionH relativeFrom="column">
              <wp:align>center</wp:align>
            </wp:positionH>
            <wp:positionV relativeFrom="paragraph">
              <wp:posOffset>635</wp:posOffset>
            </wp:positionV>
            <wp:extent cx="4317365" cy="2448560"/>
            <wp:effectExtent l="0" t="0" r="0" b="0"/>
            <wp:wrapNone/>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0" t="0" r="1121" b="2030"/>
                    <a:stretch>
                      <a:fillRect/>
                    </a:stretch>
                  </pic:blipFill>
                  <pic:spPr bwMode="auto">
                    <a:xfrm>
                      <a:off x="0" y="0"/>
                      <a:ext cx="4317365" cy="244856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jc w:val="both"/>
        <w:rPr/>
      </w:pPr>
      <w:r>
        <w:rPr/>
        <w:t>- Tout d’abord avant toute chose, il faut choisir un fichier xml permettant d’initialiser la ligne de train (un fichier xml type est fourni avec l’application, les valeurs présentent à l’intérieur peuvent être changées selon la volonté de chaque utilisateur tant que ça reste dans la limite du raisonnable).</w:t>
      </w:r>
    </w:p>
    <w:p>
      <w:pPr>
        <w:pStyle w:val="ListParagraph"/>
        <w:jc w:val="both"/>
        <w:rPr/>
      </w:pPr>
      <w:r>
        <w:rPr/>
      </w:r>
    </w:p>
    <w:p>
      <w:pPr>
        <w:pStyle w:val="ListParagraph"/>
        <w:jc w:val="both"/>
        <w:rPr/>
      </w:pPr>
      <w:r>
        <w:rPr/>
        <w:t>- Le deuxième paramètre permet de fixer le nombre initiale de voyageur dans chaque gare.</w:t>
      </w:r>
    </w:p>
    <w:p>
      <w:pPr>
        <w:pStyle w:val="ListParagraph"/>
        <w:jc w:val="both"/>
        <w:rPr/>
      </w:pPr>
      <w:r>
        <w:rPr/>
      </w:r>
    </w:p>
    <w:p>
      <w:pPr>
        <w:pStyle w:val="ListParagraph"/>
        <w:jc w:val="both"/>
        <w:rPr/>
      </w:pPr>
      <w:r>
        <w:rPr/>
        <w:t xml:space="preserve">- Le troisième paramètre </w:t>
      </w:r>
      <w:r>
        <w:rPr/>
        <w:t>et le quatrième paramètre fixent respectivement le nombre de voyageurs maximum transporté par un train court et par un train long.</w:t>
      </w:r>
      <w:r>
        <w:br w:type="page"/>
      </w:r>
    </w:p>
    <w:p>
      <w:pPr>
        <w:pStyle w:val="ListParagraph"/>
        <w:numPr>
          <w:ilvl w:val="0"/>
          <w:numId w:val="3"/>
        </w:numPr>
        <w:jc w:val="both"/>
        <w:rPr/>
      </w:pPr>
      <w:r>
        <w:rPr/>
        <w:t>Gestion du temps et des incidents</w:t>
      </w:r>
    </w:p>
    <w:p>
      <w:pPr>
        <w:pStyle w:val="ListParagraph"/>
        <w:ind w:hanging="0"/>
        <w:jc w:val="both"/>
        <w:rPr/>
      </w:pPr>
      <w:r>
        <w:rPr/>
        <w:drawing>
          <wp:anchor behindDoc="1" distT="0" distB="0" distL="0" distR="0" simplePos="0" locked="0" layoutInCell="1" allowOverlap="1" relativeHeight="7">
            <wp:simplePos x="0" y="0"/>
            <wp:positionH relativeFrom="column">
              <wp:align>center</wp:align>
            </wp:positionH>
            <wp:positionV relativeFrom="paragraph">
              <wp:posOffset>635</wp:posOffset>
            </wp:positionV>
            <wp:extent cx="4373880" cy="2499360"/>
            <wp:effectExtent l="0" t="0" r="0" b="0"/>
            <wp:wrapNone/>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4373880" cy="2499360"/>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t xml:space="preserve">- </w:t>
      </w:r>
      <w:r>
        <w:rPr/>
        <w:t>La durée de la simulation permet de définir la durée total de la simulation, à la fin de celle-ci, la simulation s’arrête et ne peut plus être redémarré.</w:t>
      </w:r>
    </w:p>
    <w:p>
      <w:pPr>
        <w:pStyle w:val="ListParagraph"/>
        <w:ind w:hanging="0"/>
        <w:jc w:val="both"/>
        <w:rPr/>
      </w:pPr>
      <w:r>
        <w:rPr/>
      </w:r>
    </w:p>
    <w:p>
      <w:pPr>
        <w:pStyle w:val="ListParagraph"/>
        <w:ind w:hanging="0"/>
        <w:jc w:val="both"/>
        <w:rPr/>
      </w:pPr>
      <w:r>
        <w:rPr/>
        <w:t xml:space="preserve">- </w:t>
      </w:r>
      <w:r>
        <w:rPr/>
        <w:t>Le temps moyen pour résoudre un problème sur la ligne, permet de définir le temps moyen qu’un problème prendra à disparaître de la ligne. Ce temps n’est donc pas fixe, il varie autour de la valeur indiquée.</w:t>
      </w:r>
    </w:p>
    <w:p>
      <w:pPr>
        <w:pStyle w:val="ListParagraph"/>
        <w:ind w:hanging="0"/>
        <w:jc w:val="both"/>
        <w:rPr/>
      </w:pPr>
      <w:r>
        <w:rPr/>
      </w:r>
    </w:p>
    <w:p>
      <w:pPr>
        <w:pStyle w:val="ListParagraph"/>
        <w:ind w:hanging="0"/>
        <w:jc w:val="both"/>
        <w:rPr/>
      </w:pPr>
      <w:r>
        <w:rPr/>
        <w:t xml:space="preserve">- </w:t>
      </w:r>
      <w:r>
        <w:rPr/>
        <w:t>La vitesse par défaut des trains, permet de fixer la vitesse des trains durant la simulation.</w:t>
      </w:r>
    </w:p>
    <w:p>
      <w:pPr>
        <w:pStyle w:val="ListParagraph"/>
        <w:ind w:hanging="0"/>
        <w:jc w:val="both"/>
        <w:rPr/>
      </w:pPr>
      <w:r>
        <w:rPr/>
      </w:r>
    </w:p>
    <w:p>
      <w:pPr>
        <w:pStyle w:val="ListParagraph"/>
        <w:ind w:hanging="0"/>
        <w:jc w:val="both"/>
        <w:rPr/>
      </w:pPr>
      <w:r>
        <w:rPr/>
        <w:t xml:space="preserve">- </w:t>
      </w:r>
      <w:r>
        <w:rPr/>
        <w:t>Ce dernier paramètre, va permettre soit d’enlever l’apparition de problème sur la ligne en plaçant le curseur sur la ligne. On peut également décider que beaucoup de problèmes apparaîtront si le curseur est placé sur 5. Plus la valeur est élevé, plus le nombre de problème sera important.</w:t>
      </w:r>
    </w:p>
    <w:p>
      <w:pPr>
        <w:pStyle w:val="ListParagraph"/>
        <w:ind w:hanging="0"/>
        <w:jc w:val="both"/>
        <w:rPr/>
      </w:pPr>
      <w:r>
        <w:rPr/>
      </w:r>
    </w:p>
    <w:p>
      <w:pPr>
        <w:pStyle w:val="ListParagraph"/>
        <w:ind w:hanging="0"/>
        <w:jc w:val="both"/>
        <w:rPr/>
      </w:pPr>
      <w:r>
        <w:rPr/>
      </w:r>
    </w:p>
    <w:p>
      <w:pPr>
        <w:pStyle w:val="ListParagraph"/>
        <w:numPr>
          <w:ilvl w:val="0"/>
          <w:numId w:val="4"/>
        </w:numPr>
        <w:jc w:val="both"/>
        <w:rPr/>
      </w:pPr>
      <w:r>
        <w:rPr/>
        <w:t>La navigation</w:t>
      </w:r>
    </w:p>
    <w:p>
      <w:pPr>
        <w:pStyle w:val="ListParagraph"/>
        <w:ind w:hanging="0"/>
        <w:jc w:val="both"/>
        <w:rPr/>
      </w:pPr>
      <w:r>
        <w:rPr/>
      </w:r>
    </w:p>
    <w:p>
      <w:pPr>
        <w:pStyle w:val="ListParagraph"/>
        <w:ind w:hanging="0"/>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130746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6120130" cy="1307465"/>
                    </a:xfrm>
                    <a:prstGeom prst="rect">
                      <a:avLst/>
                    </a:prstGeom>
                  </pic:spPr>
                </pic:pic>
              </a:graphicData>
            </a:graphic>
          </wp:anchor>
        </w:drawing>
      </w:r>
    </w:p>
    <w:p>
      <w:pPr>
        <w:pStyle w:val="ListParagraph"/>
        <w:ind w:hanging="0"/>
        <w:jc w:val="both"/>
        <w:rPr/>
      </w:pPr>
      <w:r>
        <w:rPr/>
        <w:t xml:space="preserve">- </w:t>
      </w:r>
      <w:r>
        <w:rPr/>
        <w:t>Le premier bouton permet de revenir à la page de menu.</w:t>
      </w:r>
    </w:p>
    <w:p>
      <w:pPr>
        <w:pStyle w:val="ListParagraph"/>
        <w:ind w:hanging="0"/>
        <w:jc w:val="both"/>
        <w:rPr/>
      </w:pPr>
      <w:r>
        <w:rPr/>
      </w:r>
    </w:p>
    <w:p>
      <w:pPr>
        <w:pStyle w:val="ListParagraph"/>
        <w:ind w:hanging="0"/>
        <w:jc w:val="both"/>
        <w:rPr/>
      </w:pPr>
      <w:r>
        <w:rPr/>
        <w:t xml:space="preserve">- </w:t>
      </w:r>
      <w:r>
        <w:rPr/>
        <w:t>Le second permet de passer à la page de simulation que nous allons voir à la prochaine partie.</w:t>
      </w:r>
      <w:r>
        <w:br w:type="page"/>
      </w:r>
    </w:p>
    <w:p>
      <w:pPr>
        <w:pStyle w:val="Titre2"/>
        <w:spacing w:before="0" w:after="100"/>
        <w:ind w:hanging="0"/>
        <w:jc w:val="both"/>
        <w:rPr/>
      </w:pPr>
      <w:bookmarkStart w:id="7" w:name="_Toc5065487261"/>
      <w:r>
        <w:rPr>
          <w:sz w:val="28"/>
          <w:szCs w:val="28"/>
        </w:rPr>
        <w:t>2.</w:t>
      </w:r>
      <w:bookmarkEnd w:id="7"/>
      <w:r>
        <w:rPr>
          <w:sz w:val="28"/>
          <w:szCs w:val="28"/>
        </w:rPr>
        <w:t>4</w:t>
      </w:r>
      <w:r>
        <w:rPr>
          <w:sz w:val="28"/>
          <w:szCs w:val="28"/>
        </w:rPr>
        <w:t xml:space="preserve"> </w:t>
      </w:r>
      <w:r>
        <w:rPr>
          <w:sz w:val="28"/>
          <w:szCs w:val="28"/>
        </w:rPr>
        <w:t>La page de simulation</w:t>
      </w:r>
    </w:p>
    <w:p>
      <w:pPr>
        <w:pStyle w:val="ListParagraph"/>
        <w:ind w:hanging="0"/>
        <w:jc w:val="both"/>
        <w:rPr/>
      </w:pPr>
      <w:r>
        <w:rPr/>
      </w:r>
    </w:p>
    <w:p>
      <w:pPr>
        <w:pStyle w:val="ListParagraph"/>
        <w:ind w:hanging="0"/>
        <w:jc w:val="both"/>
        <w:rPr/>
      </w:pPr>
      <w:r>
        <w:rPr/>
        <w:t>Après avoir cliqué sur le bouton de lancement de la simulation, l’utilisateur arrive sur une page comme celle-ci, si toute fois il n’a pas changé le fichier xml :</w:t>
      </w:r>
    </w:p>
    <w:p>
      <w:pPr>
        <w:pStyle w:val="ListParagraph"/>
        <w:ind w:hanging="0"/>
        <w:jc w:val="both"/>
        <w:rPr/>
      </w:pPr>
      <w:r>
        <w:rPr/>
      </w:r>
    </w:p>
    <w:p>
      <w:pPr>
        <w:pStyle w:val="ListParagraph"/>
        <w:ind w:hanging="0"/>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306006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6120130" cy="3060065"/>
                    </a:xfrm>
                    <a:prstGeom prst="rect">
                      <a:avLst/>
                    </a:prstGeom>
                  </pic:spPr>
                </pic:pic>
              </a:graphicData>
            </a:graphic>
          </wp:anchor>
        </w:drawing>
      </w:r>
    </w:p>
    <w:p>
      <w:pPr>
        <w:pStyle w:val="ListParagraph"/>
        <w:ind w:hanging="0"/>
        <w:jc w:val="both"/>
        <w:rPr/>
      </w:pPr>
      <w:r>
        <w:rPr/>
      </w:r>
    </w:p>
    <w:p>
      <w:pPr>
        <w:pStyle w:val="ListParagraph"/>
        <w:ind w:hanging="0"/>
        <w:jc w:val="both"/>
        <w:rPr/>
      </w:pPr>
      <w:r>
        <w:rPr/>
        <w:t>P</w:t>
      </w:r>
      <w:r>
        <w:rPr/>
        <w:t>lusieurs informations apparaissent afin de renseigner l’utilisateur :</w:t>
      </w:r>
    </w:p>
    <w:p>
      <w:pPr>
        <w:pStyle w:val="ListParagraph"/>
        <w:ind w:hanging="0"/>
        <w:jc w:val="both"/>
        <w:rPr/>
      </w:pPr>
      <w:r>
        <w:rPr/>
      </w:r>
    </w:p>
    <w:p>
      <w:pPr>
        <w:pStyle w:val="ListParagraph"/>
        <w:numPr>
          <w:ilvl w:val="0"/>
          <w:numId w:val="5"/>
        </w:numPr>
        <w:jc w:val="both"/>
        <w:rPr/>
      </w:pPr>
      <w:r>
        <w:rPr/>
        <w:t xml:space="preserve">Des petites fenêtre décrivant le nombre de passager dans chaque gares et le taux de satisfaction de celles-ci. </w:t>
      </w:r>
    </w:p>
    <w:p>
      <w:pPr>
        <w:pStyle w:val="ListParagraph"/>
        <w:ind w:hanging="0"/>
        <w:jc w:val="both"/>
        <w:rPr/>
      </w:pPr>
      <w:r>
        <w:rPr/>
        <w:drawing>
          <wp:anchor behindDoc="1" distT="0" distB="0" distL="0" distR="0" simplePos="0" locked="0" layoutInCell="1" allowOverlap="1" relativeHeight="10">
            <wp:simplePos x="0" y="0"/>
            <wp:positionH relativeFrom="column">
              <wp:posOffset>2551430</wp:posOffset>
            </wp:positionH>
            <wp:positionV relativeFrom="paragraph">
              <wp:posOffset>-108585</wp:posOffset>
            </wp:positionV>
            <wp:extent cx="1017270" cy="1381125"/>
            <wp:effectExtent l="0" t="0" r="0" b="0"/>
            <wp:wrapNone/>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1017270" cy="1381125"/>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numPr>
          <w:ilvl w:val="0"/>
          <w:numId w:val="5"/>
        </w:numPr>
        <w:jc w:val="both"/>
        <w:rPr/>
      </w:pPr>
      <w:r>
        <w:rPr/>
        <w:t>La période courante de la simulation.</w:t>
      </w:r>
    </w:p>
    <w:p>
      <w:pPr>
        <w:pStyle w:val="ListParagraph"/>
        <w:ind w:hanging="0"/>
        <w:jc w:val="both"/>
        <w:rPr/>
      </w:pPr>
      <w:r>
        <w:rPr/>
      </w:r>
    </w:p>
    <w:p>
      <w:pPr>
        <w:pStyle w:val="ListParagraph"/>
        <w:ind w:hanging="0"/>
        <w:jc w:val="both"/>
        <w:rPr/>
      </w:pPr>
      <w:r>
        <w:rPr/>
        <w:drawing>
          <wp:anchor behindDoc="0" distT="0" distB="0" distL="0" distR="0" simplePos="0" locked="0" layoutInCell="1" allowOverlap="1" relativeHeight="11">
            <wp:simplePos x="0" y="0"/>
            <wp:positionH relativeFrom="column">
              <wp:posOffset>1630680</wp:posOffset>
            </wp:positionH>
            <wp:positionV relativeFrom="paragraph">
              <wp:posOffset>-101600</wp:posOffset>
            </wp:positionV>
            <wp:extent cx="2859405" cy="60896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2859405" cy="608965"/>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r>
        <w:br w:type="page"/>
      </w:r>
    </w:p>
    <w:p>
      <w:pPr>
        <w:pStyle w:val="ListParagraph"/>
        <w:numPr>
          <w:ilvl w:val="0"/>
          <w:numId w:val="5"/>
        </w:numPr>
        <w:jc w:val="both"/>
        <w:rPr/>
      </w:pPr>
      <w:r>
        <w:rPr/>
        <w:t xml:space="preserve">Le nombre de cycle </w:t>
      </w:r>
      <w:r>
        <w:rPr/>
        <w:t>permet de connaître depuis combien de temps est lancée la simulation et combien de temps il reste puisque l’utilisateur à précédemment remplie lors du paramétrage de la simulation, la durée maximum de l simulation.</w:t>
      </w:r>
    </w:p>
    <w:p>
      <w:pPr>
        <w:pStyle w:val="ListParagraph"/>
        <w:ind w:hanging="0"/>
        <w:jc w:val="both"/>
        <w:rPr/>
      </w:pPr>
      <w:r>
        <w:rPr/>
      </w:r>
    </w:p>
    <w:p>
      <w:pPr>
        <w:pStyle w:val="ListParagraph"/>
        <w:ind w:hanging="0"/>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1884045" cy="51054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1884045" cy="510540"/>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numPr>
          <w:ilvl w:val="0"/>
          <w:numId w:val="5"/>
        </w:numPr>
        <w:jc w:val="both"/>
        <w:rPr/>
      </w:pPr>
      <w:r>
        <w:rPr/>
        <w:t>Les boutons qui permettent d’intéragir avec la simulation :</w:t>
      </w:r>
    </w:p>
    <w:p>
      <w:pPr>
        <w:pStyle w:val="ListParagraph"/>
        <w:ind w:hanging="0"/>
        <w:jc w:val="both"/>
        <w:rPr/>
      </w:pPr>
      <w:r>
        <w:rPr/>
      </w:r>
    </w:p>
    <w:p>
      <w:pPr>
        <w:pStyle w:val="ListParagraph"/>
        <w:ind w:hanging="0"/>
        <w:jc w:val="both"/>
        <w:rPr/>
      </w:pPr>
      <w:r>
        <w:rPr/>
        <w:t xml:space="preserve">- </w:t>
      </w:r>
      <w:r>
        <w:rPr/>
        <w:t>Bouton « PLAY », permet de lancer la simulation ou de relancer une simulation mise en pause.</w:t>
      </w:r>
    </w:p>
    <w:p>
      <w:pPr>
        <w:pStyle w:val="ListParagraph"/>
        <w:ind w:hanging="0"/>
        <w:jc w:val="both"/>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426720" cy="42672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26720" cy="426720"/>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t xml:space="preserve">- </w:t>
      </w:r>
      <w:r>
        <w:rPr/>
        <w:t>Bouton « PAUSE », permet de mettre la simulation en pause, donc de l’arrêter jusqu’à que l’utilisateur décide de la relancer à l’aide du bouton « PLAY ».</w:t>
      </w:r>
    </w:p>
    <w:p>
      <w:pPr>
        <w:pStyle w:val="ListParagraph"/>
        <w:ind w:hanging="0"/>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426720" cy="441960"/>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426720" cy="441960"/>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t xml:space="preserve">- </w:t>
      </w:r>
      <w:r>
        <w:rPr/>
        <w:t>Bouton « STOP », permet d’arrêter la simulation et donc de passer à la page des statistique que nous verrons dans la prochaine partie.</w:t>
      </w:r>
    </w:p>
    <w:p>
      <w:pPr>
        <w:pStyle w:val="ListParagraph"/>
        <w:ind w:hanging="0"/>
        <w:jc w:val="both"/>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441960" cy="426720"/>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441960" cy="426720"/>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numPr>
          <w:ilvl w:val="0"/>
          <w:numId w:val="6"/>
        </w:numPr>
        <w:jc w:val="left"/>
        <w:rPr/>
      </w:pPr>
      <w:r>
        <w:rPr/>
        <w:t>Enfin la ligne de train, ses gares représenté par des points rouges de différentes tailles. Les cantons qui séparent les garent sont représenté par des petites lignes de chemins de fer.</w:t>
      </w:r>
    </w:p>
    <w:p>
      <w:pPr>
        <w:pStyle w:val="ListParagraph"/>
        <w:ind w:hanging="0"/>
        <w:jc w:val="both"/>
        <w:rPr/>
      </w:pPr>
      <w:r>
        <w:rPr/>
      </w:r>
    </w:p>
    <w:p>
      <w:pPr>
        <w:pStyle w:val="ListParagraph"/>
        <w:ind w:hanging="0"/>
        <w:jc w:val="both"/>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496050" cy="73596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496050" cy="735965"/>
                    </a:xfrm>
                    <a:prstGeom prst="rect">
                      <a:avLst/>
                    </a:prstGeom>
                  </pic:spPr>
                </pic:pic>
              </a:graphicData>
            </a:graphic>
          </wp:anchor>
        </w:drawing>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ind w:hanging="0"/>
        <w:jc w:val="both"/>
        <w:rPr/>
      </w:pPr>
      <w:r>
        <w:rPr/>
      </w:r>
    </w:p>
    <w:p>
      <w:pPr>
        <w:pStyle w:val="ListParagraph"/>
        <w:spacing w:before="0" w:after="200"/>
        <w:ind w:hanging="0"/>
        <w:contextualSpacing/>
        <w:jc w:val="both"/>
        <w:rPr/>
      </w:pPr>
      <w:r>
        <w:rPr/>
      </w:r>
    </w:p>
    <w:sectPr>
      <w:footerReference w:type="default" r:id="rId17"/>
      <w:footerReference w:type="first" r:id="rId18"/>
      <w:type w:val="nextPage"/>
      <w:pgSz w:w="11906" w:h="16838"/>
      <w:pgMar w:left="1134" w:right="1134" w:header="0" w:top="1134" w:footer="709" w:bottom="1134" w:gutter="0"/>
      <w:pgNumType w:fmt="decimal"/>
      <w:formProt w:val="false"/>
      <w:titlePg/>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04414590"/>
    </w:sdtPr>
    <w:sdtContent>
      <w:p>
        <w:pPr>
          <w:pStyle w:val="Pieddepage"/>
          <w:jc w:val="center"/>
          <w:rPr/>
        </w:pPr>
        <w:r>
          <w:rPr/>
          <w:fldChar w:fldCharType="begin"/>
        </w:r>
        <w:r>
          <w:instrText> PAGE </w:instrText>
        </w:r>
        <w:r>
          <w:fldChar w:fldCharType="separate"/>
        </w:r>
        <w:r>
          <w:t>7</w:t>
        </w:r>
        <w:r>
          <w:fldChar w:fldCharType="end"/>
        </w:r>
      </w:p>
    </w:sdtContent>
  </w:sdt>
  <w:p>
    <w:pPr>
      <w:pStyle w:val="Pieddepage"/>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r>
  </w:p>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710936"/>
    <w:pPr>
      <w:keepNext w:val="true"/>
      <w:keepLines/>
      <w:spacing w:before="480" w:after="0"/>
      <w:outlineLvl w:val="0"/>
    </w:pPr>
    <w:rPr>
      <w:rFonts w:ascii="Cambria" w:hAnsi="Cambria" w:eastAsia="" w:cs="" w:asciiTheme="majorHAnsi" w:cstheme="majorBidi" w:eastAsiaTheme="majorEastAsia" w:hAnsiTheme="majorHAnsi"/>
      <w:b/>
      <w:bCs/>
      <w:sz w:val="36"/>
      <w:szCs w:val="28"/>
    </w:rPr>
  </w:style>
  <w:style w:type="paragraph" w:styleId="Titre2">
    <w:name w:val="Heading 2"/>
    <w:basedOn w:val="Normal"/>
    <w:next w:val="Normal"/>
    <w:link w:val="Titre2Car"/>
    <w:uiPriority w:val="9"/>
    <w:unhideWhenUsed/>
    <w:qFormat/>
    <w:rsid w:val="00710936"/>
    <w:pPr>
      <w:keepNext w:val="true"/>
      <w:keepLines/>
      <w:spacing w:before="200" w:after="0"/>
      <w:outlineLvl w:val="1"/>
    </w:pPr>
    <w:rPr>
      <w:rFonts w:ascii="Cambria" w:hAnsi="Cambria" w:eastAsia="" w:cs="" w:asciiTheme="majorHAnsi" w:cstheme="majorBidi" w:eastAsiaTheme="majorEastAsia" w:hAnsiTheme="majorHAnsi"/>
      <w:b/>
      <w:bCs/>
      <w:sz w:val="32"/>
      <w:szCs w:val="26"/>
    </w:rPr>
  </w:style>
  <w:style w:type="paragraph" w:styleId="Titre3">
    <w:name w:val="Heading 3"/>
    <w:basedOn w:val="Normal"/>
    <w:next w:val="Normal"/>
    <w:link w:val="Titre3Car"/>
    <w:uiPriority w:val="9"/>
    <w:unhideWhenUsed/>
    <w:qFormat/>
    <w:rsid w:val="00710936"/>
    <w:pPr>
      <w:keepNext w:val="true"/>
      <w:keepLines/>
      <w:spacing w:before="200" w:after="0"/>
      <w:outlineLvl w:val="2"/>
    </w:pPr>
    <w:rPr>
      <w:rFonts w:ascii="Cambria" w:hAnsi="Cambria" w:eastAsia="" w:cs="" w:asciiTheme="majorHAnsi" w:cstheme="majorBidi" w:eastAsiaTheme="majorEastAsia" w:hAnsiTheme="majorHAnsi"/>
      <w:b/>
      <w:bCs/>
      <w:color w:val="000000" w:themeColor="text1"/>
      <w:sz w:val="28"/>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234055"/>
    <w:rPr>
      <w:rFonts w:ascii="Cambria" w:hAnsi="Cambria" w:eastAsia="" w:cs="" w:asciiTheme="majorHAnsi" w:cstheme="majorBidi" w:eastAsiaTheme="majorEastAsia" w:hAnsiTheme="majorHAnsi"/>
      <w:color w:val="17365D" w:themeColor="text2" w:themeShade="bf"/>
      <w:spacing w:val="5"/>
      <w:sz w:val="52"/>
      <w:szCs w:val="52"/>
    </w:rPr>
  </w:style>
  <w:style w:type="character" w:styleId="TextedebullesCar" w:customStyle="1">
    <w:name w:val="Texte de bulles Car"/>
    <w:basedOn w:val="DefaultParagraphFont"/>
    <w:link w:val="Textedebulles"/>
    <w:uiPriority w:val="99"/>
    <w:semiHidden/>
    <w:qFormat/>
    <w:rsid w:val="00ca6228"/>
    <w:rPr>
      <w:rFonts w:ascii="Tahoma" w:hAnsi="Tahoma" w:cs="Tahoma"/>
      <w:sz w:val="16"/>
      <w:szCs w:val="16"/>
    </w:rPr>
  </w:style>
  <w:style w:type="character" w:styleId="EntteCar" w:customStyle="1">
    <w:name w:val="En-tête Car"/>
    <w:basedOn w:val="DefaultParagraphFont"/>
    <w:uiPriority w:val="99"/>
    <w:qFormat/>
    <w:rsid w:val="00b24f38"/>
    <w:rPr/>
  </w:style>
  <w:style w:type="character" w:styleId="PieddepageCar" w:customStyle="1">
    <w:name w:val="Pied de page Car"/>
    <w:basedOn w:val="DefaultParagraphFont"/>
    <w:link w:val="Pieddepage"/>
    <w:uiPriority w:val="99"/>
    <w:qFormat/>
    <w:rsid w:val="00b24f38"/>
    <w:rPr/>
  </w:style>
  <w:style w:type="character" w:styleId="Titre1Car" w:customStyle="1">
    <w:name w:val="Titre 1 Car"/>
    <w:basedOn w:val="DefaultParagraphFont"/>
    <w:link w:val="Titre1"/>
    <w:uiPriority w:val="9"/>
    <w:qFormat/>
    <w:rsid w:val="00710936"/>
    <w:rPr>
      <w:rFonts w:ascii="Cambria" w:hAnsi="Cambria" w:eastAsia="" w:cs="" w:asciiTheme="majorHAnsi" w:cstheme="majorBidi" w:eastAsiaTheme="majorEastAsia" w:hAnsiTheme="majorHAnsi"/>
      <w:b/>
      <w:bCs/>
      <w:sz w:val="36"/>
      <w:szCs w:val="28"/>
    </w:rPr>
  </w:style>
  <w:style w:type="character" w:styleId="TitleCar" w:customStyle="1">
    <w:name w:val="Title Car"/>
    <w:basedOn w:val="DefaultParagraphFont"/>
    <w:link w:val="Titre10"/>
    <w:qFormat/>
    <w:rsid w:val="00787b7a"/>
    <w:rPr>
      <w:rFonts w:ascii="Cambria" w:hAnsi="Cambria"/>
      <w:b/>
      <w:sz w:val="36"/>
      <w:szCs w:val="36"/>
    </w:rPr>
  </w:style>
  <w:style w:type="character" w:styleId="ParagraphedelisteCar" w:customStyle="1">
    <w:name w:val="Paragraphe de liste Car"/>
    <w:basedOn w:val="DefaultParagraphFont"/>
    <w:link w:val="Paragraphedeliste"/>
    <w:uiPriority w:val="34"/>
    <w:qFormat/>
    <w:rsid w:val="00787b7a"/>
    <w:rPr/>
  </w:style>
  <w:style w:type="character" w:styleId="SubtitleCar" w:customStyle="1">
    <w:name w:val="Subtitle Car"/>
    <w:basedOn w:val="ParagraphedelisteCar"/>
    <w:link w:val="Sous-titre1"/>
    <w:qFormat/>
    <w:rsid w:val="00787b7a"/>
    <w:rPr>
      <w:rFonts w:ascii="Cambria" w:hAnsi="Cambria"/>
      <w:sz w:val="32"/>
      <w:szCs w:val="32"/>
    </w:rPr>
  </w:style>
  <w:style w:type="character" w:styleId="Titre2Car" w:customStyle="1">
    <w:name w:val="Titre 2 Car"/>
    <w:basedOn w:val="DefaultParagraphFont"/>
    <w:link w:val="Titre2"/>
    <w:uiPriority w:val="9"/>
    <w:qFormat/>
    <w:rsid w:val="00710936"/>
    <w:rPr>
      <w:rFonts w:ascii="Cambria" w:hAnsi="Cambria" w:eastAsia="" w:cs="" w:asciiTheme="majorHAnsi" w:cstheme="majorBidi" w:eastAsiaTheme="majorEastAsia" w:hAnsiTheme="majorHAnsi"/>
      <w:b/>
      <w:bCs/>
      <w:sz w:val="32"/>
      <w:szCs w:val="26"/>
    </w:rPr>
  </w:style>
  <w:style w:type="character" w:styleId="Titre3Car" w:customStyle="1">
    <w:name w:val="Titre 3 Car"/>
    <w:basedOn w:val="DefaultParagraphFont"/>
    <w:link w:val="Titre3"/>
    <w:uiPriority w:val="9"/>
    <w:qFormat/>
    <w:rsid w:val="00710936"/>
    <w:rPr>
      <w:rFonts w:ascii="Cambria" w:hAnsi="Cambria" w:eastAsia="" w:cs="" w:asciiTheme="majorHAnsi" w:cstheme="majorBidi" w:eastAsiaTheme="majorEastAsia" w:hAnsiTheme="majorHAnsi"/>
      <w:b/>
      <w:bCs/>
      <w:color w:val="000000" w:themeColor="text1"/>
      <w:sz w:val="28"/>
    </w:rPr>
  </w:style>
  <w:style w:type="character" w:styleId="LienInternet">
    <w:name w:val="Lien Internet"/>
    <w:basedOn w:val="DefaultParagraphFont"/>
    <w:uiPriority w:val="99"/>
    <w:unhideWhenUsed/>
    <w:rsid w:val="00a532be"/>
    <w:rPr>
      <w:color w:val="0000FF" w:themeColor="hyperlink"/>
      <w:u w:val="single"/>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Calibri"/>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Calibri"/>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cs="Calibri"/>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cs="Calibri"/>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Calibri"/>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Sautdindex" w:customStyle="1">
    <w:name w:val="Saut d'index"/>
    <w:qFormat/>
    <w:rPr/>
  </w:style>
  <w:style w:type="character" w:styleId="Puces" w:customStyle="1">
    <w:name w:val="Puces"/>
    <w:qFormat/>
    <w:rPr>
      <w:rFonts w:ascii="OpenSymbol" w:hAnsi="OpenSymbol" w:eastAsia="OpenSymbol"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Wingdings"/>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Wingdings"/>
    </w:rPr>
  </w:style>
  <w:style w:type="character" w:styleId="ListLabel92">
    <w:name w:val="ListLabel 92"/>
    <w:qFormat/>
    <w:rPr>
      <w:rFonts w:cs="Wingdings"/>
    </w:rPr>
  </w:style>
  <w:style w:type="character" w:styleId="ListLabel93">
    <w:name w:val="ListLabel 93"/>
    <w:qFormat/>
    <w:rPr>
      <w:rFonts w:cs="Wingdings"/>
    </w:rPr>
  </w:style>
  <w:style w:type="character" w:styleId="ListLabel94">
    <w:name w:val="ListLabel 94"/>
    <w:qFormat/>
    <w:rPr>
      <w:rFonts w:cs="Wingdings"/>
    </w:rPr>
  </w:style>
  <w:style w:type="character" w:styleId="ListLabel95">
    <w:name w:val="ListLabel 95"/>
    <w:qFormat/>
    <w:rPr>
      <w:rFonts w:cs="Wingdings"/>
    </w:rPr>
  </w:style>
  <w:style w:type="character" w:styleId="ListLabel96">
    <w:name w:val="ListLabel 96"/>
    <w:qFormat/>
    <w:rPr>
      <w:rFonts w:cs="Wingdings"/>
    </w:rPr>
  </w:style>
  <w:style w:type="character" w:styleId="ListLabel97">
    <w:name w:val="ListLabel 97"/>
    <w:qFormat/>
    <w:rPr>
      <w:rFonts w:cs="Wingdings"/>
    </w:rPr>
  </w:style>
  <w:style w:type="character" w:styleId="ListLabel98">
    <w:name w:val="ListLabel 98"/>
    <w:qFormat/>
    <w:rPr>
      <w:rFonts w:cs="Wingdings"/>
    </w:rPr>
  </w:style>
  <w:style w:type="character" w:styleId="ListLabel99">
    <w:name w:val="ListLabel 99"/>
    <w:qFormat/>
    <w:rPr>
      <w:rFonts w:cs="Wingdings"/>
    </w:rPr>
  </w:style>
  <w:style w:type="character" w:styleId="ListLabel100">
    <w:name w:val="ListLabel 100"/>
    <w:qFormat/>
    <w:rPr>
      <w:rFonts w:cs="Wingdings"/>
    </w:rPr>
  </w:style>
  <w:style w:type="character" w:styleId="ListLabel101">
    <w:name w:val="ListLabel 101"/>
    <w:qFormat/>
    <w:rPr>
      <w:rFonts w:cs="Wingdings"/>
    </w:rPr>
  </w:style>
  <w:style w:type="character" w:styleId="ListLabel102">
    <w:name w:val="ListLabel 102"/>
    <w:qFormat/>
    <w:rPr>
      <w:rFonts w:cs="Wingdings"/>
    </w:rPr>
  </w:style>
  <w:style w:type="character" w:styleId="ListLabel103">
    <w:name w:val="ListLabel 103"/>
    <w:qFormat/>
    <w:rPr>
      <w:rFonts w:cs="Wingdings"/>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cs="Wingdings"/>
    </w:rPr>
  </w:style>
  <w:style w:type="character" w:styleId="ListLabel113">
    <w:name w:val="ListLabel 113"/>
    <w:qFormat/>
    <w:rPr>
      <w:rFonts w:cs="Wingdings"/>
    </w:rPr>
  </w:style>
  <w:style w:type="character" w:styleId="ListLabel114">
    <w:name w:val="ListLabel 114"/>
    <w:qFormat/>
    <w:rPr>
      <w:rFonts w:cs="Wingdings"/>
    </w:rPr>
  </w:style>
  <w:style w:type="character" w:styleId="ListLabel115">
    <w:name w:val="ListLabel 115"/>
    <w:qFormat/>
    <w:rPr>
      <w:rFonts w:cs="Wingdings"/>
    </w:rPr>
  </w:style>
  <w:style w:type="character" w:styleId="ListLabel116">
    <w:name w:val="ListLabel 116"/>
    <w:qFormat/>
    <w:rPr>
      <w:rFonts w:cs="Wingdings"/>
    </w:rPr>
  </w:style>
  <w:style w:type="character" w:styleId="ListLabel117">
    <w:name w:val="ListLabel 117"/>
    <w:qFormat/>
    <w:rPr>
      <w:rFonts w:cs="Wingdings"/>
    </w:rPr>
  </w:style>
  <w:style w:type="character" w:styleId="ListLabel118">
    <w:name w:val="ListLabel 118"/>
    <w:qFormat/>
    <w:rPr>
      <w:rFonts w:cs="Wingdings"/>
    </w:rPr>
  </w:style>
  <w:style w:type="character" w:styleId="ListLabel119">
    <w:name w:val="ListLabel 119"/>
    <w:qFormat/>
    <w:rPr>
      <w:rFonts w:cs="Wingdings"/>
    </w:rPr>
  </w:style>
  <w:style w:type="character" w:styleId="ListLabel120">
    <w:name w:val="ListLabel 120"/>
    <w:qFormat/>
    <w:rPr>
      <w:rFonts w:cs="Wingdings"/>
    </w:rPr>
  </w:style>
  <w:style w:type="character" w:styleId="ListLabel121">
    <w:name w:val="ListLabel 121"/>
    <w:qFormat/>
    <w:rPr>
      <w:rFonts w:cs="Wingdings"/>
    </w:rPr>
  </w:style>
  <w:style w:type="character" w:styleId="ListLabel122">
    <w:name w:val="ListLabel 122"/>
    <w:qFormat/>
    <w:rPr>
      <w:rFonts w:cs="Wingdings"/>
    </w:rPr>
  </w:style>
  <w:style w:type="character" w:styleId="ListLabel123">
    <w:name w:val="ListLabel 123"/>
    <w:qFormat/>
    <w:rPr>
      <w:rFonts w:cs="Wingdings"/>
    </w:rPr>
  </w:style>
  <w:style w:type="character" w:styleId="ListLabel124">
    <w:name w:val="ListLabel 124"/>
    <w:qFormat/>
    <w:rPr>
      <w:rFonts w:cs="Wingdings"/>
    </w:rPr>
  </w:style>
  <w:style w:type="character" w:styleId="ListLabel125">
    <w:name w:val="ListLabel 125"/>
    <w:qFormat/>
    <w:rPr>
      <w:rFonts w:cs="Wingdings"/>
    </w:rPr>
  </w:style>
  <w:style w:type="character" w:styleId="ListLabel126">
    <w:name w:val="ListLabel 126"/>
    <w:qFormat/>
    <w:rPr>
      <w:rFonts w:cs="Wingdings"/>
    </w:rPr>
  </w:style>
  <w:style w:type="character" w:styleId="ListLabel127">
    <w:name w:val="ListLabel 127"/>
    <w:qFormat/>
    <w:rPr>
      <w:rFonts w:cs="Wingdings"/>
    </w:rPr>
  </w:style>
  <w:style w:type="character" w:styleId="ListLabel128">
    <w:name w:val="ListLabel 128"/>
    <w:qFormat/>
    <w:rPr>
      <w:rFonts w:cs="Wingdings"/>
    </w:rPr>
  </w:style>
  <w:style w:type="character" w:styleId="ListLabel129">
    <w:name w:val="ListLabel 129"/>
    <w:qFormat/>
    <w:rPr>
      <w:rFonts w:cs="Wingdings"/>
    </w:rPr>
  </w:style>
  <w:style w:type="character" w:styleId="ListLabel130">
    <w:name w:val="ListLabel 130"/>
    <w:qFormat/>
    <w:rPr>
      <w:rFonts w:cs="Wingdings"/>
    </w:rPr>
  </w:style>
  <w:style w:type="character" w:styleId="ListLabel131">
    <w:name w:val="ListLabel 131"/>
    <w:qFormat/>
    <w:rPr>
      <w:rFonts w:cs="Wingdings"/>
    </w:rPr>
  </w:style>
  <w:style w:type="character" w:styleId="ListLabel132">
    <w:name w:val="ListLabel 132"/>
    <w:qFormat/>
    <w:rPr>
      <w:rFonts w:cs="Wingdings"/>
    </w:rPr>
  </w:style>
  <w:style w:type="character" w:styleId="ListLabel133">
    <w:name w:val="ListLabel 133"/>
    <w:qFormat/>
    <w:rPr>
      <w:rFonts w:cs="Wingdings"/>
    </w:rPr>
  </w:style>
  <w:style w:type="character" w:styleId="ListLabel134">
    <w:name w:val="ListLabel 134"/>
    <w:qFormat/>
    <w:rPr>
      <w:rFonts w:cs="Wingdings"/>
    </w:rPr>
  </w:style>
  <w:style w:type="character" w:styleId="ListLabel135">
    <w:name w:val="ListLabel 135"/>
    <w:qFormat/>
    <w:rPr>
      <w:rFonts w:cs="Wingdings"/>
    </w:rPr>
  </w:style>
  <w:style w:type="character" w:styleId="ListLabel136">
    <w:name w:val="ListLabel 136"/>
    <w:qFormat/>
    <w:rPr>
      <w:rFonts w:cs="Wingdings"/>
    </w:rPr>
  </w:style>
  <w:style w:type="character" w:styleId="ListLabel137">
    <w:name w:val="ListLabel 137"/>
    <w:qFormat/>
    <w:rPr>
      <w:rFonts w:cs="Wingdings"/>
    </w:rPr>
  </w:style>
  <w:style w:type="character" w:styleId="ListLabel138">
    <w:name w:val="ListLabel 138"/>
    <w:qFormat/>
    <w:rPr>
      <w:rFonts w:cs="Wingdings"/>
    </w:rPr>
  </w:style>
  <w:style w:type="character" w:styleId="ListLabel139">
    <w:name w:val="ListLabel 139"/>
    <w:qFormat/>
    <w:rPr>
      <w:rFonts w:cs="Wingdings"/>
    </w:rPr>
  </w:style>
  <w:style w:type="character" w:styleId="ListLabel140">
    <w:name w:val="ListLabel 140"/>
    <w:qFormat/>
    <w:rPr>
      <w:rFonts w:cs="Wingdings"/>
    </w:rPr>
  </w:style>
  <w:style w:type="character" w:styleId="ListLabel141">
    <w:name w:val="ListLabel 141"/>
    <w:qFormat/>
    <w:rPr>
      <w:rFonts w:cs="Wingdings"/>
    </w:rPr>
  </w:style>
  <w:style w:type="character" w:styleId="ListLabel142">
    <w:name w:val="ListLabel 142"/>
    <w:qFormat/>
    <w:rPr>
      <w:rFonts w:cs="Wingdings"/>
    </w:rPr>
  </w:style>
  <w:style w:type="character" w:styleId="ListLabel143">
    <w:name w:val="ListLabel 143"/>
    <w:qFormat/>
    <w:rPr>
      <w:rFonts w:cs="Wingdings"/>
    </w:rPr>
  </w:style>
  <w:style w:type="character" w:styleId="ListLabel144">
    <w:name w:val="ListLabel 144"/>
    <w:qFormat/>
    <w:rPr>
      <w:rFonts w:cs="Wingdings"/>
    </w:rPr>
  </w:style>
  <w:style w:type="character" w:styleId="ListLabel145">
    <w:name w:val="ListLabel 145"/>
    <w:qFormat/>
    <w:rPr>
      <w:rFonts w:cs="Wingdings"/>
    </w:rPr>
  </w:style>
  <w:style w:type="character" w:styleId="ListLabel146">
    <w:name w:val="ListLabel 146"/>
    <w:qFormat/>
    <w:rPr>
      <w:rFonts w:cs="Wingdings"/>
    </w:rPr>
  </w:style>
  <w:style w:type="character" w:styleId="ListLabel147">
    <w:name w:val="ListLabel 147"/>
    <w:qFormat/>
    <w:rPr>
      <w:rFonts w:cs="Wingdings"/>
    </w:rPr>
  </w:style>
  <w:style w:type="character" w:styleId="ListLabel148">
    <w:name w:val="ListLabel 148"/>
    <w:qFormat/>
    <w:rPr>
      <w:rFonts w:cs="Wingdings"/>
    </w:rPr>
  </w:style>
  <w:style w:type="character" w:styleId="ListLabel149">
    <w:name w:val="ListLabel 149"/>
    <w:qFormat/>
    <w:rPr>
      <w:rFonts w:cs="Wingdings"/>
    </w:rPr>
  </w:style>
  <w:style w:type="character" w:styleId="ListLabel150">
    <w:name w:val="ListLabel 150"/>
    <w:qFormat/>
    <w:rPr>
      <w:rFonts w:cs="Wingdings"/>
    </w:rPr>
  </w:style>
  <w:style w:type="character" w:styleId="ListLabel151">
    <w:name w:val="ListLabel 151"/>
    <w:qFormat/>
    <w:rPr>
      <w:rFonts w:cs="Wingdings"/>
    </w:rPr>
  </w:style>
  <w:style w:type="character" w:styleId="ListLabel152">
    <w:name w:val="ListLabel 152"/>
    <w:qFormat/>
    <w:rPr>
      <w:rFonts w:cs="Wingdings"/>
    </w:rPr>
  </w:style>
  <w:style w:type="character" w:styleId="ListLabel153">
    <w:name w:val="ListLabel 153"/>
    <w:qFormat/>
    <w:rPr>
      <w:rFonts w:cs="Wingdings"/>
    </w:rPr>
  </w:style>
  <w:style w:type="character" w:styleId="ListLabel154">
    <w:name w:val="ListLabel 154"/>
    <w:qFormat/>
    <w:rPr>
      <w:rFonts w:cs="Wingdings"/>
    </w:rPr>
  </w:style>
  <w:style w:type="character" w:styleId="ListLabel155">
    <w:name w:val="ListLabel 155"/>
    <w:qFormat/>
    <w:rPr>
      <w:rFonts w:cs="Wingdings"/>
    </w:rPr>
  </w:style>
  <w:style w:type="character" w:styleId="ListLabel156">
    <w:name w:val="ListLabel 156"/>
    <w:qFormat/>
    <w:rPr>
      <w:rFonts w:cs="Wingdings"/>
    </w:rPr>
  </w:style>
  <w:style w:type="character" w:styleId="ListLabel157">
    <w:name w:val="ListLabel 157"/>
    <w:qFormat/>
    <w:rPr>
      <w:rFonts w:cs="Wingdings"/>
    </w:rPr>
  </w:style>
  <w:style w:type="character" w:styleId="ListLabel158">
    <w:name w:val="ListLabel 158"/>
    <w:qFormat/>
    <w:rPr>
      <w:rFonts w:cs="Wingdings"/>
    </w:rPr>
  </w:style>
  <w:style w:type="character" w:styleId="ListLabel159">
    <w:name w:val="ListLabel 159"/>
    <w:qFormat/>
    <w:rPr>
      <w:rFonts w:cs="Wingdings"/>
    </w:rPr>
  </w:style>
  <w:style w:type="character" w:styleId="ListLabel160">
    <w:name w:val="ListLabel 160"/>
    <w:qFormat/>
    <w:rPr>
      <w:rFonts w:cs="Wingdings"/>
    </w:rPr>
  </w:style>
  <w:style w:type="character" w:styleId="ListLabel161">
    <w:name w:val="ListLabel 161"/>
    <w:qFormat/>
    <w:rPr>
      <w:rFonts w:cs="Wingdings"/>
    </w:rPr>
  </w:style>
  <w:style w:type="character" w:styleId="ListLabel162">
    <w:name w:val="ListLabel 162"/>
    <w:qFormat/>
    <w:rPr>
      <w:rFonts w:cs="Wingdings"/>
    </w:rPr>
  </w:style>
  <w:style w:type="character" w:styleId="ListLabel163">
    <w:name w:val="ListLabel 163"/>
    <w:qFormat/>
    <w:rPr>
      <w:rFonts w:cs="Wingdings"/>
    </w:rPr>
  </w:style>
  <w:style w:type="character" w:styleId="ListLabel164">
    <w:name w:val="ListLabel 164"/>
    <w:qFormat/>
    <w:rPr>
      <w:rFonts w:cs="Wingdings"/>
    </w:rPr>
  </w:style>
  <w:style w:type="character" w:styleId="ListLabel165">
    <w:name w:val="ListLabel 165"/>
    <w:qFormat/>
    <w:rPr>
      <w:rFonts w:cs="Wingdings"/>
    </w:rPr>
  </w:style>
  <w:style w:type="character" w:styleId="ListLabel166">
    <w:name w:val="ListLabel 166"/>
    <w:qFormat/>
    <w:rPr>
      <w:rFonts w:cs="Wingdings"/>
    </w:rPr>
  </w:style>
  <w:style w:type="character" w:styleId="ListLabel167">
    <w:name w:val="ListLabel 167"/>
    <w:qFormat/>
    <w:rPr>
      <w:rFonts w:cs="Wingdings"/>
    </w:rPr>
  </w:style>
  <w:style w:type="character" w:styleId="ListLabel168">
    <w:name w:val="ListLabel 168"/>
    <w:qFormat/>
    <w:rPr>
      <w:rFonts w:cs="Wingdings"/>
    </w:rPr>
  </w:style>
  <w:style w:type="character" w:styleId="ListLabel169">
    <w:name w:val="ListLabel 169"/>
    <w:qFormat/>
    <w:rPr>
      <w:rFonts w:cs="Wingdings"/>
    </w:rPr>
  </w:style>
  <w:style w:type="character" w:styleId="ListLabel170">
    <w:name w:val="ListLabel 170"/>
    <w:qFormat/>
    <w:rPr>
      <w:rFonts w:cs="Wingdings"/>
    </w:rPr>
  </w:style>
  <w:style w:type="character" w:styleId="ListLabel171">
    <w:name w:val="ListLabel 171"/>
    <w:qFormat/>
    <w:rPr>
      <w:rFonts w:cs="Wingdings"/>
    </w:rPr>
  </w:style>
  <w:style w:type="character" w:styleId="ListLabel172">
    <w:name w:val="ListLabel 172"/>
    <w:qFormat/>
    <w:rPr>
      <w:rFonts w:cs="Wingdings"/>
    </w:rPr>
  </w:style>
  <w:style w:type="character" w:styleId="ListLabel173">
    <w:name w:val="ListLabel 173"/>
    <w:qFormat/>
    <w:rPr>
      <w:rFonts w:cs="Wingdings"/>
    </w:rPr>
  </w:style>
  <w:style w:type="character" w:styleId="ListLabel174">
    <w:name w:val="ListLabel 174"/>
    <w:qFormat/>
    <w:rPr>
      <w:rFonts w:cs="Wingdings"/>
    </w:rPr>
  </w:style>
  <w:style w:type="character" w:styleId="ListLabel175">
    <w:name w:val="ListLabel 175"/>
    <w:qFormat/>
    <w:rPr>
      <w:rFonts w:cs="Wingdings"/>
    </w:rPr>
  </w:style>
  <w:style w:type="character" w:styleId="ListLabel176">
    <w:name w:val="ListLabel 176"/>
    <w:qFormat/>
    <w:rPr>
      <w:rFonts w:cs="Wingdings"/>
    </w:rPr>
  </w:style>
  <w:style w:type="character" w:styleId="ListLabel177">
    <w:name w:val="ListLabel 177"/>
    <w:qFormat/>
    <w:rPr>
      <w:rFonts w:cs="Wingdings"/>
    </w:rPr>
  </w:style>
  <w:style w:type="character" w:styleId="ListLabel178">
    <w:name w:val="ListLabel 178"/>
    <w:qFormat/>
    <w:rPr>
      <w:rFonts w:cs="Wingdings"/>
    </w:rPr>
  </w:style>
  <w:style w:type="character" w:styleId="ListLabel179">
    <w:name w:val="ListLabel 179"/>
    <w:qFormat/>
    <w:rPr>
      <w:rFonts w:cs="Wingdings"/>
    </w:rPr>
  </w:style>
  <w:style w:type="character" w:styleId="ListLabel180">
    <w:name w:val="ListLabel 180"/>
    <w:qFormat/>
    <w:rPr>
      <w:rFonts w:cs="Wingdings"/>
    </w:rPr>
  </w:style>
  <w:style w:type="character" w:styleId="ListLabel181">
    <w:name w:val="ListLabel 181"/>
    <w:qFormat/>
    <w:rPr>
      <w:rFonts w:cs="Wingdings"/>
    </w:rPr>
  </w:style>
  <w:style w:type="character" w:styleId="ListLabel182">
    <w:name w:val="ListLabel 182"/>
    <w:qFormat/>
    <w:rPr>
      <w:rFonts w:cs="Wingdings"/>
    </w:rPr>
  </w:style>
  <w:style w:type="character" w:styleId="ListLabel183">
    <w:name w:val="ListLabel 183"/>
    <w:qFormat/>
    <w:rPr>
      <w:rFonts w:cs="Wingdings"/>
    </w:rPr>
  </w:style>
  <w:style w:type="character" w:styleId="ListLabel184">
    <w:name w:val="ListLabel 184"/>
    <w:qFormat/>
    <w:rPr>
      <w:rFonts w:cs="Wingdings"/>
    </w:rPr>
  </w:style>
  <w:style w:type="character" w:styleId="ListLabel185">
    <w:name w:val="ListLabel 185"/>
    <w:qFormat/>
    <w:rPr>
      <w:rFonts w:cs="Wingdings"/>
    </w:rPr>
  </w:style>
  <w:style w:type="character" w:styleId="ListLabel186">
    <w:name w:val="ListLabel 186"/>
    <w:qFormat/>
    <w:rPr>
      <w:rFonts w:cs="Wingdings"/>
    </w:rPr>
  </w:style>
  <w:style w:type="character" w:styleId="ListLabel187">
    <w:name w:val="ListLabel 187"/>
    <w:qFormat/>
    <w:rPr>
      <w:rFonts w:cs="Wingdings"/>
    </w:rPr>
  </w:style>
  <w:style w:type="character" w:styleId="ListLabel188">
    <w:name w:val="ListLabel 188"/>
    <w:qFormat/>
    <w:rPr>
      <w:rFonts w:cs="Wingdings"/>
    </w:rPr>
  </w:style>
  <w:style w:type="character" w:styleId="ListLabel189">
    <w:name w:val="ListLabel 189"/>
    <w:qFormat/>
    <w:rPr>
      <w:rFonts w:cs="Wingdings"/>
    </w:rPr>
  </w:style>
  <w:style w:type="character" w:styleId="ListLabel190">
    <w:name w:val="ListLabel 190"/>
    <w:qFormat/>
    <w:rPr>
      <w:rFonts w:cs="Wingdings"/>
    </w:rPr>
  </w:style>
  <w:style w:type="character" w:styleId="ListLabel191">
    <w:name w:val="ListLabel 191"/>
    <w:qFormat/>
    <w:rPr>
      <w:rFonts w:cs="Wingdings"/>
    </w:rPr>
  </w:style>
  <w:style w:type="character" w:styleId="ListLabel192">
    <w:name w:val="ListLabel 192"/>
    <w:qFormat/>
    <w:rPr>
      <w:rFonts w:cs="Wingdings"/>
    </w:rPr>
  </w:style>
  <w:style w:type="character" w:styleId="ListLabel193">
    <w:name w:val="ListLabel 193"/>
    <w:qFormat/>
    <w:rPr>
      <w:rFonts w:cs="Wingdings"/>
    </w:rPr>
  </w:style>
  <w:style w:type="character" w:styleId="ListLabel194">
    <w:name w:val="ListLabel 194"/>
    <w:qFormat/>
    <w:rPr>
      <w:rFonts w:cs="Wingdings"/>
    </w:rPr>
  </w:style>
  <w:style w:type="character" w:styleId="ListLabel195">
    <w:name w:val="ListLabel 195"/>
    <w:qFormat/>
    <w:rPr>
      <w:rFonts w:cs="Wingdings"/>
    </w:rPr>
  </w:style>
  <w:style w:type="character" w:styleId="ListLabel196">
    <w:name w:val="ListLabel 196"/>
    <w:qFormat/>
    <w:rPr>
      <w:rFonts w:cs="Wingdings"/>
    </w:rPr>
  </w:style>
  <w:style w:type="character" w:styleId="ListLabel197">
    <w:name w:val="ListLabel 197"/>
    <w:qFormat/>
    <w:rPr>
      <w:rFonts w:cs="Wingdings"/>
    </w:rPr>
  </w:style>
  <w:style w:type="character" w:styleId="ListLabel198">
    <w:name w:val="ListLabel 198"/>
    <w:qFormat/>
    <w:rPr>
      <w:rFonts w:cs="Wingdings"/>
    </w:rPr>
  </w:style>
  <w:style w:type="character" w:styleId="ListLabel199">
    <w:name w:val="ListLabel 199"/>
    <w:qFormat/>
    <w:rPr>
      <w:rFonts w:cs="Wingdings"/>
    </w:rPr>
  </w:style>
  <w:style w:type="character" w:styleId="ListLabel200">
    <w:name w:val="ListLabel 200"/>
    <w:qFormat/>
    <w:rPr>
      <w:rFonts w:cs="Wingdings"/>
    </w:rPr>
  </w:style>
  <w:style w:type="character" w:styleId="ListLabel201">
    <w:name w:val="ListLabel 201"/>
    <w:qFormat/>
    <w:rPr>
      <w:rFonts w:cs="Wingdings"/>
    </w:rPr>
  </w:style>
  <w:style w:type="character" w:styleId="ListLabel202">
    <w:name w:val="ListLabel 202"/>
    <w:qFormat/>
    <w:rPr>
      <w:rFonts w:cs="Wingdings"/>
    </w:rPr>
  </w:style>
  <w:style w:type="character" w:styleId="ListLabel203">
    <w:name w:val="ListLabel 203"/>
    <w:qFormat/>
    <w:rPr>
      <w:rFonts w:cs="Wingdings"/>
    </w:rPr>
  </w:style>
  <w:style w:type="character" w:styleId="ListLabel204">
    <w:name w:val="ListLabel 204"/>
    <w:qFormat/>
    <w:rPr>
      <w:rFonts w:cs="Wingdings"/>
    </w:rPr>
  </w:style>
  <w:style w:type="character" w:styleId="ListLabel205">
    <w:name w:val="ListLabel 205"/>
    <w:qFormat/>
    <w:rPr>
      <w:rFonts w:cs="Wingdings"/>
    </w:rPr>
  </w:style>
  <w:style w:type="character" w:styleId="ListLabel206">
    <w:name w:val="ListLabel 206"/>
    <w:qFormat/>
    <w:rPr>
      <w:rFonts w:cs="Wingdings"/>
    </w:rPr>
  </w:style>
  <w:style w:type="character" w:styleId="ListLabel207">
    <w:name w:val="ListLabel 207"/>
    <w:qFormat/>
    <w:rPr>
      <w:rFonts w:cs="Wingdings"/>
    </w:rPr>
  </w:style>
  <w:style w:type="character" w:styleId="ListLabel208">
    <w:name w:val="ListLabel 208"/>
    <w:qFormat/>
    <w:rPr>
      <w:rFonts w:cs="Wingdings"/>
    </w:rPr>
  </w:style>
  <w:style w:type="character" w:styleId="ListLabel209">
    <w:name w:val="ListLabel 209"/>
    <w:qFormat/>
    <w:rPr>
      <w:rFonts w:cs="Wingdings"/>
    </w:rPr>
  </w:style>
  <w:style w:type="character" w:styleId="ListLabel210">
    <w:name w:val="ListLabel 210"/>
    <w:qFormat/>
    <w:rPr>
      <w:rFonts w:cs="Wingdings"/>
    </w:rPr>
  </w:style>
  <w:style w:type="character" w:styleId="ListLabel211">
    <w:name w:val="ListLabel 211"/>
    <w:qFormat/>
    <w:rPr>
      <w:rFonts w:cs="Wingdings"/>
    </w:rPr>
  </w:style>
  <w:style w:type="character" w:styleId="ListLabel212">
    <w:name w:val="ListLabel 212"/>
    <w:qFormat/>
    <w:rPr>
      <w:rFonts w:cs="Wingdings"/>
    </w:rPr>
  </w:style>
  <w:style w:type="character" w:styleId="ListLabel213">
    <w:name w:val="ListLabel 213"/>
    <w:qFormat/>
    <w:rPr>
      <w:rFonts w:cs="Wingdings"/>
    </w:rPr>
  </w:style>
  <w:style w:type="character" w:styleId="ListLabel214">
    <w:name w:val="ListLabel 214"/>
    <w:qFormat/>
    <w:rPr>
      <w:rFonts w:cs="Wingdings"/>
    </w:rPr>
  </w:style>
  <w:style w:type="character" w:styleId="ListLabel215">
    <w:name w:val="ListLabel 215"/>
    <w:qFormat/>
    <w:rPr>
      <w:rFonts w:cs="Wingdings"/>
    </w:rPr>
  </w:style>
  <w:style w:type="character" w:styleId="ListLabel216">
    <w:name w:val="ListLabel 216"/>
    <w:qFormat/>
    <w:rPr>
      <w:rFonts w:cs="Wingdings"/>
    </w:rPr>
  </w:style>
  <w:style w:type="character" w:styleId="ListLabel217">
    <w:name w:val="ListLabel 217"/>
    <w:qFormat/>
    <w:rPr>
      <w:rFonts w:cs="Wingdings"/>
    </w:rPr>
  </w:style>
  <w:style w:type="character" w:styleId="ListLabel218">
    <w:name w:val="ListLabel 218"/>
    <w:qFormat/>
    <w:rPr>
      <w:rFonts w:cs="Wingdings"/>
    </w:rPr>
  </w:style>
  <w:style w:type="character" w:styleId="ListLabel219">
    <w:name w:val="ListLabel 219"/>
    <w:qFormat/>
    <w:rPr>
      <w:rFonts w:cs="Wingdings"/>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cs="Wingdings"/>
    </w:rPr>
  </w:style>
  <w:style w:type="character" w:styleId="ListLabel230">
    <w:name w:val="ListLabel 230"/>
    <w:qFormat/>
    <w:rPr>
      <w:rFonts w:cs="Wingdings"/>
    </w:rPr>
  </w:style>
  <w:style w:type="character" w:styleId="ListLabel231">
    <w:name w:val="ListLabel 231"/>
    <w:qFormat/>
    <w:rPr>
      <w:rFonts w:cs="Wingdings"/>
    </w:rPr>
  </w:style>
  <w:style w:type="character" w:styleId="ListLabel232">
    <w:name w:val="ListLabel 232"/>
    <w:qFormat/>
    <w:rPr>
      <w:rFonts w:cs="Wingdings"/>
    </w:rPr>
  </w:style>
  <w:style w:type="character" w:styleId="ListLabel233">
    <w:name w:val="ListLabel 233"/>
    <w:qFormat/>
    <w:rPr>
      <w:rFonts w:cs="Wingdings"/>
    </w:rPr>
  </w:style>
  <w:style w:type="character" w:styleId="ListLabel234">
    <w:name w:val="ListLabel 234"/>
    <w:qFormat/>
    <w:rPr>
      <w:rFonts w:cs="Wingdings"/>
    </w:rPr>
  </w:style>
  <w:style w:type="character" w:styleId="ListLabel235">
    <w:name w:val="ListLabel 235"/>
    <w:qFormat/>
    <w:rPr>
      <w:rFonts w:cs="Wingdings"/>
    </w:rPr>
  </w:style>
  <w:style w:type="character" w:styleId="ListLabel236">
    <w:name w:val="ListLabel 236"/>
    <w:qFormat/>
    <w:rPr>
      <w:rFonts w:cs="Wingdings"/>
    </w:rPr>
  </w:style>
  <w:style w:type="character" w:styleId="ListLabel237">
    <w:name w:val="ListLabel 237"/>
    <w:qFormat/>
    <w:rPr>
      <w:rFonts w:cs="Wingdings"/>
    </w:rPr>
  </w:style>
  <w:style w:type="character" w:styleId="ListLabel238">
    <w:name w:val="ListLabel 238"/>
    <w:qFormat/>
    <w:rPr>
      <w:rFonts w:cs="Wingdings"/>
    </w:rPr>
  </w:style>
  <w:style w:type="character" w:styleId="ListLabel239">
    <w:name w:val="ListLabel 239"/>
    <w:qFormat/>
    <w:rPr>
      <w:rFonts w:cs="Wingdings"/>
    </w:rPr>
  </w:style>
  <w:style w:type="character" w:styleId="ListLabel240">
    <w:name w:val="ListLabel 240"/>
    <w:qFormat/>
    <w:rPr>
      <w:rFonts w:cs="Wingdings"/>
    </w:rPr>
  </w:style>
  <w:style w:type="character" w:styleId="ListLabel241">
    <w:name w:val="ListLabel 241"/>
    <w:qFormat/>
    <w:rPr>
      <w:rFonts w:cs="Wingdings"/>
    </w:rPr>
  </w:style>
  <w:style w:type="character" w:styleId="ListLabel242">
    <w:name w:val="ListLabel 242"/>
    <w:qFormat/>
    <w:rPr>
      <w:rFonts w:cs="Wingdings"/>
    </w:rPr>
  </w:style>
  <w:style w:type="character" w:styleId="ListLabel243">
    <w:name w:val="ListLabel 243"/>
    <w:qFormat/>
    <w:rPr>
      <w:rFonts w:cs="Wingdings"/>
    </w:rPr>
  </w:style>
  <w:style w:type="character" w:styleId="ListLabel244">
    <w:name w:val="ListLabel 244"/>
    <w:qFormat/>
    <w:rPr>
      <w:rFonts w:cs="Wingdings"/>
    </w:rPr>
  </w:style>
  <w:style w:type="character" w:styleId="ListLabel245">
    <w:name w:val="ListLabel 245"/>
    <w:qFormat/>
    <w:rPr>
      <w:rFonts w:cs="Wingdings"/>
    </w:rPr>
  </w:style>
  <w:style w:type="character" w:styleId="ListLabel246">
    <w:name w:val="ListLabel 246"/>
    <w:qFormat/>
    <w:rPr>
      <w:rFonts w:cs="Wingdings"/>
    </w:rPr>
  </w:style>
  <w:style w:type="character" w:styleId="ListLabel247">
    <w:name w:val="ListLabel 247"/>
    <w:qFormat/>
    <w:rPr>
      <w:rFonts w:cs="Wingdings"/>
    </w:rPr>
  </w:style>
  <w:style w:type="character" w:styleId="ListLabel248">
    <w:name w:val="ListLabel 248"/>
    <w:qFormat/>
    <w:rPr>
      <w:rFonts w:cs="Wingdings"/>
    </w:rPr>
  </w:style>
  <w:style w:type="character" w:styleId="ListLabel249">
    <w:name w:val="ListLabel 249"/>
    <w:qFormat/>
    <w:rPr>
      <w:rFonts w:cs="Wingdings"/>
    </w:rPr>
  </w:style>
  <w:style w:type="character" w:styleId="ListLabel250">
    <w:name w:val="ListLabel 250"/>
    <w:qFormat/>
    <w:rPr>
      <w:rFonts w:cs="Wingdings"/>
    </w:rPr>
  </w:style>
  <w:style w:type="character" w:styleId="ListLabel251">
    <w:name w:val="ListLabel 251"/>
    <w:qFormat/>
    <w:rPr>
      <w:rFonts w:cs="Wingdings"/>
    </w:rPr>
  </w:style>
  <w:style w:type="character" w:styleId="ListLabel252">
    <w:name w:val="ListLabel 252"/>
    <w:qFormat/>
    <w:rPr>
      <w:rFonts w:cs="Wingdings"/>
    </w:rPr>
  </w:style>
  <w:style w:type="character" w:styleId="ListLabel253">
    <w:name w:val="ListLabel 253"/>
    <w:qFormat/>
    <w:rPr>
      <w:rFonts w:cs="Wingdings"/>
    </w:rPr>
  </w:style>
  <w:style w:type="character" w:styleId="ListLabel254">
    <w:name w:val="ListLabel 254"/>
    <w:qFormat/>
    <w:rPr>
      <w:rFonts w:cs="Wingdings"/>
    </w:rPr>
  </w:style>
  <w:style w:type="character" w:styleId="ListLabel255">
    <w:name w:val="ListLabel 255"/>
    <w:qFormat/>
    <w:rPr>
      <w:rFonts w:cs="Wingdings"/>
    </w:rPr>
  </w:style>
  <w:style w:type="character" w:styleId="ListLabel256">
    <w:name w:val="ListLabel 256"/>
    <w:qFormat/>
    <w:rPr>
      <w:rFonts w:cs="Wingdings"/>
    </w:rPr>
  </w:style>
  <w:style w:type="character" w:styleId="ListLabel257">
    <w:name w:val="ListLabel 257"/>
    <w:qFormat/>
    <w:rPr>
      <w:rFonts w:cs="Wingdings"/>
    </w:rPr>
  </w:style>
  <w:style w:type="character" w:styleId="ListLabel258">
    <w:name w:val="ListLabel 258"/>
    <w:qFormat/>
    <w:rPr>
      <w:rFonts w:cs="Courier New"/>
    </w:rPr>
  </w:style>
  <w:style w:type="character" w:styleId="ListLabel259">
    <w:name w:val="ListLabel 259"/>
    <w:qFormat/>
    <w:rPr>
      <w:rFonts w:cs="Courier New"/>
    </w:rPr>
  </w:style>
  <w:style w:type="character" w:styleId="ListLabel260">
    <w:name w:val="ListLabel 260"/>
    <w:qFormat/>
    <w:rPr>
      <w:rFonts w:cs="Courier New"/>
    </w:rPr>
  </w:style>
  <w:style w:type="character" w:styleId="ListLabel261">
    <w:name w:val="ListLabel 261"/>
    <w:qFormat/>
    <w:rPr>
      <w:rFonts w:cs="Courier New"/>
    </w:rPr>
  </w:style>
  <w:style w:type="character" w:styleId="ListLabel262">
    <w:name w:val="ListLabel 262"/>
    <w:qFormat/>
    <w:rPr>
      <w:rFonts w:cs="Courier New"/>
    </w:rPr>
  </w:style>
  <w:style w:type="character" w:styleId="ListLabel263">
    <w:name w:val="ListLabel 263"/>
    <w:qFormat/>
    <w:rPr>
      <w:rFonts w:cs="Courier New"/>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Mangal"/>
    </w:rPr>
  </w:style>
  <w:style w:type="paragraph" w:styleId="Titreprincipal">
    <w:name w:val="Title"/>
    <w:basedOn w:val="Normal"/>
    <w:link w:val="TitreCar"/>
    <w:uiPriority w:val="10"/>
    <w:qFormat/>
    <w:rsid w:val="0023405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Caption">
    <w:name w:val="caption"/>
    <w:basedOn w:val="Normal"/>
    <w:qFormat/>
    <w:pPr>
      <w:suppressLineNumbers/>
      <w:spacing w:before="120" w:after="120"/>
    </w:pPr>
    <w:rPr>
      <w:rFonts w:cs="Mangal"/>
      <w:i/>
      <w:iCs/>
      <w:sz w:val="24"/>
      <w:szCs w:val="24"/>
    </w:rPr>
  </w:style>
  <w:style w:type="paragraph" w:styleId="ListParagraph">
    <w:name w:val="List Paragraph"/>
    <w:basedOn w:val="Normal"/>
    <w:link w:val="ParagraphedelisteCar"/>
    <w:uiPriority w:val="34"/>
    <w:qFormat/>
    <w:rsid w:val="00606a1a"/>
    <w:pPr>
      <w:spacing w:before="0" w:after="200"/>
      <w:ind w:left="720" w:hanging="0"/>
      <w:contextualSpacing/>
    </w:pPr>
    <w:rPr/>
  </w:style>
  <w:style w:type="paragraph" w:styleId="BalloonText">
    <w:name w:val="Balloon Text"/>
    <w:basedOn w:val="Normal"/>
    <w:link w:val="TextedebullesCar"/>
    <w:uiPriority w:val="99"/>
    <w:semiHidden/>
    <w:unhideWhenUsed/>
    <w:qFormat/>
    <w:rsid w:val="00ca6228"/>
    <w:pPr>
      <w:spacing w:lineRule="auto" w:line="240" w:before="0" w:after="0"/>
    </w:pPr>
    <w:rPr>
      <w:rFonts w:ascii="Tahoma" w:hAnsi="Tahoma" w:cs="Tahoma"/>
      <w:sz w:val="16"/>
      <w:szCs w:val="16"/>
    </w:rPr>
  </w:style>
  <w:style w:type="paragraph" w:styleId="Entte">
    <w:name w:val="Header"/>
    <w:basedOn w:val="Normal"/>
    <w:uiPriority w:val="99"/>
    <w:unhideWhenUsed/>
    <w:rsid w:val="00b24f38"/>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b24f38"/>
    <w:pPr>
      <w:tabs>
        <w:tab w:val="center" w:pos="4536" w:leader="none"/>
        <w:tab w:val="right" w:pos="9072" w:leader="none"/>
      </w:tabs>
      <w:spacing w:lineRule="auto" w:line="240" w:before="0" w:after="0"/>
    </w:pPr>
    <w:rPr/>
  </w:style>
  <w:style w:type="paragraph" w:styleId="TOCHeading">
    <w:name w:val="TOC Heading"/>
    <w:basedOn w:val="Titre1"/>
    <w:next w:val="Normal"/>
    <w:uiPriority w:val="39"/>
    <w:unhideWhenUsed/>
    <w:qFormat/>
    <w:rsid w:val="00787b7a"/>
    <w:pPr/>
    <w:rPr>
      <w:lang w:eastAsia="fr-FR"/>
    </w:rPr>
  </w:style>
  <w:style w:type="paragraph" w:styleId="Titre11" w:customStyle="1">
    <w:name w:val="Titre1"/>
    <w:basedOn w:val="Normal"/>
    <w:link w:val="TitleCar"/>
    <w:qFormat/>
    <w:rsid w:val="00787b7a"/>
    <w:pPr>
      <w:spacing w:lineRule="auto" w:line="240" w:before="0" w:after="40"/>
    </w:pPr>
    <w:rPr>
      <w:rFonts w:ascii="Cambria" w:hAnsi="Cambria"/>
      <w:b/>
      <w:sz w:val="36"/>
      <w:szCs w:val="36"/>
    </w:rPr>
  </w:style>
  <w:style w:type="paragraph" w:styleId="Soustitre1" w:customStyle="1">
    <w:name w:val="Sous-titre1"/>
    <w:basedOn w:val="ListParagraph"/>
    <w:link w:val="SubtitleCar"/>
    <w:qFormat/>
    <w:rsid w:val="00787b7a"/>
    <w:pPr>
      <w:spacing w:lineRule="auto" w:line="240" w:before="0" w:after="40"/>
      <w:contextualSpacing/>
    </w:pPr>
    <w:rPr>
      <w:rFonts w:ascii="Cambria" w:hAnsi="Cambria"/>
      <w:sz w:val="32"/>
      <w:szCs w:val="32"/>
    </w:rPr>
  </w:style>
  <w:style w:type="paragraph" w:styleId="Tabledesmatiresniveau2">
    <w:name w:val="TOC 2"/>
    <w:basedOn w:val="Normal"/>
    <w:next w:val="Normal"/>
    <w:autoRedefine/>
    <w:uiPriority w:val="39"/>
    <w:unhideWhenUsed/>
    <w:qFormat/>
    <w:rsid w:val="00787b7a"/>
    <w:pPr>
      <w:spacing w:before="0" w:after="100"/>
      <w:ind w:left="220" w:hanging="0"/>
    </w:pPr>
    <w:rPr>
      <w:rFonts w:eastAsia="" w:eastAsiaTheme="minorEastAsia"/>
      <w:lang w:eastAsia="fr-FR"/>
    </w:rPr>
  </w:style>
  <w:style w:type="paragraph" w:styleId="Tabledesmatiresniveau1">
    <w:name w:val="TOC 1"/>
    <w:basedOn w:val="Normal"/>
    <w:next w:val="Normal"/>
    <w:autoRedefine/>
    <w:uiPriority w:val="39"/>
    <w:unhideWhenUsed/>
    <w:qFormat/>
    <w:rsid w:val="00787b7a"/>
    <w:pPr>
      <w:spacing w:before="0" w:after="100"/>
    </w:pPr>
    <w:rPr>
      <w:rFonts w:eastAsia="" w:eastAsiaTheme="minorEastAsia"/>
      <w:lang w:eastAsia="fr-FR"/>
    </w:rPr>
  </w:style>
  <w:style w:type="paragraph" w:styleId="Tabledesmatiresniveau3">
    <w:name w:val="TOC 3"/>
    <w:basedOn w:val="Normal"/>
    <w:next w:val="Normal"/>
    <w:autoRedefine/>
    <w:uiPriority w:val="39"/>
    <w:unhideWhenUsed/>
    <w:qFormat/>
    <w:rsid w:val="00787b7a"/>
    <w:pPr>
      <w:spacing w:before="0" w:after="100"/>
      <w:ind w:left="440" w:hanging="0"/>
    </w:pPr>
    <w:rPr>
      <w:rFonts w:eastAsia="" w:eastAsiaTheme="minorEastAsia"/>
      <w:lang w:eastAsia="fr-FR"/>
    </w:rPr>
  </w:style>
  <w:style w:type="paragraph" w:styleId="Contenudetableau" w:customStyle="1">
    <w:name w:val="Contenu de tableau"/>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15AAB-6343-41F1-8C1E-1674738B0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Application>LibreOffice/5.4.2.2$Windows_x86 LibreOffice_project/22b09f6418e8c2d508a9eaf86b2399209b0990f4</Application>
  <Pages>7</Pages>
  <Words>805</Words>
  <Characters>3990</Characters>
  <CharactersWithSpaces>4733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2018-02-23T07:38:00Z</dcterms:created>
  <dc:creator>Vincent virole</dc:creator>
  <dc:description/>
  <dc:language>fr-FR</dc:language>
  <cp:lastModifiedBy/>
  <cp:lastPrinted>2018-01-18T19:29:00Z</cp:lastPrinted>
  <dcterms:modified xsi:type="dcterms:W3CDTF">2018-03-16T15:31:52Z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1253898296</vt:i4>
  </property>
</Properties>
</file>