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Практична робота №15</w:t>
      </w:r>
    </w:p>
    <w:p>
      <w:r>
        <w:rPr>
          <w:b/>
        </w:rPr>
        <w:t>Дисципліна: Об’єктно-орієнтоване програмування</w:t>
      </w:r>
    </w:p>
    <w:p>
      <w:r>
        <w:t>Студент: Вівчар Вадим Вікторович</w:t>
      </w:r>
    </w:p>
    <w:p>
      <w:r>
        <w:t>Група: АЛК-43</w:t>
      </w:r>
    </w:p>
    <w:p/>
    <w:p>
      <w:r>
        <w:t>Тема 15. Питання для самостійного опрацювання</w:t>
      </w:r>
    </w:p>
    <w:p>
      <w:r>
        <w:br w:type="page"/>
      </w:r>
    </w:p>
    <w:p>
      <w:pPr>
        <w:pStyle w:val="Heading2"/>
      </w:pPr>
      <w:r>
        <w:t>1. Мета роботи</w:t>
      </w:r>
    </w:p>
    <w:p>
      <w:r>
        <w:t>Закріпити навички побудови ієрархій класів, використання поліморфізму, масивів вказівників на базовий тип, а також роботи з шаблонними функціями та шаблонними класами у мові C++.</w:t>
      </w:r>
    </w:p>
    <w:p>
      <w:pPr>
        <w:pStyle w:val="Heading2"/>
      </w:pPr>
      <w:r>
        <w:t>2. Короткі теоретичні відомості</w:t>
      </w:r>
    </w:p>
    <w:p>
      <w:r>
        <w:t>Ієрархія класів дозволяє описувати узагальнені та спеціалізовані об’єкти. Базовий клас містить спільні атрибути й методи, а похідні класи додають спеціалізовану поведінку. Поліморфізм дає змогу викликати віртуальні методи через вказівники на базовий клас і отримувати різну поведінку залежно від фактичного типу об’єкта.</w:t>
      </w:r>
    </w:p>
    <w:p>
      <w:r>
        <w:t>Шаблонні функції та шаблонні класи (templates) дозволяють писати універсальний код, який працює з різними типами даних без дублювання реалізації. Параметри шаблону підставляються на етапі компіляції.</w:t>
      </w:r>
    </w:p>
    <w:p>
      <w:pPr>
        <w:pStyle w:val="Heading2"/>
      </w:pPr>
      <w:r>
        <w:t>3. Хід виконання роботи</w:t>
      </w:r>
    </w:p>
    <w:p>
      <w:pPr>
        <w:pStyle w:val="Heading3"/>
      </w:pPr>
      <w:r>
        <w:t>3.1. Ієрархія класів «Будинок – Навчальний корпус»</w:t>
      </w:r>
    </w:p>
    <w:p>
      <w:r>
        <w:t>Створено базовий клас House, який описує загальні характеристики будинку (адреса, площа) та містить віртуальну функцію printInfo(). Похідний клас CampusBuilding розширює модель, додаючи назву факультету та кількість аудиторій.</w:t>
      </w:r>
    </w:p>
    <w:p>
      <w:r>
        <w:rPr>
          <w:rFonts w:ascii="Courier New" w:hAnsi="Courier New"/>
          <w:sz w:val="18"/>
        </w:rPr>
        <w:t>#include &lt;iostream&gt;</w:t>
        <w:br/>
        <w:t>#include &lt;string&gt;</w:t>
        <w:br/>
        <w:t>using namespace std;</w:t>
        <w:br/>
        <w:br/>
        <w:t>class House {</w:t>
        <w:br/>
        <w:t>protected:</w:t>
        <w:br/>
        <w:t xml:space="preserve">    string address;</w:t>
        <w:br/>
        <w:t xml:space="preserve">    double area;</w:t>
        <w:br/>
        <w:t>public:</w:t>
        <w:br/>
        <w:t xml:space="preserve">    House(const string&amp; adr, double ar) : address(adr), area(ar) {}</w:t>
        <w:br/>
        <w:t xml:space="preserve">    virtual void printInfo() const {</w:t>
        <w:br/>
        <w:t xml:space="preserve">        cout &lt;&lt; "House at: " &lt;&lt; address</w:t>
        <w:br/>
        <w:t xml:space="preserve">             &lt;&lt; "\nArea: " &lt;&lt; area &lt;&lt; " m^2\n";</w:t>
        <w:br/>
        <w:t xml:space="preserve">    }</w:t>
        <w:br/>
        <w:t xml:space="preserve">    virtual ~House() {}</w:t>
        <w:br/>
        <w:t>};</w:t>
        <w:br/>
        <w:br/>
        <w:t>class CampusBuilding : public House {</w:t>
        <w:br/>
        <w:t xml:space="preserve">    string faculty;</w:t>
        <w:br/>
        <w:t xml:space="preserve">    int classrooms;</w:t>
        <w:br/>
        <w:t>public:</w:t>
        <w:br/>
        <w:t xml:space="preserve">    CampusBuilding(const string&amp; adr, double ar,</w:t>
        <w:br/>
        <w:t xml:space="preserve">                   const string&amp; fac, int rooms)</w:t>
        <w:br/>
        <w:t xml:space="preserve">        : House(adr, ar), faculty(fac), classrooms(rooms) {}</w:t>
        <w:br/>
        <w:br/>
        <w:t xml:space="preserve">    void printInfo() const override {</w:t>
        <w:br/>
        <w:t xml:space="preserve">        cout &lt;&lt; "Campus building (faculty: " &lt;&lt; faculty &lt;&lt; ")\n"</w:t>
        <w:br/>
        <w:t xml:space="preserve">             &lt;&lt; "Address: " &lt;&lt; address &lt;&lt; "\nArea: " &lt;&lt; area &lt;&lt; " m^2\n"</w:t>
        <w:br/>
        <w:t xml:space="preserve">             &lt;&lt; "Classrooms: " &lt;&lt; classrooms &lt;&lt; "\n";</w:t>
        <w:br/>
        <w:t xml:space="preserve">    }</w:t>
        <w:br/>
        <w:t>};</w:t>
        <w:br/>
      </w:r>
    </w:p>
    <w:p>
      <w:pPr>
        <w:pStyle w:val="Heading3"/>
      </w:pPr>
      <w:r>
        <w:t>3.2. Ієрархія класів «Цифровий пристрій – Мобільний телефон»</w:t>
      </w:r>
    </w:p>
    <w:p>
      <w:r>
        <w:t>Реалізовано базовий клас DigitalDevice з полями model та power. Від нього успадковано клас MobilePhone, який додає інформацію про ОС, розмір екрана та кількість SIM-карт.</w:t>
      </w:r>
    </w:p>
    <w:p>
      <w:r>
        <w:rPr>
          <w:rFonts w:ascii="Courier New" w:hAnsi="Courier New"/>
          <w:sz w:val="18"/>
        </w:rPr>
        <w:t>class DigitalDevice {</w:t>
        <w:br/>
        <w:t>protected:</w:t>
        <w:br/>
        <w:t xml:space="preserve">    string model;</w:t>
        <w:br/>
        <w:t xml:space="preserve">    int power; // споживана потужність, Вт</w:t>
        <w:br/>
        <w:t>public:</w:t>
        <w:br/>
        <w:t xml:space="preserve">    DigitalDevice(const string&amp; m, int p) : model(m), power(p) {}</w:t>
        <w:br/>
        <w:t xml:space="preserve">    virtual void printInfo() const {</w:t>
        <w:br/>
        <w:t xml:space="preserve">        cout &lt;&lt; "Digital device: " &lt;&lt; model &lt;&lt; "\n"</w:t>
        <w:br/>
        <w:t xml:space="preserve">             &lt;&lt; "Power: " &lt;&lt; power &lt;&lt; " W\n";</w:t>
        <w:br/>
        <w:t xml:space="preserve">    }</w:t>
        <w:br/>
        <w:t xml:space="preserve">    virtual ~DigitalDevice() {}</w:t>
        <w:br/>
        <w:t>};</w:t>
        <w:br/>
        <w:br/>
        <w:t>class MobilePhone : public DigitalDevice {</w:t>
        <w:br/>
        <w:t xml:space="preserve">    string os;</w:t>
        <w:br/>
        <w:t xml:space="preserve">    double screen;</w:t>
        <w:br/>
        <w:t xml:space="preserve">    int simSlots;</w:t>
        <w:br/>
        <w:t>public:</w:t>
        <w:br/>
        <w:t xml:space="preserve">    MobilePhone(const string&amp; m, int p, const string&amp; osys,</w:t>
        <w:br/>
        <w:t xml:space="preserve">                double scr, int slots)</w:t>
        <w:br/>
        <w:t xml:space="preserve">        : DigitalDevice(m, p), os(osys), screen(scr), simSlots(slots) {}</w:t>
        <w:br/>
        <w:br/>
        <w:t xml:space="preserve">    void printInfo() const override {</w:t>
        <w:br/>
        <w:t xml:space="preserve">        cout &lt;&lt; "Mobile phone: " &lt;&lt; model &lt;&lt; "\n"</w:t>
        <w:br/>
        <w:t xml:space="preserve">             &lt;&lt; "OS: " &lt;&lt; os &lt;&lt; "\nScreen: " &lt;&lt; screen &lt;&lt; "\"\n"</w:t>
        <w:br/>
        <w:t xml:space="preserve">             &lt;&lt; "SIM slots: " &lt;&lt; simSlots &lt;&lt; "\n"</w:t>
        <w:br/>
        <w:t xml:space="preserve">             &lt;&lt; "Power: " &lt;&lt; power &lt;&lt; " W\n";</w:t>
        <w:br/>
        <w:t xml:space="preserve">    }</w:t>
        <w:br/>
        <w:t>};</w:t>
        <w:br/>
      </w:r>
    </w:p>
    <w:p>
      <w:pPr>
        <w:pStyle w:val="Heading3"/>
      </w:pPr>
      <w:r>
        <w:t>3.3. Шаблонна функція пошуку елементів у діапазоні</w:t>
      </w:r>
    </w:p>
    <w:p>
      <w:r>
        <w:t>Для пошуку значень, що належать заданому діапазону [L; R], створено шаблонну функцію findInRange(). Вона працює з масивами будь-якого типу, який підтримує операції порівняння.</w:t>
      </w:r>
    </w:p>
    <w:p>
      <w:r>
        <w:rPr>
          <w:rFonts w:ascii="Courier New" w:hAnsi="Courier New"/>
          <w:sz w:val="18"/>
        </w:rPr>
        <w:t>#include &lt;vector&gt;</w:t>
        <w:br/>
        <w:br/>
        <w:t>template &lt;typename T&gt;</w:t>
        <w:br/>
        <w:t>vector&lt;T&gt; findInRange(const vector&lt;T&gt;&amp; arr, T L, T R) {</w:t>
        <w:br/>
        <w:t xml:space="preserve">    vector&lt;T&gt; result;</w:t>
        <w:br/>
        <w:t xml:space="preserve">    for (const auto&amp; x : arr) {</w:t>
        <w:br/>
        <w:t xml:space="preserve">        if (x &gt;= L &amp;&amp; x &lt;= R)</w:t>
        <w:br/>
        <w:t xml:space="preserve">            result.push_back(x);</w:t>
        <w:br/>
        <w:t xml:space="preserve">    }</w:t>
        <w:br/>
        <w:t xml:space="preserve">    return result;</w:t>
        <w:br/>
        <w:t>}</w:t>
        <w:br/>
      </w:r>
    </w:p>
    <w:p>
      <w:pPr>
        <w:pStyle w:val="Heading3"/>
      </w:pPr>
      <w:r>
        <w:t>3.4. Шаблонний клас для зберігання пари значень</w:t>
      </w:r>
    </w:p>
    <w:p>
      <w:r>
        <w:t>Шаблонний клас Pair&lt;T1, T2&gt; використовується для зберігання пов’язаних між собою значень різних типів. Для демонстрації було створено, зокрема, пару (int, double) та пару (string, int).</w:t>
      </w:r>
    </w:p>
    <w:p>
      <w:r>
        <w:rPr>
          <w:rFonts w:ascii="Courier New" w:hAnsi="Courier New"/>
          <w:sz w:val="18"/>
        </w:rPr>
        <w:t>template &lt;typename T1, typename T2&gt;</w:t>
        <w:br/>
        <w:t>class Pair {</w:t>
        <w:br/>
        <w:t xml:space="preserve">    T1 first;</w:t>
        <w:br/>
        <w:t xml:space="preserve">    T2 second;</w:t>
        <w:br/>
        <w:t>public:</w:t>
        <w:br/>
        <w:t xml:space="preserve">    Pair(T1 a, T2 b) : first(a), second(b) {}</w:t>
        <w:br/>
        <w:br/>
        <w:t xml:space="preserve">    void print() const {</w:t>
        <w:br/>
        <w:t xml:space="preserve">        cout &lt;&lt; "(" &lt;&lt; first &lt;&lt; ", " &lt;&lt; second &lt;&lt; ")\n";</w:t>
        <w:br/>
        <w:t xml:space="preserve">    }</w:t>
        <w:br/>
        <w:t>};</w:t>
        <w:br/>
      </w:r>
    </w:p>
    <w:p>
      <w:pPr>
        <w:pStyle w:val="Heading2"/>
      </w:pPr>
      <w:r>
        <w:t>4. Результати роботи програми</w:t>
      </w:r>
    </w:p>
    <w:p>
      <w:r>
        <w:t>У ході виконання програми було продемонстровано роботу ієрархій класів та шаблонів. Нижче на рисунку наведено консольний вивід, де видно:</w:t>
      </w:r>
    </w:p>
    <w:p>
      <w:r>
        <w:t>— інформацію про об’єкти House та CampusBuilding;</w:t>
      </w:r>
    </w:p>
    <w:p>
      <w:r>
        <w:t>— інформацію про об’єкти DigitalDevice та MobilePhone;</w:t>
      </w:r>
    </w:p>
    <w:p>
      <w:r>
        <w:t>— знайдені елементи у діапазоні для масивів цілих, дійсних і рядків;</w:t>
      </w:r>
    </w:p>
    <w:p>
      <w:r>
        <w:t>— приклади використання шаблонного класу Pair.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24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4a75e8-410f-41ea-b4dc-e2997bdccb8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Висновки</w:t>
      </w:r>
    </w:p>
    <w:p>
      <w:r>
        <w:t>У практичній роботі №15 було створено дві ієрархії класів з використанням успадкування та поліморфізму, а також реалізовано шаблонну функцію та шаблонний клас. Отримано навички роботи з масивами вказівників на базовий клас, виклику віртуальних методів для об’єктів різних типів та використання шаблонів для узагальнених операцій над даними. Робота сприяла глибшому розумінню принципів об’єктно-орієнтованого та шаблонного програмування в C++.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