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BFA04CF" w14:textId="77777777" w:rsidR="00EC07E0" w:rsidRPr="00B05A9B" w:rsidRDefault="00EC07E0" w:rsidP="00A32A77">
      <w:pPr>
        <w:jc w:val="both"/>
        <w:rPr>
          <w:rFonts w:cstheme="minorHAnsi"/>
          <w:color w:val="CC6600"/>
        </w:rPr>
      </w:pPr>
    </w:p>
    <w:p w14:paraId="219760C1" w14:textId="77777777" w:rsidR="00EC07E0" w:rsidRPr="00B05A9B" w:rsidRDefault="00EC07E0" w:rsidP="00A32A77">
      <w:pPr>
        <w:jc w:val="both"/>
        <w:rPr>
          <w:rFonts w:cstheme="minorHAnsi"/>
        </w:rPr>
      </w:pPr>
    </w:p>
    <w:p w14:paraId="476780A3" w14:textId="77777777" w:rsidR="00EC07E0" w:rsidRPr="00B05A9B" w:rsidRDefault="00EC07E0" w:rsidP="00A32A77">
      <w:pPr>
        <w:jc w:val="both"/>
        <w:rPr>
          <w:rFonts w:cstheme="minorHAnsi"/>
        </w:rPr>
      </w:pPr>
    </w:p>
    <w:p w14:paraId="68BED3B7" w14:textId="77777777" w:rsidR="00F91274" w:rsidRPr="00B05A9B" w:rsidRDefault="00F91274" w:rsidP="00A32A77">
      <w:pPr>
        <w:jc w:val="both"/>
        <w:rPr>
          <w:rFonts w:cstheme="minorHAnsi"/>
        </w:rPr>
      </w:pPr>
    </w:p>
    <w:p w14:paraId="7BCCFFE6" w14:textId="77777777" w:rsidR="00EC07E0" w:rsidRPr="00B05A9B" w:rsidRDefault="00EC07E0" w:rsidP="00A32A77">
      <w:pPr>
        <w:jc w:val="center"/>
        <w:rPr>
          <w:rFonts w:cstheme="minorHAnsi"/>
        </w:rPr>
      </w:pPr>
      <w:bookmarkStart w:id="0" w:name="_GoBack"/>
      <w:r w:rsidRPr="00B05A9B">
        <w:rPr>
          <w:rFonts w:cstheme="minorHAnsi"/>
          <w:noProof/>
        </w:rPr>
        <w:drawing>
          <wp:inline distT="0" distB="0" distL="0" distR="0" wp14:anchorId="1064CD0A" wp14:editId="18CBC076">
            <wp:extent cx="3880671" cy="2683186"/>
            <wp:effectExtent l="0" t="0" r="0" b="0"/>
            <wp:docPr id="24" name="Picture 24" descr="G:\Data_REBIOMA\WCS_REBIOMA_Project\Lemurs portal\Project\Communication\Autres\STICK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_REBIOMA\WCS_REBIOMA_Project\Lemurs portal\Project\Communication\Autres\STICKERS.png"/>
                    <pic:cNvPicPr>
                      <a:picLocks noChangeAspect="1" noChangeArrowheads="1"/>
                    </pic:cNvPicPr>
                  </pic:nvPicPr>
                  <pic:blipFill>
                    <a:blip r:embed="rId8" cstate="email">
                      <a:extLst>
                        <a:ext uri="{28A0092B-C50C-407E-A947-70E740481C1C}">
                          <a14:useLocalDpi xmlns:a14="http://schemas.microsoft.com/office/drawing/2010/main"/>
                        </a:ext>
                      </a:extLst>
                    </a:blip>
                    <a:srcRect/>
                    <a:stretch>
                      <a:fillRect/>
                    </a:stretch>
                  </pic:blipFill>
                  <pic:spPr bwMode="auto">
                    <a:xfrm>
                      <a:off x="0" y="0"/>
                      <a:ext cx="3902653" cy="2698385"/>
                    </a:xfrm>
                    <a:prstGeom prst="rect">
                      <a:avLst/>
                    </a:prstGeom>
                    <a:noFill/>
                    <a:ln>
                      <a:noFill/>
                    </a:ln>
                  </pic:spPr>
                </pic:pic>
              </a:graphicData>
            </a:graphic>
          </wp:inline>
        </w:drawing>
      </w:r>
      <w:bookmarkEnd w:id="0"/>
    </w:p>
    <w:p w14:paraId="02821464" w14:textId="3895481A" w:rsidR="00EC07E0" w:rsidRPr="00152B8B" w:rsidRDefault="00354C80" w:rsidP="00A32A77">
      <w:pPr>
        <w:jc w:val="center"/>
        <w:rPr>
          <w:rFonts w:cstheme="minorHAnsi"/>
          <w:b/>
          <w:lang w:val="fr-FR"/>
        </w:rPr>
      </w:pPr>
      <w:r w:rsidRPr="00152B8B">
        <w:rPr>
          <w:rFonts w:cstheme="minorHAnsi"/>
          <w:b/>
          <w:lang w:val="fr-FR"/>
        </w:rPr>
        <w:t>V</w:t>
      </w:r>
      <w:r w:rsidR="00F32C4A" w:rsidRPr="00152B8B">
        <w:rPr>
          <w:rFonts w:cstheme="minorHAnsi"/>
          <w:b/>
          <w:lang w:val="fr-FR"/>
        </w:rPr>
        <w:t>ersion</w:t>
      </w:r>
      <w:r w:rsidRPr="00152B8B">
        <w:rPr>
          <w:rFonts w:cstheme="minorHAnsi"/>
          <w:b/>
          <w:lang w:val="fr-FR"/>
        </w:rPr>
        <w:t xml:space="preserve"> 2</w:t>
      </w:r>
      <w:r w:rsidR="00E83B2B">
        <w:rPr>
          <w:rFonts w:cstheme="minorHAnsi"/>
          <w:b/>
          <w:lang w:val="fr-FR"/>
        </w:rPr>
        <w:t>.2</w:t>
      </w:r>
    </w:p>
    <w:p w14:paraId="5355014A" w14:textId="56B87791" w:rsidR="00F91274" w:rsidRPr="00152B8B" w:rsidRDefault="00A17400" w:rsidP="00A32A77">
      <w:pPr>
        <w:jc w:val="center"/>
        <w:rPr>
          <w:rFonts w:cstheme="minorHAnsi"/>
          <w:b/>
          <w:color w:val="BF8F00" w:themeColor="accent4" w:themeShade="BF"/>
          <w:sz w:val="32"/>
          <w:lang w:val="fr-FR"/>
        </w:rPr>
      </w:pPr>
      <w:r w:rsidRPr="00152B8B">
        <w:rPr>
          <w:rFonts w:cstheme="minorHAnsi"/>
          <w:b/>
          <w:color w:val="BF8F00" w:themeColor="accent4" w:themeShade="BF"/>
          <w:sz w:val="32"/>
          <w:lang w:val="fr-FR"/>
        </w:rPr>
        <w:t>Guide d’utilisation</w:t>
      </w:r>
    </w:p>
    <w:p w14:paraId="7F1F603A" w14:textId="77777777" w:rsidR="00F91274" w:rsidRPr="00152B8B" w:rsidRDefault="00F91274" w:rsidP="00A32A77">
      <w:pPr>
        <w:jc w:val="center"/>
        <w:rPr>
          <w:rFonts w:cstheme="minorHAnsi"/>
          <w:b/>
          <w:color w:val="BF8F00" w:themeColor="accent4" w:themeShade="BF"/>
          <w:sz w:val="32"/>
          <w:lang w:val="fr-FR"/>
        </w:rPr>
      </w:pPr>
    </w:p>
    <w:p w14:paraId="71BB9AF0" w14:textId="77777777" w:rsidR="00F91274" w:rsidRPr="00B05A9B" w:rsidRDefault="00F91274" w:rsidP="00A32A77">
      <w:pPr>
        <w:jc w:val="center"/>
        <w:rPr>
          <w:rFonts w:cstheme="minorHAnsi"/>
          <w:b/>
          <w:i/>
          <w:color w:val="808080" w:themeColor="background1" w:themeShade="80"/>
          <w:sz w:val="24"/>
          <w:lang w:val="fr-FR"/>
        </w:rPr>
      </w:pPr>
      <w:r w:rsidRPr="00B05A9B">
        <w:rPr>
          <w:rFonts w:cstheme="minorHAnsi"/>
          <w:b/>
          <w:i/>
          <w:color w:val="808080" w:themeColor="background1" w:themeShade="80"/>
          <w:sz w:val="24"/>
          <w:lang w:val="fr-FR"/>
        </w:rPr>
        <w:t>« Apprendre et protéger les lémuriens avec les communautés »</w:t>
      </w:r>
    </w:p>
    <w:p w14:paraId="4533CB6B" w14:textId="77777777" w:rsidR="00F91274" w:rsidRPr="00B05A9B" w:rsidRDefault="00F91274" w:rsidP="00A32A77">
      <w:pPr>
        <w:jc w:val="center"/>
        <w:rPr>
          <w:rFonts w:cstheme="minorHAnsi"/>
          <w:b/>
          <w:color w:val="808080" w:themeColor="background1" w:themeShade="80"/>
          <w:sz w:val="24"/>
          <w:lang w:val="fr-FR"/>
        </w:rPr>
      </w:pPr>
      <w:r w:rsidRPr="00B05A9B">
        <w:rPr>
          <w:rFonts w:cstheme="minorHAnsi"/>
          <w:b/>
          <w:i/>
          <w:color w:val="808080" w:themeColor="background1" w:themeShade="80"/>
          <w:sz w:val="24"/>
          <w:lang w:val="fr-FR"/>
        </w:rPr>
        <w:br w:type="page"/>
      </w:r>
    </w:p>
    <w:p w14:paraId="6F0FA6CD" w14:textId="77777777" w:rsidR="00463023" w:rsidRPr="00B05A9B" w:rsidRDefault="00463023" w:rsidP="00A32A77">
      <w:pPr>
        <w:jc w:val="both"/>
        <w:rPr>
          <w:rFonts w:cstheme="minorHAnsi"/>
          <w:b/>
          <w:color w:val="808080" w:themeColor="background1" w:themeShade="80"/>
          <w:sz w:val="24"/>
          <w:lang w:val="fr-FR"/>
        </w:rPr>
      </w:pPr>
    </w:p>
    <w:sdt>
      <w:sdtPr>
        <w:rPr>
          <w:rFonts w:eastAsiaTheme="minorHAnsi" w:cstheme="minorHAnsi"/>
          <w:b w:val="0"/>
          <w:color w:val="auto"/>
          <w:sz w:val="22"/>
          <w:szCs w:val="22"/>
        </w:rPr>
        <w:id w:val="-1389095622"/>
        <w:docPartObj>
          <w:docPartGallery w:val="Table of Contents"/>
          <w:docPartUnique/>
        </w:docPartObj>
      </w:sdtPr>
      <w:sdtEndPr>
        <w:rPr>
          <w:bCs/>
          <w:noProof/>
        </w:rPr>
      </w:sdtEndPr>
      <w:sdtContent>
        <w:p w14:paraId="467F0BFF" w14:textId="77777777" w:rsidR="00463023" w:rsidRPr="00B05A9B" w:rsidRDefault="00463023" w:rsidP="00463023">
          <w:pPr>
            <w:pStyle w:val="TOCHeading"/>
            <w:jc w:val="center"/>
            <w:rPr>
              <w:rFonts w:cstheme="minorHAnsi"/>
              <w:color w:val="1F3864" w:themeColor="accent5" w:themeShade="80"/>
            </w:rPr>
          </w:pPr>
          <w:r w:rsidRPr="00B05A9B">
            <w:rPr>
              <w:rFonts w:cstheme="minorHAnsi"/>
              <w:color w:val="1F3864" w:themeColor="accent5" w:themeShade="80"/>
            </w:rPr>
            <w:t>Table des matières</w:t>
          </w:r>
        </w:p>
        <w:p w14:paraId="4751F10D" w14:textId="7FA51EE3" w:rsidR="00197CDA" w:rsidRDefault="00463023">
          <w:pPr>
            <w:pStyle w:val="TOC1"/>
            <w:tabs>
              <w:tab w:val="left" w:pos="440"/>
              <w:tab w:val="right" w:leader="dot" w:pos="9350"/>
            </w:tabs>
            <w:rPr>
              <w:rFonts w:eastAsiaTheme="minorEastAsia"/>
              <w:noProof/>
            </w:rPr>
          </w:pPr>
          <w:r w:rsidRPr="00B05A9B">
            <w:rPr>
              <w:rFonts w:cstheme="minorHAnsi"/>
            </w:rPr>
            <w:fldChar w:fldCharType="begin"/>
          </w:r>
          <w:r w:rsidRPr="00B05A9B">
            <w:rPr>
              <w:rFonts w:cstheme="minorHAnsi"/>
            </w:rPr>
            <w:instrText xml:space="preserve"> TOC \o "1-3" \h \z \u </w:instrText>
          </w:r>
          <w:r w:rsidRPr="00B05A9B">
            <w:rPr>
              <w:rFonts w:cstheme="minorHAnsi"/>
            </w:rPr>
            <w:fldChar w:fldCharType="separate"/>
          </w:r>
          <w:hyperlink w:anchor="_Toc6565557" w:history="1">
            <w:r w:rsidR="00197CDA" w:rsidRPr="007947A0">
              <w:rPr>
                <w:rStyle w:val="Hyperlink"/>
                <w:rFonts w:cstheme="minorHAnsi"/>
                <w:noProof/>
                <w:lang w:val="fr-FR"/>
              </w:rPr>
              <w:t>I.</w:t>
            </w:r>
            <w:r w:rsidR="00197CDA">
              <w:rPr>
                <w:rFonts w:eastAsiaTheme="minorEastAsia"/>
                <w:noProof/>
              </w:rPr>
              <w:tab/>
            </w:r>
            <w:r w:rsidR="00197CDA" w:rsidRPr="007947A0">
              <w:rPr>
                <w:rStyle w:val="Hyperlink"/>
                <w:rFonts w:cstheme="minorHAnsi"/>
                <w:noProof/>
                <w:lang w:val="fr-FR"/>
              </w:rPr>
              <w:t>UN CONSORTIUM DE PARTENAIRES LOCAUX</w:t>
            </w:r>
            <w:r w:rsidR="00197CDA">
              <w:rPr>
                <w:noProof/>
                <w:webHidden/>
              </w:rPr>
              <w:tab/>
            </w:r>
            <w:r w:rsidR="00197CDA">
              <w:rPr>
                <w:noProof/>
                <w:webHidden/>
              </w:rPr>
              <w:fldChar w:fldCharType="begin"/>
            </w:r>
            <w:r w:rsidR="00197CDA">
              <w:rPr>
                <w:noProof/>
                <w:webHidden/>
              </w:rPr>
              <w:instrText xml:space="preserve"> PAGEREF _Toc6565557 \h </w:instrText>
            </w:r>
            <w:r w:rsidR="00197CDA">
              <w:rPr>
                <w:noProof/>
                <w:webHidden/>
              </w:rPr>
            </w:r>
            <w:r w:rsidR="00197CDA">
              <w:rPr>
                <w:noProof/>
                <w:webHidden/>
              </w:rPr>
              <w:fldChar w:fldCharType="separate"/>
            </w:r>
            <w:r w:rsidR="00197CDA">
              <w:rPr>
                <w:noProof/>
                <w:webHidden/>
              </w:rPr>
              <w:t>4</w:t>
            </w:r>
            <w:r w:rsidR="00197CDA">
              <w:rPr>
                <w:noProof/>
                <w:webHidden/>
              </w:rPr>
              <w:fldChar w:fldCharType="end"/>
            </w:r>
          </w:hyperlink>
        </w:p>
        <w:p w14:paraId="2D994B07" w14:textId="04DAE361" w:rsidR="00197CDA" w:rsidRDefault="00A76A37">
          <w:pPr>
            <w:pStyle w:val="TOC1"/>
            <w:tabs>
              <w:tab w:val="left" w:pos="440"/>
              <w:tab w:val="right" w:leader="dot" w:pos="9350"/>
            </w:tabs>
            <w:rPr>
              <w:rFonts w:eastAsiaTheme="minorEastAsia"/>
              <w:noProof/>
            </w:rPr>
          </w:pPr>
          <w:hyperlink w:anchor="_Toc6565558" w:history="1">
            <w:r w:rsidR="00197CDA" w:rsidRPr="007947A0">
              <w:rPr>
                <w:rStyle w:val="Hyperlink"/>
                <w:rFonts w:cstheme="minorHAnsi"/>
                <w:noProof/>
                <w:lang w:val="fr-FR"/>
              </w:rPr>
              <w:t>II.</w:t>
            </w:r>
            <w:r w:rsidR="00197CDA">
              <w:rPr>
                <w:rFonts w:eastAsiaTheme="minorEastAsia"/>
                <w:noProof/>
              </w:rPr>
              <w:tab/>
            </w:r>
            <w:r w:rsidR="00197CDA" w:rsidRPr="007947A0">
              <w:rPr>
                <w:rStyle w:val="Hyperlink"/>
                <w:rFonts w:cstheme="minorHAnsi"/>
                <w:noProof/>
                <w:lang w:val="fr-FR"/>
              </w:rPr>
              <w:t>QUI SERONT LES GROUPES D’UTILISATEURS ?</w:t>
            </w:r>
            <w:r w:rsidR="00197CDA">
              <w:rPr>
                <w:noProof/>
                <w:webHidden/>
              </w:rPr>
              <w:tab/>
            </w:r>
            <w:r w:rsidR="00197CDA">
              <w:rPr>
                <w:noProof/>
                <w:webHidden/>
              </w:rPr>
              <w:fldChar w:fldCharType="begin"/>
            </w:r>
            <w:r w:rsidR="00197CDA">
              <w:rPr>
                <w:noProof/>
                <w:webHidden/>
              </w:rPr>
              <w:instrText xml:space="preserve"> PAGEREF _Toc6565558 \h </w:instrText>
            </w:r>
            <w:r w:rsidR="00197CDA">
              <w:rPr>
                <w:noProof/>
                <w:webHidden/>
              </w:rPr>
            </w:r>
            <w:r w:rsidR="00197CDA">
              <w:rPr>
                <w:noProof/>
                <w:webHidden/>
              </w:rPr>
              <w:fldChar w:fldCharType="separate"/>
            </w:r>
            <w:r w:rsidR="00197CDA">
              <w:rPr>
                <w:noProof/>
                <w:webHidden/>
              </w:rPr>
              <w:t>4</w:t>
            </w:r>
            <w:r w:rsidR="00197CDA">
              <w:rPr>
                <w:noProof/>
                <w:webHidden/>
              </w:rPr>
              <w:fldChar w:fldCharType="end"/>
            </w:r>
          </w:hyperlink>
        </w:p>
        <w:p w14:paraId="6CE01412" w14:textId="1CC23F66" w:rsidR="00197CDA" w:rsidRDefault="00A76A37">
          <w:pPr>
            <w:pStyle w:val="TOC1"/>
            <w:tabs>
              <w:tab w:val="left" w:pos="660"/>
              <w:tab w:val="right" w:leader="dot" w:pos="9350"/>
            </w:tabs>
            <w:rPr>
              <w:rFonts w:eastAsiaTheme="minorEastAsia"/>
              <w:noProof/>
            </w:rPr>
          </w:pPr>
          <w:hyperlink w:anchor="_Toc6565559" w:history="1">
            <w:r w:rsidR="00197CDA" w:rsidRPr="007947A0">
              <w:rPr>
                <w:rStyle w:val="Hyperlink"/>
                <w:rFonts w:cstheme="minorHAnsi"/>
                <w:noProof/>
                <w:lang w:val="fr-FR"/>
              </w:rPr>
              <w:t>III.</w:t>
            </w:r>
            <w:r w:rsidR="00197CDA">
              <w:rPr>
                <w:rFonts w:eastAsiaTheme="minorEastAsia"/>
                <w:noProof/>
              </w:rPr>
              <w:tab/>
            </w:r>
            <w:r w:rsidR="00197CDA" w:rsidRPr="007947A0">
              <w:rPr>
                <w:rStyle w:val="Hyperlink"/>
                <w:rFonts w:cstheme="minorHAnsi"/>
                <w:noProof/>
                <w:lang w:val="fr-FR"/>
              </w:rPr>
              <w:t>COMMENT ÇA MARCHE ?</w:t>
            </w:r>
            <w:r w:rsidR="00197CDA">
              <w:rPr>
                <w:noProof/>
                <w:webHidden/>
              </w:rPr>
              <w:tab/>
            </w:r>
            <w:r w:rsidR="00197CDA">
              <w:rPr>
                <w:noProof/>
                <w:webHidden/>
              </w:rPr>
              <w:fldChar w:fldCharType="begin"/>
            </w:r>
            <w:r w:rsidR="00197CDA">
              <w:rPr>
                <w:noProof/>
                <w:webHidden/>
              </w:rPr>
              <w:instrText xml:space="preserve"> PAGEREF _Toc6565559 \h </w:instrText>
            </w:r>
            <w:r w:rsidR="00197CDA">
              <w:rPr>
                <w:noProof/>
                <w:webHidden/>
              </w:rPr>
            </w:r>
            <w:r w:rsidR="00197CDA">
              <w:rPr>
                <w:noProof/>
                <w:webHidden/>
              </w:rPr>
              <w:fldChar w:fldCharType="separate"/>
            </w:r>
            <w:r w:rsidR="00197CDA">
              <w:rPr>
                <w:noProof/>
                <w:webHidden/>
              </w:rPr>
              <w:t>4</w:t>
            </w:r>
            <w:r w:rsidR="00197CDA">
              <w:rPr>
                <w:noProof/>
                <w:webHidden/>
              </w:rPr>
              <w:fldChar w:fldCharType="end"/>
            </w:r>
          </w:hyperlink>
        </w:p>
        <w:p w14:paraId="6B6EF025" w14:textId="6B9C0814" w:rsidR="00197CDA" w:rsidRDefault="00A76A37">
          <w:pPr>
            <w:pStyle w:val="TOC2"/>
            <w:tabs>
              <w:tab w:val="left" w:pos="880"/>
              <w:tab w:val="right" w:leader="dot" w:pos="9350"/>
            </w:tabs>
            <w:rPr>
              <w:rFonts w:eastAsiaTheme="minorEastAsia"/>
              <w:noProof/>
            </w:rPr>
          </w:pPr>
          <w:hyperlink w:anchor="_Toc6565560" w:history="1">
            <w:r w:rsidR="00197CDA" w:rsidRPr="007947A0">
              <w:rPr>
                <w:rStyle w:val="Hyperlink"/>
                <w:rFonts w:cstheme="minorHAnsi"/>
                <w:noProof/>
                <w:lang w:val="fr-FR"/>
              </w:rPr>
              <w:t>III.1</w:t>
            </w:r>
            <w:r w:rsidR="00197CDA">
              <w:rPr>
                <w:rFonts w:eastAsiaTheme="minorEastAsia"/>
                <w:noProof/>
              </w:rPr>
              <w:tab/>
            </w:r>
            <w:r w:rsidR="00197CDA" w:rsidRPr="007947A0">
              <w:rPr>
                <w:rStyle w:val="Hyperlink"/>
                <w:rFonts w:cstheme="minorHAnsi"/>
                <w:noProof/>
                <w:lang w:val="fr-FR"/>
              </w:rPr>
              <w:t>S'enregistrer</w:t>
            </w:r>
            <w:r w:rsidR="00197CDA">
              <w:rPr>
                <w:noProof/>
                <w:webHidden/>
              </w:rPr>
              <w:tab/>
            </w:r>
            <w:r w:rsidR="00197CDA">
              <w:rPr>
                <w:noProof/>
                <w:webHidden/>
              </w:rPr>
              <w:fldChar w:fldCharType="begin"/>
            </w:r>
            <w:r w:rsidR="00197CDA">
              <w:rPr>
                <w:noProof/>
                <w:webHidden/>
              </w:rPr>
              <w:instrText xml:space="preserve"> PAGEREF _Toc6565560 \h </w:instrText>
            </w:r>
            <w:r w:rsidR="00197CDA">
              <w:rPr>
                <w:noProof/>
                <w:webHidden/>
              </w:rPr>
            </w:r>
            <w:r w:rsidR="00197CDA">
              <w:rPr>
                <w:noProof/>
                <w:webHidden/>
              </w:rPr>
              <w:fldChar w:fldCharType="separate"/>
            </w:r>
            <w:r w:rsidR="00197CDA">
              <w:rPr>
                <w:noProof/>
                <w:webHidden/>
              </w:rPr>
              <w:t>5</w:t>
            </w:r>
            <w:r w:rsidR="00197CDA">
              <w:rPr>
                <w:noProof/>
                <w:webHidden/>
              </w:rPr>
              <w:fldChar w:fldCharType="end"/>
            </w:r>
          </w:hyperlink>
        </w:p>
        <w:p w14:paraId="19FFB427" w14:textId="5DB47650" w:rsidR="00197CDA" w:rsidRDefault="00A76A37">
          <w:pPr>
            <w:pStyle w:val="TOC2"/>
            <w:tabs>
              <w:tab w:val="left" w:pos="1100"/>
              <w:tab w:val="right" w:leader="dot" w:pos="9350"/>
            </w:tabs>
            <w:rPr>
              <w:rFonts w:eastAsiaTheme="minorEastAsia"/>
              <w:noProof/>
            </w:rPr>
          </w:pPr>
          <w:hyperlink w:anchor="_Toc6565561" w:history="1">
            <w:r w:rsidR="00197CDA" w:rsidRPr="007947A0">
              <w:rPr>
                <w:rStyle w:val="Hyperlink"/>
                <w:rFonts w:cstheme="minorHAnsi"/>
                <w:noProof/>
                <w:lang w:val="fr-FR"/>
              </w:rPr>
              <w:t>III.1.1</w:t>
            </w:r>
            <w:r w:rsidR="00197CDA">
              <w:rPr>
                <w:rFonts w:eastAsiaTheme="minorEastAsia"/>
                <w:noProof/>
              </w:rPr>
              <w:tab/>
            </w:r>
            <w:r w:rsidR="00197CDA" w:rsidRPr="007947A0">
              <w:rPr>
                <w:rStyle w:val="Hyperlink"/>
                <w:rFonts w:cstheme="minorHAnsi"/>
                <w:noProof/>
                <w:lang w:val="fr-FR"/>
              </w:rPr>
              <w:t>Comment créer un compte ?</w:t>
            </w:r>
            <w:r w:rsidR="00197CDA">
              <w:rPr>
                <w:noProof/>
                <w:webHidden/>
              </w:rPr>
              <w:tab/>
            </w:r>
            <w:r w:rsidR="00197CDA">
              <w:rPr>
                <w:noProof/>
                <w:webHidden/>
              </w:rPr>
              <w:fldChar w:fldCharType="begin"/>
            </w:r>
            <w:r w:rsidR="00197CDA">
              <w:rPr>
                <w:noProof/>
                <w:webHidden/>
              </w:rPr>
              <w:instrText xml:space="preserve"> PAGEREF _Toc6565561 \h </w:instrText>
            </w:r>
            <w:r w:rsidR="00197CDA">
              <w:rPr>
                <w:noProof/>
                <w:webHidden/>
              </w:rPr>
            </w:r>
            <w:r w:rsidR="00197CDA">
              <w:rPr>
                <w:noProof/>
                <w:webHidden/>
              </w:rPr>
              <w:fldChar w:fldCharType="separate"/>
            </w:r>
            <w:r w:rsidR="00197CDA">
              <w:rPr>
                <w:noProof/>
                <w:webHidden/>
              </w:rPr>
              <w:t>5</w:t>
            </w:r>
            <w:r w:rsidR="00197CDA">
              <w:rPr>
                <w:noProof/>
                <w:webHidden/>
              </w:rPr>
              <w:fldChar w:fldCharType="end"/>
            </w:r>
          </w:hyperlink>
        </w:p>
        <w:p w14:paraId="01AF07A0" w14:textId="1F2863BF" w:rsidR="00197CDA" w:rsidRDefault="00A76A37">
          <w:pPr>
            <w:pStyle w:val="TOC2"/>
            <w:tabs>
              <w:tab w:val="left" w:pos="1100"/>
              <w:tab w:val="right" w:leader="dot" w:pos="9350"/>
            </w:tabs>
            <w:rPr>
              <w:rFonts w:eastAsiaTheme="minorEastAsia"/>
              <w:noProof/>
            </w:rPr>
          </w:pPr>
          <w:hyperlink w:anchor="_Toc6565562" w:history="1">
            <w:r w:rsidR="00197CDA" w:rsidRPr="007947A0">
              <w:rPr>
                <w:rStyle w:val="Hyperlink"/>
                <w:rFonts w:cstheme="minorHAnsi"/>
                <w:noProof/>
                <w:lang w:val="fr-FR"/>
              </w:rPr>
              <w:t>III.1.2</w:t>
            </w:r>
            <w:r w:rsidR="00197CDA">
              <w:rPr>
                <w:rFonts w:eastAsiaTheme="minorEastAsia"/>
                <w:noProof/>
              </w:rPr>
              <w:tab/>
            </w:r>
            <w:r w:rsidR="00197CDA" w:rsidRPr="007947A0">
              <w:rPr>
                <w:rStyle w:val="Hyperlink"/>
                <w:rFonts w:cstheme="minorHAnsi"/>
                <w:noProof/>
                <w:lang w:val="fr-FR"/>
              </w:rPr>
              <w:t>Comment me connecter au portail?</w:t>
            </w:r>
            <w:r w:rsidR="00197CDA">
              <w:rPr>
                <w:noProof/>
                <w:webHidden/>
              </w:rPr>
              <w:tab/>
            </w:r>
            <w:r w:rsidR="00197CDA">
              <w:rPr>
                <w:noProof/>
                <w:webHidden/>
              </w:rPr>
              <w:fldChar w:fldCharType="begin"/>
            </w:r>
            <w:r w:rsidR="00197CDA">
              <w:rPr>
                <w:noProof/>
                <w:webHidden/>
              </w:rPr>
              <w:instrText xml:space="preserve"> PAGEREF _Toc6565562 \h </w:instrText>
            </w:r>
            <w:r w:rsidR="00197CDA">
              <w:rPr>
                <w:noProof/>
                <w:webHidden/>
              </w:rPr>
            </w:r>
            <w:r w:rsidR="00197CDA">
              <w:rPr>
                <w:noProof/>
                <w:webHidden/>
              </w:rPr>
              <w:fldChar w:fldCharType="separate"/>
            </w:r>
            <w:r w:rsidR="00197CDA">
              <w:rPr>
                <w:noProof/>
                <w:webHidden/>
              </w:rPr>
              <w:t>5</w:t>
            </w:r>
            <w:r w:rsidR="00197CDA">
              <w:rPr>
                <w:noProof/>
                <w:webHidden/>
              </w:rPr>
              <w:fldChar w:fldCharType="end"/>
            </w:r>
          </w:hyperlink>
        </w:p>
        <w:p w14:paraId="32C4353B" w14:textId="715E66AB" w:rsidR="00197CDA" w:rsidRDefault="00A76A37">
          <w:pPr>
            <w:pStyle w:val="TOC2"/>
            <w:tabs>
              <w:tab w:val="left" w:pos="1100"/>
              <w:tab w:val="right" w:leader="dot" w:pos="9350"/>
            </w:tabs>
            <w:rPr>
              <w:rFonts w:eastAsiaTheme="minorEastAsia"/>
              <w:noProof/>
            </w:rPr>
          </w:pPr>
          <w:hyperlink w:anchor="_Toc6565563" w:history="1">
            <w:r w:rsidR="00197CDA" w:rsidRPr="007947A0">
              <w:rPr>
                <w:rStyle w:val="Hyperlink"/>
                <w:rFonts w:cstheme="minorHAnsi"/>
                <w:noProof/>
                <w:lang w:val="fr-FR"/>
              </w:rPr>
              <w:t>III.1.3</w:t>
            </w:r>
            <w:r w:rsidR="00197CDA">
              <w:rPr>
                <w:rFonts w:eastAsiaTheme="minorEastAsia"/>
                <w:noProof/>
              </w:rPr>
              <w:tab/>
            </w:r>
            <w:r w:rsidR="00197CDA" w:rsidRPr="007947A0">
              <w:rPr>
                <w:rStyle w:val="Hyperlink"/>
                <w:rFonts w:cstheme="minorHAnsi"/>
                <w:noProof/>
                <w:lang w:val="fr-FR"/>
              </w:rPr>
              <w:t>Comment changer mon mot de passe ?</w:t>
            </w:r>
            <w:r w:rsidR="00197CDA">
              <w:rPr>
                <w:noProof/>
                <w:webHidden/>
              </w:rPr>
              <w:tab/>
            </w:r>
            <w:r w:rsidR="00197CDA">
              <w:rPr>
                <w:noProof/>
                <w:webHidden/>
              </w:rPr>
              <w:fldChar w:fldCharType="begin"/>
            </w:r>
            <w:r w:rsidR="00197CDA">
              <w:rPr>
                <w:noProof/>
                <w:webHidden/>
              </w:rPr>
              <w:instrText xml:space="preserve"> PAGEREF _Toc6565563 \h </w:instrText>
            </w:r>
            <w:r w:rsidR="00197CDA">
              <w:rPr>
                <w:noProof/>
                <w:webHidden/>
              </w:rPr>
            </w:r>
            <w:r w:rsidR="00197CDA">
              <w:rPr>
                <w:noProof/>
                <w:webHidden/>
              </w:rPr>
              <w:fldChar w:fldCharType="separate"/>
            </w:r>
            <w:r w:rsidR="00197CDA">
              <w:rPr>
                <w:noProof/>
                <w:webHidden/>
              </w:rPr>
              <w:t>6</w:t>
            </w:r>
            <w:r w:rsidR="00197CDA">
              <w:rPr>
                <w:noProof/>
                <w:webHidden/>
              </w:rPr>
              <w:fldChar w:fldCharType="end"/>
            </w:r>
          </w:hyperlink>
        </w:p>
        <w:p w14:paraId="2C3AE371" w14:textId="7FFCD72A" w:rsidR="00197CDA" w:rsidRDefault="00A76A37">
          <w:pPr>
            <w:pStyle w:val="TOC2"/>
            <w:tabs>
              <w:tab w:val="left" w:pos="1100"/>
              <w:tab w:val="right" w:leader="dot" w:pos="9350"/>
            </w:tabs>
            <w:rPr>
              <w:rFonts w:eastAsiaTheme="minorEastAsia"/>
              <w:noProof/>
            </w:rPr>
          </w:pPr>
          <w:hyperlink w:anchor="_Toc6565564" w:history="1">
            <w:r w:rsidR="00197CDA" w:rsidRPr="007947A0">
              <w:rPr>
                <w:rStyle w:val="Hyperlink"/>
                <w:rFonts w:cstheme="minorHAnsi"/>
                <w:noProof/>
                <w:lang w:val="fr-FR"/>
              </w:rPr>
              <w:t>III.1.4</w:t>
            </w:r>
            <w:r w:rsidR="00197CDA">
              <w:rPr>
                <w:rFonts w:eastAsiaTheme="minorEastAsia"/>
                <w:noProof/>
              </w:rPr>
              <w:tab/>
            </w:r>
            <w:r w:rsidR="00197CDA" w:rsidRPr="007947A0">
              <w:rPr>
                <w:rStyle w:val="Hyperlink"/>
                <w:rFonts w:cstheme="minorHAnsi"/>
                <w:noProof/>
                <w:lang w:val="fr-FR"/>
              </w:rPr>
              <w:t>Comment faire si j'ai oublié mon mot de passe ?</w:t>
            </w:r>
            <w:r w:rsidR="00197CDA">
              <w:rPr>
                <w:noProof/>
                <w:webHidden/>
              </w:rPr>
              <w:tab/>
            </w:r>
            <w:r w:rsidR="00197CDA">
              <w:rPr>
                <w:noProof/>
                <w:webHidden/>
              </w:rPr>
              <w:fldChar w:fldCharType="begin"/>
            </w:r>
            <w:r w:rsidR="00197CDA">
              <w:rPr>
                <w:noProof/>
                <w:webHidden/>
              </w:rPr>
              <w:instrText xml:space="preserve"> PAGEREF _Toc6565564 \h </w:instrText>
            </w:r>
            <w:r w:rsidR="00197CDA">
              <w:rPr>
                <w:noProof/>
                <w:webHidden/>
              </w:rPr>
            </w:r>
            <w:r w:rsidR="00197CDA">
              <w:rPr>
                <w:noProof/>
                <w:webHidden/>
              </w:rPr>
              <w:fldChar w:fldCharType="separate"/>
            </w:r>
            <w:r w:rsidR="00197CDA">
              <w:rPr>
                <w:noProof/>
                <w:webHidden/>
              </w:rPr>
              <w:t>6</w:t>
            </w:r>
            <w:r w:rsidR="00197CDA">
              <w:rPr>
                <w:noProof/>
                <w:webHidden/>
              </w:rPr>
              <w:fldChar w:fldCharType="end"/>
            </w:r>
          </w:hyperlink>
        </w:p>
        <w:p w14:paraId="6A3429B5" w14:textId="4B88A9BD" w:rsidR="00197CDA" w:rsidRDefault="00A76A37">
          <w:pPr>
            <w:pStyle w:val="TOC1"/>
            <w:tabs>
              <w:tab w:val="left" w:pos="660"/>
              <w:tab w:val="right" w:leader="dot" w:pos="9350"/>
            </w:tabs>
            <w:rPr>
              <w:rFonts w:eastAsiaTheme="minorEastAsia"/>
              <w:noProof/>
            </w:rPr>
          </w:pPr>
          <w:hyperlink w:anchor="_Toc6565565" w:history="1">
            <w:r w:rsidR="00197CDA" w:rsidRPr="007947A0">
              <w:rPr>
                <w:rStyle w:val="Hyperlink"/>
                <w:rFonts w:cstheme="minorHAnsi"/>
                <w:noProof/>
                <w:lang w:val="fr-FR"/>
              </w:rPr>
              <w:t>IV.</w:t>
            </w:r>
            <w:r w:rsidR="00197CDA">
              <w:rPr>
                <w:rFonts w:eastAsiaTheme="minorEastAsia"/>
                <w:noProof/>
              </w:rPr>
              <w:tab/>
            </w:r>
            <w:r w:rsidR="00197CDA" w:rsidRPr="007947A0">
              <w:rPr>
                <w:rStyle w:val="Hyperlink"/>
                <w:rFonts w:cstheme="minorHAnsi"/>
                <w:noProof/>
                <w:lang w:val="fr-FR"/>
              </w:rPr>
              <w:t>FONCTIONS</w:t>
            </w:r>
            <w:r w:rsidR="00197CDA">
              <w:rPr>
                <w:noProof/>
                <w:webHidden/>
              </w:rPr>
              <w:tab/>
            </w:r>
            <w:r w:rsidR="00197CDA">
              <w:rPr>
                <w:noProof/>
                <w:webHidden/>
              </w:rPr>
              <w:fldChar w:fldCharType="begin"/>
            </w:r>
            <w:r w:rsidR="00197CDA">
              <w:rPr>
                <w:noProof/>
                <w:webHidden/>
              </w:rPr>
              <w:instrText xml:space="preserve"> PAGEREF _Toc6565565 \h </w:instrText>
            </w:r>
            <w:r w:rsidR="00197CDA">
              <w:rPr>
                <w:noProof/>
                <w:webHidden/>
              </w:rPr>
            </w:r>
            <w:r w:rsidR="00197CDA">
              <w:rPr>
                <w:noProof/>
                <w:webHidden/>
              </w:rPr>
              <w:fldChar w:fldCharType="separate"/>
            </w:r>
            <w:r w:rsidR="00197CDA">
              <w:rPr>
                <w:noProof/>
                <w:webHidden/>
              </w:rPr>
              <w:t>7</w:t>
            </w:r>
            <w:r w:rsidR="00197CDA">
              <w:rPr>
                <w:noProof/>
                <w:webHidden/>
              </w:rPr>
              <w:fldChar w:fldCharType="end"/>
            </w:r>
          </w:hyperlink>
        </w:p>
        <w:p w14:paraId="6E3105C7" w14:textId="3F870E1A" w:rsidR="00197CDA" w:rsidRDefault="00A76A37">
          <w:pPr>
            <w:pStyle w:val="TOC2"/>
            <w:tabs>
              <w:tab w:val="left" w:pos="880"/>
              <w:tab w:val="right" w:leader="dot" w:pos="9350"/>
            </w:tabs>
            <w:rPr>
              <w:rFonts w:eastAsiaTheme="minorEastAsia"/>
              <w:noProof/>
            </w:rPr>
          </w:pPr>
          <w:hyperlink w:anchor="_Toc6565566" w:history="1">
            <w:r w:rsidR="00197CDA" w:rsidRPr="007947A0">
              <w:rPr>
                <w:rStyle w:val="Hyperlink"/>
                <w:rFonts w:cstheme="minorHAnsi"/>
                <w:noProof/>
                <w:lang w:val="fr-FR"/>
              </w:rPr>
              <w:t>IV.1</w:t>
            </w:r>
            <w:r w:rsidR="00197CDA">
              <w:rPr>
                <w:rFonts w:eastAsiaTheme="minorEastAsia"/>
                <w:noProof/>
              </w:rPr>
              <w:tab/>
            </w:r>
            <w:r w:rsidR="00197CDA" w:rsidRPr="007947A0">
              <w:rPr>
                <w:rStyle w:val="Hyperlink"/>
                <w:rFonts w:cstheme="minorHAnsi"/>
                <w:noProof/>
                <w:lang w:val="fr-FR"/>
              </w:rPr>
              <w:t>FORUM EN LIGNE</w:t>
            </w:r>
            <w:r w:rsidR="00197CDA">
              <w:rPr>
                <w:noProof/>
                <w:webHidden/>
              </w:rPr>
              <w:tab/>
            </w:r>
            <w:r w:rsidR="00197CDA">
              <w:rPr>
                <w:noProof/>
                <w:webHidden/>
              </w:rPr>
              <w:fldChar w:fldCharType="begin"/>
            </w:r>
            <w:r w:rsidR="00197CDA">
              <w:rPr>
                <w:noProof/>
                <w:webHidden/>
              </w:rPr>
              <w:instrText xml:space="preserve"> PAGEREF _Toc6565566 \h </w:instrText>
            </w:r>
            <w:r w:rsidR="00197CDA">
              <w:rPr>
                <w:noProof/>
                <w:webHidden/>
              </w:rPr>
            </w:r>
            <w:r w:rsidR="00197CDA">
              <w:rPr>
                <w:noProof/>
                <w:webHidden/>
              </w:rPr>
              <w:fldChar w:fldCharType="separate"/>
            </w:r>
            <w:r w:rsidR="00197CDA">
              <w:rPr>
                <w:noProof/>
                <w:webHidden/>
              </w:rPr>
              <w:t>7</w:t>
            </w:r>
            <w:r w:rsidR="00197CDA">
              <w:rPr>
                <w:noProof/>
                <w:webHidden/>
              </w:rPr>
              <w:fldChar w:fldCharType="end"/>
            </w:r>
          </w:hyperlink>
        </w:p>
        <w:p w14:paraId="69B79B40" w14:textId="765A27C8" w:rsidR="00197CDA" w:rsidRDefault="00A76A37">
          <w:pPr>
            <w:pStyle w:val="TOC2"/>
            <w:tabs>
              <w:tab w:val="left" w:pos="1100"/>
              <w:tab w:val="right" w:leader="dot" w:pos="9350"/>
            </w:tabs>
            <w:rPr>
              <w:rFonts w:eastAsiaTheme="minorEastAsia"/>
              <w:noProof/>
            </w:rPr>
          </w:pPr>
          <w:hyperlink w:anchor="_Toc6565567" w:history="1">
            <w:r w:rsidR="00197CDA" w:rsidRPr="007947A0">
              <w:rPr>
                <w:rStyle w:val="Hyperlink"/>
                <w:rFonts w:cstheme="minorHAnsi"/>
                <w:noProof/>
                <w:lang w:val="fr-FR"/>
              </w:rPr>
              <w:t>IV.1.1</w:t>
            </w:r>
            <w:r w:rsidR="00197CDA">
              <w:rPr>
                <w:rFonts w:eastAsiaTheme="minorEastAsia"/>
                <w:noProof/>
              </w:rPr>
              <w:tab/>
            </w:r>
            <w:r w:rsidR="00197CDA" w:rsidRPr="007947A0">
              <w:rPr>
                <w:rStyle w:val="Hyperlink"/>
                <w:rFonts w:cstheme="minorHAnsi"/>
                <w:noProof/>
                <w:lang w:val="fr-FR"/>
              </w:rPr>
              <w:t>Comment poster une publication ou une question ?</w:t>
            </w:r>
            <w:r w:rsidR="00197CDA">
              <w:rPr>
                <w:noProof/>
                <w:webHidden/>
              </w:rPr>
              <w:tab/>
            </w:r>
            <w:r w:rsidR="00197CDA">
              <w:rPr>
                <w:noProof/>
                <w:webHidden/>
              </w:rPr>
              <w:fldChar w:fldCharType="begin"/>
            </w:r>
            <w:r w:rsidR="00197CDA">
              <w:rPr>
                <w:noProof/>
                <w:webHidden/>
              </w:rPr>
              <w:instrText xml:space="preserve"> PAGEREF _Toc6565567 \h </w:instrText>
            </w:r>
            <w:r w:rsidR="00197CDA">
              <w:rPr>
                <w:noProof/>
                <w:webHidden/>
              </w:rPr>
            </w:r>
            <w:r w:rsidR="00197CDA">
              <w:rPr>
                <w:noProof/>
                <w:webHidden/>
              </w:rPr>
              <w:fldChar w:fldCharType="separate"/>
            </w:r>
            <w:r w:rsidR="00197CDA">
              <w:rPr>
                <w:noProof/>
                <w:webHidden/>
              </w:rPr>
              <w:t>8</w:t>
            </w:r>
            <w:r w:rsidR="00197CDA">
              <w:rPr>
                <w:noProof/>
                <w:webHidden/>
              </w:rPr>
              <w:fldChar w:fldCharType="end"/>
            </w:r>
          </w:hyperlink>
        </w:p>
        <w:p w14:paraId="43CBDF1C" w14:textId="01C5CA39" w:rsidR="00197CDA" w:rsidRDefault="00A76A37">
          <w:pPr>
            <w:pStyle w:val="TOC2"/>
            <w:tabs>
              <w:tab w:val="left" w:pos="1100"/>
              <w:tab w:val="right" w:leader="dot" w:pos="9350"/>
            </w:tabs>
            <w:rPr>
              <w:rFonts w:eastAsiaTheme="minorEastAsia"/>
              <w:noProof/>
            </w:rPr>
          </w:pPr>
          <w:hyperlink w:anchor="_Toc6565568" w:history="1">
            <w:r w:rsidR="00197CDA" w:rsidRPr="007947A0">
              <w:rPr>
                <w:rStyle w:val="Hyperlink"/>
                <w:rFonts w:cstheme="minorHAnsi"/>
                <w:noProof/>
                <w:lang w:val="fr-FR"/>
              </w:rPr>
              <w:t>IV.1.2</w:t>
            </w:r>
            <w:r w:rsidR="00197CDA">
              <w:rPr>
                <w:rFonts w:eastAsiaTheme="minorEastAsia"/>
                <w:noProof/>
              </w:rPr>
              <w:tab/>
            </w:r>
            <w:r w:rsidR="00197CDA" w:rsidRPr="007947A0">
              <w:rPr>
                <w:rStyle w:val="Hyperlink"/>
                <w:rFonts w:cstheme="minorHAnsi"/>
                <w:noProof/>
                <w:lang w:val="fr-FR"/>
              </w:rPr>
              <w:t>Comment ajouter des documents/Photos/Video/Audio ?</w:t>
            </w:r>
            <w:r w:rsidR="00197CDA">
              <w:rPr>
                <w:noProof/>
                <w:webHidden/>
              </w:rPr>
              <w:tab/>
            </w:r>
            <w:r w:rsidR="00197CDA">
              <w:rPr>
                <w:noProof/>
                <w:webHidden/>
              </w:rPr>
              <w:fldChar w:fldCharType="begin"/>
            </w:r>
            <w:r w:rsidR="00197CDA">
              <w:rPr>
                <w:noProof/>
                <w:webHidden/>
              </w:rPr>
              <w:instrText xml:space="preserve"> PAGEREF _Toc6565568 \h </w:instrText>
            </w:r>
            <w:r w:rsidR="00197CDA">
              <w:rPr>
                <w:noProof/>
                <w:webHidden/>
              </w:rPr>
            </w:r>
            <w:r w:rsidR="00197CDA">
              <w:rPr>
                <w:noProof/>
                <w:webHidden/>
              </w:rPr>
              <w:fldChar w:fldCharType="separate"/>
            </w:r>
            <w:r w:rsidR="00197CDA">
              <w:rPr>
                <w:noProof/>
                <w:webHidden/>
              </w:rPr>
              <w:t>9</w:t>
            </w:r>
            <w:r w:rsidR="00197CDA">
              <w:rPr>
                <w:noProof/>
                <w:webHidden/>
              </w:rPr>
              <w:fldChar w:fldCharType="end"/>
            </w:r>
          </w:hyperlink>
        </w:p>
        <w:p w14:paraId="7F3B0E7C" w14:textId="67037068" w:rsidR="00197CDA" w:rsidRDefault="00A76A37">
          <w:pPr>
            <w:pStyle w:val="TOC2"/>
            <w:tabs>
              <w:tab w:val="left" w:pos="1100"/>
              <w:tab w:val="right" w:leader="dot" w:pos="9350"/>
            </w:tabs>
            <w:rPr>
              <w:rFonts w:eastAsiaTheme="minorEastAsia"/>
              <w:noProof/>
            </w:rPr>
          </w:pPr>
          <w:hyperlink w:anchor="_Toc6565569" w:history="1">
            <w:r w:rsidR="00197CDA" w:rsidRPr="007947A0">
              <w:rPr>
                <w:rStyle w:val="Hyperlink"/>
                <w:rFonts w:cstheme="minorHAnsi"/>
                <w:noProof/>
                <w:lang w:val="fr-FR"/>
              </w:rPr>
              <w:t>IV.1.3</w:t>
            </w:r>
            <w:r w:rsidR="00197CDA">
              <w:rPr>
                <w:rFonts w:eastAsiaTheme="minorEastAsia"/>
                <w:noProof/>
              </w:rPr>
              <w:tab/>
            </w:r>
            <w:r w:rsidR="00197CDA" w:rsidRPr="007947A0">
              <w:rPr>
                <w:rStyle w:val="Hyperlink"/>
                <w:rFonts w:cstheme="minorHAnsi"/>
                <w:noProof/>
                <w:lang w:val="fr-FR"/>
              </w:rPr>
              <w:t>Comment consulter des documents ?</w:t>
            </w:r>
            <w:r w:rsidR="00197CDA">
              <w:rPr>
                <w:noProof/>
                <w:webHidden/>
              </w:rPr>
              <w:tab/>
            </w:r>
            <w:r w:rsidR="00197CDA">
              <w:rPr>
                <w:noProof/>
                <w:webHidden/>
              </w:rPr>
              <w:fldChar w:fldCharType="begin"/>
            </w:r>
            <w:r w:rsidR="00197CDA">
              <w:rPr>
                <w:noProof/>
                <w:webHidden/>
              </w:rPr>
              <w:instrText xml:space="preserve"> PAGEREF _Toc6565569 \h </w:instrText>
            </w:r>
            <w:r w:rsidR="00197CDA">
              <w:rPr>
                <w:noProof/>
                <w:webHidden/>
              </w:rPr>
            </w:r>
            <w:r w:rsidR="00197CDA">
              <w:rPr>
                <w:noProof/>
                <w:webHidden/>
              </w:rPr>
              <w:fldChar w:fldCharType="separate"/>
            </w:r>
            <w:r w:rsidR="00197CDA">
              <w:rPr>
                <w:noProof/>
                <w:webHidden/>
              </w:rPr>
              <w:t>10</w:t>
            </w:r>
            <w:r w:rsidR="00197CDA">
              <w:rPr>
                <w:noProof/>
                <w:webHidden/>
              </w:rPr>
              <w:fldChar w:fldCharType="end"/>
            </w:r>
          </w:hyperlink>
        </w:p>
        <w:p w14:paraId="17A798AB" w14:textId="75159AC5" w:rsidR="00197CDA" w:rsidRDefault="00A76A37">
          <w:pPr>
            <w:pStyle w:val="TOC2"/>
            <w:tabs>
              <w:tab w:val="left" w:pos="1100"/>
              <w:tab w:val="right" w:leader="dot" w:pos="9350"/>
            </w:tabs>
            <w:rPr>
              <w:rFonts w:eastAsiaTheme="minorEastAsia"/>
              <w:noProof/>
            </w:rPr>
          </w:pPr>
          <w:hyperlink w:anchor="_Toc6565570" w:history="1">
            <w:r w:rsidR="00197CDA" w:rsidRPr="007947A0">
              <w:rPr>
                <w:rStyle w:val="Hyperlink"/>
                <w:rFonts w:cstheme="minorHAnsi"/>
                <w:noProof/>
                <w:lang w:val="fr-FR"/>
              </w:rPr>
              <w:t>IV.1.4</w:t>
            </w:r>
            <w:r w:rsidR="00197CDA">
              <w:rPr>
                <w:rFonts w:eastAsiaTheme="minorEastAsia"/>
                <w:noProof/>
              </w:rPr>
              <w:tab/>
            </w:r>
            <w:r w:rsidR="00197CDA" w:rsidRPr="007947A0">
              <w:rPr>
                <w:rStyle w:val="Hyperlink"/>
                <w:rFonts w:cstheme="minorHAnsi"/>
                <w:noProof/>
                <w:lang w:val="fr-FR"/>
              </w:rPr>
              <w:t>Comment envoyer des messages aux experts ?</w:t>
            </w:r>
            <w:r w:rsidR="00197CDA">
              <w:rPr>
                <w:noProof/>
                <w:webHidden/>
              </w:rPr>
              <w:tab/>
            </w:r>
            <w:r w:rsidR="00197CDA">
              <w:rPr>
                <w:noProof/>
                <w:webHidden/>
              </w:rPr>
              <w:fldChar w:fldCharType="begin"/>
            </w:r>
            <w:r w:rsidR="00197CDA">
              <w:rPr>
                <w:noProof/>
                <w:webHidden/>
              </w:rPr>
              <w:instrText xml:space="preserve"> PAGEREF _Toc6565570 \h </w:instrText>
            </w:r>
            <w:r w:rsidR="00197CDA">
              <w:rPr>
                <w:noProof/>
                <w:webHidden/>
              </w:rPr>
            </w:r>
            <w:r w:rsidR="00197CDA">
              <w:rPr>
                <w:noProof/>
                <w:webHidden/>
              </w:rPr>
              <w:fldChar w:fldCharType="separate"/>
            </w:r>
            <w:r w:rsidR="00197CDA">
              <w:rPr>
                <w:noProof/>
                <w:webHidden/>
              </w:rPr>
              <w:t>11</w:t>
            </w:r>
            <w:r w:rsidR="00197CDA">
              <w:rPr>
                <w:noProof/>
                <w:webHidden/>
              </w:rPr>
              <w:fldChar w:fldCharType="end"/>
            </w:r>
          </w:hyperlink>
        </w:p>
        <w:p w14:paraId="1398A813" w14:textId="675DE5FD" w:rsidR="00197CDA" w:rsidRDefault="00A76A37">
          <w:pPr>
            <w:pStyle w:val="TOC2"/>
            <w:tabs>
              <w:tab w:val="left" w:pos="880"/>
              <w:tab w:val="right" w:leader="dot" w:pos="9350"/>
            </w:tabs>
            <w:rPr>
              <w:rFonts w:eastAsiaTheme="minorEastAsia"/>
              <w:noProof/>
            </w:rPr>
          </w:pPr>
          <w:hyperlink w:anchor="_Toc6565571" w:history="1">
            <w:r w:rsidR="00197CDA" w:rsidRPr="007947A0">
              <w:rPr>
                <w:rStyle w:val="Hyperlink"/>
                <w:rFonts w:cstheme="minorHAnsi"/>
                <w:noProof/>
                <w:lang w:val="fr-FR"/>
              </w:rPr>
              <w:t>IV.2</w:t>
            </w:r>
            <w:r w:rsidR="00197CDA">
              <w:rPr>
                <w:rFonts w:eastAsiaTheme="minorEastAsia"/>
                <w:noProof/>
              </w:rPr>
              <w:tab/>
            </w:r>
            <w:r w:rsidR="00197CDA" w:rsidRPr="007947A0">
              <w:rPr>
                <w:rStyle w:val="Hyperlink"/>
                <w:rFonts w:cstheme="minorHAnsi"/>
                <w:noProof/>
                <w:lang w:val="fr-FR"/>
              </w:rPr>
              <w:t>BASE DE DONNEES DES ESPECES</w:t>
            </w:r>
            <w:r w:rsidR="00197CDA">
              <w:rPr>
                <w:noProof/>
                <w:webHidden/>
              </w:rPr>
              <w:tab/>
            </w:r>
            <w:r w:rsidR="00197CDA">
              <w:rPr>
                <w:noProof/>
                <w:webHidden/>
              </w:rPr>
              <w:fldChar w:fldCharType="begin"/>
            </w:r>
            <w:r w:rsidR="00197CDA">
              <w:rPr>
                <w:noProof/>
                <w:webHidden/>
              </w:rPr>
              <w:instrText xml:space="preserve"> PAGEREF _Toc6565571 \h </w:instrText>
            </w:r>
            <w:r w:rsidR="00197CDA">
              <w:rPr>
                <w:noProof/>
                <w:webHidden/>
              </w:rPr>
            </w:r>
            <w:r w:rsidR="00197CDA">
              <w:rPr>
                <w:noProof/>
                <w:webHidden/>
              </w:rPr>
              <w:fldChar w:fldCharType="separate"/>
            </w:r>
            <w:r w:rsidR="00197CDA">
              <w:rPr>
                <w:noProof/>
                <w:webHidden/>
              </w:rPr>
              <w:t>12</w:t>
            </w:r>
            <w:r w:rsidR="00197CDA">
              <w:rPr>
                <w:noProof/>
                <w:webHidden/>
              </w:rPr>
              <w:fldChar w:fldCharType="end"/>
            </w:r>
          </w:hyperlink>
        </w:p>
        <w:p w14:paraId="62748D1C" w14:textId="17DA74A1" w:rsidR="00197CDA" w:rsidRDefault="00A76A37">
          <w:pPr>
            <w:pStyle w:val="TOC2"/>
            <w:tabs>
              <w:tab w:val="left" w:pos="1100"/>
              <w:tab w:val="right" w:leader="dot" w:pos="9350"/>
            </w:tabs>
            <w:rPr>
              <w:rFonts w:eastAsiaTheme="minorEastAsia"/>
              <w:noProof/>
            </w:rPr>
          </w:pPr>
          <w:hyperlink w:anchor="_Toc6565572" w:history="1">
            <w:r w:rsidR="00197CDA" w:rsidRPr="007947A0">
              <w:rPr>
                <w:rStyle w:val="Hyperlink"/>
                <w:rFonts w:cstheme="minorHAnsi"/>
                <w:noProof/>
                <w:lang w:val="fr-FR"/>
              </w:rPr>
              <w:t>IV.1.1</w:t>
            </w:r>
            <w:r w:rsidR="00197CDA">
              <w:rPr>
                <w:rFonts w:eastAsiaTheme="minorEastAsia"/>
                <w:noProof/>
              </w:rPr>
              <w:tab/>
            </w:r>
            <w:r w:rsidR="00197CDA" w:rsidRPr="007947A0">
              <w:rPr>
                <w:rStyle w:val="Hyperlink"/>
                <w:rFonts w:cstheme="minorHAnsi"/>
                <w:noProof/>
                <w:lang w:val="fr-FR"/>
              </w:rPr>
              <w:t>Données d’Observation ou données occurrences des espèces</w:t>
            </w:r>
            <w:r w:rsidR="00197CDA">
              <w:rPr>
                <w:noProof/>
                <w:webHidden/>
              </w:rPr>
              <w:tab/>
            </w:r>
            <w:r w:rsidR="00197CDA">
              <w:rPr>
                <w:noProof/>
                <w:webHidden/>
              </w:rPr>
              <w:fldChar w:fldCharType="begin"/>
            </w:r>
            <w:r w:rsidR="00197CDA">
              <w:rPr>
                <w:noProof/>
                <w:webHidden/>
              </w:rPr>
              <w:instrText xml:space="preserve"> PAGEREF _Toc6565572 \h </w:instrText>
            </w:r>
            <w:r w:rsidR="00197CDA">
              <w:rPr>
                <w:noProof/>
                <w:webHidden/>
              </w:rPr>
            </w:r>
            <w:r w:rsidR="00197CDA">
              <w:rPr>
                <w:noProof/>
                <w:webHidden/>
              </w:rPr>
              <w:fldChar w:fldCharType="separate"/>
            </w:r>
            <w:r w:rsidR="00197CDA">
              <w:rPr>
                <w:noProof/>
                <w:webHidden/>
              </w:rPr>
              <w:t>12</w:t>
            </w:r>
            <w:r w:rsidR="00197CDA">
              <w:rPr>
                <w:noProof/>
                <w:webHidden/>
              </w:rPr>
              <w:fldChar w:fldCharType="end"/>
            </w:r>
          </w:hyperlink>
        </w:p>
        <w:p w14:paraId="2C564B75" w14:textId="68CB4641" w:rsidR="00197CDA" w:rsidRDefault="00A76A37">
          <w:pPr>
            <w:pStyle w:val="TOC2"/>
            <w:tabs>
              <w:tab w:val="left" w:pos="1320"/>
              <w:tab w:val="right" w:leader="dot" w:pos="9350"/>
            </w:tabs>
            <w:rPr>
              <w:rFonts w:eastAsiaTheme="minorEastAsia"/>
              <w:noProof/>
            </w:rPr>
          </w:pPr>
          <w:hyperlink w:anchor="_Toc6565573" w:history="1">
            <w:r w:rsidR="00197CDA" w:rsidRPr="007947A0">
              <w:rPr>
                <w:rStyle w:val="Hyperlink"/>
                <w:rFonts w:cstheme="minorHAnsi"/>
                <w:noProof/>
                <w:lang w:val="fr-FR"/>
              </w:rPr>
              <w:t>IV.2.1.1.</w:t>
            </w:r>
            <w:r w:rsidR="00197CDA">
              <w:rPr>
                <w:rFonts w:eastAsiaTheme="minorEastAsia"/>
                <w:noProof/>
              </w:rPr>
              <w:tab/>
            </w:r>
            <w:r w:rsidR="00197CDA" w:rsidRPr="007947A0">
              <w:rPr>
                <w:rStyle w:val="Hyperlink"/>
                <w:rFonts w:cstheme="minorHAnsi"/>
                <w:noProof/>
                <w:lang w:val="fr-FR"/>
              </w:rPr>
              <w:t>Chargement des données</w:t>
            </w:r>
            <w:r w:rsidR="00197CDA">
              <w:rPr>
                <w:noProof/>
                <w:webHidden/>
              </w:rPr>
              <w:tab/>
            </w:r>
            <w:r w:rsidR="00197CDA">
              <w:rPr>
                <w:noProof/>
                <w:webHidden/>
              </w:rPr>
              <w:fldChar w:fldCharType="begin"/>
            </w:r>
            <w:r w:rsidR="00197CDA">
              <w:rPr>
                <w:noProof/>
                <w:webHidden/>
              </w:rPr>
              <w:instrText xml:space="preserve"> PAGEREF _Toc6565573 \h </w:instrText>
            </w:r>
            <w:r w:rsidR="00197CDA">
              <w:rPr>
                <w:noProof/>
                <w:webHidden/>
              </w:rPr>
            </w:r>
            <w:r w:rsidR="00197CDA">
              <w:rPr>
                <w:noProof/>
                <w:webHidden/>
              </w:rPr>
              <w:fldChar w:fldCharType="separate"/>
            </w:r>
            <w:r w:rsidR="00197CDA">
              <w:rPr>
                <w:noProof/>
                <w:webHidden/>
              </w:rPr>
              <w:t>12</w:t>
            </w:r>
            <w:r w:rsidR="00197CDA">
              <w:rPr>
                <w:noProof/>
                <w:webHidden/>
              </w:rPr>
              <w:fldChar w:fldCharType="end"/>
            </w:r>
          </w:hyperlink>
        </w:p>
        <w:p w14:paraId="05998AA5" w14:textId="0E1AB470" w:rsidR="00197CDA" w:rsidRDefault="00A76A37">
          <w:pPr>
            <w:pStyle w:val="TOC2"/>
            <w:tabs>
              <w:tab w:val="left" w:pos="1320"/>
              <w:tab w:val="right" w:leader="dot" w:pos="9350"/>
            </w:tabs>
            <w:rPr>
              <w:rFonts w:eastAsiaTheme="minorEastAsia"/>
              <w:noProof/>
            </w:rPr>
          </w:pPr>
          <w:hyperlink w:anchor="_Toc6565574" w:history="1">
            <w:r w:rsidR="00197CDA" w:rsidRPr="007947A0">
              <w:rPr>
                <w:rStyle w:val="Hyperlink"/>
                <w:rFonts w:cstheme="minorHAnsi"/>
                <w:noProof/>
                <w:lang w:val="fr-FR"/>
              </w:rPr>
              <w:t>IV.2.1.2.</w:t>
            </w:r>
            <w:r w:rsidR="00197CDA">
              <w:rPr>
                <w:rFonts w:eastAsiaTheme="minorEastAsia"/>
                <w:noProof/>
              </w:rPr>
              <w:tab/>
            </w:r>
            <w:r w:rsidR="00197CDA" w:rsidRPr="007947A0">
              <w:rPr>
                <w:rStyle w:val="Hyperlink"/>
                <w:rFonts w:cstheme="minorHAnsi"/>
                <w:noProof/>
                <w:lang w:val="fr-FR"/>
              </w:rPr>
              <w:t>Téléchargement de données</w:t>
            </w:r>
            <w:r w:rsidR="00197CDA">
              <w:rPr>
                <w:noProof/>
                <w:webHidden/>
              </w:rPr>
              <w:tab/>
            </w:r>
            <w:r w:rsidR="00197CDA">
              <w:rPr>
                <w:noProof/>
                <w:webHidden/>
              </w:rPr>
              <w:fldChar w:fldCharType="begin"/>
            </w:r>
            <w:r w:rsidR="00197CDA">
              <w:rPr>
                <w:noProof/>
                <w:webHidden/>
              </w:rPr>
              <w:instrText xml:space="preserve"> PAGEREF _Toc6565574 \h </w:instrText>
            </w:r>
            <w:r w:rsidR="00197CDA">
              <w:rPr>
                <w:noProof/>
                <w:webHidden/>
              </w:rPr>
            </w:r>
            <w:r w:rsidR="00197CDA">
              <w:rPr>
                <w:noProof/>
                <w:webHidden/>
              </w:rPr>
              <w:fldChar w:fldCharType="separate"/>
            </w:r>
            <w:r w:rsidR="00197CDA">
              <w:rPr>
                <w:noProof/>
                <w:webHidden/>
              </w:rPr>
              <w:t>14</w:t>
            </w:r>
            <w:r w:rsidR="00197CDA">
              <w:rPr>
                <w:noProof/>
                <w:webHidden/>
              </w:rPr>
              <w:fldChar w:fldCharType="end"/>
            </w:r>
          </w:hyperlink>
        </w:p>
        <w:p w14:paraId="6E6885D3" w14:textId="6B5FC250" w:rsidR="00197CDA" w:rsidRDefault="00A76A37">
          <w:pPr>
            <w:pStyle w:val="TOC2"/>
            <w:tabs>
              <w:tab w:val="left" w:pos="1320"/>
              <w:tab w:val="right" w:leader="dot" w:pos="9350"/>
            </w:tabs>
            <w:rPr>
              <w:rFonts w:eastAsiaTheme="minorEastAsia"/>
              <w:noProof/>
            </w:rPr>
          </w:pPr>
          <w:hyperlink w:anchor="_Toc6565575" w:history="1">
            <w:r w:rsidR="00197CDA" w:rsidRPr="007947A0">
              <w:rPr>
                <w:rStyle w:val="Hyperlink"/>
                <w:rFonts w:cstheme="minorHAnsi"/>
                <w:noProof/>
                <w:lang w:val="fr-FR"/>
              </w:rPr>
              <w:t>IV.2.1.3.</w:t>
            </w:r>
            <w:r w:rsidR="00197CDA">
              <w:rPr>
                <w:rFonts w:eastAsiaTheme="minorEastAsia"/>
                <w:noProof/>
              </w:rPr>
              <w:tab/>
            </w:r>
            <w:r w:rsidR="00197CDA" w:rsidRPr="007947A0">
              <w:rPr>
                <w:rStyle w:val="Hyperlink"/>
                <w:rFonts w:cstheme="minorHAnsi"/>
                <w:noProof/>
                <w:lang w:val="fr-FR"/>
              </w:rPr>
              <w:t>Validation des données (Data validation)</w:t>
            </w:r>
            <w:r w:rsidR="00197CDA">
              <w:rPr>
                <w:noProof/>
                <w:webHidden/>
              </w:rPr>
              <w:tab/>
            </w:r>
            <w:r w:rsidR="00197CDA">
              <w:rPr>
                <w:noProof/>
                <w:webHidden/>
              </w:rPr>
              <w:fldChar w:fldCharType="begin"/>
            </w:r>
            <w:r w:rsidR="00197CDA">
              <w:rPr>
                <w:noProof/>
                <w:webHidden/>
              </w:rPr>
              <w:instrText xml:space="preserve"> PAGEREF _Toc6565575 \h </w:instrText>
            </w:r>
            <w:r w:rsidR="00197CDA">
              <w:rPr>
                <w:noProof/>
                <w:webHidden/>
              </w:rPr>
            </w:r>
            <w:r w:rsidR="00197CDA">
              <w:rPr>
                <w:noProof/>
                <w:webHidden/>
              </w:rPr>
              <w:fldChar w:fldCharType="separate"/>
            </w:r>
            <w:r w:rsidR="00197CDA">
              <w:rPr>
                <w:noProof/>
                <w:webHidden/>
              </w:rPr>
              <w:t>14</w:t>
            </w:r>
            <w:r w:rsidR="00197CDA">
              <w:rPr>
                <w:noProof/>
                <w:webHidden/>
              </w:rPr>
              <w:fldChar w:fldCharType="end"/>
            </w:r>
          </w:hyperlink>
        </w:p>
        <w:p w14:paraId="3AE2DE19" w14:textId="235EDB89" w:rsidR="00197CDA" w:rsidRDefault="00A76A37">
          <w:pPr>
            <w:pStyle w:val="TOC2"/>
            <w:tabs>
              <w:tab w:val="left" w:pos="1320"/>
              <w:tab w:val="right" w:leader="dot" w:pos="9350"/>
            </w:tabs>
            <w:rPr>
              <w:rFonts w:eastAsiaTheme="minorEastAsia"/>
              <w:noProof/>
            </w:rPr>
          </w:pPr>
          <w:hyperlink w:anchor="_Toc6565576" w:history="1">
            <w:r w:rsidR="00197CDA" w:rsidRPr="007947A0">
              <w:rPr>
                <w:rStyle w:val="Hyperlink"/>
                <w:rFonts w:cstheme="minorHAnsi"/>
                <w:noProof/>
                <w:lang w:val="fr-FR"/>
              </w:rPr>
              <w:t>IV.2.1.4.</w:t>
            </w:r>
            <w:r w:rsidR="00197CDA">
              <w:rPr>
                <w:rFonts w:eastAsiaTheme="minorEastAsia"/>
                <w:noProof/>
              </w:rPr>
              <w:tab/>
            </w:r>
            <w:r w:rsidR="00197CDA" w:rsidRPr="007947A0">
              <w:rPr>
                <w:rStyle w:val="Hyperlink"/>
                <w:rFonts w:cstheme="minorHAnsi"/>
                <w:noProof/>
                <w:lang w:val="fr-FR"/>
              </w:rPr>
              <w:t>Recherche rapide de données d'observation</w:t>
            </w:r>
            <w:r w:rsidR="00197CDA">
              <w:rPr>
                <w:noProof/>
                <w:webHidden/>
              </w:rPr>
              <w:tab/>
            </w:r>
            <w:r w:rsidR="00197CDA">
              <w:rPr>
                <w:noProof/>
                <w:webHidden/>
              </w:rPr>
              <w:fldChar w:fldCharType="begin"/>
            </w:r>
            <w:r w:rsidR="00197CDA">
              <w:rPr>
                <w:noProof/>
                <w:webHidden/>
              </w:rPr>
              <w:instrText xml:space="preserve"> PAGEREF _Toc6565576 \h </w:instrText>
            </w:r>
            <w:r w:rsidR="00197CDA">
              <w:rPr>
                <w:noProof/>
                <w:webHidden/>
              </w:rPr>
            </w:r>
            <w:r w:rsidR="00197CDA">
              <w:rPr>
                <w:noProof/>
                <w:webHidden/>
              </w:rPr>
              <w:fldChar w:fldCharType="separate"/>
            </w:r>
            <w:r w:rsidR="00197CDA">
              <w:rPr>
                <w:noProof/>
                <w:webHidden/>
              </w:rPr>
              <w:t>15</w:t>
            </w:r>
            <w:r w:rsidR="00197CDA">
              <w:rPr>
                <w:noProof/>
                <w:webHidden/>
              </w:rPr>
              <w:fldChar w:fldCharType="end"/>
            </w:r>
          </w:hyperlink>
        </w:p>
        <w:p w14:paraId="2C6F3508" w14:textId="128D17E0" w:rsidR="00197CDA" w:rsidRDefault="00A76A37">
          <w:pPr>
            <w:pStyle w:val="TOC2"/>
            <w:tabs>
              <w:tab w:val="left" w:pos="1100"/>
              <w:tab w:val="right" w:leader="dot" w:pos="9350"/>
            </w:tabs>
            <w:rPr>
              <w:rFonts w:eastAsiaTheme="minorEastAsia"/>
              <w:noProof/>
            </w:rPr>
          </w:pPr>
          <w:hyperlink w:anchor="_Toc6565577" w:history="1">
            <w:r w:rsidR="00197CDA" w:rsidRPr="007947A0">
              <w:rPr>
                <w:rStyle w:val="Hyperlink"/>
                <w:rFonts w:cstheme="minorHAnsi"/>
                <w:noProof/>
                <w:lang w:val="fr-FR"/>
              </w:rPr>
              <w:t>IV.1.2</w:t>
            </w:r>
            <w:r w:rsidR="00197CDA">
              <w:rPr>
                <w:rFonts w:eastAsiaTheme="minorEastAsia"/>
                <w:noProof/>
              </w:rPr>
              <w:tab/>
            </w:r>
            <w:r w:rsidR="00197CDA" w:rsidRPr="007947A0">
              <w:rPr>
                <w:rStyle w:val="Hyperlink"/>
                <w:rFonts w:cstheme="minorHAnsi"/>
                <w:noProof/>
                <w:lang w:val="fr-FR"/>
              </w:rPr>
              <w:t>Base de données sur les espèces</w:t>
            </w:r>
            <w:r w:rsidR="00197CDA">
              <w:rPr>
                <w:noProof/>
                <w:webHidden/>
              </w:rPr>
              <w:tab/>
            </w:r>
            <w:r w:rsidR="00197CDA">
              <w:rPr>
                <w:noProof/>
                <w:webHidden/>
              </w:rPr>
              <w:fldChar w:fldCharType="begin"/>
            </w:r>
            <w:r w:rsidR="00197CDA">
              <w:rPr>
                <w:noProof/>
                <w:webHidden/>
              </w:rPr>
              <w:instrText xml:space="preserve"> PAGEREF _Toc6565577 \h </w:instrText>
            </w:r>
            <w:r w:rsidR="00197CDA">
              <w:rPr>
                <w:noProof/>
                <w:webHidden/>
              </w:rPr>
            </w:r>
            <w:r w:rsidR="00197CDA">
              <w:rPr>
                <w:noProof/>
                <w:webHidden/>
              </w:rPr>
              <w:fldChar w:fldCharType="separate"/>
            </w:r>
            <w:r w:rsidR="00197CDA">
              <w:rPr>
                <w:noProof/>
                <w:webHidden/>
              </w:rPr>
              <w:t>15</w:t>
            </w:r>
            <w:r w:rsidR="00197CDA">
              <w:rPr>
                <w:noProof/>
                <w:webHidden/>
              </w:rPr>
              <w:fldChar w:fldCharType="end"/>
            </w:r>
          </w:hyperlink>
        </w:p>
        <w:p w14:paraId="4152467A" w14:textId="6917D031" w:rsidR="00197CDA" w:rsidRDefault="00A76A37">
          <w:pPr>
            <w:pStyle w:val="TOC2"/>
            <w:tabs>
              <w:tab w:val="left" w:pos="1320"/>
              <w:tab w:val="right" w:leader="dot" w:pos="9350"/>
            </w:tabs>
            <w:rPr>
              <w:rFonts w:eastAsiaTheme="minorEastAsia"/>
              <w:noProof/>
            </w:rPr>
          </w:pPr>
          <w:hyperlink w:anchor="_Toc6565578" w:history="1">
            <w:r w:rsidR="00197CDA" w:rsidRPr="007947A0">
              <w:rPr>
                <w:rStyle w:val="Hyperlink"/>
                <w:rFonts w:cstheme="minorHAnsi"/>
                <w:noProof/>
                <w:lang w:val="fr-FR"/>
              </w:rPr>
              <w:t>IV.2.2.1.</w:t>
            </w:r>
            <w:r w:rsidR="00197CDA">
              <w:rPr>
                <w:rFonts w:eastAsiaTheme="minorEastAsia"/>
                <w:noProof/>
              </w:rPr>
              <w:tab/>
            </w:r>
            <w:r w:rsidR="00197CDA" w:rsidRPr="007947A0">
              <w:rPr>
                <w:rStyle w:val="Hyperlink"/>
                <w:rFonts w:cstheme="minorHAnsi"/>
                <w:noProof/>
                <w:lang w:val="fr-FR"/>
              </w:rPr>
              <w:t>Comment accéder à la liste des espèces ?</w:t>
            </w:r>
            <w:r w:rsidR="00197CDA">
              <w:rPr>
                <w:noProof/>
                <w:webHidden/>
              </w:rPr>
              <w:tab/>
            </w:r>
            <w:r w:rsidR="00197CDA">
              <w:rPr>
                <w:noProof/>
                <w:webHidden/>
              </w:rPr>
              <w:fldChar w:fldCharType="begin"/>
            </w:r>
            <w:r w:rsidR="00197CDA">
              <w:rPr>
                <w:noProof/>
                <w:webHidden/>
              </w:rPr>
              <w:instrText xml:space="preserve"> PAGEREF _Toc6565578 \h </w:instrText>
            </w:r>
            <w:r w:rsidR="00197CDA">
              <w:rPr>
                <w:noProof/>
                <w:webHidden/>
              </w:rPr>
            </w:r>
            <w:r w:rsidR="00197CDA">
              <w:rPr>
                <w:noProof/>
                <w:webHidden/>
              </w:rPr>
              <w:fldChar w:fldCharType="separate"/>
            </w:r>
            <w:r w:rsidR="00197CDA">
              <w:rPr>
                <w:noProof/>
                <w:webHidden/>
              </w:rPr>
              <w:t>15</w:t>
            </w:r>
            <w:r w:rsidR="00197CDA">
              <w:rPr>
                <w:noProof/>
                <w:webHidden/>
              </w:rPr>
              <w:fldChar w:fldCharType="end"/>
            </w:r>
          </w:hyperlink>
        </w:p>
        <w:p w14:paraId="0C66969B" w14:textId="6A862CFD" w:rsidR="00197CDA" w:rsidRDefault="00A76A37">
          <w:pPr>
            <w:pStyle w:val="TOC2"/>
            <w:tabs>
              <w:tab w:val="left" w:pos="1320"/>
              <w:tab w:val="right" w:leader="dot" w:pos="9350"/>
            </w:tabs>
            <w:rPr>
              <w:rFonts w:eastAsiaTheme="minorEastAsia"/>
              <w:noProof/>
            </w:rPr>
          </w:pPr>
          <w:hyperlink w:anchor="_Toc6565579" w:history="1">
            <w:r w:rsidR="00197CDA" w:rsidRPr="007947A0">
              <w:rPr>
                <w:rStyle w:val="Hyperlink"/>
                <w:rFonts w:cstheme="minorHAnsi"/>
                <w:noProof/>
                <w:lang w:val="fr-FR"/>
              </w:rPr>
              <w:t>IV.2.2.2.</w:t>
            </w:r>
            <w:r w:rsidR="00197CDA">
              <w:rPr>
                <w:rFonts w:eastAsiaTheme="minorEastAsia"/>
                <w:noProof/>
              </w:rPr>
              <w:tab/>
            </w:r>
            <w:r w:rsidR="00197CDA" w:rsidRPr="007947A0">
              <w:rPr>
                <w:rStyle w:val="Hyperlink"/>
                <w:rFonts w:cstheme="minorHAnsi"/>
                <w:noProof/>
                <w:lang w:val="fr-FR"/>
              </w:rPr>
              <w:t>Comment consulter et télécharger la fiche de chaque espèce ?</w:t>
            </w:r>
            <w:r w:rsidR="00197CDA">
              <w:rPr>
                <w:noProof/>
                <w:webHidden/>
              </w:rPr>
              <w:tab/>
            </w:r>
            <w:r w:rsidR="00197CDA">
              <w:rPr>
                <w:noProof/>
                <w:webHidden/>
              </w:rPr>
              <w:fldChar w:fldCharType="begin"/>
            </w:r>
            <w:r w:rsidR="00197CDA">
              <w:rPr>
                <w:noProof/>
                <w:webHidden/>
              </w:rPr>
              <w:instrText xml:space="preserve"> PAGEREF _Toc6565579 \h </w:instrText>
            </w:r>
            <w:r w:rsidR="00197CDA">
              <w:rPr>
                <w:noProof/>
                <w:webHidden/>
              </w:rPr>
            </w:r>
            <w:r w:rsidR="00197CDA">
              <w:rPr>
                <w:noProof/>
                <w:webHidden/>
              </w:rPr>
              <w:fldChar w:fldCharType="separate"/>
            </w:r>
            <w:r w:rsidR="00197CDA">
              <w:rPr>
                <w:noProof/>
                <w:webHidden/>
              </w:rPr>
              <w:t>15</w:t>
            </w:r>
            <w:r w:rsidR="00197CDA">
              <w:rPr>
                <w:noProof/>
                <w:webHidden/>
              </w:rPr>
              <w:fldChar w:fldCharType="end"/>
            </w:r>
          </w:hyperlink>
        </w:p>
        <w:p w14:paraId="56AC7B71" w14:textId="1A809555" w:rsidR="00197CDA" w:rsidRDefault="00A76A37">
          <w:pPr>
            <w:pStyle w:val="TOC2"/>
            <w:tabs>
              <w:tab w:val="left" w:pos="880"/>
              <w:tab w:val="right" w:leader="dot" w:pos="9350"/>
            </w:tabs>
            <w:rPr>
              <w:rFonts w:eastAsiaTheme="minorEastAsia"/>
              <w:noProof/>
            </w:rPr>
          </w:pPr>
          <w:hyperlink w:anchor="_Toc6565580" w:history="1">
            <w:r w:rsidR="00197CDA" w:rsidRPr="007947A0">
              <w:rPr>
                <w:rStyle w:val="Hyperlink"/>
                <w:rFonts w:cstheme="minorHAnsi"/>
                <w:noProof/>
                <w:lang w:val="fr-FR"/>
              </w:rPr>
              <w:t>IV.3</w:t>
            </w:r>
            <w:r w:rsidR="00197CDA">
              <w:rPr>
                <w:rFonts w:eastAsiaTheme="minorEastAsia"/>
                <w:noProof/>
              </w:rPr>
              <w:tab/>
            </w:r>
            <w:r w:rsidR="00197CDA" w:rsidRPr="007947A0">
              <w:rPr>
                <w:rStyle w:val="Hyperlink"/>
                <w:rFonts w:cstheme="minorHAnsi"/>
                <w:noProof/>
                <w:lang w:val="fr-FR"/>
              </w:rPr>
              <w:t>VISUALISATION CARTOGRAPHIQUE :</w:t>
            </w:r>
            <w:r w:rsidR="00197CDA">
              <w:rPr>
                <w:noProof/>
                <w:webHidden/>
              </w:rPr>
              <w:tab/>
            </w:r>
            <w:r w:rsidR="00197CDA">
              <w:rPr>
                <w:noProof/>
                <w:webHidden/>
              </w:rPr>
              <w:fldChar w:fldCharType="begin"/>
            </w:r>
            <w:r w:rsidR="00197CDA">
              <w:rPr>
                <w:noProof/>
                <w:webHidden/>
              </w:rPr>
              <w:instrText xml:space="preserve"> PAGEREF _Toc6565580 \h </w:instrText>
            </w:r>
            <w:r w:rsidR="00197CDA">
              <w:rPr>
                <w:noProof/>
                <w:webHidden/>
              </w:rPr>
            </w:r>
            <w:r w:rsidR="00197CDA">
              <w:rPr>
                <w:noProof/>
                <w:webHidden/>
              </w:rPr>
              <w:fldChar w:fldCharType="separate"/>
            </w:r>
            <w:r w:rsidR="00197CDA">
              <w:rPr>
                <w:noProof/>
                <w:webHidden/>
              </w:rPr>
              <w:t>16</w:t>
            </w:r>
            <w:r w:rsidR="00197CDA">
              <w:rPr>
                <w:noProof/>
                <w:webHidden/>
              </w:rPr>
              <w:fldChar w:fldCharType="end"/>
            </w:r>
          </w:hyperlink>
        </w:p>
        <w:p w14:paraId="320894AA" w14:textId="20F7D7CE" w:rsidR="00197CDA" w:rsidRDefault="00A76A37">
          <w:pPr>
            <w:pStyle w:val="TOC2"/>
            <w:tabs>
              <w:tab w:val="left" w:pos="1100"/>
              <w:tab w:val="right" w:leader="dot" w:pos="9350"/>
            </w:tabs>
            <w:rPr>
              <w:rFonts w:eastAsiaTheme="minorEastAsia"/>
              <w:noProof/>
            </w:rPr>
          </w:pPr>
          <w:hyperlink w:anchor="_Toc6565581" w:history="1">
            <w:r w:rsidR="00197CDA" w:rsidRPr="007947A0">
              <w:rPr>
                <w:rStyle w:val="Hyperlink"/>
                <w:rFonts w:cstheme="minorHAnsi"/>
                <w:noProof/>
                <w:lang w:val="fr-FR"/>
              </w:rPr>
              <w:t>IV.1.1</w:t>
            </w:r>
            <w:r w:rsidR="00197CDA">
              <w:rPr>
                <w:rFonts w:eastAsiaTheme="minorEastAsia"/>
                <w:noProof/>
              </w:rPr>
              <w:tab/>
            </w:r>
            <w:r w:rsidR="00197CDA" w:rsidRPr="007947A0">
              <w:rPr>
                <w:rStyle w:val="Hyperlink"/>
                <w:rFonts w:cstheme="minorHAnsi"/>
                <w:noProof/>
                <w:lang w:val="fr-FR"/>
              </w:rPr>
              <w:t>Recherche des données d'observation sur la carte</w:t>
            </w:r>
            <w:r w:rsidR="00197CDA">
              <w:rPr>
                <w:noProof/>
                <w:webHidden/>
              </w:rPr>
              <w:tab/>
            </w:r>
            <w:r w:rsidR="00197CDA">
              <w:rPr>
                <w:noProof/>
                <w:webHidden/>
              </w:rPr>
              <w:fldChar w:fldCharType="begin"/>
            </w:r>
            <w:r w:rsidR="00197CDA">
              <w:rPr>
                <w:noProof/>
                <w:webHidden/>
              </w:rPr>
              <w:instrText xml:space="preserve"> PAGEREF _Toc6565581 \h </w:instrText>
            </w:r>
            <w:r w:rsidR="00197CDA">
              <w:rPr>
                <w:noProof/>
                <w:webHidden/>
              </w:rPr>
            </w:r>
            <w:r w:rsidR="00197CDA">
              <w:rPr>
                <w:noProof/>
                <w:webHidden/>
              </w:rPr>
              <w:fldChar w:fldCharType="separate"/>
            </w:r>
            <w:r w:rsidR="00197CDA">
              <w:rPr>
                <w:noProof/>
                <w:webHidden/>
              </w:rPr>
              <w:t>16</w:t>
            </w:r>
            <w:r w:rsidR="00197CDA">
              <w:rPr>
                <w:noProof/>
                <w:webHidden/>
              </w:rPr>
              <w:fldChar w:fldCharType="end"/>
            </w:r>
          </w:hyperlink>
        </w:p>
        <w:p w14:paraId="0E3C05D8" w14:textId="0190A4C3" w:rsidR="00197CDA" w:rsidRDefault="00A76A37">
          <w:pPr>
            <w:pStyle w:val="TOC2"/>
            <w:tabs>
              <w:tab w:val="left" w:pos="1100"/>
              <w:tab w:val="right" w:leader="dot" w:pos="9350"/>
            </w:tabs>
            <w:rPr>
              <w:rFonts w:eastAsiaTheme="minorEastAsia"/>
              <w:noProof/>
            </w:rPr>
          </w:pPr>
          <w:hyperlink w:anchor="_Toc6565582" w:history="1">
            <w:r w:rsidR="00197CDA" w:rsidRPr="007947A0">
              <w:rPr>
                <w:rStyle w:val="Hyperlink"/>
                <w:rFonts w:cstheme="minorHAnsi"/>
                <w:noProof/>
                <w:lang w:val="fr-FR"/>
              </w:rPr>
              <w:t>IV.1.2</w:t>
            </w:r>
            <w:r w:rsidR="00197CDA">
              <w:rPr>
                <w:rFonts w:eastAsiaTheme="minorEastAsia"/>
                <w:noProof/>
              </w:rPr>
              <w:tab/>
            </w:r>
            <w:r w:rsidR="00197CDA" w:rsidRPr="007947A0">
              <w:rPr>
                <w:rStyle w:val="Hyperlink"/>
                <w:rFonts w:cstheme="minorHAnsi"/>
                <w:noProof/>
                <w:lang w:val="fr-FR"/>
              </w:rPr>
              <w:t>Modèle de distribution des espèces</w:t>
            </w:r>
            <w:r w:rsidR="00197CDA">
              <w:rPr>
                <w:noProof/>
                <w:webHidden/>
              </w:rPr>
              <w:tab/>
            </w:r>
            <w:r w:rsidR="00197CDA">
              <w:rPr>
                <w:noProof/>
                <w:webHidden/>
              </w:rPr>
              <w:fldChar w:fldCharType="begin"/>
            </w:r>
            <w:r w:rsidR="00197CDA">
              <w:rPr>
                <w:noProof/>
                <w:webHidden/>
              </w:rPr>
              <w:instrText xml:space="preserve"> PAGEREF _Toc6565582 \h </w:instrText>
            </w:r>
            <w:r w:rsidR="00197CDA">
              <w:rPr>
                <w:noProof/>
                <w:webHidden/>
              </w:rPr>
            </w:r>
            <w:r w:rsidR="00197CDA">
              <w:rPr>
                <w:noProof/>
                <w:webHidden/>
              </w:rPr>
              <w:fldChar w:fldCharType="separate"/>
            </w:r>
            <w:r w:rsidR="00197CDA">
              <w:rPr>
                <w:noProof/>
                <w:webHidden/>
              </w:rPr>
              <w:t>17</w:t>
            </w:r>
            <w:r w:rsidR="00197CDA">
              <w:rPr>
                <w:noProof/>
                <w:webHidden/>
              </w:rPr>
              <w:fldChar w:fldCharType="end"/>
            </w:r>
          </w:hyperlink>
        </w:p>
        <w:p w14:paraId="2FB8D8E8" w14:textId="1B5E2DC7" w:rsidR="00197CDA" w:rsidRDefault="00A76A37">
          <w:pPr>
            <w:pStyle w:val="TOC1"/>
            <w:tabs>
              <w:tab w:val="left" w:pos="440"/>
              <w:tab w:val="right" w:leader="dot" w:pos="9350"/>
            </w:tabs>
            <w:rPr>
              <w:rFonts w:eastAsiaTheme="minorEastAsia"/>
              <w:noProof/>
            </w:rPr>
          </w:pPr>
          <w:hyperlink w:anchor="_Toc6565583" w:history="1">
            <w:r w:rsidR="00197CDA" w:rsidRPr="007947A0">
              <w:rPr>
                <w:rStyle w:val="Hyperlink"/>
                <w:rFonts w:cstheme="minorHAnsi"/>
                <w:noProof/>
                <w:lang w:val="fr-FR"/>
              </w:rPr>
              <w:t>V.</w:t>
            </w:r>
            <w:r w:rsidR="00197CDA">
              <w:rPr>
                <w:rFonts w:eastAsiaTheme="minorEastAsia"/>
                <w:noProof/>
              </w:rPr>
              <w:tab/>
            </w:r>
            <w:r w:rsidR="00197CDA" w:rsidRPr="007947A0">
              <w:rPr>
                <w:rStyle w:val="Hyperlink"/>
                <w:rFonts w:cstheme="minorHAnsi"/>
                <w:noProof/>
                <w:lang w:val="fr-FR"/>
              </w:rPr>
              <w:t>CONDITIONS D’ACCES AUX DONNEES PUBLIEES, POUR LE PARTAGE ET UTILISATION DES DONNEES DANS LE PORTAIL DES LEMURIENS</w:t>
            </w:r>
            <w:r w:rsidR="00197CDA">
              <w:rPr>
                <w:noProof/>
                <w:webHidden/>
              </w:rPr>
              <w:tab/>
            </w:r>
            <w:r w:rsidR="00197CDA">
              <w:rPr>
                <w:noProof/>
                <w:webHidden/>
              </w:rPr>
              <w:fldChar w:fldCharType="begin"/>
            </w:r>
            <w:r w:rsidR="00197CDA">
              <w:rPr>
                <w:noProof/>
                <w:webHidden/>
              </w:rPr>
              <w:instrText xml:space="preserve"> PAGEREF _Toc6565583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616600EA" w14:textId="2BFF2C39" w:rsidR="00197CDA" w:rsidRDefault="00A76A37">
          <w:pPr>
            <w:pStyle w:val="TOC2"/>
            <w:tabs>
              <w:tab w:val="right" w:leader="dot" w:pos="9350"/>
            </w:tabs>
            <w:rPr>
              <w:rFonts w:eastAsiaTheme="minorEastAsia"/>
              <w:noProof/>
            </w:rPr>
          </w:pPr>
          <w:hyperlink w:anchor="_Toc6565584" w:history="1">
            <w:r w:rsidR="00197CDA" w:rsidRPr="007947A0">
              <w:rPr>
                <w:rStyle w:val="Hyperlink"/>
                <w:noProof/>
              </w:rPr>
              <w:t>Section 1. Protection des données</w:t>
            </w:r>
            <w:r w:rsidR="00197CDA">
              <w:rPr>
                <w:noProof/>
                <w:webHidden/>
              </w:rPr>
              <w:tab/>
            </w:r>
            <w:r w:rsidR="00197CDA">
              <w:rPr>
                <w:noProof/>
                <w:webHidden/>
              </w:rPr>
              <w:fldChar w:fldCharType="begin"/>
            </w:r>
            <w:r w:rsidR="00197CDA">
              <w:rPr>
                <w:noProof/>
                <w:webHidden/>
              </w:rPr>
              <w:instrText xml:space="preserve"> PAGEREF _Toc6565584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213DF989" w14:textId="6C8E404D" w:rsidR="00197CDA" w:rsidRDefault="00A76A37">
          <w:pPr>
            <w:pStyle w:val="TOC3"/>
            <w:tabs>
              <w:tab w:val="right" w:leader="dot" w:pos="9350"/>
            </w:tabs>
            <w:rPr>
              <w:rFonts w:eastAsiaTheme="minorEastAsia"/>
              <w:noProof/>
            </w:rPr>
          </w:pPr>
          <w:hyperlink w:anchor="_Toc6565585" w:history="1">
            <w:r w:rsidR="00197CDA" w:rsidRPr="007947A0">
              <w:rPr>
                <w:rStyle w:val="Hyperlink"/>
                <w:noProof/>
              </w:rPr>
              <w:t>Art 1. Définitions</w:t>
            </w:r>
            <w:r w:rsidR="00197CDA">
              <w:rPr>
                <w:noProof/>
                <w:webHidden/>
              </w:rPr>
              <w:tab/>
            </w:r>
            <w:r w:rsidR="00197CDA">
              <w:rPr>
                <w:noProof/>
                <w:webHidden/>
              </w:rPr>
              <w:fldChar w:fldCharType="begin"/>
            </w:r>
            <w:r w:rsidR="00197CDA">
              <w:rPr>
                <w:noProof/>
                <w:webHidden/>
              </w:rPr>
              <w:instrText xml:space="preserve"> PAGEREF _Toc6565585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619ABF27" w14:textId="3132D09E" w:rsidR="00197CDA" w:rsidRDefault="00A76A37">
          <w:pPr>
            <w:pStyle w:val="TOC3"/>
            <w:tabs>
              <w:tab w:val="right" w:leader="dot" w:pos="9350"/>
            </w:tabs>
            <w:rPr>
              <w:rFonts w:eastAsiaTheme="minorEastAsia"/>
              <w:noProof/>
            </w:rPr>
          </w:pPr>
          <w:hyperlink w:anchor="_Toc6565586" w:history="1">
            <w:r w:rsidR="00197CDA" w:rsidRPr="007947A0">
              <w:rPr>
                <w:rStyle w:val="Hyperlink"/>
                <w:noProof/>
              </w:rPr>
              <w:t>Art 2. Disposition générale de la protection des données</w:t>
            </w:r>
            <w:r w:rsidR="00197CDA">
              <w:rPr>
                <w:noProof/>
                <w:webHidden/>
              </w:rPr>
              <w:tab/>
            </w:r>
            <w:r w:rsidR="00197CDA">
              <w:rPr>
                <w:noProof/>
                <w:webHidden/>
              </w:rPr>
              <w:fldChar w:fldCharType="begin"/>
            </w:r>
            <w:r w:rsidR="00197CDA">
              <w:rPr>
                <w:noProof/>
                <w:webHidden/>
              </w:rPr>
              <w:instrText xml:space="preserve"> PAGEREF _Toc6565586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08A438D4" w14:textId="64A85061" w:rsidR="00197CDA" w:rsidRDefault="00A76A37">
          <w:pPr>
            <w:pStyle w:val="TOC3"/>
            <w:tabs>
              <w:tab w:val="right" w:leader="dot" w:pos="9350"/>
            </w:tabs>
            <w:rPr>
              <w:rFonts w:eastAsiaTheme="minorEastAsia"/>
              <w:noProof/>
            </w:rPr>
          </w:pPr>
          <w:hyperlink w:anchor="_Toc6565587" w:history="1">
            <w:r w:rsidR="00197CDA" w:rsidRPr="007947A0">
              <w:rPr>
                <w:rStyle w:val="Hyperlink"/>
                <w:noProof/>
              </w:rPr>
              <w:t>Art 3. Sécurité des données</w:t>
            </w:r>
            <w:r w:rsidR="00197CDA">
              <w:rPr>
                <w:noProof/>
                <w:webHidden/>
              </w:rPr>
              <w:tab/>
            </w:r>
            <w:r w:rsidR="00197CDA">
              <w:rPr>
                <w:noProof/>
                <w:webHidden/>
              </w:rPr>
              <w:fldChar w:fldCharType="begin"/>
            </w:r>
            <w:r w:rsidR="00197CDA">
              <w:rPr>
                <w:noProof/>
                <w:webHidden/>
              </w:rPr>
              <w:instrText xml:space="preserve"> PAGEREF _Toc6565587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1F24C195" w14:textId="46036A01" w:rsidR="00197CDA" w:rsidRDefault="00A76A37">
          <w:pPr>
            <w:pStyle w:val="TOC2"/>
            <w:tabs>
              <w:tab w:val="right" w:leader="dot" w:pos="9350"/>
            </w:tabs>
            <w:rPr>
              <w:rFonts w:eastAsiaTheme="minorEastAsia"/>
              <w:noProof/>
            </w:rPr>
          </w:pPr>
          <w:hyperlink w:anchor="_Toc6565588" w:history="1">
            <w:r w:rsidR="00197CDA" w:rsidRPr="007947A0">
              <w:rPr>
                <w:rStyle w:val="Hyperlink"/>
                <w:noProof/>
              </w:rPr>
              <w:t>Section 2. Conditions d’accès et d’utilisation des données dans le portail des lémuriens</w:t>
            </w:r>
            <w:r w:rsidR="00197CDA">
              <w:rPr>
                <w:noProof/>
                <w:webHidden/>
              </w:rPr>
              <w:tab/>
            </w:r>
            <w:r w:rsidR="00197CDA">
              <w:rPr>
                <w:noProof/>
                <w:webHidden/>
              </w:rPr>
              <w:fldChar w:fldCharType="begin"/>
            </w:r>
            <w:r w:rsidR="00197CDA">
              <w:rPr>
                <w:noProof/>
                <w:webHidden/>
              </w:rPr>
              <w:instrText xml:space="preserve"> PAGEREF _Toc6565588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60233D2E" w14:textId="34D5BC7E" w:rsidR="00197CDA" w:rsidRDefault="00A76A37">
          <w:pPr>
            <w:pStyle w:val="TOC3"/>
            <w:tabs>
              <w:tab w:val="right" w:leader="dot" w:pos="9350"/>
            </w:tabs>
            <w:rPr>
              <w:rFonts w:eastAsiaTheme="minorEastAsia"/>
              <w:noProof/>
            </w:rPr>
          </w:pPr>
          <w:hyperlink w:anchor="_Toc6565589" w:history="1">
            <w:r w:rsidR="00197CDA" w:rsidRPr="007947A0">
              <w:rPr>
                <w:rStyle w:val="Hyperlink"/>
                <w:noProof/>
              </w:rPr>
              <w:t>Arti 4. Niveau d’accès</w:t>
            </w:r>
            <w:r w:rsidR="00197CDA">
              <w:rPr>
                <w:noProof/>
                <w:webHidden/>
              </w:rPr>
              <w:tab/>
            </w:r>
            <w:r w:rsidR="00197CDA">
              <w:rPr>
                <w:noProof/>
                <w:webHidden/>
              </w:rPr>
              <w:fldChar w:fldCharType="begin"/>
            </w:r>
            <w:r w:rsidR="00197CDA">
              <w:rPr>
                <w:noProof/>
                <w:webHidden/>
              </w:rPr>
              <w:instrText xml:space="preserve"> PAGEREF _Toc6565589 \h </w:instrText>
            </w:r>
            <w:r w:rsidR="00197CDA">
              <w:rPr>
                <w:noProof/>
                <w:webHidden/>
              </w:rPr>
            </w:r>
            <w:r w:rsidR="00197CDA">
              <w:rPr>
                <w:noProof/>
                <w:webHidden/>
              </w:rPr>
              <w:fldChar w:fldCharType="separate"/>
            </w:r>
            <w:r w:rsidR="00197CDA">
              <w:rPr>
                <w:noProof/>
                <w:webHidden/>
              </w:rPr>
              <w:t>19</w:t>
            </w:r>
            <w:r w:rsidR="00197CDA">
              <w:rPr>
                <w:noProof/>
                <w:webHidden/>
              </w:rPr>
              <w:fldChar w:fldCharType="end"/>
            </w:r>
          </w:hyperlink>
        </w:p>
        <w:p w14:paraId="42EEF590" w14:textId="17506A59" w:rsidR="00197CDA" w:rsidRDefault="00A76A37">
          <w:pPr>
            <w:pStyle w:val="TOC3"/>
            <w:tabs>
              <w:tab w:val="right" w:leader="dot" w:pos="9350"/>
            </w:tabs>
            <w:rPr>
              <w:rFonts w:eastAsiaTheme="minorEastAsia"/>
              <w:noProof/>
            </w:rPr>
          </w:pPr>
          <w:hyperlink w:anchor="_Toc6565590" w:history="1">
            <w:r w:rsidR="00197CDA" w:rsidRPr="007947A0">
              <w:rPr>
                <w:rStyle w:val="Hyperlink"/>
                <w:noProof/>
              </w:rPr>
              <w:t>Art 5. Engagements des propriétaires des données</w:t>
            </w:r>
            <w:r w:rsidR="00197CDA">
              <w:rPr>
                <w:noProof/>
                <w:webHidden/>
              </w:rPr>
              <w:tab/>
            </w:r>
            <w:r w:rsidR="00197CDA">
              <w:rPr>
                <w:noProof/>
                <w:webHidden/>
              </w:rPr>
              <w:fldChar w:fldCharType="begin"/>
            </w:r>
            <w:r w:rsidR="00197CDA">
              <w:rPr>
                <w:noProof/>
                <w:webHidden/>
              </w:rPr>
              <w:instrText xml:space="preserve"> PAGEREF _Toc6565590 \h </w:instrText>
            </w:r>
            <w:r w:rsidR="00197CDA">
              <w:rPr>
                <w:noProof/>
                <w:webHidden/>
              </w:rPr>
            </w:r>
            <w:r w:rsidR="00197CDA">
              <w:rPr>
                <w:noProof/>
                <w:webHidden/>
              </w:rPr>
              <w:fldChar w:fldCharType="separate"/>
            </w:r>
            <w:r w:rsidR="00197CDA">
              <w:rPr>
                <w:noProof/>
                <w:webHidden/>
              </w:rPr>
              <w:t>20</w:t>
            </w:r>
            <w:r w:rsidR="00197CDA">
              <w:rPr>
                <w:noProof/>
                <w:webHidden/>
              </w:rPr>
              <w:fldChar w:fldCharType="end"/>
            </w:r>
          </w:hyperlink>
        </w:p>
        <w:p w14:paraId="644F65B5" w14:textId="5B6434BB" w:rsidR="00197CDA" w:rsidRDefault="00A76A37">
          <w:pPr>
            <w:pStyle w:val="TOC3"/>
            <w:tabs>
              <w:tab w:val="right" w:leader="dot" w:pos="9350"/>
            </w:tabs>
            <w:rPr>
              <w:rFonts w:eastAsiaTheme="minorEastAsia"/>
              <w:noProof/>
            </w:rPr>
          </w:pPr>
          <w:hyperlink w:anchor="_Toc6565591" w:history="1">
            <w:r w:rsidR="00197CDA" w:rsidRPr="007947A0">
              <w:rPr>
                <w:rStyle w:val="Hyperlink"/>
                <w:noProof/>
              </w:rPr>
              <w:t>Art 6. Engagements des utilisateurs des données</w:t>
            </w:r>
            <w:r w:rsidR="00197CDA">
              <w:rPr>
                <w:noProof/>
                <w:webHidden/>
              </w:rPr>
              <w:tab/>
            </w:r>
            <w:r w:rsidR="00197CDA">
              <w:rPr>
                <w:noProof/>
                <w:webHidden/>
              </w:rPr>
              <w:fldChar w:fldCharType="begin"/>
            </w:r>
            <w:r w:rsidR="00197CDA">
              <w:rPr>
                <w:noProof/>
                <w:webHidden/>
              </w:rPr>
              <w:instrText xml:space="preserve"> PAGEREF _Toc6565591 \h </w:instrText>
            </w:r>
            <w:r w:rsidR="00197CDA">
              <w:rPr>
                <w:noProof/>
                <w:webHidden/>
              </w:rPr>
            </w:r>
            <w:r w:rsidR="00197CDA">
              <w:rPr>
                <w:noProof/>
                <w:webHidden/>
              </w:rPr>
              <w:fldChar w:fldCharType="separate"/>
            </w:r>
            <w:r w:rsidR="00197CDA">
              <w:rPr>
                <w:noProof/>
                <w:webHidden/>
              </w:rPr>
              <w:t>20</w:t>
            </w:r>
            <w:r w:rsidR="00197CDA">
              <w:rPr>
                <w:noProof/>
                <w:webHidden/>
              </w:rPr>
              <w:fldChar w:fldCharType="end"/>
            </w:r>
          </w:hyperlink>
        </w:p>
        <w:p w14:paraId="54FDCD22" w14:textId="258EE606" w:rsidR="00197CDA" w:rsidRDefault="00A76A37">
          <w:pPr>
            <w:pStyle w:val="TOC1"/>
            <w:tabs>
              <w:tab w:val="left" w:pos="660"/>
              <w:tab w:val="right" w:leader="dot" w:pos="9350"/>
            </w:tabs>
            <w:rPr>
              <w:rFonts w:eastAsiaTheme="minorEastAsia"/>
              <w:noProof/>
            </w:rPr>
          </w:pPr>
          <w:hyperlink w:anchor="_Toc6565592" w:history="1">
            <w:r w:rsidR="00197CDA" w:rsidRPr="007947A0">
              <w:rPr>
                <w:rStyle w:val="Hyperlink"/>
                <w:rFonts w:eastAsia="Times New Roman" w:cstheme="minorHAnsi"/>
                <w:noProof/>
                <w:lang w:val="fr-FR" w:eastAsia="fr-FR"/>
              </w:rPr>
              <w:t>VI.</w:t>
            </w:r>
            <w:r w:rsidR="00197CDA">
              <w:rPr>
                <w:rFonts w:eastAsiaTheme="minorEastAsia"/>
                <w:noProof/>
              </w:rPr>
              <w:tab/>
            </w:r>
            <w:r w:rsidR="00197CDA" w:rsidRPr="007947A0">
              <w:rPr>
                <w:rStyle w:val="Hyperlink"/>
                <w:rFonts w:cstheme="minorHAnsi"/>
                <w:noProof/>
                <w:lang w:val="fr-FR"/>
              </w:rPr>
              <w:t>Accord de partage de l'information à l'attention des fournisseurs de données</w:t>
            </w:r>
            <w:r w:rsidR="00197CDA">
              <w:rPr>
                <w:noProof/>
                <w:webHidden/>
              </w:rPr>
              <w:tab/>
            </w:r>
            <w:r w:rsidR="00197CDA">
              <w:rPr>
                <w:noProof/>
                <w:webHidden/>
              </w:rPr>
              <w:fldChar w:fldCharType="begin"/>
            </w:r>
            <w:r w:rsidR="00197CDA">
              <w:rPr>
                <w:noProof/>
                <w:webHidden/>
              </w:rPr>
              <w:instrText xml:space="preserve"> PAGEREF _Toc6565592 \h </w:instrText>
            </w:r>
            <w:r w:rsidR="00197CDA">
              <w:rPr>
                <w:noProof/>
                <w:webHidden/>
              </w:rPr>
            </w:r>
            <w:r w:rsidR="00197CDA">
              <w:rPr>
                <w:noProof/>
                <w:webHidden/>
              </w:rPr>
              <w:fldChar w:fldCharType="separate"/>
            </w:r>
            <w:r w:rsidR="00197CDA">
              <w:rPr>
                <w:noProof/>
                <w:webHidden/>
              </w:rPr>
              <w:t>21</w:t>
            </w:r>
            <w:r w:rsidR="00197CDA">
              <w:rPr>
                <w:noProof/>
                <w:webHidden/>
              </w:rPr>
              <w:fldChar w:fldCharType="end"/>
            </w:r>
          </w:hyperlink>
        </w:p>
        <w:p w14:paraId="27B37F46" w14:textId="38CD6403" w:rsidR="00197CDA" w:rsidRDefault="00A76A37">
          <w:pPr>
            <w:pStyle w:val="TOC3"/>
            <w:tabs>
              <w:tab w:val="right" w:leader="dot" w:pos="9350"/>
            </w:tabs>
            <w:rPr>
              <w:rFonts w:eastAsiaTheme="minorEastAsia"/>
              <w:noProof/>
            </w:rPr>
          </w:pPr>
          <w:hyperlink w:anchor="_Toc6565593" w:history="1">
            <w:r w:rsidR="00197CDA" w:rsidRPr="007947A0">
              <w:rPr>
                <w:rStyle w:val="Hyperlink"/>
                <w:rFonts w:eastAsia="Times New Roman"/>
                <w:noProof/>
                <w:lang w:val="fr-FR" w:eastAsia="fr-FR"/>
              </w:rPr>
              <w:t>En chargeant ses données, que ce soit en mode PUBLIQUE or PRIVE, le fournisseur de données s'engage à:</w:t>
            </w:r>
            <w:r w:rsidR="00197CDA">
              <w:rPr>
                <w:noProof/>
                <w:webHidden/>
              </w:rPr>
              <w:tab/>
            </w:r>
            <w:r w:rsidR="00197CDA">
              <w:rPr>
                <w:noProof/>
                <w:webHidden/>
              </w:rPr>
              <w:fldChar w:fldCharType="begin"/>
            </w:r>
            <w:r w:rsidR="00197CDA">
              <w:rPr>
                <w:noProof/>
                <w:webHidden/>
              </w:rPr>
              <w:instrText xml:space="preserve"> PAGEREF _Toc6565593 \h </w:instrText>
            </w:r>
            <w:r w:rsidR="00197CDA">
              <w:rPr>
                <w:noProof/>
                <w:webHidden/>
              </w:rPr>
            </w:r>
            <w:r w:rsidR="00197CDA">
              <w:rPr>
                <w:noProof/>
                <w:webHidden/>
              </w:rPr>
              <w:fldChar w:fldCharType="separate"/>
            </w:r>
            <w:r w:rsidR="00197CDA">
              <w:rPr>
                <w:noProof/>
                <w:webHidden/>
              </w:rPr>
              <w:t>21</w:t>
            </w:r>
            <w:r w:rsidR="00197CDA">
              <w:rPr>
                <w:noProof/>
                <w:webHidden/>
              </w:rPr>
              <w:fldChar w:fldCharType="end"/>
            </w:r>
          </w:hyperlink>
        </w:p>
        <w:p w14:paraId="2C2665D1" w14:textId="5167D03B" w:rsidR="00197CDA" w:rsidRDefault="00A76A37">
          <w:pPr>
            <w:pStyle w:val="TOC3"/>
            <w:tabs>
              <w:tab w:val="right" w:leader="dot" w:pos="9350"/>
            </w:tabs>
            <w:rPr>
              <w:rFonts w:eastAsiaTheme="minorEastAsia"/>
              <w:noProof/>
            </w:rPr>
          </w:pPr>
          <w:hyperlink w:anchor="_Toc6565594" w:history="1">
            <w:r w:rsidR="00197CDA" w:rsidRPr="007947A0">
              <w:rPr>
                <w:rStyle w:val="Hyperlink"/>
                <w:noProof/>
                <w:lang w:eastAsia="fr-FR"/>
              </w:rPr>
              <w:t>En chargeant ses données, le fournisseur accepte d'autre part</w:t>
            </w:r>
            <w:r w:rsidR="00197CDA">
              <w:rPr>
                <w:noProof/>
                <w:webHidden/>
              </w:rPr>
              <w:tab/>
            </w:r>
            <w:r w:rsidR="00197CDA">
              <w:rPr>
                <w:noProof/>
                <w:webHidden/>
              </w:rPr>
              <w:fldChar w:fldCharType="begin"/>
            </w:r>
            <w:r w:rsidR="00197CDA">
              <w:rPr>
                <w:noProof/>
                <w:webHidden/>
              </w:rPr>
              <w:instrText xml:space="preserve"> PAGEREF _Toc6565594 \h </w:instrText>
            </w:r>
            <w:r w:rsidR="00197CDA">
              <w:rPr>
                <w:noProof/>
                <w:webHidden/>
              </w:rPr>
            </w:r>
            <w:r w:rsidR="00197CDA">
              <w:rPr>
                <w:noProof/>
                <w:webHidden/>
              </w:rPr>
              <w:fldChar w:fldCharType="separate"/>
            </w:r>
            <w:r w:rsidR="00197CDA">
              <w:rPr>
                <w:noProof/>
                <w:webHidden/>
              </w:rPr>
              <w:t>21</w:t>
            </w:r>
            <w:r w:rsidR="00197CDA">
              <w:rPr>
                <w:noProof/>
                <w:webHidden/>
              </w:rPr>
              <w:fldChar w:fldCharType="end"/>
            </w:r>
          </w:hyperlink>
        </w:p>
        <w:p w14:paraId="581CBE0B" w14:textId="2688F8B6" w:rsidR="00197CDA" w:rsidRDefault="00A76A37">
          <w:pPr>
            <w:pStyle w:val="TOC3"/>
            <w:tabs>
              <w:tab w:val="right" w:leader="dot" w:pos="9350"/>
            </w:tabs>
            <w:rPr>
              <w:rFonts w:eastAsiaTheme="minorEastAsia"/>
              <w:noProof/>
            </w:rPr>
          </w:pPr>
          <w:hyperlink w:anchor="_Toc6565595" w:history="1">
            <w:r w:rsidR="00197CDA" w:rsidRPr="007947A0">
              <w:rPr>
                <w:rStyle w:val="Hyperlink"/>
                <w:noProof/>
                <w:lang w:eastAsia="fr-FR"/>
              </w:rPr>
              <w:t>En utilisant et hébergeant les informations mises en partage par les fournisseurs de données, MLP pour sa part s'engage à</w:t>
            </w:r>
            <w:r w:rsidR="00197CDA">
              <w:rPr>
                <w:noProof/>
                <w:webHidden/>
              </w:rPr>
              <w:tab/>
            </w:r>
            <w:r w:rsidR="00197CDA">
              <w:rPr>
                <w:noProof/>
                <w:webHidden/>
              </w:rPr>
              <w:fldChar w:fldCharType="begin"/>
            </w:r>
            <w:r w:rsidR="00197CDA">
              <w:rPr>
                <w:noProof/>
                <w:webHidden/>
              </w:rPr>
              <w:instrText xml:space="preserve"> PAGEREF _Toc6565595 \h </w:instrText>
            </w:r>
            <w:r w:rsidR="00197CDA">
              <w:rPr>
                <w:noProof/>
                <w:webHidden/>
              </w:rPr>
            </w:r>
            <w:r w:rsidR="00197CDA">
              <w:rPr>
                <w:noProof/>
                <w:webHidden/>
              </w:rPr>
              <w:fldChar w:fldCharType="separate"/>
            </w:r>
            <w:r w:rsidR="00197CDA">
              <w:rPr>
                <w:noProof/>
                <w:webHidden/>
              </w:rPr>
              <w:t>21</w:t>
            </w:r>
            <w:r w:rsidR="00197CDA">
              <w:rPr>
                <w:noProof/>
                <w:webHidden/>
              </w:rPr>
              <w:fldChar w:fldCharType="end"/>
            </w:r>
          </w:hyperlink>
        </w:p>
        <w:p w14:paraId="5E14BAC3" w14:textId="3EB1D555" w:rsidR="00463023" w:rsidRPr="00B05A9B" w:rsidRDefault="00463023">
          <w:pPr>
            <w:rPr>
              <w:rFonts w:cstheme="minorHAnsi"/>
            </w:rPr>
          </w:pPr>
          <w:r w:rsidRPr="00B05A9B">
            <w:rPr>
              <w:rFonts w:cstheme="minorHAnsi"/>
              <w:b/>
              <w:bCs/>
              <w:noProof/>
            </w:rPr>
            <w:fldChar w:fldCharType="end"/>
          </w:r>
        </w:p>
      </w:sdtContent>
    </w:sdt>
    <w:p w14:paraId="5C4DA6B3" w14:textId="77777777" w:rsidR="00F6058E" w:rsidRPr="00B05A9B" w:rsidRDefault="00F6058E" w:rsidP="00A32A77">
      <w:pPr>
        <w:jc w:val="both"/>
        <w:rPr>
          <w:rFonts w:cstheme="minorHAnsi"/>
          <w:b/>
          <w:color w:val="808080" w:themeColor="background1" w:themeShade="80"/>
          <w:lang w:val="fr-FR"/>
        </w:rPr>
      </w:pPr>
      <w:r w:rsidRPr="00B05A9B">
        <w:rPr>
          <w:rFonts w:cstheme="minorHAnsi"/>
          <w:b/>
          <w:color w:val="808080" w:themeColor="background1" w:themeShade="80"/>
          <w:sz w:val="24"/>
          <w:lang w:val="fr-FR"/>
        </w:rPr>
        <w:br w:type="page"/>
      </w:r>
    </w:p>
    <w:p w14:paraId="2A011565" w14:textId="77777777" w:rsidR="00F6058E" w:rsidRPr="00B05A9B" w:rsidRDefault="00F6058E" w:rsidP="00A32A77">
      <w:pPr>
        <w:jc w:val="both"/>
        <w:rPr>
          <w:rFonts w:cstheme="minorHAnsi"/>
        </w:rPr>
      </w:pPr>
    </w:p>
    <w:p w14:paraId="069E7A8B" w14:textId="77777777" w:rsidR="00B61231" w:rsidRPr="00B05A9B" w:rsidRDefault="00B61231" w:rsidP="00F4619C">
      <w:pPr>
        <w:pStyle w:val="Heading1"/>
        <w:numPr>
          <w:ilvl w:val="0"/>
          <w:numId w:val="14"/>
        </w:numPr>
        <w:rPr>
          <w:rFonts w:cstheme="minorHAnsi"/>
          <w:lang w:val="fr-FR"/>
        </w:rPr>
      </w:pPr>
      <w:bookmarkStart w:id="1" w:name="_Toc6565557"/>
      <w:r w:rsidRPr="00B05A9B">
        <w:rPr>
          <w:rFonts w:cstheme="minorHAnsi"/>
          <w:lang w:val="fr-FR"/>
        </w:rPr>
        <w:t>UN CONSORTIUM DE PARTENAIRES LOCAUX</w:t>
      </w:r>
      <w:bookmarkEnd w:id="1"/>
    </w:p>
    <w:p w14:paraId="08CFD87A" w14:textId="6A0EBC21" w:rsidR="00B61231" w:rsidRPr="00B05A9B" w:rsidRDefault="00B61231" w:rsidP="00A32A77">
      <w:pPr>
        <w:ind w:right="-354"/>
        <w:jc w:val="both"/>
        <w:rPr>
          <w:rFonts w:cstheme="minorHAnsi"/>
          <w:lang w:val="fr-FR"/>
        </w:rPr>
      </w:pPr>
      <w:r w:rsidRPr="00B05A9B">
        <w:rPr>
          <w:rFonts w:cstheme="minorHAnsi"/>
          <w:lang w:val="fr-FR"/>
        </w:rPr>
        <w:t xml:space="preserve">La mise en œuvre technique du portail est réalisée par un consortium de partenaires locaux ayant chacun un rôle spécifique dans le développement du portail. La FAPBM (Fondation pour les Aires </w:t>
      </w:r>
      <w:r w:rsidR="00FE3C60">
        <w:rPr>
          <w:rFonts w:cstheme="minorHAnsi"/>
          <w:lang w:val="fr-FR"/>
        </w:rPr>
        <w:t>P</w:t>
      </w:r>
      <w:r w:rsidRPr="00B05A9B">
        <w:rPr>
          <w:rFonts w:cstheme="minorHAnsi"/>
          <w:lang w:val="fr-FR"/>
        </w:rPr>
        <w:t xml:space="preserve">rotégées et la </w:t>
      </w:r>
      <w:r w:rsidR="00FE3C60">
        <w:rPr>
          <w:rFonts w:cstheme="minorHAnsi"/>
          <w:lang w:val="fr-FR"/>
        </w:rPr>
        <w:t>B</w:t>
      </w:r>
      <w:r w:rsidRPr="00B05A9B">
        <w:rPr>
          <w:rFonts w:cstheme="minorHAnsi"/>
          <w:lang w:val="fr-FR"/>
        </w:rPr>
        <w:t>iodiversité de Madagascar), WCS (Wildlife Conservation Society)/Rebioma, le GERP (Groupe d</w:t>
      </w:r>
      <w:r w:rsidRPr="009626F3">
        <w:rPr>
          <w:rFonts w:cstheme="minorHAnsi"/>
          <w:lang w:val="fr-FR"/>
        </w:rPr>
        <w:t>’</w:t>
      </w:r>
      <w:r w:rsidR="00FE3C60" w:rsidRPr="009626F3">
        <w:rPr>
          <w:rFonts w:cstheme="minorHAnsi"/>
          <w:lang w:val="fr-FR"/>
        </w:rPr>
        <w:t>E</w:t>
      </w:r>
      <w:r w:rsidRPr="00B05A9B">
        <w:rPr>
          <w:rFonts w:cstheme="minorHAnsi"/>
          <w:lang w:val="fr-FR"/>
        </w:rPr>
        <w:t xml:space="preserve">tude et de </w:t>
      </w:r>
      <w:r w:rsidR="00FE3C60" w:rsidRPr="009626F3">
        <w:rPr>
          <w:rFonts w:cstheme="minorHAnsi"/>
          <w:lang w:val="fr-FR"/>
        </w:rPr>
        <w:t>R</w:t>
      </w:r>
      <w:r w:rsidRPr="00B05A9B">
        <w:rPr>
          <w:rFonts w:cstheme="minorHAnsi"/>
          <w:lang w:val="fr-FR"/>
        </w:rPr>
        <w:t>echerche sur les Primates de Madagascar) et l’IUCN SSC primate socialist group (lemur section)</w:t>
      </w:r>
    </w:p>
    <w:p w14:paraId="28B079B8" w14:textId="77777777" w:rsidR="00B61231" w:rsidRPr="00B05A9B" w:rsidRDefault="00B61231" w:rsidP="00F4619C">
      <w:pPr>
        <w:pStyle w:val="Heading1"/>
        <w:numPr>
          <w:ilvl w:val="0"/>
          <w:numId w:val="14"/>
        </w:numPr>
        <w:rPr>
          <w:rFonts w:cstheme="minorHAnsi"/>
          <w:lang w:val="fr-FR"/>
        </w:rPr>
      </w:pPr>
      <w:bookmarkStart w:id="2" w:name="_Toc6565558"/>
      <w:r w:rsidRPr="00B05A9B">
        <w:rPr>
          <w:rFonts w:cstheme="minorHAnsi"/>
          <w:lang w:val="fr-FR"/>
        </w:rPr>
        <w:t>QUI SERONT LES GROUPES D’UTILISATEURS ?</w:t>
      </w:r>
      <w:bookmarkEnd w:id="2"/>
    </w:p>
    <w:p w14:paraId="153A4091" w14:textId="52543679" w:rsidR="00B61231" w:rsidRPr="00B05A9B" w:rsidRDefault="00B61231" w:rsidP="00A32A77">
      <w:pPr>
        <w:ind w:right="-354"/>
        <w:jc w:val="both"/>
        <w:rPr>
          <w:rFonts w:cstheme="minorHAnsi"/>
          <w:lang w:val="fr-FR"/>
        </w:rPr>
      </w:pPr>
      <w:r w:rsidRPr="00B05A9B">
        <w:rPr>
          <w:rFonts w:cstheme="minorHAnsi"/>
          <w:lang w:val="fr-FR"/>
        </w:rPr>
        <w:t>Les Chercheurs universitaires (internationaux et nationaux), les professionnels de la conservation, les décideurs politiques, les touristes et les professionnels du tourisme, le secteur privé et le grand public.</w:t>
      </w:r>
    </w:p>
    <w:p w14:paraId="76CBC168" w14:textId="77777777" w:rsidR="00EC07E0" w:rsidRPr="00B05A9B" w:rsidRDefault="004A33C8" w:rsidP="00F4619C">
      <w:pPr>
        <w:pStyle w:val="Heading1"/>
        <w:numPr>
          <w:ilvl w:val="0"/>
          <w:numId w:val="14"/>
        </w:numPr>
        <w:rPr>
          <w:rFonts w:cstheme="minorHAnsi"/>
          <w:lang w:val="fr-FR"/>
        </w:rPr>
      </w:pPr>
      <w:bookmarkStart w:id="3" w:name="_Toc6565559"/>
      <w:r w:rsidRPr="00B05A9B">
        <w:rPr>
          <w:rFonts w:cstheme="minorHAnsi"/>
          <w:lang w:val="fr-FR"/>
        </w:rPr>
        <w:t>COMMENT ÇA MARCHE ?</w:t>
      </w:r>
      <w:bookmarkEnd w:id="3"/>
    </w:p>
    <w:p w14:paraId="01C79E9B" w14:textId="03BA9CCC" w:rsidR="000D52F8" w:rsidRPr="00B05A9B" w:rsidRDefault="000D52F8" w:rsidP="00A32A77">
      <w:pPr>
        <w:jc w:val="both"/>
        <w:rPr>
          <w:rFonts w:cstheme="minorHAnsi"/>
          <w:lang w:val="fr-FR"/>
        </w:rPr>
      </w:pPr>
      <w:r w:rsidRPr="00B05A9B">
        <w:rPr>
          <w:rFonts w:cstheme="minorHAnsi"/>
          <w:lang w:val="fr-FR"/>
        </w:rPr>
        <w:t>Le portail des lémuriens est conçu pour répondre aux besoins et demandes des groupes d'utilisateurs et comprend un forum en ligne pour promouvoir les échanges en temps réel entre différents utilisateurs, une base de données complète sur les espèces, des visualisations prêtes à l'emploi et personnalisées et une application mobile pour les sciences citoyennes.</w:t>
      </w:r>
    </w:p>
    <w:p w14:paraId="621C6278" w14:textId="77777777" w:rsidR="00074BE6" w:rsidRPr="00B05A9B" w:rsidRDefault="00074BE6" w:rsidP="009136E4">
      <w:pPr>
        <w:jc w:val="center"/>
        <w:rPr>
          <w:rFonts w:cstheme="minorHAnsi"/>
          <w:lang w:val="fr-FR"/>
        </w:rPr>
      </w:pPr>
      <w:r w:rsidRPr="00B05A9B">
        <w:rPr>
          <w:rFonts w:cstheme="minorHAnsi"/>
          <w:noProof/>
        </w:rPr>
        <w:drawing>
          <wp:inline distT="0" distB="0" distL="0" distR="0" wp14:anchorId="481E61C9" wp14:editId="48081357">
            <wp:extent cx="5945084" cy="4114800"/>
            <wp:effectExtent l="0" t="0" r="17780" b="1905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5FA7E58" w14:textId="77777777" w:rsidR="00F4619C" w:rsidRPr="00B05A9B" w:rsidRDefault="00AE3038" w:rsidP="00F4619C">
      <w:pPr>
        <w:pStyle w:val="Heading2"/>
        <w:numPr>
          <w:ilvl w:val="0"/>
          <w:numId w:val="15"/>
        </w:numPr>
        <w:rPr>
          <w:rFonts w:cstheme="minorHAnsi"/>
          <w:color w:val="auto"/>
          <w:lang w:val="fr-FR"/>
        </w:rPr>
      </w:pPr>
      <w:bookmarkStart w:id="4" w:name="_Toc6565560"/>
      <w:r w:rsidRPr="00B05A9B">
        <w:rPr>
          <w:rFonts w:cstheme="minorHAnsi"/>
          <w:color w:val="auto"/>
          <w:lang w:val="fr-FR"/>
        </w:rPr>
        <w:lastRenderedPageBreak/>
        <w:t>S'enregistrer</w:t>
      </w:r>
      <w:bookmarkEnd w:id="4"/>
    </w:p>
    <w:p w14:paraId="25CDE444" w14:textId="77777777" w:rsidR="00AE3038" w:rsidRPr="00B05A9B" w:rsidRDefault="00AE3038" w:rsidP="00F4619C">
      <w:pPr>
        <w:pStyle w:val="Heading2"/>
        <w:numPr>
          <w:ilvl w:val="1"/>
          <w:numId w:val="15"/>
        </w:numPr>
        <w:rPr>
          <w:rFonts w:cstheme="minorHAnsi"/>
          <w:b w:val="0"/>
          <w:color w:val="1F3864" w:themeColor="accent5" w:themeShade="80"/>
          <w:lang w:val="fr-FR"/>
        </w:rPr>
      </w:pPr>
      <w:bookmarkStart w:id="5" w:name="_Toc6565561"/>
      <w:r w:rsidRPr="00B05A9B">
        <w:rPr>
          <w:rFonts w:cstheme="minorHAnsi"/>
          <w:b w:val="0"/>
          <w:color w:val="1F3864" w:themeColor="accent5" w:themeShade="80"/>
          <w:lang w:val="fr-FR"/>
        </w:rPr>
        <w:t>Comment créer un compte ?</w:t>
      </w:r>
      <w:bookmarkEnd w:id="5"/>
      <w:r w:rsidRPr="00B05A9B">
        <w:rPr>
          <w:rFonts w:cstheme="minorHAnsi"/>
          <w:b w:val="0"/>
          <w:color w:val="1F3864" w:themeColor="accent5" w:themeShade="80"/>
          <w:lang w:val="fr-FR"/>
        </w:rPr>
        <w:t xml:space="preserve"> </w:t>
      </w:r>
    </w:p>
    <w:p w14:paraId="66BAC690" w14:textId="77777777" w:rsidR="000D52F8" w:rsidRPr="00B05A9B" w:rsidRDefault="00B61231" w:rsidP="00A32A77">
      <w:pPr>
        <w:jc w:val="both"/>
        <w:rPr>
          <w:rFonts w:cstheme="minorHAnsi"/>
          <w:lang w:val="fr-FR"/>
        </w:rPr>
      </w:pPr>
      <w:r w:rsidRPr="00B05A9B">
        <w:rPr>
          <w:rFonts w:cstheme="minorHAnsi"/>
          <w:lang w:val="fr-FR"/>
        </w:rPr>
        <w:t>La plupart d</w:t>
      </w:r>
      <w:r w:rsidR="00AE3038" w:rsidRPr="00B05A9B">
        <w:rPr>
          <w:rFonts w:cstheme="minorHAnsi"/>
          <w:lang w:val="fr-FR"/>
        </w:rPr>
        <w:t xml:space="preserve">es données publiques contenues dans le portail </w:t>
      </w:r>
      <w:r w:rsidR="00A05063" w:rsidRPr="00B05A9B">
        <w:rPr>
          <w:rFonts w:cstheme="minorHAnsi"/>
          <w:lang w:val="fr-FR"/>
        </w:rPr>
        <w:t xml:space="preserve">des lémuriens </w:t>
      </w:r>
      <w:r w:rsidR="00AE3038" w:rsidRPr="00B05A9B">
        <w:rPr>
          <w:rFonts w:cstheme="minorHAnsi"/>
          <w:lang w:val="fr-FR"/>
        </w:rPr>
        <w:t>sont consultables et téléchargeables par tout le monde sans nécessité de créer un compte. En revanche c'est une étape obligatoire pour pouvoir téléverser vos propres données sur le portail ou utiliser des options plus avancées. Pour créer un compte, il suffit de s'enregistrer en cliquant sur le lien "</w:t>
      </w:r>
      <w:r w:rsidR="00AE3038" w:rsidRPr="00B05A9B">
        <w:rPr>
          <w:rFonts w:cstheme="minorHAnsi"/>
          <w:b/>
          <w:lang w:val="fr-FR"/>
        </w:rPr>
        <w:t>S'</w:t>
      </w:r>
      <w:r w:rsidR="00A05063" w:rsidRPr="00B05A9B">
        <w:rPr>
          <w:rFonts w:cstheme="minorHAnsi"/>
          <w:b/>
          <w:lang w:val="fr-FR"/>
        </w:rPr>
        <w:t>inscrire</w:t>
      </w:r>
      <w:r w:rsidR="00AE3038" w:rsidRPr="00B05A9B">
        <w:rPr>
          <w:rFonts w:cstheme="minorHAnsi"/>
          <w:lang w:val="fr-FR"/>
        </w:rPr>
        <w:t>" en haut à droite de la</w:t>
      </w:r>
      <w:r w:rsidR="00A05063" w:rsidRPr="00B05A9B">
        <w:rPr>
          <w:rFonts w:cstheme="minorHAnsi"/>
          <w:lang w:val="fr-FR"/>
        </w:rPr>
        <w:t xml:space="preserve"> page d'accueil du site ou sur « </w:t>
      </w:r>
      <w:r w:rsidR="00A05063" w:rsidRPr="00B05A9B">
        <w:rPr>
          <w:rFonts w:cstheme="minorHAnsi"/>
          <w:b/>
          <w:lang w:val="fr-FR"/>
        </w:rPr>
        <w:t>Rejoignez-nous</w:t>
      </w:r>
      <w:r w:rsidR="00A05063" w:rsidRPr="00B05A9B">
        <w:rPr>
          <w:rFonts w:cstheme="minorHAnsi"/>
          <w:lang w:val="fr-FR"/>
        </w:rPr>
        <w:t> »</w:t>
      </w:r>
      <w:r w:rsidR="00AE3038" w:rsidRPr="00B05A9B">
        <w:rPr>
          <w:rFonts w:cstheme="minorHAnsi"/>
          <w:lang w:val="fr-FR"/>
        </w:rPr>
        <w:t xml:space="preserve">. Il vous sera demandé de remplir des champs d'information personnelle. </w:t>
      </w:r>
      <w:r w:rsidR="00A05063" w:rsidRPr="00B05A9B">
        <w:rPr>
          <w:rFonts w:cstheme="minorHAnsi"/>
          <w:lang w:val="fr-FR"/>
        </w:rPr>
        <w:t xml:space="preserve">Votre compte est </w:t>
      </w:r>
      <w:r w:rsidR="009B06A2" w:rsidRPr="00B05A9B">
        <w:rPr>
          <w:rFonts w:cstheme="minorHAnsi"/>
          <w:lang w:val="fr-FR"/>
        </w:rPr>
        <w:t>créé</w:t>
      </w:r>
      <w:r w:rsidR="00A05063" w:rsidRPr="00B05A9B">
        <w:rPr>
          <w:rFonts w:cstheme="minorHAnsi"/>
          <w:lang w:val="fr-FR"/>
        </w:rPr>
        <w:t xml:space="preserve"> u</w:t>
      </w:r>
      <w:r w:rsidR="00AE3038" w:rsidRPr="00B05A9B">
        <w:rPr>
          <w:rFonts w:cstheme="minorHAnsi"/>
          <w:lang w:val="fr-FR"/>
        </w:rPr>
        <w:t>ne fois les champs complétés</w:t>
      </w:r>
      <w:r w:rsidR="00A05063" w:rsidRPr="00B05A9B">
        <w:rPr>
          <w:rFonts w:cstheme="minorHAnsi"/>
          <w:lang w:val="fr-FR"/>
        </w:rPr>
        <w:t>.</w:t>
      </w:r>
    </w:p>
    <w:p w14:paraId="2660758E" w14:textId="77777777" w:rsidR="00EE21A6" w:rsidRPr="00B05A9B" w:rsidRDefault="00354C80" w:rsidP="00A32A77">
      <w:pPr>
        <w:keepNext/>
        <w:jc w:val="center"/>
        <w:rPr>
          <w:rFonts w:cstheme="minorHAnsi"/>
        </w:rPr>
      </w:pPr>
      <w:r w:rsidRPr="00B05A9B">
        <w:rPr>
          <w:rFonts w:cstheme="minorHAnsi"/>
          <w:noProof/>
        </w:rPr>
        <w:drawing>
          <wp:inline distT="0" distB="0" distL="0" distR="0" wp14:anchorId="44C3C51B" wp14:editId="256D7706">
            <wp:extent cx="1367942" cy="254283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email">
                      <a:extLst>
                        <a:ext uri="{28A0092B-C50C-407E-A947-70E740481C1C}">
                          <a14:useLocalDpi xmlns:a14="http://schemas.microsoft.com/office/drawing/2010/main"/>
                        </a:ext>
                      </a:extLst>
                    </a:blip>
                    <a:srcRect/>
                    <a:stretch/>
                  </pic:blipFill>
                  <pic:spPr bwMode="auto">
                    <a:xfrm>
                      <a:off x="0" y="0"/>
                      <a:ext cx="1375029" cy="2556007"/>
                    </a:xfrm>
                    <a:prstGeom prst="rect">
                      <a:avLst/>
                    </a:prstGeom>
                    <a:ln>
                      <a:noFill/>
                    </a:ln>
                    <a:extLst>
                      <a:ext uri="{53640926-AAD7-44D8-BBD7-CCE9431645EC}">
                        <a14:shadowObscured xmlns:a14="http://schemas.microsoft.com/office/drawing/2010/main"/>
                      </a:ext>
                    </a:extLst>
                  </pic:spPr>
                </pic:pic>
              </a:graphicData>
            </a:graphic>
          </wp:inline>
        </w:drawing>
      </w:r>
    </w:p>
    <w:p w14:paraId="5D8A89FF" w14:textId="77777777" w:rsidR="00354C80" w:rsidRPr="00B05A9B" w:rsidRDefault="00EE21A6" w:rsidP="00A32A77">
      <w:pPr>
        <w:pStyle w:val="Caption"/>
        <w:jc w:val="center"/>
        <w:rPr>
          <w:rFonts w:cstheme="minorHAnsi"/>
          <w:lang w:val="fr-FR"/>
        </w:rPr>
      </w:pPr>
      <w:r w:rsidRPr="00B05A9B">
        <w:rPr>
          <w:rFonts w:cstheme="minorHAnsi"/>
        </w:rPr>
        <w:t xml:space="preserve">Fig. </w:t>
      </w:r>
      <w:r w:rsidRPr="00B05A9B">
        <w:rPr>
          <w:rFonts w:cstheme="minorHAnsi"/>
        </w:rPr>
        <w:fldChar w:fldCharType="begin"/>
      </w:r>
      <w:r w:rsidRPr="00B05A9B">
        <w:rPr>
          <w:rFonts w:cstheme="minorHAnsi"/>
        </w:rPr>
        <w:instrText xml:space="preserve"> SEQ Fig. \* ARABIC </w:instrText>
      </w:r>
      <w:r w:rsidRPr="00B05A9B">
        <w:rPr>
          <w:rFonts w:cstheme="minorHAnsi"/>
        </w:rPr>
        <w:fldChar w:fldCharType="separate"/>
      </w:r>
      <w:r w:rsidR="00F32C4A">
        <w:rPr>
          <w:rFonts w:cstheme="minorHAnsi"/>
          <w:noProof/>
        </w:rPr>
        <w:t>1</w:t>
      </w:r>
      <w:r w:rsidRPr="00B05A9B">
        <w:rPr>
          <w:rFonts w:cstheme="minorHAnsi"/>
        </w:rPr>
        <w:fldChar w:fldCharType="end"/>
      </w:r>
      <w:r w:rsidR="00B05A9B" w:rsidRPr="00B05A9B">
        <w:rPr>
          <w:rFonts w:cstheme="minorHAnsi"/>
        </w:rPr>
        <w:t xml:space="preserve"> Formulaire d’inscription</w:t>
      </w:r>
    </w:p>
    <w:p w14:paraId="26DCEB6E" w14:textId="77777777" w:rsidR="009B06A2" w:rsidRPr="00B05A9B" w:rsidRDefault="009B06A2" w:rsidP="00F4619C">
      <w:pPr>
        <w:pStyle w:val="Heading2"/>
        <w:numPr>
          <w:ilvl w:val="1"/>
          <w:numId w:val="15"/>
        </w:numPr>
        <w:rPr>
          <w:rFonts w:cstheme="minorHAnsi"/>
          <w:b w:val="0"/>
          <w:color w:val="1F3864" w:themeColor="accent5" w:themeShade="80"/>
          <w:lang w:val="fr-FR"/>
        </w:rPr>
      </w:pPr>
      <w:bookmarkStart w:id="6" w:name="_Toc6565562"/>
      <w:r w:rsidRPr="00B05A9B">
        <w:rPr>
          <w:rFonts w:cstheme="minorHAnsi"/>
          <w:b w:val="0"/>
          <w:color w:val="1F3864" w:themeColor="accent5" w:themeShade="80"/>
          <w:lang w:val="fr-FR"/>
        </w:rPr>
        <w:t>Comment me connecter au portail?</w:t>
      </w:r>
      <w:bookmarkEnd w:id="6"/>
    </w:p>
    <w:p w14:paraId="0440B51B" w14:textId="77777777" w:rsidR="009B06A2" w:rsidRPr="00B05A9B" w:rsidRDefault="00C50C29" w:rsidP="00A32A77">
      <w:pPr>
        <w:jc w:val="both"/>
        <w:rPr>
          <w:rFonts w:cstheme="minorHAnsi"/>
          <w:lang w:val="fr-FR"/>
        </w:rPr>
      </w:pPr>
      <w:r w:rsidRPr="00B05A9B">
        <w:rPr>
          <w:rFonts w:cstheme="minorHAnsi"/>
          <w:lang w:val="fr-FR"/>
        </w:rPr>
        <w:t>Après l’enregistrement</w:t>
      </w:r>
      <w:r w:rsidR="009B06A2" w:rsidRPr="00B05A9B">
        <w:rPr>
          <w:rFonts w:cstheme="minorHAnsi"/>
          <w:lang w:val="fr-FR"/>
        </w:rPr>
        <w:t xml:space="preserve">, cliquez sur </w:t>
      </w:r>
      <w:r w:rsidR="009B06A2" w:rsidRPr="00B05A9B">
        <w:rPr>
          <w:rFonts w:cstheme="minorHAnsi"/>
          <w:b/>
          <w:lang w:val="fr-FR"/>
        </w:rPr>
        <w:t>"Se connecter"</w:t>
      </w:r>
      <w:r w:rsidR="009B06A2" w:rsidRPr="00B05A9B">
        <w:rPr>
          <w:rFonts w:cstheme="minorHAnsi"/>
          <w:lang w:val="fr-FR"/>
        </w:rPr>
        <w:t xml:space="preserve"> en haut à droite de la page, puis entrez votre adresse Email et votre mot de passe dans les champs dédiés, puis cliquez sur "Se connecter" afin d'accéder au portail.</w:t>
      </w:r>
    </w:p>
    <w:p w14:paraId="41706DA1" w14:textId="77777777" w:rsidR="00EE21A6" w:rsidRPr="00B05A9B" w:rsidRDefault="00354C80" w:rsidP="00A32A77">
      <w:pPr>
        <w:keepNext/>
        <w:jc w:val="center"/>
        <w:rPr>
          <w:rFonts w:cstheme="minorHAnsi"/>
        </w:rPr>
      </w:pPr>
      <w:r w:rsidRPr="00B05A9B">
        <w:rPr>
          <w:rFonts w:cstheme="minorHAnsi"/>
          <w:noProof/>
        </w:rPr>
        <w:lastRenderedPageBreak/>
        <w:drawing>
          <wp:inline distT="0" distB="0" distL="0" distR="0" wp14:anchorId="737BEF54" wp14:editId="749954A9">
            <wp:extent cx="1397203" cy="2149351"/>
            <wp:effectExtent l="114300" t="114300" r="107950" b="137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email">
                      <a:extLst>
                        <a:ext uri="{28A0092B-C50C-407E-A947-70E740481C1C}">
                          <a14:useLocalDpi xmlns:a14="http://schemas.microsoft.com/office/drawing/2010/main"/>
                        </a:ext>
                      </a:extLst>
                    </a:blip>
                    <a:srcRect/>
                    <a:stretch/>
                  </pic:blipFill>
                  <pic:spPr bwMode="auto">
                    <a:xfrm>
                      <a:off x="0" y="0"/>
                      <a:ext cx="1412678" cy="21731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12A8266" w14:textId="77777777" w:rsidR="00354C80" w:rsidRPr="00B05A9B" w:rsidRDefault="00EE21A6" w:rsidP="00A32A77">
      <w:pPr>
        <w:pStyle w:val="Caption"/>
        <w:jc w:val="center"/>
        <w:rPr>
          <w:rFonts w:cstheme="minorHAnsi"/>
          <w:lang w:val="fr-FR"/>
        </w:rPr>
      </w:pPr>
      <w:r w:rsidRPr="00B05A9B">
        <w:rPr>
          <w:rFonts w:cstheme="minorHAnsi"/>
        </w:rPr>
        <w:t xml:space="preserve">Fig. </w:t>
      </w:r>
      <w:r w:rsidRPr="00B05A9B">
        <w:rPr>
          <w:rFonts w:cstheme="minorHAnsi"/>
        </w:rPr>
        <w:fldChar w:fldCharType="begin"/>
      </w:r>
      <w:r w:rsidRPr="00B05A9B">
        <w:rPr>
          <w:rFonts w:cstheme="minorHAnsi"/>
        </w:rPr>
        <w:instrText xml:space="preserve"> SEQ Fig. \* ARABIC </w:instrText>
      </w:r>
      <w:r w:rsidRPr="00B05A9B">
        <w:rPr>
          <w:rFonts w:cstheme="minorHAnsi"/>
        </w:rPr>
        <w:fldChar w:fldCharType="separate"/>
      </w:r>
      <w:r w:rsidR="00F32C4A">
        <w:rPr>
          <w:rFonts w:cstheme="minorHAnsi"/>
          <w:noProof/>
        </w:rPr>
        <w:t>2</w:t>
      </w:r>
      <w:r w:rsidRPr="00B05A9B">
        <w:rPr>
          <w:rFonts w:cstheme="minorHAnsi"/>
        </w:rPr>
        <w:fldChar w:fldCharType="end"/>
      </w:r>
      <w:r w:rsidR="00B05A9B" w:rsidRPr="00B05A9B">
        <w:rPr>
          <w:rFonts w:cstheme="minorHAnsi"/>
        </w:rPr>
        <w:t xml:space="preserve"> Champs d’identification</w:t>
      </w:r>
    </w:p>
    <w:p w14:paraId="26D92C6B" w14:textId="77777777" w:rsidR="009B06A2" w:rsidRPr="00B05A9B" w:rsidRDefault="009B06A2" w:rsidP="00F4619C">
      <w:pPr>
        <w:pStyle w:val="Heading2"/>
        <w:numPr>
          <w:ilvl w:val="1"/>
          <w:numId w:val="15"/>
        </w:numPr>
        <w:rPr>
          <w:rFonts w:cstheme="minorHAnsi"/>
          <w:b w:val="0"/>
          <w:color w:val="1F3864" w:themeColor="accent5" w:themeShade="80"/>
          <w:lang w:val="fr-FR"/>
        </w:rPr>
      </w:pPr>
      <w:bookmarkStart w:id="7" w:name="_Toc6565563"/>
      <w:r w:rsidRPr="00B05A9B">
        <w:rPr>
          <w:rFonts w:cstheme="minorHAnsi"/>
          <w:b w:val="0"/>
          <w:color w:val="1F3864" w:themeColor="accent5" w:themeShade="80"/>
          <w:lang w:val="fr-FR"/>
        </w:rPr>
        <w:t>Comment changer mon mot de passe ?</w:t>
      </w:r>
      <w:bookmarkEnd w:id="7"/>
    </w:p>
    <w:p w14:paraId="7489C289" w14:textId="77777777" w:rsidR="009B06A2" w:rsidRPr="00B05A9B" w:rsidRDefault="009B06A2" w:rsidP="00A32A77">
      <w:pPr>
        <w:jc w:val="both"/>
        <w:rPr>
          <w:rFonts w:cstheme="minorHAnsi"/>
          <w:lang w:val="fr-FR"/>
        </w:rPr>
      </w:pPr>
      <w:r w:rsidRPr="00B05A9B">
        <w:rPr>
          <w:rFonts w:cstheme="minorHAnsi"/>
          <w:lang w:val="fr-FR"/>
        </w:rPr>
        <w:t xml:space="preserve">Vous devez au préalable vous connecter </w:t>
      </w:r>
      <w:r w:rsidR="00121275" w:rsidRPr="00B05A9B">
        <w:rPr>
          <w:rFonts w:cstheme="minorHAnsi"/>
          <w:lang w:val="fr-FR"/>
        </w:rPr>
        <w:t>pour changer votre mot de passe</w:t>
      </w:r>
      <w:r w:rsidRPr="00B05A9B">
        <w:rPr>
          <w:rFonts w:cstheme="minorHAnsi"/>
          <w:lang w:val="fr-FR"/>
        </w:rPr>
        <w:t xml:space="preserve">. Une fois connecté, cliquez sur l'onglet "user profiles" à gauche de la page d'accueil du portail </w:t>
      </w:r>
      <w:r w:rsidR="00121275" w:rsidRPr="00B05A9B">
        <w:rPr>
          <w:rFonts w:cstheme="minorHAnsi"/>
          <w:lang w:val="fr-FR"/>
        </w:rPr>
        <w:t>des Lémuriens</w:t>
      </w:r>
      <w:r w:rsidRPr="00B05A9B">
        <w:rPr>
          <w:rFonts w:cstheme="minorHAnsi"/>
          <w:lang w:val="fr-FR"/>
        </w:rPr>
        <w:t>. Entrez votre ancien mot de passe, puis votre nouveau mot de passe deux fois dans les champs dédiés, et cliquez sur "Envoyer" pour enregistrer les changements.</w:t>
      </w:r>
    </w:p>
    <w:p w14:paraId="63F8EE6A" w14:textId="77777777" w:rsidR="00AC0E17" w:rsidRPr="00B05A9B" w:rsidRDefault="00AC0E17" w:rsidP="00F4619C">
      <w:pPr>
        <w:pStyle w:val="Heading2"/>
        <w:numPr>
          <w:ilvl w:val="1"/>
          <w:numId w:val="15"/>
        </w:numPr>
        <w:rPr>
          <w:rFonts w:cstheme="minorHAnsi"/>
          <w:b w:val="0"/>
          <w:color w:val="1F3864" w:themeColor="accent5" w:themeShade="80"/>
          <w:lang w:val="fr-FR"/>
        </w:rPr>
      </w:pPr>
      <w:bookmarkStart w:id="8" w:name="_Toc6565564"/>
      <w:r w:rsidRPr="00B05A9B">
        <w:rPr>
          <w:rFonts w:cstheme="minorHAnsi"/>
          <w:b w:val="0"/>
          <w:color w:val="1F3864" w:themeColor="accent5" w:themeShade="80"/>
          <w:lang w:val="fr-FR"/>
        </w:rPr>
        <w:t>Comment faire si j'ai oublié mon mot de passe ?</w:t>
      </w:r>
      <w:bookmarkEnd w:id="8"/>
    </w:p>
    <w:p w14:paraId="5FDF4108" w14:textId="77777777" w:rsidR="004739DB" w:rsidRPr="00B05A9B" w:rsidRDefault="00AC0E17" w:rsidP="00A32A77">
      <w:pPr>
        <w:jc w:val="both"/>
        <w:rPr>
          <w:rFonts w:cstheme="minorHAnsi"/>
          <w:lang w:val="fr-FR"/>
        </w:rPr>
      </w:pPr>
      <w:r w:rsidRPr="00B05A9B">
        <w:rPr>
          <w:rFonts w:cstheme="minorHAnsi"/>
          <w:lang w:val="fr-FR"/>
        </w:rPr>
        <w:t>Si vous avez oublié votre mot de passe, cliquez sur le lien "Mot de passe oublié?" en bas de la case d'identification. I</w:t>
      </w:r>
      <w:r w:rsidR="009338DC" w:rsidRPr="00B05A9B">
        <w:rPr>
          <w:rFonts w:cstheme="minorHAnsi"/>
          <w:lang w:val="fr-FR"/>
        </w:rPr>
        <w:t>l vous sera demandé d'entrer votre</w:t>
      </w:r>
      <w:r w:rsidRPr="00B05A9B">
        <w:rPr>
          <w:rFonts w:cstheme="minorHAnsi"/>
          <w:lang w:val="fr-FR"/>
        </w:rPr>
        <w:t xml:space="preserve"> adresse email dans le</w:t>
      </w:r>
      <w:r w:rsidR="009338DC" w:rsidRPr="00B05A9B">
        <w:rPr>
          <w:rFonts w:cstheme="minorHAnsi"/>
          <w:lang w:val="fr-FR"/>
        </w:rPr>
        <w:t xml:space="preserve"> champ correspondant</w:t>
      </w:r>
      <w:r w:rsidRPr="00B05A9B">
        <w:rPr>
          <w:rFonts w:cstheme="minorHAnsi"/>
          <w:lang w:val="fr-FR"/>
        </w:rPr>
        <w:t>. Puis cliquez sur "</w:t>
      </w:r>
      <w:r w:rsidR="009338DC" w:rsidRPr="00B05A9B">
        <w:rPr>
          <w:rFonts w:cstheme="minorHAnsi"/>
          <w:lang w:val="fr-FR"/>
        </w:rPr>
        <w:t>Reset password</w:t>
      </w:r>
      <w:r w:rsidRPr="00B05A9B">
        <w:rPr>
          <w:rFonts w:cstheme="minorHAnsi"/>
          <w:lang w:val="fr-FR"/>
        </w:rPr>
        <w:t>". Un courriel contenant un nouveau mot de passe valide vous sera envoyé quelques minutes plus tard.</w:t>
      </w:r>
    </w:p>
    <w:p w14:paraId="12CEB8A9" w14:textId="77777777" w:rsidR="00EE21A6" w:rsidRPr="00B05A9B" w:rsidRDefault="009338DC" w:rsidP="00A32A77">
      <w:pPr>
        <w:keepNext/>
        <w:jc w:val="center"/>
        <w:rPr>
          <w:rFonts w:cstheme="minorHAnsi"/>
        </w:rPr>
      </w:pPr>
      <w:r w:rsidRPr="00B05A9B">
        <w:rPr>
          <w:rFonts w:cstheme="minorHAnsi"/>
          <w:noProof/>
        </w:rPr>
        <w:drawing>
          <wp:inline distT="0" distB="0" distL="0" distR="0" wp14:anchorId="3951CE02" wp14:editId="1258EAE3">
            <wp:extent cx="1478478" cy="1988185"/>
            <wp:effectExtent l="114300" t="114300" r="102870" b="1454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480061" cy="19903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1F8EDC53" w14:textId="77777777" w:rsidR="009338DC" w:rsidRPr="00B05A9B" w:rsidRDefault="00EE21A6" w:rsidP="00A32A77">
      <w:pPr>
        <w:pStyle w:val="Caption"/>
        <w:jc w:val="center"/>
        <w:rPr>
          <w:rFonts w:cstheme="minorHAnsi"/>
          <w:lang w:val="fr-FR"/>
        </w:rPr>
      </w:pPr>
      <w:r w:rsidRPr="00152B8B">
        <w:rPr>
          <w:rFonts w:cstheme="minorHAnsi"/>
          <w:lang w:val="fr-FR"/>
        </w:rPr>
        <w:t xml:space="preserve">Fig. </w:t>
      </w:r>
      <w:r w:rsidRPr="00B05A9B">
        <w:rPr>
          <w:rFonts w:cstheme="minorHAnsi"/>
        </w:rPr>
        <w:fldChar w:fldCharType="begin"/>
      </w:r>
      <w:r w:rsidRPr="00152B8B">
        <w:rPr>
          <w:rFonts w:cstheme="minorHAnsi"/>
          <w:lang w:val="fr-FR"/>
        </w:rPr>
        <w:instrText xml:space="preserve"> SEQ Fig. \* ARABIC </w:instrText>
      </w:r>
      <w:r w:rsidRPr="00B05A9B">
        <w:rPr>
          <w:rFonts w:cstheme="minorHAnsi"/>
        </w:rPr>
        <w:fldChar w:fldCharType="separate"/>
      </w:r>
      <w:r w:rsidR="00F32C4A" w:rsidRPr="00152B8B">
        <w:rPr>
          <w:rFonts w:cstheme="minorHAnsi"/>
          <w:noProof/>
          <w:lang w:val="fr-FR"/>
        </w:rPr>
        <w:t>3</w:t>
      </w:r>
      <w:r w:rsidRPr="00B05A9B">
        <w:rPr>
          <w:rFonts w:cstheme="minorHAnsi"/>
        </w:rPr>
        <w:fldChar w:fldCharType="end"/>
      </w:r>
      <w:r w:rsidR="00B05A9B" w:rsidRPr="00B05A9B">
        <w:rPr>
          <w:rFonts w:cstheme="minorHAnsi"/>
          <w:lang w:val="fr-FR"/>
        </w:rPr>
        <w:t xml:space="preserve">. Case pour </w:t>
      </w:r>
      <w:r w:rsidR="00335D46" w:rsidRPr="00B05A9B">
        <w:rPr>
          <w:rFonts w:cstheme="minorHAnsi"/>
          <w:lang w:val="fr-FR"/>
        </w:rPr>
        <w:t>réinitialiser</w:t>
      </w:r>
      <w:r w:rsidR="00B05A9B" w:rsidRPr="00B05A9B">
        <w:rPr>
          <w:rFonts w:cstheme="minorHAnsi"/>
          <w:lang w:val="fr-FR"/>
        </w:rPr>
        <w:t xml:space="preserve"> le mot de passe</w:t>
      </w:r>
    </w:p>
    <w:p w14:paraId="46A72715" w14:textId="77777777" w:rsidR="004A33C8" w:rsidRPr="00B05A9B" w:rsidRDefault="004A33C8" w:rsidP="00F4619C">
      <w:pPr>
        <w:pStyle w:val="Heading1"/>
        <w:numPr>
          <w:ilvl w:val="0"/>
          <w:numId w:val="14"/>
        </w:numPr>
        <w:rPr>
          <w:rFonts w:cstheme="minorHAnsi"/>
          <w:lang w:val="fr-FR"/>
        </w:rPr>
      </w:pPr>
      <w:bookmarkStart w:id="9" w:name="_Toc6565565"/>
      <w:r w:rsidRPr="00B05A9B">
        <w:rPr>
          <w:rFonts w:cstheme="minorHAnsi"/>
          <w:lang w:val="fr-FR"/>
        </w:rPr>
        <w:lastRenderedPageBreak/>
        <w:t>FONCTIONS</w:t>
      </w:r>
      <w:bookmarkEnd w:id="9"/>
    </w:p>
    <w:p w14:paraId="15931CAF" w14:textId="77777777" w:rsidR="004739DB" w:rsidRPr="00B05A9B" w:rsidRDefault="004739DB" w:rsidP="00463023">
      <w:pPr>
        <w:pStyle w:val="Heading2"/>
        <w:numPr>
          <w:ilvl w:val="0"/>
          <w:numId w:val="16"/>
        </w:numPr>
        <w:rPr>
          <w:rFonts w:cstheme="minorHAnsi"/>
          <w:color w:val="auto"/>
          <w:lang w:val="fr-FR"/>
        </w:rPr>
      </w:pPr>
      <w:bookmarkStart w:id="10" w:name="_Toc6565566"/>
      <w:r w:rsidRPr="00B05A9B">
        <w:rPr>
          <w:rFonts w:cstheme="minorHAnsi"/>
          <w:color w:val="auto"/>
          <w:lang w:val="fr-FR"/>
        </w:rPr>
        <w:t>FORUM</w:t>
      </w:r>
      <w:r w:rsidR="00F6058E" w:rsidRPr="00B05A9B">
        <w:rPr>
          <w:rFonts w:cstheme="minorHAnsi"/>
          <w:color w:val="auto"/>
          <w:lang w:val="fr-FR"/>
        </w:rPr>
        <w:t xml:space="preserve"> EN LIGNE</w:t>
      </w:r>
      <w:bookmarkEnd w:id="10"/>
    </w:p>
    <w:p w14:paraId="47C02710" w14:textId="0A27C425" w:rsidR="001C5755" w:rsidRPr="00B05A9B" w:rsidRDefault="001C5755" w:rsidP="00A32A77">
      <w:pPr>
        <w:jc w:val="both"/>
        <w:rPr>
          <w:rFonts w:cstheme="minorHAnsi"/>
          <w:lang w:val="fr-FR"/>
        </w:rPr>
      </w:pPr>
      <w:r w:rsidRPr="00B05A9B">
        <w:rPr>
          <w:rFonts w:cstheme="minorHAnsi"/>
          <w:lang w:val="fr-FR"/>
        </w:rPr>
        <w:t xml:space="preserve">L'un des principaux objectifs du portail est de faciliter les échanges, le partage de données, le mentorat / le réseautage et le renforcement des capacités. </w:t>
      </w:r>
      <w:r w:rsidR="001937D5" w:rsidRPr="00B05A9B">
        <w:rPr>
          <w:rFonts w:cstheme="minorHAnsi"/>
          <w:lang w:val="fr-FR"/>
        </w:rPr>
        <w:t>G</w:t>
      </w:r>
      <w:r w:rsidRPr="00B05A9B">
        <w:rPr>
          <w:rFonts w:cstheme="minorHAnsi"/>
          <w:lang w:val="fr-FR"/>
        </w:rPr>
        <w:t>râce à une fonction de for</w:t>
      </w:r>
      <w:r w:rsidR="001937D5" w:rsidRPr="00B05A9B">
        <w:rPr>
          <w:rFonts w:cstheme="minorHAnsi"/>
          <w:lang w:val="fr-FR"/>
        </w:rPr>
        <w:t>um sur le portail</w:t>
      </w:r>
      <w:r w:rsidRPr="00B05A9B">
        <w:rPr>
          <w:rFonts w:cstheme="minorHAnsi"/>
          <w:lang w:val="fr-FR"/>
        </w:rPr>
        <w:t xml:space="preserve">, </w:t>
      </w:r>
      <w:r w:rsidR="001C270B" w:rsidRPr="00B05A9B">
        <w:rPr>
          <w:rFonts w:cstheme="minorHAnsi"/>
          <w:lang w:val="fr-FR"/>
        </w:rPr>
        <w:t>ce</w:t>
      </w:r>
      <w:r w:rsidR="001C270B">
        <w:rPr>
          <w:rFonts w:cstheme="minorHAnsi"/>
          <w:lang w:val="fr-FR"/>
        </w:rPr>
        <w:t>lle-</w:t>
      </w:r>
      <w:r w:rsidR="001C270B" w:rsidRPr="00B05A9B">
        <w:rPr>
          <w:rFonts w:cstheme="minorHAnsi"/>
          <w:lang w:val="fr-FR"/>
        </w:rPr>
        <w:t>ci</w:t>
      </w:r>
      <w:r w:rsidR="001937D5" w:rsidRPr="00B05A9B">
        <w:rPr>
          <w:rFonts w:cstheme="minorHAnsi"/>
          <w:lang w:val="fr-FR"/>
        </w:rPr>
        <w:t xml:space="preserve"> </w:t>
      </w:r>
      <w:r w:rsidRPr="00B05A9B">
        <w:rPr>
          <w:rFonts w:cstheme="minorHAnsi"/>
          <w:lang w:val="fr-FR"/>
        </w:rPr>
        <w:t xml:space="preserve">facilitera le réseautage et le contact entre les membres pour développer des initiatives conjointes ou des relations de mentorat / partenariat. </w:t>
      </w:r>
      <w:r w:rsidR="001C270B">
        <w:rPr>
          <w:rFonts w:cstheme="minorHAnsi"/>
          <w:lang w:val="fr-FR"/>
        </w:rPr>
        <w:t>Aussi,</w:t>
      </w:r>
      <w:r w:rsidRPr="00B05A9B">
        <w:rPr>
          <w:rFonts w:cstheme="minorHAnsi"/>
          <w:lang w:val="fr-FR"/>
        </w:rPr>
        <w:t xml:space="preserve"> des fonctions de visualisation telles que la littérature grise, les publications et les outils </w:t>
      </w:r>
      <w:r w:rsidR="001937D5" w:rsidRPr="00B05A9B">
        <w:rPr>
          <w:rFonts w:cstheme="minorHAnsi"/>
          <w:lang w:val="fr-FR"/>
        </w:rPr>
        <w:t>de formation ou de conservation</w:t>
      </w:r>
      <w:r w:rsidRPr="00B05A9B">
        <w:rPr>
          <w:rFonts w:cstheme="minorHAnsi"/>
          <w:lang w:val="fr-FR"/>
        </w:rPr>
        <w:t xml:space="preserve">. Une série d'experts sera chargée de modérer les discussions et de répondre aux questions soulevées dans le forum. </w:t>
      </w:r>
    </w:p>
    <w:p w14:paraId="31A76136" w14:textId="77777777" w:rsidR="001937D5" w:rsidRPr="00B05A9B" w:rsidRDefault="001C5755" w:rsidP="00A32A77">
      <w:pPr>
        <w:jc w:val="both"/>
        <w:rPr>
          <w:rFonts w:cstheme="minorHAnsi"/>
          <w:lang w:val="fr-FR"/>
        </w:rPr>
      </w:pPr>
      <w:r w:rsidRPr="00B05A9B">
        <w:rPr>
          <w:rFonts w:cstheme="minorHAnsi"/>
          <w:lang w:val="fr-FR"/>
        </w:rPr>
        <w:t>Vous pouvez accéder au Forum en cliquant sur l’</w:t>
      </w:r>
      <w:r w:rsidR="001937D5" w:rsidRPr="00B05A9B">
        <w:rPr>
          <w:rFonts w:cstheme="minorHAnsi"/>
          <w:lang w:val="fr-FR"/>
        </w:rPr>
        <w:t>icône</w:t>
      </w:r>
      <w:r w:rsidRPr="00B05A9B">
        <w:rPr>
          <w:rFonts w:cstheme="minorHAnsi"/>
          <w:lang w:val="fr-FR"/>
        </w:rPr>
        <w:t xml:space="preserve"> </w:t>
      </w:r>
      <w:r w:rsidR="00E14BF6" w:rsidRPr="00B05A9B">
        <w:rPr>
          <w:rFonts w:cstheme="minorHAnsi"/>
          <w:noProof/>
        </w:rPr>
        <w:drawing>
          <wp:inline distT="0" distB="0" distL="0" distR="0" wp14:anchorId="7837B6DE" wp14:editId="0C6F4987">
            <wp:extent cx="326571" cy="32919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33840" cy="336524"/>
                    </a:xfrm>
                    <a:prstGeom prst="rect">
                      <a:avLst/>
                    </a:prstGeom>
                    <a:ln>
                      <a:noFill/>
                    </a:ln>
                    <a:extLst>
                      <a:ext uri="{53640926-AAD7-44D8-BBD7-CCE9431645EC}">
                        <a14:shadowObscured xmlns:a14="http://schemas.microsoft.com/office/drawing/2010/main"/>
                      </a:ext>
                    </a:extLst>
                  </pic:spPr>
                </pic:pic>
              </a:graphicData>
            </a:graphic>
          </wp:inline>
        </w:drawing>
      </w:r>
      <w:r w:rsidR="001937D5" w:rsidRPr="00B05A9B">
        <w:rPr>
          <w:rFonts w:cstheme="minorHAnsi"/>
          <w:lang w:val="fr-FR"/>
        </w:rPr>
        <w:t>de la page d’Accueil</w:t>
      </w:r>
    </w:p>
    <w:p w14:paraId="7D492AA2" w14:textId="54AAA904" w:rsidR="00EE21A6" w:rsidRPr="00B05A9B" w:rsidRDefault="002E7C56" w:rsidP="00F4619C">
      <w:pPr>
        <w:keepNext/>
        <w:spacing w:after="0"/>
        <w:jc w:val="center"/>
        <w:rPr>
          <w:rFonts w:cstheme="minorHAnsi"/>
        </w:rPr>
      </w:pPr>
      <w:r w:rsidRPr="00D65A95">
        <w:rPr>
          <w:rFonts w:cstheme="minorHAnsi"/>
          <w:lang w:val="fr-FR"/>
        </w:rPr>
        <w:t xml:space="preserve"> </w:t>
      </w:r>
      <w:r w:rsidR="00BE62C9" w:rsidRPr="00B05A9B">
        <w:rPr>
          <w:rFonts w:cstheme="minorHAnsi"/>
          <w:noProof/>
        </w:rPr>
        <w:drawing>
          <wp:inline distT="0" distB="0" distL="0" distR="0" wp14:anchorId="246482A8" wp14:editId="3EF52CDD">
            <wp:extent cx="3045349" cy="1737117"/>
            <wp:effectExtent l="190500" t="190500" r="193675" b="1873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email">
                      <a:extLst>
                        <a:ext uri="{28A0092B-C50C-407E-A947-70E740481C1C}">
                          <a14:useLocalDpi xmlns:a14="http://schemas.microsoft.com/office/drawing/2010/main"/>
                        </a:ext>
                      </a:extLst>
                    </a:blip>
                    <a:srcRect/>
                    <a:stretch/>
                  </pic:blipFill>
                  <pic:spPr bwMode="auto">
                    <a:xfrm>
                      <a:off x="0" y="0"/>
                      <a:ext cx="3088603" cy="1761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F576C5" w14:textId="77777777" w:rsidR="00BE62C9" w:rsidRPr="00B05A9B" w:rsidRDefault="00EE21A6" w:rsidP="00F4619C">
      <w:pPr>
        <w:pStyle w:val="Caption"/>
        <w:spacing w:after="0"/>
        <w:jc w:val="center"/>
        <w:rPr>
          <w:rFonts w:eastAsia="Times New Roman" w:cstheme="minorHAnsi"/>
          <w:bCs/>
          <w:lang w:val="fr-FR" w:eastAsia="fr-FR"/>
        </w:rPr>
      </w:pPr>
      <w:r w:rsidRPr="00152B8B">
        <w:rPr>
          <w:rFonts w:cstheme="minorHAnsi"/>
          <w:lang w:val="fr-FR"/>
        </w:rPr>
        <w:t xml:space="preserve">Fig. </w:t>
      </w:r>
      <w:r w:rsidRPr="00B05A9B">
        <w:rPr>
          <w:rFonts w:cstheme="minorHAnsi"/>
        </w:rPr>
        <w:fldChar w:fldCharType="begin"/>
      </w:r>
      <w:r w:rsidRPr="00152B8B">
        <w:rPr>
          <w:rFonts w:cstheme="minorHAnsi"/>
          <w:lang w:val="fr-FR"/>
        </w:rPr>
        <w:instrText xml:space="preserve"> SEQ Fig. \* ARABIC </w:instrText>
      </w:r>
      <w:r w:rsidRPr="00B05A9B">
        <w:rPr>
          <w:rFonts w:cstheme="minorHAnsi"/>
        </w:rPr>
        <w:fldChar w:fldCharType="separate"/>
      </w:r>
      <w:r w:rsidR="00F32C4A" w:rsidRPr="00F32C4A">
        <w:rPr>
          <w:rFonts w:cstheme="minorHAnsi"/>
          <w:noProof/>
          <w:lang w:val="fr-FR"/>
        </w:rPr>
        <w:t>4</w:t>
      </w:r>
      <w:r w:rsidRPr="00B05A9B">
        <w:rPr>
          <w:rFonts w:cstheme="minorHAnsi"/>
        </w:rPr>
        <w:fldChar w:fldCharType="end"/>
      </w:r>
      <w:r w:rsidR="00B05A9B" w:rsidRPr="006D7E7F">
        <w:rPr>
          <w:rFonts w:cstheme="minorHAnsi"/>
          <w:lang w:val="fr-FR"/>
        </w:rPr>
        <w:t xml:space="preserve"> </w:t>
      </w:r>
      <w:r w:rsidR="00335D46">
        <w:rPr>
          <w:rFonts w:cstheme="minorHAnsi"/>
          <w:lang w:val="fr-FR"/>
        </w:rPr>
        <w:t>Les composantes dans</w:t>
      </w:r>
      <w:r w:rsidR="00B05A9B" w:rsidRPr="006D7E7F">
        <w:rPr>
          <w:rFonts w:cstheme="minorHAnsi"/>
          <w:lang w:val="fr-FR"/>
        </w:rPr>
        <w:t xml:space="preserve"> la page d’</w:t>
      </w:r>
      <w:r w:rsidR="00335D46" w:rsidRPr="006D7E7F">
        <w:rPr>
          <w:rFonts w:cstheme="minorHAnsi"/>
          <w:lang w:val="fr-FR"/>
        </w:rPr>
        <w:t>accueil</w:t>
      </w:r>
    </w:p>
    <w:p w14:paraId="40CC1753" w14:textId="77777777" w:rsidR="00773FAD" w:rsidRPr="00B05A9B" w:rsidRDefault="00773FAD" w:rsidP="00773FAD">
      <w:pPr>
        <w:jc w:val="both"/>
        <w:rPr>
          <w:rFonts w:cstheme="minorHAnsi"/>
          <w:lang w:val="fr-FR"/>
        </w:rPr>
      </w:pPr>
      <w:r w:rsidRPr="00B05A9B">
        <w:rPr>
          <w:rFonts w:cstheme="minorHAnsi"/>
          <w:lang w:val="fr-FR"/>
        </w:rPr>
        <w:t>Une fois identifié sur le forum, vous pouvez :</w:t>
      </w:r>
    </w:p>
    <w:p w14:paraId="70A7A5E3" w14:textId="447C82C8" w:rsidR="00773FAD" w:rsidRPr="00B05A9B" w:rsidRDefault="00773FAD" w:rsidP="00773FAD">
      <w:pPr>
        <w:pStyle w:val="ListParagraph"/>
        <w:numPr>
          <w:ilvl w:val="0"/>
          <w:numId w:val="9"/>
        </w:numPr>
        <w:jc w:val="both"/>
        <w:rPr>
          <w:rFonts w:cstheme="minorHAnsi"/>
          <w:lang w:val="fr-FR"/>
        </w:rPr>
      </w:pPr>
      <w:r w:rsidRPr="00B05A9B">
        <w:rPr>
          <w:rFonts w:cstheme="minorHAnsi"/>
          <w:lang w:val="fr-FR"/>
        </w:rPr>
        <w:t>Soumettre un nouveau sujet au forum</w:t>
      </w:r>
      <w:r>
        <w:rPr>
          <w:rFonts w:cstheme="minorHAnsi"/>
          <w:lang w:val="fr-FR"/>
        </w:rPr>
        <w:t>, selon un thématique donné,</w:t>
      </w:r>
      <w:r w:rsidRPr="00B05A9B">
        <w:rPr>
          <w:rFonts w:cstheme="minorHAnsi"/>
          <w:lang w:val="fr-FR"/>
        </w:rPr>
        <w:t xml:space="preserve"> dans la page « </w:t>
      </w:r>
      <w:r>
        <w:rPr>
          <w:rFonts w:cstheme="minorHAnsi"/>
          <w:lang w:val="fr-FR"/>
        </w:rPr>
        <w:t>Discussion</w:t>
      </w:r>
      <w:r w:rsidRPr="00B05A9B">
        <w:rPr>
          <w:rFonts w:cstheme="minorHAnsi"/>
          <w:lang w:val="fr-FR"/>
        </w:rPr>
        <w:t xml:space="preserve"> » (cf. fig. </w:t>
      </w:r>
      <w:r w:rsidRPr="00773FAD">
        <w:rPr>
          <w:rFonts w:cstheme="minorHAnsi"/>
          <w:lang w:val="fr-FR"/>
        </w:rPr>
        <w:t>6</w:t>
      </w:r>
      <w:r w:rsidRPr="00B05A9B">
        <w:rPr>
          <w:rFonts w:cstheme="minorHAnsi"/>
          <w:lang w:val="fr-FR"/>
        </w:rPr>
        <w:t>)</w:t>
      </w:r>
    </w:p>
    <w:p w14:paraId="6A93F464" w14:textId="77777777" w:rsidR="00773FAD" w:rsidRPr="00B05A9B" w:rsidRDefault="00773FAD" w:rsidP="00773FAD">
      <w:pPr>
        <w:pStyle w:val="ListParagraph"/>
        <w:numPr>
          <w:ilvl w:val="0"/>
          <w:numId w:val="9"/>
        </w:numPr>
        <w:jc w:val="both"/>
        <w:rPr>
          <w:rFonts w:cstheme="minorHAnsi"/>
          <w:lang w:val="fr-FR"/>
        </w:rPr>
      </w:pPr>
      <w:r w:rsidRPr="00B05A9B">
        <w:rPr>
          <w:rFonts w:cstheme="minorHAnsi"/>
          <w:lang w:val="fr-FR"/>
        </w:rPr>
        <w:t>Commenter ou poser des questions</w:t>
      </w:r>
    </w:p>
    <w:p w14:paraId="49139524" w14:textId="77777777" w:rsidR="00773FAD" w:rsidRPr="00B05A9B" w:rsidRDefault="00773FAD" w:rsidP="00773FAD">
      <w:pPr>
        <w:pStyle w:val="ListParagraph"/>
        <w:numPr>
          <w:ilvl w:val="0"/>
          <w:numId w:val="9"/>
        </w:numPr>
        <w:jc w:val="both"/>
        <w:rPr>
          <w:rFonts w:cstheme="minorHAnsi"/>
          <w:lang w:val="fr-FR"/>
        </w:rPr>
      </w:pPr>
      <w:r w:rsidRPr="00B05A9B">
        <w:rPr>
          <w:rFonts w:cstheme="minorHAnsi"/>
          <w:lang w:val="fr-FR"/>
        </w:rPr>
        <w:t>Supprimer les messages que vous avez postés</w:t>
      </w:r>
    </w:p>
    <w:p w14:paraId="0F4D66BD" w14:textId="77777777" w:rsidR="00773FAD" w:rsidRPr="00B05A9B" w:rsidRDefault="00773FAD" w:rsidP="00773FAD">
      <w:pPr>
        <w:pStyle w:val="ListParagraph"/>
        <w:numPr>
          <w:ilvl w:val="0"/>
          <w:numId w:val="9"/>
        </w:numPr>
        <w:jc w:val="both"/>
        <w:rPr>
          <w:rFonts w:cstheme="minorHAnsi"/>
          <w:lang w:val="fr-FR"/>
        </w:rPr>
      </w:pPr>
      <w:r w:rsidRPr="00B05A9B">
        <w:rPr>
          <w:rFonts w:cstheme="minorHAnsi"/>
          <w:lang w:val="fr-FR"/>
        </w:rPr>
        <w:t>Ajouter des documents/Photos/Video/Audio</w:t>
      </w:r>
    </w:p>
    <w:p w14:paraId="276B2047" w14:textId="73821E0C" w:rsidR="00773FAD" w:rsidRPr="00B05A9B" w:rsidRDefault="00773FAD" w:rsidP="00773FAD">
      <w:pPr>
        <w:pStyle w:val="ListParagraph"/>
        <w:numPr>
          <w:ilvl w:val="0"/>
          <w:numId w:val="9"/>
        </w:numPr>
        <w:jc w:val="both"/>
        <w:rPr>
          <w:rFonts w:cstheme="minorHAnsi"/>
          <w:lang w:val="fr-FR"/>
        </w:rPr>
      </w:pPr>
      <w:r w:rsidRPr="00B05A9B">
        <w:rPr>
          <w:rFonts w:cstheme="minorHAnsi"/>
          <w:lang w:val="fr-FR"/>
        </w:rPr>
        <w:t xml:space="preserve">Envoyer des messages aux experts en consultant leur profil (cf. fig. </w:t>
      </w:r>
      <w:r>
        <w:rPr>
          <w:rFonts w:cstheme="minorHAnsi"/>
          <w:lang w:val="fr-FR"/>
        </w:rPr>
        <w:t>9</w:t>
      </w:r>
      <w:r w:rsidRPr="00B05A9B">
        <w:rPr>
          <w:rFonts w:cstheme="minorHAnsi"/>
          <w:lang w:val="fr-FR"/>
        </w:rPr>
        <w:t>)</w:t>
      </w:r>
    </w:p>
    <w:p w14:paraId="21305945" w14:textId="77777777" w:rsidR="0056044A" w:rsidRPr="00B05A9B" w:rsidRDefault="008F1ECF" w:rsidP="0056044A">
      <w:pPr>
        <w:keepNext/>
        <w:jc w:val="both"/>
        <w:rPr>
          <w:rFonts w:cstheme="minorHAnsi"/>
        </w:rPr>
      </w:pPr>
      <w:r w:rsidRPr="00B05A9B">
        <w:rPr>
          <w:rFonts w:cstheme="minorHAnsi"/>
          <w:noProof/>
        </w:rPr>
        <w:lastRenderedPageBreak/>
        <w:drawing>
          <wp:inline distT="0" distB="0" distL="0" distR="0" wp14:anchorId="5EC6FF36" wp14:editId="1339AE29">
            <wp:extent cx="2162754" cy="1560500"/>
            <wp:effectExtent l="114300" t="114300" r="104775" b="1543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email">
                      <a:extLst>
                        <a:ext uri="{28A0092B-C50C-407E-A947-70E740481C1C}">
                          <a14:useLocalDpi xmlns:a14="http://schemas.microsoft.com/office/drawing/2010/main"/>
                        </a:ext>
                      </a:extLst>
                    </a:blip>
                    <a:srcRect/>
                    <a:stretch/>
                  </pic:blipFill>
                  <pic:spPr bwMode="auto">
                    <a:xfrm>
                      <a:off x="0" y="0"/>
                      <a:ext cx="2183939" cy="1575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522394" w:rsidRPr="00B05A9B">
        <w:rPr>
          <w:rFonts w:cstheme="minorHAnsi"/>
        </w:rPr>
        <w:tab/>
      </w:r>
      <w:r w:rsidR="00522394" w:rsidRPr="00B05A9B">
        <w:rPr>
          <w:rFonts w:cstheme="minorHAnsi"/>
          <w:noProof/>
        </w:rPr>
        <w:drawing>
          <wp:inline distT="0" distB="0" distL="0" distR="0" wp14:anchorId="26DB11D2" wp14:editId="3D475E3C">
            <wp:extent cx="3005593" cy="173727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email">
                      <a:extLst>
                        <a:ext uri="{28A0092B-C50C-407E-A947-70E740481C1C}">
                          <a14:useLocalDpi xmlns:a14="http://schemas.microsoft.com/office/drawing/2010/main"/>
                        </a:ext>
                      </a:extLst>
                    </a:blip>
                    <a:srcRect/>
                    <a:stretch/>
                  </pic:blipFill>
                  <pic:spPr bwMode="auto">
                    <a:xfrm>
                      <a:off x="0" y="0"/>
                      <a:ext cx="3022567" cy="1747085"/>
                    </a:xfrm>
                    <a:prstGeom prst="rect">
                      <a:avLst/>
                    </a:prstGeom>
                    <a:ln>
                      <a:noFill/>
                    </a:ln>
                    <a:extLst>
                      <a:ext uri="{53640926-AAD7-44D8-BBD7-CCE9431645EC}">
                        <a14:shadowObscured xmlns:a14="http://schemas.microsoft.com/office/drawing/2010/main"/>
                      </a:ext>
                    </a:extLst>
                  </pic:spPr>
                </pic:pic>
              </a:graphicData>
            </a:graphic>
          </wp:inline>
        </w:drawing>
      </w:r>
    </w:p>
    <w:p w14:paraId="56DD7CD7" w14:textId="7A57FDE4" w:rsidR="00522394" w:rsidRPr="00335D46" w:rsidRDefault="0056044A" w:rsidP="00A32A77">
      <w:pPr>
        <w:pStyle w:val="Caption"/>
        <w:jc w:val="both"/>
        <w:rPr>
          <w:rFonts w:cstheme="minorHAnsi"/>
          <w:lang w:val="fr-FR"/>
        </w:rPr>
      </w:pPr>
      <w:r w:rsidRPr="00152B8B">
        <w:rPr>
          <w:rFonts w:cstheme="minorHAnsi"/>
          <w:lang w:val="fr-FR"/>
        </w:rPr>
        <w:t xml:space="preserve">Fig. </w:t>
      </w:r>
      <w:r w:rsidRPr="00B05A9B">
        <w:rPr>
          <w:rFonts w:cstheme="minorHAnsi"/>
        </w:rPr>
        <w:fldChar w:fldCharType="begin"/>
      </w:r>
      <w:r w:rsidRPr="00152B8B">
        <w:rPr>
          <w:rFonts w:cstheme="minorHAnsi"/>
          <w:lang w:val="fr-FR"/>
        </w:rPr>
        <w:instrText xml:space="preserve"> SEQ Fig. \* ARABIC </w:instrText>
      </w:r>
      <w:r w:rsidRPr="00B05A9B">
        <w:rPr>
          <w:rFonts w:cstheme="minorHAnsi"/>
        </w:rPr>
        <w:fldChar w:fldCharType="separate"/>
      </w:r>
      <w:r w:rsidR="00F32C4A" w:rsidRPr="00F32C4A">
        <w:rPr>
          <w:rFonts w:cstheme="minorHAnsi"/>
          <w:noProof/>
          <w:lang w:val="fr-FR"/>
        </w:rPr>
        <w:t>5</w:t>
      </w:r>
      <w:r w:rsidRPr="00B05A9B">
        <w:rPr>
          <w:rFonts w:cstheme="minorHAnsi"/>
        </w:rPr>
        <w:fldChar w:fldCharType="end"/>
      </w:r>
      <w:r w:rsidR="00335D46" w:rsidRPr="00335D46">
        <w:rPr>
          <w:rFonts w:cstheme="minorHAnsi"/>
          <w:lang w:val="fr-FR"/>
        </w:rPr>
        <w:t xml:space="preserve"> Page de </w:t>
      </w:r>
      <w:r w:rsidR="0038744D">
        <w:rPr>
          <w:rFonts w:cstheme="minorHAnsi"/>
          <w:lang w:val="fr-FR"/>
        </w:rPr>
        <w:t>discussion</w:t>
      </w:r>
      <w:r w:rsidRPr="00335D46">
        <w:rPr>
          <w:rFonts w:cstheme="minorHAnsi"/>
          <w:lang w:val="fr-FR"/>
        </w:rPr>
        <w:tab/>
      </w:r>
      <w:r w:rsidRPr="00335D46">
        <w:rPr>
          <w:rFonts w:cstheme="minorHAnsi"/>
          <w:lang w:val="fr-FR"/>
        </w:rPr>
        <w:tab/>
      </w:r>
      <w:r w:rsidRPr="00335D46">
        <w:rPr>
          <w:rFonts w:cstheme="minorHAnsi"/>
          <w:lang w:val="fr-FR"/>
        </w:rPr>
        <w:tab/>
      </w:r>
      <w:r w:rsidRPr="00335D46">
        <w:rPr>
          <w:rFonts w:cstheme="minorHAnsi"/>
          <w:lang w:val="fr-FR"/>
        </w:rPr>
        <w:tab/>
      </w:r>
      <w:r w:rsidR="00EE21A6" w:rsidRPr="00335D46">
        <w:rPr>
          <w:rFonts w:cstheme="minorHAnsi"/>
          <w:lang w:val="fr-FR"/>
        </w:rPr>
        <w:t xml:space="preserve">Fig. </w:t>
      </w:r>
      <w:r w:rsidR="00EE21A6" w:rsidRPr="00B05A9B">
        <w:rPr>
          <w:rFonts w:cstheme="minorHAnsi"/>
        </w:rPr>
        <w:fldChar w:fldCharType="begin"/>
      </w:r>
      <w:r w:rsidR="00EE21A6" w:rsidRPr="00335D46">
        <w:rPr>
          <w:rFonts w:cstheme="minorHAnsi"/>
          <w:lang w:val="fr-FR"/>
        </w:rPr>
        <w:instrText xml:space="preserve"> SEQ Fig. \* ARABIC </w:instrText>
      </w:r>
      <w:r w:rsidR="00EE21A6" w:rsidRPr="00B05A9B">
        <w:rPr>
          <w:rFonts w:cstheme="minorHAnsi"/>
        </w:rPr>
        <w:fldChar w:fldCharType="separate"/>
      </w:r>
      <w:r w:rsidR="00F32C4A">
        <w:rPr>
          <w:rFonts w:cstheme="minorHAnsi"/>
          <w:noProof/>
          <w:lang w:val="fr-FR"/>
        </w:rPr>
        <w:t>6</w:t>
      </w:r>
      <w:r w:rsidR="00EE21A6" w:rsidRPr="00B05A9B">
        <w:rPr>
          <w:rFonts w:cstheme="minorHAnsi"/>
        </w:rPr>
        <w:fldChar w:fldCharType="end"/>
      </w:r>
      <w:r w:rsidR="00335D46">
        <w:rPr>
          <w:rFonts w:cstheme="minorHAnsi"/>
          <w:lang w:val="fr-FR"/>
        </w:rPr>
        <w:t xml:space="preserve"> Formulaire pour </w:t>
      </w:r>
      <w:r w:rsidR="001E2611">
        <w:rPr>
          <w:rFonts w:cstheme="minorHAnsi"/>
          <w:lang w:val="fr-FR"/>
        </w:rPr>
        <w:t>discussion</w:t>
      </w:r>
      <w:r w:rsidR="00335D46">
        <w:rPr>
          <w:rFonts w:cstheme="minorHAnsi"/>
          <w:lang w:val="fr-FR"/>
        </w:rPr>
        <w:t>/Question</w:t>
      </w:r>
    </w:p>
    <w:p w14:paraId="0A0B169B" w14:textId="77777777" w:rsidR="00522394" w:rsidRPr="00B05A9B" w:rsidRDefault="00522394" w:rsidP="00A32A77">
      <w:pPr>
        <w:pStyle w:val="Caption"/>
        <w:jc w:val="both"/>
        <w:rPr>
          <w:rFonts w:cstheme="minorHAnsi"/>
        </w:rPr>
      </w:pPr>
      <w:r w:rsidRPr="00B05A9B">
        <w:rPr>
          <w:rFonts w:cstheme="minorHAnsi"/>
          <w:noProof/>
        </w:rPr>
        <w:drawing>
          <wp:inline distT="0" distB="0" distL="0" distR="0" wp14:anchorId="75F6FF6E" wp14:editId="1FB224C9">
            <wp:extent cx="2151688" cy="1598213"/>
            <wp:effectExtent l="114300" t="114300" r="115570" b="1549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email">
                      <a:extLst>
                        <a:ext uri="{28A0092B-C50C-407E-A947-70E740481C1C}">
                          <a14:useLocalDpi xmlns:a14="http://schemas.microsoft.com/office/drawing/2010/main"/>
                        </a:ext>
                      </a:extLst>
                    </a:blip>
                    <a:srcRect/>
                    <a:stretch/>
                  </pic:blipFill>
                  <pic:spPr bwMode="auto">
                    <a:xfrm>
                      <a:off x="0" y="0"/>
                      <a:ext cx="2265975" cy="1683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E21A6" w:rsidRPr="00B05A9B">
        <w:rPr>
          <w:rFonts w:cstheme="minorHAnsi"/>
        </w:rPr>
        <w:tab/>
      </w:r>
      <w:r w:rsidR="00EE21A6" w:rsidRPr="00B05A9B">
        <w:rPr>
          <w:rFonts w:cstheme="minorHAnsi"/>
        </w:rPr>
        <w:tab/>
      </w:r>
      <w:r w:rsidR="00EE21A6" w:rsidRPr="00B05A9B">
        <w:rPr>
          <w:rFonts w:cstheme="minorHAnsi"/>
        </w:rPr>
        <w:tab/>
      </w:r>
      <w:r w:rsidR="00EE21A6" w:rsidRPr="00B05A9B">
        <w:rPr>
          <w:rFonts w:cstheme="minorHAnsi"/>
        </w:rPr>
        <w:tab/>
      </w:r>
      <w:r w:rsidR="00EE21A6" w:rsidRPr="00B05A9B">
        <w:rPr>
          <w:rFonts w:cstheme="minorHAnsi"/>
        </w:rPr>
        <w:tab/>
      </w:r>
      <w:r w:rsidR="00EE21A6" w:rsidRPr="00B05A9B">
        <w:rPr>
          <w:rFonts w:cstheme="minorHAnsi"/>
        </w:rPr>
        <w:tab/>
      </w:r>
    </w:p>
    <w:p w14:paraId="666EEB42" w14:textId="77777777" w:rsidR="008F1ECF" w:rsidRPr="00B05A9B" w:rsidRDefault="00EE21A6" w:rsidP="00A32A77">
      <w:pPr>
        <w:pStyle w:val="Caption"/>
        <w:jc w:val="both"/>
        <w:rPr>
          <w:rFonts w:cstheme="minorHAnsi"/>
        </w:rPr>
      </w:pPr>
      <w:r w:rsidRPr="00B05A9B">
        <w:rPr>
          <w:rFonts w:cstheme="minorHAnsi"/>
        </w:rPr>
        <w:t xml:space="preserve">Fig. </w:t>
      </w:r>
      <w:r w:rsidRPr="00B05A9B">
        <w:rPr>
          <w:rFonts w:cstheme="minorHAnsi"/>
        </w:rPr>
        <w:fldChar w:fldCharType="begin"/>
      </w:r>
      <w:r w:rsidRPr="00B05A9B">
        <w:rPr>
          <w:rFonts w:cstheme="minorHAnsi"/>
        </w:rPr>
        <w:instrText xml:space="preserve"> SEQ Fig. \* ARABIC </w:instrText>
      </w:r>
      <w:r w:rsidRPr="00B05A9B">
        <w:rPr>
          <w:rFonts w:cstheme="minorHAnsi"/>
        </w:rPr>
        <w:fldChar w:fldCharType="separate"/>
      </w:r>
      <w:r w:rsidR="00F32C4A">
        <w:rPr>
          <w:rFonts w:cstheme="minorHAnsi"/>
          <w:noProof/>
        </w:rPr>
        <w:t>7</w:t>
      </w:r>
      <w:r w:rsidRPr="00B05A9B">
        <w:rPr>
          <w:rFonts w:cstheme="minorHAnsi"/>
        </w:rPr>
        <w:fldChar w:fldCharType="end"/>
      </w:r>
      <w:r w:rsidR="008F1ECF" w:rsidRPr="00B05A9B">
        <w:rPr>
          <w:rFonts w:cstheme="minorHAnsi"/>
          <w:noProof/>
        </w:rPr>
        <w:t xml:space="preserve"> </w:t>
      </w:r>
      <w:r w:rsidR="00335D46">
        <w:rPr>
          <w:rFonts w:cstheme="minorHAnsi"/>
          <w:noProof/>
        </w:rPr>
        <w:t>Page des documents</w:t>
      </w:r>
    </w:p>
    <w:p w14:paraId="48443099" w14:textId="77777777" w:rsidR="00EE21A6" w:rsidRPr="00B05A9B" w:rsidRDefault="008F1ECF" w:rsidP="00A32A77">
      <w:pPr>
        <w:keepNext/>
        <w:jc w:val="both"/>
        <w:rPr>
          <w:rFonts w:cstheme="minorHAnsi"/>
        </w:rPr>
      </w:pPr>
      <w:r w:rsidRPr="00B05A9B">
        <w:rPr>
          <w:rFonts w:cstheme="minorHAnsi"/>
          <w:noProof/>
        </w:rPr>
        <w:drawing>
          <wp:inline distT="0" distB="0" distL="0" distR="0" wp14:anchorId="1039F662" wp14:editId="1AADCC65">
            <wp:extent cx="2238499" cy="1736338"/>
            <wp:effectExtent l="133350" t="114300" r="104775" b="1498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email">
                      <a:extLst>
                        <a:ext uri="{28A0092B-C50C-407E-A947-70E740481C1C}">
                          <a14:useLocalDpi xmlns:a14="http://schemas.microsoft.com/office/drawing/2010/main"/>
                        </a:ext>
                      </a:extLst>
                    </a:blip>
                    <a:srcRect/>
                    <a:stretch/>
                  </pic:blipFill>
                  <pic:spPr bwMode="auto">
                    <a:xfrm>
                      <a:off x="0" y="0"/>
                      <a:ext cx="2290291" cy="1776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E21A6" w:rsidRPr="00B05A9B">
        <w:rPr>
          <w:rFonts w:cstheme="minorHAnsi"/>
        </w:rPr>
        <w:tab/>
      </w:r>
      <w:r w:rsidR="00522394" w:rsidRPr="00B05A9B">
        <w:rPr>
          <w:rFonts w:cstheme="minorHAnsi"/>
          <w:noProof/>
        </w:rPr>
        <w:drawing>
          <wp:inline distT="0" distB="0" distL="0" distR="0" wp14:anchorId="1886FA69" wp14:editId="0D415F12">
            <wp:extent cx="2965836" cy="1373741"/>
            <wp:effectExtent l="114300" t="114300" r="101600" b="15049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email">
                      <a:extLst>
                        <a:ext uri="{28A0092B-C50C-407E-A947-70E740481C1C}">
                          <a14:useLocalDpi xmlns:a14="http://schemas.microsoft.com/office/drawing/2010/main"/>
                        </a:ext>
                      </a:extLst>
                    </a:blip>
                    <a:srcRect/>
                    <a:stretch/>
                  </pic:blipFill>
                  <pic:spPr bwMode="auto">
                    <a:xfrm>
                      <a:off x="0" y="0"/>
                      <a:ext cx="2999349" cy="13892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EE21A6" w:rsidRPr="00B05A9B">
        <w:rPr>
          <w:rFonts w:cstheme="minorHAnsi"/>
        </w:rPr>
        <w:tab/>
      </w:r>
    </w:p>
    <w:p w14:paraId="7B092D74" w14:textId="57A547B0" w:rsidR="008F1ECF" w:rsidRDefault="00EE21A6" w:rsidP="00A32A77">
      <w:pPr>
        <w:pStyle w:val="Caption"/>
        <w:jc w:val="both"/>
        <w:rPr>
          <w:rFonts w:cstheme="minorHAnsi"/>
          <w:lang w:val="fr-FR"/>
        </w:rPr>
      </w:pPr>
      <w:r w:rsidRPr="00152B8B">
        <w:rPr>
          <w:rFonts w:cstheme="minorHAnsi"/>
          <w:lang w:val="fr-FR"/>
        </w:rPr>
        <w:t xml:space="preserve">Fig. </w:t>
      </w:r>
      <w:r w:rsidRPr="00B05A9B">
        <w:rPr>
          <w:rFonts w:cstheme="minorHAnsi"/>
        </w:rPr>
        <w:fldChar w:fldCharType="begin"/>
      </w:r>
      <w:r w:rsidRPr="00152B8B">
        <w:rPr>
          <w:rFonts w:cstheme="minorHAnsi"/>
          <w:lang w:val="fr-FR"/>
        </w:rPr>
        <w:instrText xml:space="preserve"> SEQ Fig. \* ARABIC </w:instrText>
      </w:r>
      <w:r w:rsidRPr="00B05A9B">
        <w:rPr>
          <w:rFonts w:cstheme="minorHAnsi"/>
        </w:rPr>
        <w:fldChar w:fldCharType="separate"/>
      </w:r>
      <w:r w:rsidR="00F32C4A" w:rsidRPr="00F32C4A">
        <w:rPr>
          <w:rFonts w:cstheme="minorHAnsi"/>
          <w:noProof/>
          <w:lang w:val="fr-FR"/>
        </w:rPr>
        <w:t>8</w:t>
      </w:r>
      <w:r w:rsidRPr="00B05A9B">
        <w:rPr>
          <w:rFonts w:cstheme="minorHAnsi"/>
        </w:rPr>
        <w:fldChar w:fldCharType="end"/>
      </w:r>
      <w:r w:rsidR="00335D46" w:rsidRPr="00335D46">
        <w:rPr>
          <w:rFonts w:cstheme="minorHAnsi"/>
          <w:lang w:val="fr-FR"/>
        </w:rPr>
        <w:t xml:space="preserve"> Page des experts</w:t>
      </w:r>
      <w:r w:rsidRPr="00335D46">
        <w:rPr>
          <w:rFonts w:cstheme="minorHAnsi"/>
          <w:lang w:val="fr-FR"/>
        </w:rPr>
        <w:tab/>
      </w:r>
      <w:r w:rsidRPr="00335D46">
        <w:rPr>
          <w:rFonts w:cstheme="minorHAnsi"/>
          <w:lang w:val="fr-FR"/>
        </w:rPr>
        <w:tab/>
      </w:r>
      <w:r w:rsidRPr="00335D46">
        <w:rPr>
          <w:rFonts w:cstheme="minorHAnsi"/>
          <w:lang w:val="fr-FR"/>
        </w:rPr>
        <w:tab/>
      </w:r>
      <w:r w:rsidRPr="00335D46">
        <w:rPr>
          <w:rFonts w:cstheme="minorHAnsi"/>
          <w:lang w:val="fr-FR"/>
        </w:rPr>
        <w:tab/>
      </w:r>
      <w:r w:rsidRPr="00335D46">
        <w:rPr>
          <w:rFonts w:cstheme="minorHAnsi"/>
          <w:lang w:val="fr-FR"/>
        </w:rPr>
        <w:tab/>
      </w:r>
      <w:r w:rsidRPr="00335D46">
        <w:rPr>
          <w:rFonts w:cstheme="minorHAnsi"/>
          <w:lang w:val="fr-FR"/>
        </w:rPr>
        <w:tab/>
        <w:t xml:space="preserve">Fig. </w:t>
      </w:r>
      <w:r w:rsidRPr="00B05A9B">
        <w:rPr>
          <w:rFonts w:cstheme="minorHAnsi"/>
        </w:rPr>
        <w:fldChar w:fldCharType="begin"/>
      </w:r>
      <w:r w:rsidRPr="00335D46">
        <w:rPr>
          <w:rFonts w:cstheme="minorHAnsi"/>
          <w:lang w:val="fr-FR"/>
        </w:rPr>
        <w:instrText xml:space="preserve"> SEQ Fig. \* ARABIC </w:instrText>
      </w:r>
      <w:r w:rsidRPr="00B05A9B">
        <w:rPr>
          <w:rFonts w:cstheme="minorHAnsi"/>
        </w:rPr>
        <w:fldChar w:fldCharType="separate"/>
      </w:r>
      <w:r w:rsidR="00F32C4A">
        <w:rPr>
          <w:rFonts w:cstheme="minorHAnsi"/>
          <w:noProof/>
          <w:lang w:val="fr-FR"/>
        </w:rPr>
        <w:t>9</w:t>
      </w:r>
      <w:r w:rsidRPr="00B05A9B">
        <w:rPr>
          <w:rFonts w:cstheme="minorHAnsi"/>
        </w:rPr>
        <w:fldChar w:fldCharType="end"/>
      </w:r>
      <w:r w:rsidR="00335D46" w:rsidRPr="00335D46">
        <w:rPr>
          <w:rFonts w:cstheme="minorHAnsi"/>
          <w:lang w:val="fr-FR"/>
        </w:rPr>
        <w:t xml:space="preserve"> Profil expert</w:t>
      </w:r>
    </w:p>
    <w:p w14:paraId="4B88CA1D" w14:textId="00D08DCB" w:rsidR="00E83B2B" w:rsidRPr="00E83B2B" w:rsidRDefault="004E014F" w:rsidP="00E83B2B">
      <w:pPr>
        <w:pStyle w:val="Heading2"/>
        <w:numPr>
          <w:ilvl w:val="1"/>
          <w:numId w:val="16"/>
        </w:numPr>
        <w:rPr>
          <w:rFonts w:cstheme="minorHAnsi"/>
          <w:color w:val="auto"/>
          <w:lang w:val="fr-FR"/>
        </w:rPr>
      </w:pPr>
      <w:bookmarkStart w:id="11" w:name="_Toc6565567"/>
      <w:r>
        <w:rPr>
          <w:rFonts w:cstheme="minorHAnsi"/>
          <w:color w:val="auto"/>
          <w:lang w:val="fr-FR"/>
        </w:rPr>
        <w:t xml:space="preserve">Comment </w:t>
      </w:r>
      <w:r w:rsidR="00606E82">
        <w:rPr>
          <w:rFonts w:cstheme="minorHAnsi"/>
          <w:color w:val="auto"/>
          <w:lang w:val="fr-FR"/>
        </w:rPr>
        <w:t>poster une publication</w:t>
      </w:r>
      <w:r>
        <w:rPr>
          <w:rFonts w:cstheme="minorHAnsi"/>
          <w:color w:val="auto"/>
          <w:lang w:val="fr-FR"/>
        </w:rPr>
        <w:t xml:space="preserve"> ou une question ?</w:t>
      </w:r>
      <w:bookmarkEnd w:id="11"/>
    </w:p>
    <w:p w14:paraId="2B57D2C6" w14:textId="77777777" w:rsidR="00E83B2B" w:rsidRDefault="00E83B2B" w:rsidP="004E014F">
      <w:pPr>
        <w:rPr>
          <w:rFonts w:cstheme="minorHAnsi"/>
          <w:lang w:val="fr-FR"/>
        </w:rPr>
      </w:pPr>
    </w:p>
    <w:p w14:paraId="49E06FCC" w14:textId="2399310F" w:rsidR="004E014F" w:rsidRDefault="00E83B2B" w:rsidP="004E014F">
      <w:pPr>
        <w:rPr>
          <w:rFonts w:cstheme="minorHAnsi"/>
          <w:lang w:val="fr-FR"/>
        </w:rPr>
      </w:pPr>
      <w:r w:rsidRPr="00E83B2B">
        <w:rPr>
          <w:rFonts w:cstheme="minorHAnsi"/>
          <w:lang w:val="fr-FR"/>
        </w:rPr>
        <w:t>Instructions étape par étape</w:t>
      </w:r>
      <w:r>
        <w:rPr>
          <w:rFonts w:cstheme="minorHAnsi"/>
          <w:lang w:val="fr-FR"/>
        </w:rPr>
        <w:t> :</w:t>
      </w:r>
    </w:p>
    <w:p w14:paraId="0B34F903" w14:textId="5DA88706" w:rsidR="00606E82" w:rsidRPr="00606E82" w:rsidRDefault="00606E82" w:rsidP="00606E82">
      <w:pPr>
        <w:pStyle w:val="ListParagraph"/>
        <w:numPr>
          <w:ilvl w:val="0"/>
          <w:numId w:val="18"/>
        </w:numPr>
        <w:jc w:val="both"/>
        <w:rPr>
          <w:rFonts w:cstheme="minorHAnsi"/>
          <w:lang w:val="fr-FR"/>
        </w:rPr>
      </w:pPr>
      <w:r w:rsidRPr="00606E82">
        <w:rPr>
          <w:rFonts w:cstheme="minorHAnsi"/>
          <w:lang w:val="fr-FR"/>
        </w:rPr>
        <w:lastRenderedPageBreak/>
        <w:t xml:space="preserve">Vous pouvez accéder au Forum en cliquant sur l’icône </w:t>
      </w:r>
      <w:r w:rsidRPr="00B05A9B">
        <w:rPr>
          <w:noProof/>
        </w:rPr>
        <w:drawing>
          <wp:inline distT="0" distB="0" distL="0" distR="0" wp14:anchorId="0FA11661" wp14:editId="31E44B93">
            <wp:extent cx="326571" cy="3291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33840" cy="336524"/>
                    </a:xfrm>
                    <a:prstGeom prst="rect">
                      <a:avLst/>
                    </a:prstGeom>
                    <a:ln>
                      <a:noFill/>
                    </a:ln>
                    <a:extLst>
                      <a:ext uri="{53640926-AAD7-44D8-BBD7-CCE9431645EC}">
                        <a14:shadowObscured xmlns:a14="http://schemas.microsoft.com/office/drawing/2010/main"/>
                      </a:ext>
                    </a:extLst>
                  </pic:spPr>
                </pic:pic>
              </a:graphicData>
            </a:graphic>
          </wp:inline>
        </w:drawing>
      </w:r>
      <w:r w:rsidRPr="00606E82">
        <w:rPr>
          <w:rFonts w:cstheme="minorHAnsi"/>
          <w:lang w:val="fr-FR"/>
        </w:rPr>
        <w:t>de la page d’Accueil</w:t>
      </w:r>
    </w:p>
    <w:p w14:paraId="70CC78E5" w14:textId="12B6D5CE" w:rsidR="004E014F" w:rsidRPr="00ED0B77" w:rsidRDefault="00E83B2B" w:rsidP="00E83B2B">
      <w:pPr>
        <w:pStyle w:val="ListParagraph"/>
        <w:numPr>
          <w:ilvl w:val="0"/>
          <w:numId w:val="18"/>
        </w:numPr>
        <w:rPr>
          <w:lang w:val="fr-FR"/>
        </w:rPr>
      </w:pPr>
      <w:r w:rsidRPr="00E83B2B">
        <w:rPr>
          <w:rFonts w:cstheme="minorHAnsi"/>
          <w:lang w:val="fr-FR"/>
        </w:rPr>
        <w:t>Vous devez vous connecter avant de pouvoir ajouter une</w:t>
      </w:r>
      <w:r>
        <w:rPr>
          <w:rFonts w:cstheme="minorHAnsi"/>
          <w:lang w:val="fr-FR"/>
        </w:rPr>
        <w:t xml:space="preserve"> </w:t>
      </w:r>
      <w:r w:rsidR="00ED0B77">
        <w:rPr>
          <w:rFonts w:cstheme="minorHAnsi"/>
          <w:lang w:val="fr-FR"/>
        </w:rPr>
        <w:t>publication.</w:t>
      </w:r>
      <w:r w:rsidRPr="00E83B2B">
        <w:rPr>
          <w:rFonts w:cstheme="minorHAnsi"/>
          <w:lang w:val="fr-FR"/>
        </w:rPr>
        <w:t xml:space="preserve"> Cliquez sur "</w:t>
      </w:r>
      <w:r w:rsidRPr="00606E82">
        <w:rPr>
          <w:lang w:val="fr-FR"/>
        </w:rPr>
        <w:t xml:space="preserve"> </w:t>
      </w:r>
      <w:r w:rsidRPr="00ED0B77">
        <w:rPr>
          <w:rFonts w:cstheme="minorHAnsi"/>
          <w:b/>
          <w:lang w:val="fr-FR"/>
        </w:rPr>
        <w:t xml:space="preserve">S'inscrire </w:t>
      </w:r>
      <w:r w:rsidRPr="00E83B2B">
        <w:rPr>
          <w:rFonts w:cstheme="minorHAnsi"/>
          <w:lang w:val="fr-FR"/>
        </w:rPr>
        <w:t>" s'il s'agit de votre première visite.</w:t>
      </w:r>
    </w:p>
    <w:p w14:paraId="6366AE12" w14:textId="57B94687" w:rsidR="00ED0B77" w:rsidRDefault="00ED0B77" w:rsidP="00ED0B77">
      <w:pPr>
        <w:pStyle w:val="ListParagraph"/>
        <w:numPr>
          <w:ilvl w:val="0"/>
          <w:numId w:val="18"/>
        </w:numPr>
        <w:rPr>
          <w:lang w:val="fr-FR"/>
        </w:rPr>
      </w:pPr>
      <w:r w:rsidRPr="00ED0B77">
        <w:rPr>
          <w:lang w:val="fr-FR"/>
        </w:rPr>
        <w:t>Une fois connecté, cliquez sur "</w:t>
      </w:r>
      <w:r w:rsidRPr="00ED0B77">
        <w:rPr>
          <w:noProof/>
          <w:lang w:val="fr-FR"/>
        </w:rPr>
        <w:t xml:space="preserve"> </w:t>
      </w:r>
      <w:r>
        <w:rPr>
          <w:noProof/>
        </w:rPr>
        <w:drawing>
          <wp:inline distT="0" distB="0" distL="0" distR="0" wp14:anchorId="057C112E" wp14:editId="2FA13D4C">
            <wp:extent cx="1346277" cy="21214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email">
                      <a:extLst>
                        <a:ext uri="{28A0092B-C50C-407E-A947-70E740481C1C}">
                          <a14:useLocalDpi xmlns:a14="http://schemas.microsoft.com/office/drawing/2010/main"/>
                        </a:ext>
                      </a:extLst>
                    </a:blip>
                    <a:stretch>
                      <a:fillRect/>
                    </a:stretch>
                  </pic:blipFill>
                  <pic:spPr>
                    <a:xfrm>
                      <a:off x="0" y="0"/>
                      <a:ext cx="1535907" cy="242022"/>
                    </a:xfrm>
                    <a:prstGeom prst="rect">
                      <a:avLst/>
                    </a:prstGeom>
                  </pic:spPr>
                </pic:pic>
              </a:graphicData>
            </a:graphic>
          </wp:inline>
        </w:drawing>
      </w:r>
      <w:r w:rsidRPr="00ED0B77">
        <w:rPr>
          <w:lang w:val="fr-FR"/>
        </w:rPr>
        <w:t xml:space="preserve"> " </w:t>
      </w:r>
    </w:p>
    <w:p w14:paraId="79D3928A" w14:textId="78A72039" w:rsidR="00ED0B77" w:rsidRDefault="00042E4B" w:rsidP="00ED0B77">
      <w:pPr>
        <w:pStyle w:val="ListParagraph"/>
        <w:numPr>
          <w:ilvl w:val="0"/>
          <w:numId w:val="18"/>
        </w:numPr>
        <w:rPr>
          <w:lang w:val="fr-FR"/>
        </w:rPr>
      </w:pPr>
      <w:r>
        <w:rPr>
          <w:lang w:val="fr-FR"/>
        </w:rPr>
        <w:t>Veuillez c</w:t>
      </w:r>
      <w:r w:rsidR="00ED0B77">
        <w:rPr>
          <w:lang w:val="fr-FR"/>
        </w:rPr>
        <w:t>hoisir le thématique</w:t>
      </w:r>
      <w:r>
        <w:rPr>
          <w:lang w:val="fr-FR"/>
        </w:rPr>
        <w:t xml:space="preserve"> concerné</w:t>
      </w:r>
    </w:p>
    <w:p w14:paraId="3CA6B0CC" w14:textId="714C9F8C" w:rsidR="00042E4B" w:rsidRDefault="00042E4B" w:rsidP="00ED0B77">
      <w:pPr>
        <w:pStyle w:val="ListParagraph"/>
        <w:numPr>
          <w:ilvl w:val="0"/>
          <w:numId w:val="18"/>
        </w:numPr>
        <w:rPr>
          <w:lang w:val="fr-FR"/>
        </w:rPr>
      </w:pPr>
      <w:r>
        <w:rPr>
          <w:lang w:val="fr-FR"/>
        </w:rPr>
        <w:t xml:space="preserve">Ajoutez </w:t>
      </w:r>
      <w:r w:rsidR="005E1DD3">
        <w:rPr>
          <w:lang w:val="fr-FR"/>
        </w:rPr>
        <w:t>un titre</w:t>
      </w:r>
      <w:r>
        <w:rPr>
          <w:lang w:val="fr-FR"/>
        </w:rPr>
        <w:t xml:space="preserve"> à votre Publication/Question</w:t>
      </w:r>
    </w:p>
    <w:p w14:paraId="30EEFCD2" w14:textId="39C4ABB6" w:rsidR="00042E4B" w:rsidRPr="00042E4B" w:rsidRDefault="00042E4B" w:rsidP="00ED0B77">
      <w:pPr>
        <w:pStyle w:val="ListParagraph"/>
        <w:numPr>
          <w:ilvl w:val="0"/>
          <w:numId w:val="18"/>
        </w:numPr>
        <w:rPr>
          <w:lang w:val="fr-FR"/>
        </w:rPr>
      </w:pPr>
      <w:r>
        <w:rPr>
          <w:lang w:val="fr-FR"/>
        </w:rPr>
        <w:t>Si voulez ajout</w:t>
      </w:r>
      <w:r w:rsidR="00133FC4">
        <w:rPr>
          <w:lang w:val="fr-FR"/>
        </w:rPr>
        <w:t>er une photo</w:t>
      </w:r>
      <w:r>
        <w:rPr>
          <w:lang w:val="fr-FR"/>
        </w:rPr>
        <w:t>, cliquez sur «</w:t>
      </w:r>
      <w:r w:rsidRPr="00042E4B">
        <w:rPr>
          <w:i/>
          <w:lang w:val="fr-FR"/>
        </w:rPr>
        <w:t>Choose files</w:t>
      </w:r>
      <w:r>
        <w:rPr>
          <w:lang w:val="fr-FR"/>
        </w:rPr>
        <w:t xml:space="preserve"> » dans </w:t>
      </w:r>
      <w:r>
        <w:rPr>
          <w:b/>
          <w:lang w:val="fr-FR"/>
        </w:rPr>
        <w:t>A</w:t>
      </w:r>
      <w:r w:rsidRPr="00042E4B">
        <w:rPr>
          <w:b/>
          <w:lang w:val="fr-FR"/>
        </w:rPr>
        <w:t xml:space="preserve">jouter </w:t>
      </w:r>
      <w:r>
        <w:rPr>
          <w:b/>
          <w:lang w:val="fr-FR"/>
        </w:rPr>
        <w:t xml:space="preserve">une </w:t>
      </w:r>
      <w:r w:rsidRPr="00042E4B">
        <w:rPr>
          <w:b/>
          <w:lang w:val="fr-FR"/>
        </w:rPr>
        <w:t>photo</w:t>
      </w:r>
    </w:p>
    <w:p w14:paraId="6FD7D1C2" w14:textId="198AFA37" w:rsidR="00042E4B" w:rsidRDefault="00042E4B" w:rsidP="00ED0B77">
      <w:pPr>
        <w:pStyle w:val="ListParagraph"/>
        <w:numPr>
          <w:ilvl w:val="0"/>
          <w:numId w:val="18"/>
        </w:numPr>
        <w:rPr>
          <w:lang w:val="fr-FR"/>
        </w:rPr>
      </w:pPr>
      <w:r>
        <w:rPr>
          <w:lang w:val="fr-FR"/>
        </w:rPr>
        <w:t>Vous pouvez aussi ajouter un lien youtube</w:t>
      </w:r>
      <w:r w:rsidR="001A425C">
        <w:rPr>
          <w:lang w:val="fr-FR"/>
        </w:rPr>
        <w:t xml:space="preserve"> à votre post</w:t>
      </w:r>
    </w:p>
    <w:p w14:paraId="3774EBDB" w14:textId="64B7BB96" w:rsidR="001A425C" w:rsidRDefault="001A425C" w:rsidP="00ED0B77">
      <w:pPr>
        <w:pStyle w:val="ListParagraph"/>
        <w:numPr>
          <w:ilvl w:val="0"/>
          <w:numId w:val="18"/>
        </w:numPr>
        <w:rPr>
          <w:lang w:val="fr-FR"/>
        </w:rPr>
      </w:pPr>
      <w:r>
        <w:rPr>
          <w:lang w:val="fr-FR"/>
        </w:rPr>
        <w:t xml:space="preserve">Tapez </w:t>
      </w:r>
      <w:r w:rsidR="005E1DD3">
        <w:rPr>
          <w:lang w:val="fr-FR"/>
        </w:rPr>
        <w:t xml:space="preserve">le texte de </w:t>
      </w:r>
      <w:r>
        <w:rPr>
          <w:lang w:val="fr-FR"/>
        </w:rPr>
        <w:t>votre publication/Question dans le champ « </w:t>
      </w:r>
      <w:r w:rsidRPr="001A425C">
        <w:rPr>
          <w:b/>
          <w:lang w:val="fr-FR"/>
        </w:rPr>
        <w:t>Votre question/discussion</w:t>
      </w:r>
      <w:r>
        <w:rPr>
          <w:lang w:val="fr-FR"/>
        </w:rPr>
        <w:t> »</w:t>
      </w:r>
    </w:p>
    <w:p w14:paraId="6924B557" w14:textId="40B07BB3" w:rsidR="00042E4B" w:rsidRPr="00E83B2B" w:rsidRDefault="001A425C" w:rsidP="00ED0B77">
      <w:pPr>
        <w:pStyle w:val="ListParagraph"/>
        <w:numPr>
          <w:ilvl w:val="0"/>
          <w:numId w:val="18"/>
        </w:numPr>
        <w:rPr>
          <w:lang w:val="fr-FR"/>
        </w:rPr>
      </w:pPr>
      <w:r>
        <w:rPr>
          <w:lang w:val="fr-FR"/>
        </w:rPr>
        <w:t xml:space="preserve">Cliquez sur </w:t>
      </w:r>
      <w:r>
        <w:rPr>
          <w:noProof/>
        </w:rPr>
        <w:drawing>
          <wp:inline distT="0" distB="0" distL="0" distR="0" wp14:anchorId="6E2557D1" wp14:editId="10A50A98">
            <wp:extent cx="497434" cy="25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email">
                      <a:extLst>
                        <a:ext uri="{28A0092B-C50C-407E-A947-70E740481C1C}">
                          <a14:useLocalDpi xmlns:a14="http://schemas.microsoft.com/office/drawing/2010/main"/>
                        </a:ext>
                      </a:extLst>
                    </a:blip>
                    <a:stretch>
                      <a:fillRect/>
                    </a:stretch>
                  </pic:blipFill>
                  <pic:spPr>
                    <a:xfrm>
                      <a:off x="0" y="0"/>
                      <a:ext cx="512006" cy="258816"/>
                    </a:xfrm>
                    <a:prstGeom prst="rect">
                      <a:avLst/>
                    </a:prstGeom>
                  </pic:spPr>
                </pic:pic>
              </a:graphicData>
            </a:graphic>
          </wp:inline>
        </w:drawing>
      </w:r>
      <w:r>
        <w:rPr>
          <w:lang w:val="fr-FR"/>
        </w:rPr>
        <w:t xml:space="preserve"> pour soumettre votre publication/Question </w:t>
      </w:r>
    </w:p>
    <w:p w14:paraId="0B66BC9E" w14:textId="77777777" w:rsidR="004E014F" w:rsidRPr="004E014F" w:rsidRDefault="004E014F" w:rsidP="004E014F">
      <w:pPr>
        <w:rPr>
          <w:lang w:val="fr-FR"/>
        </w:rPr>
      </w:pPr>
    </w:p>
    <w:p w14:paraId="02B17A6F" w14:textId="1B1D8A23" w:rsidR="00E83B2B" w:rsidRPr="00A514DC" w:rsidRDefault="004E014F" w:rsidP="00A514DC">
      <w:pPr>
        <w:pStyle w:val="Heading2"/>
        <w:numPr>
          <w:ilvl w:val="1"/>
          <w:numId w:val="16"/>
        </w:numPr>
        <w:rPr>
          <w:rFonts w:cstheme="minorHAnsi"/>
          <w:color w:val="auto"/>
          <w:lang w:val="fr-FR"/>
        </w:rPr>
      </w:pPr>
      <w:bookmarkStart w:id="12" w:name="_Toc6565568"/>
      <w:r w:rsidRPr="00A514DC">
        <w:rPr>
          <w:rFonts w:cstheme="minorHAnsi"/>
          <w:color w:val="auto"/>
          <w:lang w:val="fr-FR"/>
        </w:rPr>
        <w:t>Comment ajouter des documents/Photos/Video/Audio ?</w:t>
      </w:r>
      <w:bookmarkEnd w:id="12"/>
    </w:p>
    <w:p w14:paraId="34252255" w14:textId="3BB97B7B" w:rsidR="00606E82" w:rsidRPr="00606E82" w:rsidRDefault="00606E82" w:rsidP="00606E82">
      <w:pPr>
        <w:rPr>
          <w:rFonts w:cstheme="minorHAnsi"/>
          <w:lang w:val="fr-FR"/>
        </w:rPr>
      </w:pPr>
      <w:r w:rsidRPr="00E83B2B">
        <w:rPr>
          <w:rFonts w:cstheme="minorHAnsi"/>
          <w:lang w:val="fr-FR"/>
        </w:rPr>
        <w:t>Instructions étape par étape</w:t>
      </w:r>
      <w:r>
        <w:rPr>
          <w:rFonts w:cstheme="minorHAnsi"/>
          <w:lang w:val="fr-FR"/>
        </w:rPr>
        <w:t> </w:t>
      </w:r>
    </w:p>
    <w:p w14:paraId="1FB14E98" w14:textId="63F7AEB0" w:rsidR="00606E82" w:rsidRPr="00606E82" w:rsidRDefault="00606E82" w:rsidP="00606E82">
      <w:pPr>
        <w:pStyle w:val="ListParagraph"/>
        <w:numPr>
          <w:ilvl w:val="0"/>
          <w:numId w:val="19"/>
        </w:numPr>
        <w:jc w:val="both"/>
        <w:rPr>
          <w:rFonts w:cstheme="minorHAnsi"/>
          <w:lang w:val="fr-FR"/>
        </w:rPr>
      </w:pPr>
      <w:r w:rsidRPr="00606E82">
        <w:rPr>
          <w:rFonts w:cstheme="minorHAnsi"/>
          <w:lang w:val="fr-FR"/>
        </w:rPr>
        <w:t xml:space="preserve">Vous pouvez accéder au Forum en cliquant sur l’icône </w:t>
      </w:r>
      <w:r w:rsidRPr="00B05A9B">
        <w:rPr>
          <w:noProof/>
        </w:rPr>
        <w:drawing>
          <wp:inline distT="0" distB="0" distL="0" distR="0" wp14:anchorId="36044D90" wp14:editId="5E204DF9">
            <wp:extent cx="326571" cy="329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33840" cy="336524"/>
                    </a:xfrm>
                    <a:prstGeom prst="rect">
                      <a:avLst/>
                    </a:prstGeom>
                    <a:ln>
                      <a:noFill/>
                    </a:ln>
                    <a:extLst>
                      <a:ext uri="{53640926-AAD7-44D8-BBD7-CCE9431645EC}">
                        <a14:shadowObscured xmlns:a14="http://schemas.microsoft.com/office/drawing/2010/main"/>
                      </a:ext>
                    </a:extLst>
                  </pic:spPr>
                </pic:pic>
              </a:graphicData>
            </a:graphic>
          </wp:inline>
        </w:drawing>
      </w:r>
      <w:r w:rsidRPr="00606E82">
        <w:rPr>
          <w:rFonts w:cstheme="minorHAnsi"/>
          <w:lang w:val="fr-FR"/>
        </w:rPr>
        <w:t>de la page d’Accueil</w:t>
      </w:r>
    </w:p>
    <w:p w14:paraId="2CEB4732" w14:textId="12C4B71B" w:rsidR="00606E82" w:rsidRPr="00ED0B77" w:rsidRDefault="00606E82" w:rsidP="00606E82">
      <w:pPr>
        <w:pStyle w:val="ListParagraph"/>
        <w:numPr>
          <w:ilvl w:val="0"/>
          <w:numId w:val="19"/>
        </w:numPr>
        <w:rPr>
          <w:lang w:val="fr-FR"/>
        </w:rPr>
      </w:pPr>
      <w:r w:rsidRPr="00E83B2B">
        <w:rPr>
          <w:rFonts w:cstheme="minorHAnsi"/>
          <w:lang w:val="fr-FR"/>
        </w:rPr>
        <w:t>Vous devez vous connec</w:t>
      </w:r>
      <w:r>
        <w:rPr>
          <w:rFonts w:cstheme="minorHAnsi"/>
          <w:lang w:val="fr-FR"/>
        </w:rPr>
        <w:t>ter avant de pouvoir ajouter des documents.</w:t>
      </w:r>
      <w:r w:rsidRPr="00E83B2B">
        <w:rPr>
          <w:rFonts w:cstheme="minorHAnsi"/>
          <w:lang w:val="fr-FR"/>
        </w:rPr>
        <w:t xml:space="preserve"> Cliquez sur "</w:t>
      </w:r>
      <w:r w:rsidRPr="00606E82">
        <w:rPr>
          <w:lang w:val="fr-FR"/>
        </w:rPr>
        <w:t xml:space="preserve"> </w:t>
      </w:r>
      <w:r w:rsidRPr="00ED0B77">
        <w:rPr>
          <w:rFonts w:cstheme="minorHAnsi"/>
          <w:b/>
          <w:lang w:val="fr-FR"/>
        </w:rPr>
        <w:t xml:space="preserve">S'inscrire </w:t>
      </w:r>
      <w:r w:rsidRPr="00E83B2B">
        <w:rPr>
          <w:rFonts w:cstheme="minorHAnsi"/>
          <w:lang w:val="fr-FR"/>
        </w:rPr>
        <w:t>" s'il s'agit de votre première visite.</w:t>
      </w:r>
    </w:p>
    <w:p w14:paraId="7858269A" w14:textId="3BE660BE" w:rsidR="00E83B2B" w:rsidRPr="008739A3" w:rsidRDefault="00606E82" w:rsidP="00606E82">
      <w:pPr>
        <w:pStyle w:val="ListParagraph"/>
        <w:numPr>
          <w:ilvl w:val="0"/>
          <w:numId w:val="19"/>
        </w:numPr>
        <w:rPr>
          <w:rFonts w:cstheme="minorHAnsi"/>
          <w:lang w:val="fr-FR"/>
        </w:rPr>
      </w:pPr>
      <w:r w:rsidRPr="00ED0B77">
        <w:rPr>
          <w:lang w:val="fr-FR"/>
        </w:rPr>
        <w:t xml:space="preserve">Une fois connecté, </w:t>
      </w:r>
      <w:r>
        <w:rPr>
          <w:lang w:val="fr-FR"/>
        </w:rPr>
        <w:t xml:space="preserve">Allez dans </w:t>
      </w:r>
      <w:r w:rsidRPr="00606E82">
        <w:rPr>
          <w:b/>
          <w:lang w:val="fr-FR"/>
        </w:rPr>
        <w:t>Documents</w:t>
      </w:r>
      <w:r w:rsidR="008739A3">
        <w:rPr>
          <w:b/>
          <w:lang w:val="fr-FR"/>
        </w:rPr>
        <w:t xml:space="preserve"> </w:t>
      </w:r>
      <w:r w:rsidR="008739A3">
        <w:rPr>
          <w:noProof/>
        </w:rPr>
        <w:drawing>
          <wp:inline distT="0" distB="0" distL="0" distR="0" wp14:anchorId="37E8FC46" wp14:editId="1A9AB389">
            <wp:extent cx="3123590" cy="57780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198404" cy="591646"/>
                    </a:xfrm>
                    <a:prstGeom prst="rect">
                      <a:avLst/>
                    </a:prstGeom>
                  </pic:spPr>
                </pic:pic>
              </a:graphicData>
            </a:graphic>
          </wp:inline>
        </w:drawing>
      </w:r>
    </w:p>
    <w:p w14:paraId="101A27ED" w14:textId="4446AAD2" w:rsidR="008739A3" w:rsidRPr="008739A3" w:rsidRDefault="008739A3" w:rsidP="00606E82">
      <w:pPr>
        <w:pStyle w:val="ListParagraph"/>
        <w:numPr>
          <w:ilvl w:val="0"/>
          <w:numId w:val="19"/>
        </w:numPr>
        <w:rPr>
          <w:rFonts w:cstheme="minorHAnsi"/>
          <w:lang w:val="fr-FR"/>
        </w:rPr>
      </w:pPr>
      <w:r>
        <w:rPr>
          <w:lang w:val="fr-FR"/>
        </w:rPr>
        <w:t xml:space="preserve">Pour ajouter un document(Photo, Video ou Audio), cliquez sur </w:t>
      </w:r>
      <w:r>
        <w:rPr>
          <w:noProof/>
        </w:rPr>
        <w:drawing>
          <wp:inline distT="0" distB="0" distL="0" distR="0" wp14:anchorId="68B0E751" wp14:editId="2D843735">
            <wp:extent cx="497434" cy="2140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535696" cy="230474"/>
                    </a:xfrm>
                    <a:prstGeom prst="rect">
                      <a:avLst/>
                    </a:prstGeom>
                  </pic:spPr>
                </pic:pic>
              </a:graphicData>
            </a:graphic>
          </wp:inline>
        </w:drawing>
      </w:r>
    </w:p>
    <w:p w14:paraId="66140777" w14:textId="6618F3A5" w:rsidR="008739A3" w:rsidRPr="00990905" w:rsidRDefault="008739A3" w:rsidP="00606E82">
      <w:pPr>
        <w:pStyle w:val="ListParagraph"/>
        <w:numPr>
          <w:ilvl w:val="0"/>
          <w:numId w:val="19"/>
        </w:numPr>
        <w:rPr>
          <w:rFonts w:cstheme="minorHAnsi"/>
          <w:lang w:val="fr-FR"/>
        </w:rPr>
      </w:pPr>
      <w:r>
        <w:rPr>
          <w:lang w:val="fr-FR"/>
        </w:rPr>
        <w:t>Veuillez décrire le document que vous allez partager e</w:t>
      </w:r>
      <w:r w:rsidR="00990905">
        <w:rPr>
          <w:lang w:val="fr-FR"/>
        </w:rPr>
        <w:t>n</w:t>
      </w:r>
      <w:r>
        <w:rPr>
          <w:lang w:val="fr-FR"/>
        </w:rPr>
        <w:t xml:space="preserve"> </w:t>
      </w:r>
      <w:r w:rsidR="00990905">
        <w:rPr>
          <w:lang w:val="fr-FR"/>
        </w:rPr>
        <w:t>complétant</w:t>
      </w:r>
      <w:r>
        <w:rPr>
          <w:lang w:val="fr-FR"/>
        </w:rPr>
        <w:t xml:space="preserve"> </w:t>
      </w:r>
      <w:r w:rsidR="00990905">
        <w:rPr>
          <w:lang w:val="fr-FR"/>
        </w:rPr>
        <w:t>le formulaire</w:t>
      </w:r>
      <w:r>
        <w:rPr>
          <w:lang w:val="fr-FR"/>
        </w:rPr>
        <w:t xml:space="preserve"> de </w:t>
      </w:r>
      <w:r w:rsidR="00990905">
        <w:rPr>
          <w:lang w:val="fr-FR"/>
        </w:rPr>
        <w:t>métadonnées en pop-up</w:t>
      </w:r>
    </w:p>
    <w:p w14:paraId="5498D6F2" w14:textId="38CD4517" w:rsidR="00990905" w:rsidRPr="00990905" w:rsidRDefault="00990905" w:rsidP="00990905">
      <w:pPr>
        <w:pStyle w:val="ListParagraph"/>
        <w:rPr>
          <w:rFonts w:cstheme="minorHAnsi"/>
          <w:lang w:val="fr-FR"/>
        </w:rPr>
      </w:pPr>
      <w:r>
        <w:rPr>
          <w:noProof/>
        </w:rPr>
        <w:drawing>
          <wp:inline distT="0" distB="0" distL="0" distR="0" wp14:anchorId="35E0503C" wp14:editId="62CB1091">
            <wp:extent cx="2360414" cy="2450592"/>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email">
                      <a:extLst>
                        <a:ext uri="{28A0092B-C50C-407E-A947-70E740481C1C}">
                          <a14:useLocalDpi xmlns:a14="http://schemas.microsoft.com/office/drawing/2010/main"/>
                        </a:ext>
                      </a:extLst>
                    </a:blip>
                    <a:stretch>
                      <a:fillRect/>
                    </a:stretch>
                  </pic:blipFill>
                  <pic:spPr>
                    <a:xfrm>
                      <a:off x="0" y="0"/>
                      <a:ext cx="2439996" cy="2533214"/>
                    </a:xfrm>
                    <a:prstGeom prst="rect">
                      <a:avLst/>
                    </a:prstGeom>
                  </pic:spPr>
                </pic:pic>
              </a:graphicData>
            </a:graphic>
          </wp:inline>
        </w:drawing>
      </w:r>
    </w:p>
    <w:p w14:paraId="6409E537" w14:textId="3342B397" w:rsidR="00990905" w:rsidRPr="00503C8A" w:rsidRDefault="00990905" w:rsidP="00606E82">
      <w:pPr>
        <w:pStyle w:val="ListParagraph"/>
        <w:numPr>
          <w:ilvl w:val="0"/>
          <w:numId w:val="19"/>
        </w:numPr>
        <w:rPr>
          <w:rFonts w:cstheme="minorHAnsi"/>
          <w:lang w:val="fr-FR"/>
        </w:rPr>
      </w:pPr>
      <w:r>
        <w:rPr>
          <w:rFonts w:cstheme="minorHAnsi"/>
          <w:lang w:val="fr-FR"/>
        </w:rPr>
        <w:t>Puis, cliquez sur « </w:t>
      </w:r>
      <w:r w:rsidRPr="00990905">
        <w:rPr>
          <w:rFonts w:cstheme="minorHAnsi"/>
          <w:b/>
          <w:lang w:val="fr-FR"/>
        </w:rPr>
        <w:t>Enregistrer</w:t>
      </w:r>
      <w:r>
        <w:rPr>
          <w:rFonts w:cstheme="minorHAnsi"/>
          <w:lang w:val="fr-FR"/>
        </w:rPr>
        <w:t> »</w:t>
      </w:r>
    </w:p>
    <w:p w14:paraId="3DEDD79A" w14:textId="77777777" w:rsidR="00E83B2B" w:rsidRDefault="00E83B2B" w:rsidP="00E83B2B">
      <w:pPr>
        <w:pStyle w:val="ListParagraph"/>
        <w:ind w:left="1512"/>
        <w:rPr>
          <w:rFonts w:eastAsiaTheme="majorEastAsia" w:cstheme="minorHAnsi"/>
          <w:b/>
          <w:sz w:val="24"/>
          <w:szCs w:val="26"/>
          <w:lang w:val="fr-FR"/>
        </w:rPr>
      </w:pPr>
    </w:p>
    <w:p w14:paraId="40CE30F0" w14:textId="499E3D5A" w:rsidR="00E83B2B" w:rsidRPr="00A514DC" w:rsidRDefault="00E83B2B" w:rsidP="00A514DC">
      <w:pPr>
        <w:pStyle w:val="Heading2"/>
        <w:numPr>
          <w:ilvl w:val="1"/>
          <w:numId w:val="16"/>
        </w:numPr>
        <w:rPr>
          <w:rFonts w:cstheme="minorHAnsi"/>
          <w:color w:val="auto"/>
          <w:lang w:val="fr-FR"/>
        </w:rPr>
      </w:pPr>
      <w:bookmarkStart w:id="13" w:name="_Toc6565569"/>
      <w:r w:rsidRPr="00A514DC">
        <w:rPr>
          <w:rFonts w:cstheme="minorHAnsi"/>
          <w:color w:val="auto"/>
          <w:lang w:val="fr-FR"/>
        </w:rPr>
        <w:t>Comment consulter des documents ?</w:t>
      </w:r>
      <w:bookmarkEnd w:id="13"/>
    </w:p>
    <w:p w14:paraId="264D8A8F" w14:textId="77777777" w:rsidR="00990905" w:rsidRPr="00990905" w:rsidRDefault="00990905" w:rsidP="00990905">
      <w:pPr>
        <w:rPr>
          <w:rFonts w:cstheme="minorHAnsi"/>
          <w:lang w:val="fr-FR"/>
        </w:rPr>
      </w:pPr>
      <w:r w:rsidRPr="00990905">
        <w:rPr>
          <w:rFonts w:cstheme="minorHAnsi"/>
          <w:lang w:val="fr-FR"/>
        </w:rPr>
        <w:t>Instructions étape par étape </w:t>
      </w:r>
    </w:p>
    <w:p w14:paraId="0A26E1F7" w14:textId="77777777" w:rsidR="00990905" w:rsidRPr="00606E82" w:rsidRDefault="00990905" w:rsidP="00990905">
      <w:pPr>
        <w:pStyle w:val="ListParagraph"/>
        <w:numPr>
          <w:ilvl w:val="0"/>
          <w:numId w:val="20"/>
        </w:numPr>
        <w:jc w:val="both"/>
        <w:rPr>
          <w:rFonts w:cstheme="minorHAnsi"/>
          <w:lang w:val="fr-FR"/>
        </w:rPr>
      </w:pPr>
      <w:r w:rsidRPr="00606E82">
        <w:rPr>
          <w:rFonts w:cstheme="minorHAnsi"/>
          <w:lang w:val="fr-FR"/>
        </w:rPr>
        <w:t xml:space="preserve">Vous pouvez accéder au Forum en cliquant sur l’icône </w:t>
      </w:r>
      <w:r w:rsidRPr="00B05A9B">
        <w:rPr>
          <w:noProof/>
        </w:rPr>
        <w:drawing>
          <wp:inline distT="0" distB="0" distL="0" distR="0" wp14:anchorId="776B805E" wp14:editId="72289AFE">
            <wp:extent cx="326571" cy="3291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33840" cy="336524"/>
                    </a:xfrm>
                    <a:prstGeom prst="rect">
                      <a:avLst/>
                    </a:prstGeom>
                    <a:ln>
                      <a:noFill/>
                    </a:ln>
                    <a:extLst>
                      <a:ext uri="{53640926-AAD7-44D8-BBD7-CCE9431645EC}">
                        <a14:shadowObscured xmlns:a14="http://schemas.microsoft.com/office/drawing/2010/main"/>
                      </a:ext>
                    </a:extLst>
                  </pic:spPr>
                </pic:pic>
              </a:graphicData>
            </a:graphic>
          </wp:inline>
        </w:drawing>
      </w:r>
      <w:r w:rsidRPr="00606E82">
        <w:rPr>
          <w:rFonts w:cstheme="minorHAnsi"/>
          <w:lang w:val="fr-FR"/>
        </w:rPr>
        <w:t>de la page d’Accueil</w:t>
      </w:r>
    </w:p>
    <w:p w14:paraId="45F12D28" w14:textId="32481C79" w:rsidR="00990905" w:rsidRPr="00990905" w:rsidRDefault="00990905" w:rsidP="00990905">
      <w:pPr>
        <w:pStyle w:val="ListParagraph"/>
        <w:numPr>
          <w:ilvl w:val="0"/>
          <w:numId w:val="20"/>
        </w:numPr>
        <w:rPr>
          <w:rFonts w:cstheme="minorHAnsi"/>
          <w:lang w:val="fr-FR"/>
        </w:rPr>
      </w:pPr>
      <w:r>
        <w:rPr>
          <w:lang w:val="fr-FR"/>
        </w:rPr>
        <w:t xml:space="preserve">Allez dans </w:t>
      </w:r>
      <w:r w:rsidR="001B191A">
        <w:rPr>
          <w:lang w:val="fr-FR"/>
        </w:rPr>
        <w:t>« </w:t>
      </w:r>
      <w:r w:rsidRPr="00606E82">
        <w:rPr>
          <w:b/>
          <w:lang w:val="fr-FR"/>
        </w:rPr>
        <w:t>Documents</w:t>
      </w:r>
      <w:r w:rsidR="001B191A">
        <w:rPr>
          <w:b/>
          <w:lang w:val="fr-FR"/>
        </w:rPr>
        <w:t xml:space="preserve"> » </w:t>
      </w:r>
      <w:r w:rsidR="001B191A">
        <w:rPr>
          <w:lang w:val="fr-FR"/>
        </w:rPr>
        <w:t>du menu principal</w:t>
      </w:r>
    </w:p>
    <w:p w14:paraId="6BBAC6DA" w14:textId="505E3770" w:rsidR="00990905" w:rsidRDefault="00990905" w:rsidP="00990905">
      <w:pPr>
        <w:pStyle w:val="ListParagraph"/>
        <w:rPr>
          <w:b/>
          <w:lang w:val="fr-FR"/>
        </w:rPr>
      </w:pPr>
      <w:r>
        <w:rPr>
          <w:b/>
          <w:lang w:val="fr-FR"/>
        </w:rPr>
        <w:t xml:space="preserve"> </w:t>
      </w:r>
      <w:r>
        <w:rPr>
          <w:noProof/>
        </w:rPr>
        <w:drawing>
          <wp:inline distT="0" distB="0" distL="0" distR="0" wp14:anchorId="1ACF046D" wp14:editId="12E990B5">
            <wp:extent cx="3123590" cy="57780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email">
                      <a:extLst>
                        <a:ext uri="{28A0092B-C50C-407E-A947-70E740481C1C}">
                          <a14:useLocalDpi xmlns:a14="http://schemas.microsoft.com/office/drawing/2010/main"/>
                        </a:ext>
                      </a:extLst>
                    </a:blip>
                    <a:stretch>
                      <a:fillRect/>
                    </a:stretch>
                  </pic:blipFill>
                  <pic:spPr>
                    <a:xfrm>
                      <a:off x="0" y="0"/>
                      <a:ext cx="3198404" cy="591646"/>
                    </a:xfrm>
                    <a:prstGeom prst="rect">
                      <a:avLst/>
                    </a:prstGeom>
                  </pic:spPr>
                </pic:pic>
              </a:graphicData>
            </a:graphic>
          </wp:inline>
        </w:drawing>
      </w:r>
    </w:p>
    <w:p w14:paraId="4981B0B5" w14:textId="2545B54D" w:rsidR="00990905" w:rsidRDefault="00990905" w:rsidP="00B65728">
      <w:pPr>
        <w:pStyle w:val="ListParagraph"/>
        <w:rPr>
          <w:rFonts w:cstheme="minorHAnsi"/>
          <w:lang w:val="fr-FR"/>
        </w:rPr>
      </w:pPr>
      <w:r>
        <w:rPr>
          <w:rFonts w:cstheme="minorHAnsi"/>
          <w:lang w:val="fr-FR"/>
        </w:rPr>
        <w:t>Les documents sont catég</w:t>
      </w:r>
      <w:r w:rsidR="00B65728">
        <w:rPr>
          <w:rFonts w:cstheme="minorHAnsi"/>
          <w:lang w:val="fr-FR"/>
        </w:rPr>
        <w:t>orisés par année de publication</w:t>
      </w:r>
    </w:p>
    <w:p w14:paraId="7E490D22" w14:textId="12348CE3" w:rsidR="00B65728" w:rsidRDefault="00B65728" w:rsidP="00990905">
      <w:pPr>
        <w:pStyle w:val="ListParagraph"/>
        <w:numPr>
          <w:ilvl w:val="0"/>
          <w:numId w:val="20"/>
        </w:numPr>
        <w:rPr>
          <w:rFonts w:cstheme="minorHAnsi"/>
          <w:lang w:val="fr-FR"/>
        </w:rPr>
      </w:pPr>
      <w:r>
        <w:rPr>
          <w:rFonts w:cstheme="minorHAnsi"/>
          <w:lang w:val="fr-FR"/>
        </w:rPr>
        <w:t>Pour faire une recherche, vous pouvez accéder au menu recherche en haut à droite de l’écran.</w:t>
      </w:r>
    </w:p>
    <w:p w14:paraId="3FE1080D" w14:textId="7124445E" w:rsidR="00B65728" w:rsidRDefault="00B65728" w:rsidP="00B65728">
      <w:pPr>
        <w:pStyle w:val="ListParagraph"/>
        <w:rPr>
          <w:rFonts w:cstheme="minorHAnsi"/>
          <w:lang w:val="fr-FR"/>
        </w:rPr>
      </w:pPr>
      <w:r>
        <w:rPr>
          <w:rFonts w:cstheme="minorHAnsi"/>
          <w:lang w:val="fr-FR"/>
        </w:rPr>
        <w:t>Ecrivez sur le champ de recherche le mot clé d’un document que vous voulez rechercher (nom d’auteur, Localité, année, date, nom d’espèce, etc…) puis appuyez sur « </w:t>
      </w:r>
      <w:r w:rsidRPr="00B65728">
        <w:rPr>
          <w:rFonts w:cstheme="minorHAnsi"/>
          <w:b/>
          <w:lang w:val="fr-FR"/>
        </w:rPr>
        <w:t>Go !</w:t>
      </w:r>
      <w:r>
        <w:rPr>
          <w:rFonts w:cstheme="minorHAnsi"/>
          <w:lang w:val="fr-FR"/>
        </w:rPr>
        <w:t> »</w:t>
      </w:r>
    </w:p>
    <w:p w14:paraId="03DE1A7B" w14:textId="175FAEEE" w:rsidR="00B65728" w:rsidRDefault="00B65728" w:rsidP="00B65728">
      <w:pPr>
        <w:pStyle w:val="ListParagraph"/>
        <w:rPr>
          <w:rFonts w:cstheme="minorHAnsi"/>
          <w:lang w:val="fr-FR"/>
        </w:rPr>
      </w:pPr>
      <w:r>
        <w:rPr>
          <w:rFonts w:cstheme="minorHAnsi"/>
          <w:lang w:val="fr-FR"/>
        </w:rPr>
        <w:t>Exemple : Ankarafantsika</w:t>
      </w:r>
    </w:p>
    <w:p w14:paraId="4CC69FC6" w14:textId="403C8C1E" w:rsidR="00B65728" w:rsidRDefault="00B65728" w:rsidP="00B65728">
      <w:pPr>
        <w:pStyle w:val="ListParagraph"/>
        <w:rPr>
          <w:rFonts w:cstheme="minorHAnsi"/>
          <w:lang w:val="fr-FR"/>
        </w:rPr>
      </w:pPr>
      <w:r>
        <w:rPr>
          <w:noProof/>
        </w:rPr>
        <w:drawing>
          <wp:inline distT="0" distB="0" distL="0" distR="0" wp14:anchorId="13EC6554" wp14:editId="77B04463">
            <wp:extent cx="2223820" cy="467741"/>
            <wp:effectExtent l="0" t="0" r="508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email">
                      <a:extLst>
                        <a:ext uri="{28A0092B-C50C-407E-A947-70E740481C1C}">
                          <a14:useLocalDpi xmlns:a14="http://schemas.microsoft.com/office/drawing/2010/main"/>
                        </a:ext>
                      </a:extLst>
                    </a:blip>
                    <a:stretch>
                      <a:fillRect/>
                    </a:stretch>
                  </pic:blipFill>
                  <pic:spPr>
                    <a:xfrm>
                      <a:off x="0" y="0"/>
                      <a:ext cx="2251056" cy="473470"/>
                    </a:xfrm>
                    <a:prstGeom prst="rect">
                      <a:avLst/>
                    </a:prstGeom>
                  </pic:spPr>
                </pic:pic>
              </a:graphicData>
            </a:graphic>
          </wp:inline>
        </w:drawing>
      </w:r>
    </w:p>
    <w:p w14:paraId="6DD82201" w14:textId="2C682E7C" w:rsidR="00B65728" w:rsidRDefault="00A10D8D" w:rsidP="00A10D8D">
      <w:pPr>
        <w:pStyle w:val="ListParagraph"/>
        <w:rPr>
          <w:rFonts w:cstheme="minorHAnsi"/>
          <w:lang w:val="fr-FR"/>
        </w:rPr>
      </w:pPr>
      <w:r>
        <w:rPr>
          <w:rFonts w:cstheme="minorHAnsi"/>
          <w:lang w:val="fr-FR"/>
        </w:rPr>
        <w:t>La liste d</w:t>
      </w:r>
      <w:r w:rsidR="00B65728">
        <w:rPr>
          <w:rFonts w:cstheme="minorHAnsi"/>
          <w:lang w:val="fr-FR"/>
        </w:rPr>
        <w:t>es documents avec des mots « Ankarafantsika » s’afficherons</w:t>
      </w:r>
    </w:p>
    <w:p w14:paraId="33CC18C0" w14:textId="4E65341A" w:rsidR="00A10D8D" w:rsidRDefault="00A10D8D" w:rsidP="00A10D8D">
      <w:pPr>
        <w:pStyle w:val="ListParagraph"/>
        <w:rPr>
          <w:rFonts w:cstheme="minorHAnsi"/>
          <w:lang w:val="fr-FR"/>
        </w:rPr>
      </w:pPr>
      <w:r>
        <w:rPr>
          <w:noProof/>
        </w:rPr>
        <w:drawing>
          <wp:inline distT="0" distB="0" distL="0" distR="0" wp14:anchorId="1B8CBB90" wp14:editId="01044F4B">
            <wp:extent cx="3753183" cy="3247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email">
                      <a:extLst>
                        <a:ext uri="{28A0092B-C50C-407E-A947-70E740481C1C}">
                          <a14:useLocalDpi xmlns:a14="http://schemas.microsoft.com/office/drawing/2010/main"/>
                        </a:ext>
                      </a:extLst>
                    </a:blip>
                    <a:stretch>
                      <a:fillRect/>
                    </a:stretch>
                  </pic:blipFill>
                  <pic:spPr>
                    <a:xfrm>
                      <a:off x="0" y="0"/>
                      <a:ext cx="3779224" cy="3270484"/>
                    </a:xfrm>
                    <a:prstGeom prst="rect">
                      <a:avLst/>
                    </a:prstGeom>
                  </pic:spPr>
                </pic:pic>
              </a:graphicData>
            </a:graphic>
          </wp:inline>
        </w:drawing>
      </w:r>
    </w:p>
    <w:p w14:paraId="324E6EA4" w14:textId="37DE3F17" w:rsidR="00B65728" w:rsidRDefault="00A10D8D" w:rsidP="00B65728">
      <w:pPr>
        <w:pStyle w:val="ListParagraph"/>
        <w:numPr>
          <w:ilvl w:val="0"/>
          <w:numId w:val="20"/>
        </w:numPr>
        <w:rPr>
          <w:rFonts w:cstheme="minorHAnsi"/>
          <w:lang w:val="fr-FR"/>
        </w:rPr>
      </w:pPr>
      <w:r>
        <w:rPr>
          <w:rFonts w:cstheme="minorHAnsi"/>
          <w:lang w:val="fr-FR"/>
        </w:rPr>
        <w:t>En cliquant sur un Titre, la métadonnée du document sera affichée</w:t>
      </w:r>
    </w:p>
    <w:p w14:paraId="642717D1" w14:textId="375DE2C0" w:rsidR="00A10D8D" w:rsidRDefault="00A10D8D" w:rsidP="00A10D8D">
      <w:pPr>
        <w:pStyle w:val="ListParagraph"/>
        <w:rPr>
          <w:rFonts w:cstheme="minorHAnsi"/>
          <w:lang w:val="fr-FR"/>
        </w:rPr>
      </w:pPr>
      <w:r>
        <w:rPr>
          <w:noProof/>
        </w:rPr>
        <w:lastRenderedPageBreak/>
        <w:drawing>
          <wp:inline distT="0" distB="0" distL="0" distR="0" wp14:anchorId="27D0A835" wp14:editId="3F29CD43">
            <wp:extent cx="2055571" cy="2323241"/>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email">
                      <a:extLst>
                        <a:ext uri="{28A0092B-C50C-407E-A947-70E740481C1C}">
                          <a14:useLocalDpi xmlns:a14="http://schemas.microsoft.com/office/drawing/2010/main"/>
                        </a:ext>
                      </a:extLst>
                    </a:blip>
                    <a:stretch>
                      <a:fillRect/>
                    </a:stretch>
                  </pic:blipFill>
                  <pic:spPr>
                    <a:xfrm>
                      <a:off x="0" y="0"/>
                      <a:ext cx="2062251" cy="2330790"/>
                    </a:xfrm>
                    <a:prstGeom prst="rect">
                      <a:avLst/>
                    </a:prstGeom>
                  </pic:spPr>
                </pic:pic>
              </a:graphicData>
            </a:graphic>
          </wp:inline>
        </w:drawing>
      </w:r>
    </w:p>
    <w:p w14:paraId="4C378CA8" w14:textId="2FD19A19" w:rsidR="00A10D8D" w:rsidRPr="00B65728" w:rsidRDefault="00A10D8D" w:rsidP="00B65728">
      <w:pPr>
        <w:pStyle w:val="ListParagraph"/>
        <w:numPr>
          <w:ilvl w:val="0"/>
          <w:numId w:val="20"/>
        </w:numPr>
        <w:rPr>
          <w:rFonts w:cstheme="minorHAnsi"/>
          <w:lang w:val="fr-FR"/>
        </w:rPr>
      </w:pPr>
      <w:r>
        <w:rPr>
          <w:rFonts w:cstheme="minorHAnsi"/>
          <w:lang w:val="fr-FR"/>
        </w:rPr>
        <w:t>Pour visualiser et télécharger le document : Vous pouvez cliquer sur l’</w:t>
      </w:r>
      <w:r w:rsidR="00AA3DFD">
        <w:rPr>
          <w:rFonts w:cstheme="minorHAnsi"/>
          <w:lang w:val="fr-FR"/>
        </w:rPr>
        <w:t>icône</w:t>
      </w:r>
      <w:r>
        <w:rPr>
          <w:rFonts w:cstheme="minorHAnsi"/>
          <w:lang w:val="fr-FR"/>
        </w:rPr>
        <w:t xml:space="preserve"> </w:t>
      </w:r>
      <w:r>
        <w:rPr>
          <w:noProof/>
        </w:rPr>
        <w:drawing>
          <wp:inline distT="0" distB="0" distL="0" distR="0" wp14:anchorId="787E9159" wp14:editId="10D09170">
            <wp:extent cx="257328" cy="2503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email">
                      <a:extLst>
                        <a:ext uri="{28A0092B-C50C-407E-A947-70E740481C1C}">
                          <a14:useLocalDpi xmlns:a14="http://schemas.microsoft.com/office/drawing/2010/main"/>
                        </a:ext>
                      </a:extLst>
                    </a:blip>
                    <a:stretch>
                      <a:fillRect/>
                    </a:stretch>
                  </pic:blipFill>
                  <pic:spPr>
                    <a:xfrm>
                      <a:off x="0" y="0"/>
                      <a:ext cx="260890" cy="253839"/>
                    </a:xfrm>
                    <a:prstGeom prst="rect">
                      <a:avLst/>
                    </a:prstGeom>
                  </pic:spPr>
                </pic:pic>
              </a:graphicData>
            </a:graphic>
          </wp:inline>
        </w:drawing>
      </w:r>
      <w:r>
        <w:rPr>
          <w:rFonts w:cstheme="minorHAnsi"/>
          <w:lang w:val="fr-FR"/>
        </w:rPr>
        <w:t xml:space="preserve"> </w:t>
      </w:r>
    </w:p>
    <w:p w14:paraId="328DB4F2" w14:textId="77777777" w:rsidR="004E014F" w:rsidRPr="004E014F" w:rsidRDefault="004E014F" w:rsidP="004E014F">
      <w:pPr>
        <w:rPr>
          <w:rFonts w:eastAsiaTheme="majorEastAsia" w:cstheme="minorHAnsi"/>
          <w:b/>
          <w:sz w:val="24"/>
          <w:szCs w:val="26"/>
          <w:lang w:val="fr-FR"/>
        </w:rPr>
      </w:pPr>
    </w:p>
    <w:p w14:paraId="19D17AB3" w14:textId="016370F9" w:rsidR="004E014F" w:rsidRDefault="004E014F" w:rsidP="004E014F">
      <w:pPr>
        <w:pStyle w:val="Heading2"/>
        <w:numPr>
          <w:ilvl w:val="1"/>
          <w:numId w:val="16"/>
        </w:numPr>
        <w:rPr>
          <w:rFonts w:cstheme="minorHAnsi"/>
          <w:color w:val="auto"/>
          <w:lang w:val="fr-FR"/>
        </w:rPr>
      </w:pPr>
      <w:bookmarkStart w:id="14" w:name="_Toc6565570"/>
      <w:r>
        <w:rPr>
          <w:rFonts w:cstheme="minorHAnsi"/>
          <w:color w:val="auto"/>
          <w:lang w:val="fr-FR"/>
        </w:rPr>
        <w:t>Comment e</w:t>
      </w:r>
      <w:r w:rsidRPr="004E014F">
        <w:rPr>
          <w:rFonts w:cstheme="minorHAnsi"/>
          <w:color w:val="auto"/>
          <w:lang w:val="fr-FR"/>
        </w:rPr>
        <w:t>nvoyer des messages aux experts</w:t>
      </w:r>
      <w:r>
        <w:rPr>
          <w:rFonts w:cstheme="minorHAnsi"/>
          <w:color w:val="auto"/>
          <w:lang w:val="fr-FR"/>
        </w:rPr>
        <w:t> ?</w:t>
      </w:r>
      <w:bookmarkEnd w:id="14"/>
    </w:p>
    <w:p w14:paraId="38046E7A" w14:textId="77777777" w:rsidR="00A10D8D" w:rsidRPr="00990905" w:rsidRDefault="00A10D8D" w:rsidP="00A10D8D">
      <w:pPr>
        <w:rPr>
          <w:rFonts w:cstheme="minorHAnsi"/>
          <w:lang w:val="fr-FR"/>
        </w:rPr>
      </w:pPr>
      <w:r w:rsidRPr="00990905">
        <w:rPr>
          <w:rFonts w:cstheme="minorHAnsi"/>
          <w:lang w:val="fr-FR"/>
        </w:rPr>
        <w:t>Instructions étape par étape </w:t>
      </w:r>
    </w:p>
    <w:p w14:paraId="1D0F214E" w14:textId="7D159094" w:rsidR="00A10D8D" w:rsidRDefault="00A10D8D" w:rsidP="00A10D8D">
      <w:pPr>
        <w:pStyle w:val="ListParagraph"/>
        <w:numPr>
          <w:ilvl w:val="0"/>
          <w:numId w:val="21"/>
        </w:numPr>
        <w:jc w:val="both"/>
        <w:rPr>
          <w:rFonts w:cstheme="minorHAnsi"/>
          <w:lang w:val="fr-FR"/>
        </w:rPr>
      </w:pPr>
      <w:r w:rsidRPr="00606E82">
        <w:rPr>
          <w:rFonts w:cstheme="minorHAnsi"/>
          <w:lang w:val="fr-FR"/>
        </w:rPr>
        <w:t xml:space="preserve">Vous pouvez accéder au Forum en cliquant sur l’icône </w:t>
      </w:r>
      <w:r w:rsidRPr="00B05A9B">
        <w:rPr>
          <w:noProof/>
        </w:rPr>
        <w:drawing>
          <wp:inline distT="0" distB="0" distL="0" distR="0" wp14:anchorId="687D5EC9" wp14:editId="2CAA40BA">
            <wp:extent cx="326571" cy="3291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email">
                      <a:extLst>
                        <a:ext uri="{28A0092B-C50C-407E-A947-70E740481C1C}">
                          <a14:useLocalDpi xmlns:a14="http://schemas.microsoft.com/office/drawing/2010/main"/>
                        </a:ext>
                      </a:extLst>
                    </a:blip>
                    <a:srcRect/>
                    <a:stretch/>
                  </pic:blipFill>
                  <pic:spPr bwMode="auto">
                    <a:xfrm>
                      <a:off x="0" y="0"/>
                      <a:ext cx="333840" cy="336524"/>
                    </a:xfrm>
                    <a:prstGeom prst="rect">
                      <a:avLst/>
                    </a:prstGeom>
                    <a:ln>
                      <a:noFill/>
                    </a:ln>
                    <a:extLst>
                      <a:ext uri="{53640926-AAD7-44D8-BBD7-CCE9431645EC}">
                        <a14:shadowObscured xmlns:a14="http://schemas.microsoft.com/office/drawing/2010/main"/>
                      </a:ext>
                    </a:extLst>
                  </pic:spPr>
                </pic:pic>
              </a:graphicData>
            </a:graphic>
          </wp:inline>
        </w:drawing>
      </w:r>
      <w:r w:rsidRPr="00606E82">
        <w:rPr>
          <w:rFonts w:cstheme="minorHAnsi"/>
          <w:lang w:val="fr-FR"/>
        </w:rPr>
        <w:t>de la page d’Accueil</w:t>
      </w:r>
    </w:p>
    <w:p w14:paraId="3F586EFC" w14:textId="2EE90CF3" w:rsidR="005D19CB" w:rsidRPr="005D19CB" w:rsidRDefault="005D19CB" w:rsidP="005D19CB">
      <w:pPr>
        <w:pStyle w:val="ListParagraph"/>
        <w:numPr>
          <w:ilvl w:val="0"/>
          <w:numId w:val="21"/>
        </w:numPr>
        <w:rPr>
          <w:lang w:val="fr-FR"/>
        </w:rPr>
      </w:pPr>
      <w:r w:rsidRPr="00E83B2B">
        <w:rPr>
          <w:rFonts w:cstheme="minorHAnsi"/>
          <w:lang w:val="fr-FR"/>
        </w:rPr>
        <w:t>Vous devez vous connec</w:t>
      </w:r>
      <w:r>
        <w:rPr>
          <w:rFonts w:cstheme="minorHAnsi"/>
          <w:lang w:val="fr-FR"/>
        </w:rPr>
        <w:t>ter avant de pouvoir ajouter des documents.</w:t>
      </w:r>
      <w:r w:rsidRPr="00E83B2B">
        <w:rPr>
          <w:rFonts w:cstheme="minorHAnsi"/>
          <w:lang w:val="fr-FR"/>
        </w:rPr>
        <w:t xml:space="preserve"> Cliquez sur "</w:t>
      </w:r>
      <w:r w:rsidRPr="00606E82">
        <w:rPr>
          <w:lang w:val="fr-FR"/>
        </w:rPr>
        <w:t xml:space="preserve"> </w:t>
      </w:r>
      <w:r w:rsidRPr="00ED0B77">
        <w:rPr>
          <w:rFonts w:cstheme="minorHAnsi"/>
          <w:b/>
          <w:lang w:val="fr-FR"/>
        </w:rPr>
        <w:t xml:space="preserve">S'inscrire </w:t>
      </w:r>
      <w:r w:rsidRPr="00E83B2B">
        <w:rPr>
          <w:rFonts w:cstheme="minorHAnsi"/>
          <w:lang w:val="fr-FR"/>
        </w:rPr>
        <w:t>" s'il s'agit de votre première visite.</w:t>
      </w:r>
    </w:p>
    <w:p w14:paraId="2E1BBC4C" w14:textId="58627AE1" w:rsidR="001B191A" w:rsidRPr="001B191A" w:rsidRDefault="001B191A" w:rsidP="001B191A">
      <w:pPr>
        <w:pStyle w:val="ListParagraph"/>
        <w:numPr>
          <w:ilvl w:val="0"/>
          <w:numId w:val="20"/>
        </w:numPr>
        <w:rPr>
          <w:rFonts w:cstheme="minorHAnsi"/>
          <w:lang w:val="fr-FR"/>
        </w:rPr>
      </w:pPr>
      <w:r>
        <w:rPr>
          <w:lang w:val="fr-FR"/>
        </w:rPr>
        <w:t xml:space="preserve">Cliquez l’onglet </w:t>
      </w:r>
      <w:r w:rsidRPr="001B191A">
        <w:rPr>
          <w:b/>
          <w:lang w:val="fr-FR"/>
        </w:rPr>
        <w:t>« Expert »</w:t>
      </w:r>
      <w:r>
        <w:rPr>
          <w:b/>
          <w:lang w:val="fr-FR"/>
        </w:rPr>
        <w:t xml:space="preserve"> </w:t>
      </w:r>
      <w:r w:rsidRPr="001B191A">
        <w:rPr>
          <w:lang w:val="fr-FR"/>
        </w:rPr>
        <w:t>du menu principal</w:t>
      </w:r>
    </w:p>
    <w:p w14:paraId="252024D8" w14:textId="7EA03D8C" w:rsidR="001B191A" w:rsidRPr="00990905" w:rsidRDefault="005D19CB" w:rsidP="001B191A">
      <w:pPr>
        <w:pStyle w:val="ListParagraph"/>
        <w:rPr>
          <w:rFonts w:cstheme="minorHAnsi"/>
          <w:lang w:val="fr-FR"/>
        </w:rPr>
      </w:pPr>
      <w:r>
        <w:rPr>
          <w:noProof/>
        </w:rPr>
        <w:drawing>
          <wp:inline distT="0" distB="0" distL="0" distR="0" wp14:anchorId="64662A5B" wp14:editId="10AAB93C">
            <wp:extent cx="2367926" cy="435733"/>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email">
                      <a:extLst>
                        <a:ext uri="{28A0092B-C50C-407E-A947-70E740481C1C}">
                          <a14:useLocalDpi xmlns:a14="http://schemas.microsoft.com/office/drawing/2010/main"/>
                        </a:ext>
                      </a:extLst>
                    </a:blip>
                    <a:stretch>
                      <a:fillRect/>
                    </a:stretch>
                  </pic:blipFill>
                  <pic:spPr>
                    <a:xfrm>
                      <a:off x="0" y="0"/>
                      <a:ext cx="2482395" cy="456797"/>
                    </a:xfrm>
                    <a:prstGeom prst="rect">
                      <a:avLst/>
                    </a:prstGeom>
                  </pic:spPr>
                </pic:pic>
              </a:graphicData>
            </a:graphic>
          </wp:inline>
        </w:drawing>
      </w:r>
    </w:p>
    <w:p w14:paraId="5EF1B7C1" w14:textId="726643A5" w:rsidR="004E014F" w:rsidRDefault="00AA3DFD" w:rsidP="001B191A">
      <w:pPr>
        <w:pStyle w:val="ListParagraph"/>
        <w:numPr>
          <w:ilvl w:val="0"/>
          <w:numId w:val="21"/>
        </w:numPr>
        <w:rPr>
          <w:lang w:val="fr-FR"/>
        </w:rPr>
      </w:pPr>
      <w:r>
        <w:rPr>
          <w:lang w:val="fr-FR"/>
        </w:rPr>
        <w:t xml:space="preserve">Pour </w:t>
      </w:r>
      <w:r w:rsidR="00D525E8">
        <w:rPr>
          <w:lang w:val="fr-FR"/>
        </w:rPr>
        <w:t>écrire</w:t>
      </w:r>
      <w:r>
        <w:rPr>
          <w:lang w:val="fr-FR"/>
        </w:rPr>
        <w:t xml:space="preserve"> un message privé à un expert, il suffit juste de cliquer sur l’icône enveloppe rouge à </w:t>
      </w:r>
      <w:r w:rsidR="009C3551">
        <w:rPr>
          <w:lang w:val="fr-FR"/>
        </w:rPr>
        <w:t>côté</w:t>
      </w:r>
      <w:r>
        <w:rPr>
          <w:lang w:val="fr-FR"/>
        </w:rPr>
        <w:t xml:space="preserve"> de sa photo de profil </w:t>
      </w:r>
      <w:r w:rsidR="00D525E8">
        <w:rPr>
          <w:lang w:val="fr-FR"/>
        </w:rPr>
        <w:t>et le formulaire s’affichera</w:t>
      </w:r>
    </w:p>
    <w:p w14:paraId="4000A056" w14:textId="3DCBB427" w:rsidR="00AA3DFD" w:rsidRPr="001B191A" w:rsidRDefault="00AA3DFD" w:rsidP="00AA3DFD">
      <w:pPr>
        <w:pStyle w:val="ListParagraph"/>
        <w:rPr>
          <w:lang w:val="fr-FR"/>
        </w:rPr>
      </w:pPr>
      <w:r>
        <w:rPr>
          <w:noProof/>
        </w:rPr>
        <w:drawing>
          <wp:inline distT="0" distB="0" distL="0" distR="0" wp14:anchorId="54250F57" wp14:editId="3BBD5E59">
            <wp:extent cx="977826" cy="160052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email">
                      <a:extLst>
                        <a:ext uri="{28A0092B-C50C-407E-A947-70E740481C1C}">
                          <a14:useLocalDpi xmlns:a14="http://schemas.microsoft.com/office/drawing/2010/main"/>
                        </a:ext>
                      </a:extLst>
                    </a:blip>
                    <a:stretch>
                      <a:fillRect/>
                    </a:stretch>
                  </pic:blipFill>
                  <pic:spPr>
                    <a:xfrm>
                      <a:off x="0" y="0"/>
                      <a:ext cx="989159" cy="1619070"/>
                    </a:xfrm>
                    <a:prstGeom prst="rect">
                      <a:avLst/>
                    </a:prstGeom>
                  </pic:spPr>
                </pic:pic>
              </a:graphicData>
            </a:graphic>
          </wp:inline>
        </w:drawing>
      </w:r>
      <w:r w:rsidR="00D525E8">
        <w:rPr>
          <w:lang w:val="fr-FR"/>
        </w:rPr>
        <w:t xml:space="preserve"> </w:t>
      </w:r>
      <w:r w:rsidR="00D525E8">
        <w:rPr>
          <w:noProof/>
        </w:rPr>
        <w:drawing>
          <wp:inline distT="0" distB="0" distL="0" distR="0" wp14:anchorId="4ACB012D" wp14:editId="4F688BEC">
            <wp:extent cx="2325641" cy="15143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extLst>
                        <a:ext uri="{28A0092B-C50C-407E-A947-70E740481C1C}">
                          <a14:useLocalDpi xmlns:a14="http://schemas.microsoft.com/office/drawing/2010/main"/>
                        </a:ext>
                      </a:extLst>
                    </a:blip>
                    <a:stretch>
                      <a:fillRect/>
                    </a:stretch>
                  </pic:blipFill>
                  <pic:spPr>
                    <a:xfrm>
                      <a:off x="0" y="0"/>
                      <a:ext cx="2331340" cy="1518082"/>
                    </a:xfrm>
                    <a:prstGeom prst="rect">
                      <a:avLst/>
                    </a:prstGeom>
                  </pic:spPr>
                </pic:pic>
              </a:graphicData>
            </a:graphic>
          </wp:inline>
        </w:drawing>
      </w:r>
    </w:p>
    <w:p w14:paraId="35CA6A6A" w14:textId="6230D2EC" w:rsidR="004E014F" w:rsidRPr="00D525E8" w:rsidRDefault="00D525E8" w:rsidP="00D525E8">
      <w:pPr>
        <w:pStyle w:val="ListParagraph"/>
        <w:numPr>
          <w:ilvl w:val="0"/>
          <w:numId w:val="21"/>
        </w:numPr>
        <w:rPr>
          <w:lang w:val="fr-FR"/>
        </w:rPr>
      </w:pPr>
      <w:r>
        <w:rPr>
          <w:lang w:val="fr-FR"/>
        </w:rPr>
        <w:t>Une fois que votre message est écrit, cliquez ensuite sur « ENVOYER » pour terminer</w:t>
      </w:r>
    </w:p>
    <w:p w14:paraId="7A906EC7" w14:textId="77777777" w:rsidR="004E014F" w:rsidRPr="004E014F" w:rsidRDefault="004E014F" w:rsidP="004E014F">
      <w:pPr>
        <w:rPr>
          <w:lang w:val="fr-FR"/>
        </w:rPr>
      </w:pPr>
    </w:p>
    <w:p w14:paraId="2A21AD1C" w14:textId="77777777" w:rsidR="004739DB" w:rsidRPr="00B05A9B" w:rsidRDefault="00F6058E" w:rsidP="00463023">
      <w:pPr>
        <w:pStyle w:val="Heading2"/>
        <w:numPr>
          <w:ilvl w:val="0"/>
          <w:numId w:val="16"/>
        </w:numPr>
        <w:rPr>
          <w:rFonts w:cstheme="minorHAnsi"/>
          <w:color w:val="auto"/>
          <w:lang w:val="fr-FR"/>
        </w:rPr>
      </w:pPr>
      <w:bookmarkStart w:id="15" w:name="_Toc6565571"/>
      <w:r w:rsidRPr="00B05A9B">
        <w:rPr>
          <w:rFonts w:cstheme="minorHAnsi"/>
          <w:color w:val="auto"/>
          <w:lang w:val="fr-FR"/>
        </w:rPr>
        <w:lastRenderedPageBreak/>
        <w:t>BASE DE DONNEES DES ESPECES</w:t>
      </w:r>
      <w:bookmarkEnd w:id="15"/>
    </w:p>
    <w:p w14:paraId="68FAC949" w14:textId="2C52663B" w:rsidR="004F550B" w:rsidRPr="00B05A9B" w:rsidRDefault="00BE153C" w:rsidP="00A32A77">
      <w:pPr>
        <w:jc w:val="both"/>
        <w:rPr>
          <w:rFonts w:cstheme="minorHAnsi"/>
          <w:lang w:val="fr-FR"/>
        </w:rPr>
      </w:pPr>
      <w:r>
        <w:rPr>
          <w:rFonts w:cstheme="minorHAnsi"/>
          <w:lang w:val="fr-FR"/>
        </w:rPr>
        <w:t>Vous pouvez accéder au</w:t>
      </w:r>
      <w:r w:rsidR="004F550B" w:rsidRPr="00B05A9B">
        <w:rPr>
          <w:rFonts w:cstheme="minorHAnsi"/>
          <w:lang w:val="fr-FR"/>
        </w:rPr>
        <w:t xml:space="preserve"> base de données en cliquant sur l’icône </w:t>
      </w:r>
      <w:r w:rsidR="004F550B" w:rsidRPr="00B05A9B">
        <w:rPr>
          <w:rFonts w:cstheme="minorHAnsi"/>
          <w:noProof/>
        </w:rPr>
        <w:drawing>
          <wp:inline distT="0" distB="0" distL="0" distR="0" wp14:anchorId="1FE8EF9C" wp14:editId="463D04BF">
            <wp:extent cx="460527" cy="46938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email">
                      <a:extLst>
                        <a:ext uri="{28A0092B-C50C-407E-A947-70E740481C1C}">
                          <a14:useLocalDpi xmlns:a14="http://schemas.microsoft.com/office/drawing/2010/main"/>
                        </a:ext>
                      </a:extLst>
                    </a:blip>
                    <a:srcRect/>
                    <a:stretch/>
                  </pic:blipFill>
                  <pic:spPr bwMode="auto">
                    <a:xfrm>
                      <a:off x="0" y="0"/>
                      <a:ext cx="481904" cy="491171"/>
                    </a:xfrm>
                    <a:prstGeom prst="rect">
                      <a:avLst/>
                    </a:prstGeom>
                    <a:ln>
                      <a:noFill/>
                    </a:ln>
                    <a:extLst>
                      <a:ext uri="{53640926-AAD7-44D8-BBD7-CCE9431645EC}">
                        <a14:shadowObscured xmlns:a14="http://schemas.microsoft.com/office/drawing/2010/main"/>
                      </a:ext>
                    </a:extLst>
                  </pic:spPr>
                </pic:pic>
              </a:graphicData>
            </a:graphic>
          </wp:inline>
        </w:drawing>
      </w:r>
      <w:r w:rsidR="004F550B" w:rsidRPr="00B05A9B">
        <w:rPr>
          <w:rFonts w:cstheme="minorHAnsi"/>
          <w:lang w:val="fr-FR"/>
        </w:rPr>
        <w:t>de la page d’Accueil</w:t>
      </w:r>
    </w:p>
    <w:p w14:paraId="7808E59C" w14:textId="21AB5D59" w:rsidR="002B00EB" w:rsidRPr="00DC5DDC" w:rsidRDefault="00E278E5" w:rsidP="00ED715F">
      <w:pPr>
        <w:pStyle w:val="Heading2"/>
        <w:numPr>
          <w:ilvl w:val="1"/>
          <w:numId w:val="16"/>
        </w:numPr>
        <w:rPr>
          <w:rFonts w:cstheme="minorHAnsi"/>
          <w:color w:val="auto"/>
          <w:lang w:val="fr-FR"/>
        </w:rPr>
      </w:pPr>
      <w:bookmarkStart w:id="16" w:name="_Toc6565572"/>
      <w:r w:rsidRPr="00DC5DDC">
        <w:rPr>
          <w:rFonts w:cstheme="minorHAnsi"/>
          <w:color w:val="auto"/>
          <w:lang w:val="fr-FR"/>
        </w:rPr>
        <w:t>Données d’Observation</w:t>
      </w:r>
      <w:r w:rsidR="00B9621C" w:rsidRPr="00DC5DDC">
        <w:rPr>
          <w:rFonts w:cstheme="minorHAnsi"/>
          <w:color w:val="auto"/>
          <w:lang w:val="fr-FR"/>
        </w:rPr>
        <w:t xml:space="preserve"> ou données occurrences des espèces</w:t>
      </w:r>
      <w:bookmarkEnd w:id="16"/>
    </w:p>
    <w:p w14:paraId="085D87B0" w14:textId="77777777" w:rsidR="002B00EB" w:rsidRPr="00DC5DDC" w:rsidRDefault="00E278E5" w:rsidP="006D7E7F">
      <w:pPr>
        <w:pStyle w:val="Heading2"/>
        <w:numPr>
          <w:ilvl w:val="2"/>
          <w:numId w:val="16"/>
        </w:numPr>
        <w:rPr>
          <w:rFonts w:cstheme="minorHAnsi"/>
          <w:color w:val="auto"/>
          <w:lang w:val="fr-FR"/>
        </w:rPr>
      </w:pPr>
      <w:bookmarkStart w:id="17" w:name="_Toc6565573"/>
      <w:r w:rsidRPr="00DC5DDC">
        <w:rPr>
          <w:rFonts w:cstheme="minorHAnsi"/>
          <w:color w:val="auto"/>
          <w:lang w:val="fr-FR"/>
        </w:rPr>
        <w:t>Chargement des données</w:t>
      </w:r>
      <w:bookmarkEnd w:id="17"/>
    </w:p>
    <w:p w14:paraId="1E0CE839" w14:textId="77777777" w:rsidR="00DC5DDC" w:rsidRDefault="00E278E5" w:rsidP="00A32A77">
      <w:pPr>
        <w:jc w:val="both"/>
        <w:rPr>
          <w:rFonts w:cstheme="minorHAnsi"/>
          <w:lang w:val="fr-FR"/>
        </w:rPr>
      </w:pPr>
      <w:r w:rsidRPr="00B05A9B">
        <w:rPr>
          <w:rFonts w:cstheme="minorHAnsi"/>
          <w:lang w:val="fr-FR"/>
        </w:rPr>
        <w:t xml:space="preserve">Les utilisateurs peuvent charger leurs propres données sur le portail en choisissant de les garder privées, </w:t>
      </w:r>
      <w:r w:rsidR="00B61EBE">
        <w:rPr>
          <w:rFonts w:cstheme="minorHAnsi"/>
          <w:lang w:val="fr-FR"/>
        </w:rPr>
        <w:t>ou</w:t>
      </w:r>
      <w:r w:rsidRPr="00B05A9B">
        <w:rPr>
          <w:rFonts w:cstheme="minorHAnsi"/>
          <w:lang w:val="fr-FR"/>
        </w:rPr>
        <w:t xml:space="preserve"> de les rendre accessibles au public. Ci-après est décrite la méthode de base de chargement de données. Ces dernières doivent suivre les recommandations de format spécifiées ci-dessous. </w:t>
      </w:r>
    </w:p>
    <w:p w14:paraId="7AB6E586" w14:textId="7388AA70" w:rsidR="008D07AA" w:rsidRPr="008D07AA" w:rsidRDefault="008D07AA" w:rsidP="008D07AA">
      <w:pPr>
        <w:pStyle w:val="ListParagraph"/>
        <w:numPr>
          <w:ilvl w:val="0"/>
          <w:numId w:val="22"/>
        </w:numPr>
        <w:rPr>
          <w:rFonts w:cstheme="minorHAnsi"/>
          <w:lang w:val="fr-FR"/>
        </w:rPr>
      </w:pPr>
      <w:r>
        <w:rPr>
          <w:lang w:val="fr-FR"/>
        </w:rPr>
        <w:t>Allez dans « </w:t>
      </w:r>
      <w:r>
        <w:rPr>
          <w:b/>
          <w:lang w:val="fr-FR"/>
        </w:rPr>
        <w:t xml:space="preserve">Observations » </w:t>
      </w:r>
      <w:r>
        <w:rPr>
          <w:lang w:val="fr-FR"/>
        </w:rPr>
        <w:t>du menu principal</w:t>
      </w:r>
    </w:p>
    <w:p w14:paraId="5CFF8DE3" w14:textId="1A3063E1" w:rsidR="008D07AA" w:rsidRDefault="008D07AA" w:rsidP="008D07AA">
      <w:pPr>
        <w:pStyle w:val="ListParagraph"/>
        <w:rPr>
          <w:lang w:val="fr-FR"/>
        </w:rPr>
      </w:pPr>
      <w:r>
        <w:rPr>
          <w:noProof/>
        </w:rPr>
        <w:drawing>
          <wp:inline distT="0" distB="0" distL="0" distR="0" wp14:anchorId="4D746D74" wp14:editId="2EE35CDE">
            <wp:extent cx="3395207" cy="500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email">
                      <a:extLst>
                        <a:ext uri="{28A0092B-C50C-407E-A947-70E740481C1C}">
                          <a14:useLocalDpi xmlns:a14="http://schemas.microsoft.com/office/drawing/2010/main"/>
                        </a:ext>
                      </a:extLst>
                    </a:blip>
                    <a:stretch>
                      <a:fillRect/>
                    </a:stretch>
                  </pic:blipFill>
                  <pic:spPr>
                    <a:xfrm>
                      <a:off x="0" y="0"/>
                      <a:ext cx="3582025" cy="528119"/>
                    </a:xfrm>
                    <a:prstGeom prst="rect">
                      <a:avLst/>
                    </a:prstGeom>
                  </pic:spPr>
                </pic:pic>
              </a:graphicData>
            </a:graphic>
          </wp:inline>
        </w:drawing>
      </w:r>
    </w:p>
    <w:p w14:paraId="53225963" w14:textId="77777777" w:rsidR="008D07AA" w:rsidRPr="008D07AA" w:rsidRDefault="008D07AA" w:rsidP="008D07AA">
      <w:pPr>
        <w:pStyle w:val="ListParagraph"/>
        <w:rPr>
          <w:rFonts w:cstheme="minorHAnsi"/>
          <w:lang w:val="fr-FR"/>
        </w:rPr>
      </w:pPr>
    </w:p>
    <w:p w14:paraId="526F8177" w14:textId="2610DD90" w:rsidR="008D07AA" w:rsidRPr="008D07AA" w:rsidRDefault="00E278E5" w:rsidP="008D07AA">
      <w:pPr>
        <w:pStyle w:val="ListParagraph"/>
        <w:numPr>
          <w:ilvl w:val="0"/>
          <w:numId w:val="22"/>
        </w:numPr>
        <w:jc w:val="both"/>
        <w:rPr>
          <w:rFonts w:cstheme="minorHAnsi"/>
          <w:lang w:val="fr-FR"/>
        </w:rPr>
      </w:pPr>
      <w:r w:rsidRPr="00DC5DDC">
        <w:rPr>
          <w:rFonts w:cstheme="minorHAnsi"/>
          <w:lang w:val="fr-FR"/>
        </w:rPr>
        <w:t xml:space="preserve">Les utilisateurs devraient obligatoirement être enregistrés sur le portail pour pouvoir charger leurs données. Seul le propriétaire unique des données dans le portail a le droit de les modifier. </w:t>
      </w:r>
    </w:p>
    <w:p w14:paraId="59A85545" w14:textId="4C8759CA" w:rsidR="00DC5DDC" w:rsidRDefault="00DC5DDC" w:rsidP="00DC5DDC">
      <w:pPr>
        <w:pStyle w:val="ListParagraph"/>
        <w:numPr>
          <w:ilvl w:val="0"/>
          <w:numId w:val="22"/>
        </w:numPr>
        <w:jc w:val="both"/>
        <w:rPr>
          <w:rFonts w:cstheme="minorHAnsi"/>
          <w:lang w:val="fr-FR"/>
        </w:rPr>
      </w:pPr>
      <w:r>
        <w:rPr>
          <w:rFonts w:cstheme="minorHAnsi"/>
          <w:lang w:val="fr-FR"/>
        </w:rPr>
        <w:t>Télécharger le canevas des données à remplir</w:t>
      </w:r>
      <w:r w:rsidR="00DB36D7">
        <w:rPr>
          <w:rFonts w:cstheme="minorHAnsi"/>
          <w:lang w:val="fr-FR"/>
        </w:rPr>
        <w:t xml:space="preserve"> en cliquant sur </w:t>
      </w:r>
      <w:r w:rsidR="00DB36D7">
        <w:rPr>
          <w:noProof/>
        </w:rPr>
        <w:drawing>
          <wp:inline distT="0" distB="0" distL="0" distR="0" wp14:anchorId="7F8C81DB" wp14:editId="6DB6C691">
            <wp:extent cx="177421" cy="17287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email">
                      <a:extLst>
                        <a:ext uri="{28A0092B-C50C-407E-A947-70E740481C1C}">
                          <a14:useLocalDpi xmlns:a14="http://schemas.microsoft.com/office/drawing/2010/main"/>
                        </a:ext>
                      </a:extLst>
                    </a:blip>
                    <a:stretch>
                      <a:fillRect/>
                    </a:stretch>
                  </pic:blipFill>
                  <pic:spPr>
                    <a:xfrm>
                      <a:off x="0" y="0"/>
                      <a:ext cx="187510" cy="182702"/>
                    </a:xfrm>
                    <a:prstGeom prst="rect">
                      <a:avLst/>
                    </a:prstGeom>
                  </pic:spPr>
                </pic:pic>
              </a:graphicData>
            </a:graphic>
          </wp:inline>
        </w:drawing>
      </w:r>
      <w:r w:rsidR="00DB36D7">
        <w:rPr>
          <w:rFonts w:cstheme="minorHAnsi"/>
          <w:lang w:val="fr-FR"/>
        </w:rPr>
        <w:t xml:space="preserve"> </w:t>
      </w:r>
      <w:r>
        <w:rPr>
          <w:rFonts w:cstheme="minorHAnsi"/>
          <w:lang w:val="fr-FR"/>
        </w:rPr>
        <w:t xml:space="preserve">, ce </w:t>
      </w:r>
      <w:r w:rsidR="007D6316">
        <w:rPr>
          <w:rFonts w:cstheme="minorHAnsi"/>
          <w:lang w:val="fr-FR"/>
        </w:rPr>
        <w:t>formulaire</w:t>
      </w:r>
      <w:r>
        <w:rPr>
          <w:rFonts w:cstheme="minorHAnsi"/>
          <w:lang w:val="fr-FR"/>
        </w:rPr>
        <w:t xml:space="preserve"> suit le standard des champs Darwincore</w:t>
      </w:r>
      <w:r w:rsidR="007D6316">
        <w:rPr>
          <w:rFonts w:cstheme="minorHAnsi"/>
          <w:lang w:val="fr-FR"/>
        </w:rPr>
        <w:t xml:space="preserve"> (cf. </w:t>
      </w:r>
      <w:hyperlink r:id="rId39" w:history="1">
        <w:r w:rsidR="007D6316" w:rsidRPr="007D6316">
          <w:rPr>
            <w:rStyle w:val="Hyperlink"/>
            <w:lang w:val="fr-FR"/>
          </w:rPr>
          <w:t>https://dwc.tdwg.org/</w:t>
        </w:r>
      </w:hyperlink>
      <w:r w:rsidR="007D6316" w:rsidRPr="007D6316">
        <w:rPr>
          <w:lang w:val="fr-FR"/>
        </w:rPr>
        <w:t xml:space="preserve"> )</w:t>
      </w:r>
    </w:p>
    <w:p w14:paraId="0E9E47C2" w14:textId="0410C346" w:rsidR="00DC5DDC" w:rsidRDefault="00DB36D7" w:rsidP="00DC5DDC">
      <w:pPr>
        <w:pStyle w:val="ListParagraph"/>
        <w:jc w:val="both"/>
        <w:rPr>
          <w:rFonts w:cstheme="minorHAnsi"/>
          <w:lang w:val="fr-FR"/>
        </w:rPr>
      </w:pPr>
      <w:r>
        <w:rPr>
          <w:noProof/>
        </w:rPr>
        <mc:AlternateContent>
          <mc:Choice Requires="wps">
            <w:drawing>
              <wp:anchor distT="0" distB="0" distL="114300" distR="114300" simplePos="0" relativeHeight="251661312" behindDoc="0" locked="0" layoutInCell="1" allowOverlap="1" wp14:anchorId="1BB55549" wp14:editId="6FDB087B">
                <wp:simplePos x="0" y="0"/>
                <wp:positionH relativeFrom="column">
                  <wp:posOffset>2189641</wp:posOffset>
                </wp:positionH>
                <wp:positionV relativeFrom="paragraph">
                  <wp:posOffset>8255</wp:posOffset>
                </wp:positionV>
                <wp:extent cx="232012" cy="204716"/>
                <wp:effectExtent l="0" t="0" r="15875" b="24130"/>
                <wp:wrapNone/>
                <wp:docPr id="59" name="Oval 59"/>
                <wp:cNvGraphicFramePr/>
                <a:graphic xmlns:a="http://schemas.openxmlformats.org/drawingml/2006/main">
                  <a:graphicData uri="http://schemas.microsoft.com/office/word/2010/wordprocessingShape">
                    <wps:wsp>
                      <wps:cNvSpPr/>
                      <wps:spPr>
                        <a:xfrm>
                          <a:off x="0" y="0"/>
                          <a:ext cx="232012" cy="2047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22E173" id="Oval 59" o:spid="_x0000_s1026" style="position:absolute;margin-left:172.4pt;margin-top:.65pt;width:18.25pt;height:16.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QxkgIAAIQFAAAOAAAAZHJzL2Uyb0RvYy54bWysVMFu2zAMvQ/YPwi6r3aytF2DOkXQIsOA&#10;og3WDj0rshQLkEVNUuJkXz9Kst1gLXYYloMiiuQjH03y+ubQarIXziswFZ2clZQIw6FWZlvRH8+r&#10;T18o8YGZmmkwoqJH4enN4uOH687OxRQa0LVwBEGMn3e2ok0Idl4UnjeiZf4MrDColOBaFlB026J2&#10;rEP0VhfTsrwoOnC1dcCF9/h6l5V0kfClFDw8SulFILqimFtIp0vnJp7F4prNt47ZRvE+DfYPWbRM&#10;GQw6Qt2xwMjOqTdQreIOPMhwxqEtQErFReKAbCblH2yeGmZF4oLF8XYsk/9/sPxhv3ZE1RU9v6LE&#10;sBa/0eOeaYIi1qazfo4mT3btesnjNRI9SNfGf6RADqmex7Ge4hAIx8fpZyQ1pYSjalrOLicXEbN4&#10;dbbOh68CWhIvFRVaK+sjYzZn+3sfsvVgFZ8NrJTW+M7m2sTTg1Z1fEuC225utSNIoKKrVYm/PuKJ&#10;GcaPrkXkltmkWzhqkWG/C4kVifmnTFIvihGWcS5MmGRVw2qRo52fBovdGz0SWW0QMCJLzHLE7gEG&#10;ywwyYGfevX10FamVR+fyb4ll59EjRQYTRudWGXDvAWhk1UfO9kORcmlilTZQH7FfHORB8pavFH66&#10;e+bDmjmcHJwx3AbhEQ+poaso9DdKGnC/3nuP9tjQqKWkw0msqP+5Y05Qor8ZbPWryWwWRzcJs/PL&#10;KQruVLM51Zhdewv49Se4dyxP12gf9HCVDtoXXBrLGBVVzHCMXVEe3CDchrwhcO1wsVwmMxxXy8K9&#10;ebI8gseqxr58PrwwZ/v+Ddj4DzBM7ZsezrbR08ByF0Cq1OCvde3rjaOeGqdfS3GXnMrJ6nV5Ln4D&#10;AAD//wMAUEsDBBQABgAIAAAAIQBeSu862gAAAAgBAAAPAAAAZHJzL2Rvd25yZXYueG1sTI/BTsMw&#10;DIbvSLxDZCQuiKXQUZXSdJqQduC4DYlr1pi2InGqxtu6t8c7we23Puv353o1B69OOKUhkoGnRQYK&#10;qY1uoM7A537zWIJKbMlZHwkNXDDBqrm9qW3l4pm2eNpxp6SEUmUN9MxjpXVqeww2LeKIJOw7TsGy&#10;jFOn3WTPUh68fs6yQgc7kFzo7YjvPbY/u2MwsL5o9tv0unlwBRUFf6UP60tj7u/m9Rsoxpn/luGq&#10;L+rQiNMhHskl5Q3ky6Wos4AclPC8vIaDhPwFdFPr/w80vwAAAP//AwBQSwECLQAUAAYACAAAACEA&#10;toM4kv4AAADhAQAAEwAAAAAAAAAAAAAAAAAAAAAAW0NvbnRlbnRfVHlwZXNdLnhtbFBLAQItABQA&#10;BgAIAAAAIQA4/SH/1gAAAJQBAAALAAAAAAAAAAAAAAAAAC8BAABfcmVscy8ucmVsc1BLAQItABQA&#10;BgAIAAAAIQBIjnQxkgIAAIQFAAAOAAAAAAAAAAAAAAAAAC4CAABkcnMvZTJvRG9jLnhtbFBLAQIt&#10;ABQABgAIAAAAIQBeSu862gAAAAgBAAAPAAAAAAAAAAAAAAAAAOwEAABkcnMvZG93bnJldi54bWxQ&#10;SwUGAAAAAAQABADzAAAA8wUAAAAA&#10;" filled="f" strokecolor="red" strokeweight="1pt">
                <v:stroke joinstyle="miter"/>
              </v:oval>
            </w:pict>
          </mc:Fallback>
        </mc:AlternateContent>
      </w:r>
      <w:r w:rsidRPr="00357E0A">
        <w:rPr>
          <w:noProof/>
          <w:lang w:val="fr-FR"/>
        </w:rPr>
        <w:t xml:space="preserve"> </w:t>
      </w:r>
      <w:r>
        <w:rPr>
          <w:noProof/>
        </w:rPr>
        <w:drawing>
          <wp:inline distT="0" distB="0" distL="0" distR="0" wp14:anchorId="76B8BCB7" wp14:editId="380703D3">
            <wp:extent cx="2647666" cy="214676"/>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a:off x="0" y="0"/>
                      <a:ext cx="2842081" cy="230439"/>
                    </a:xfrm>
                    <a:prstGeom prst="rect">
                      <a:avLst/>
                    </a:prstGeom>
                  </pic:spPr>
                </pic:pic>
              </a:graphicData>
            </a:graphic>
          </wp:inline>
        </w:drawing>
      </w:r>
    </w:p>
    <w:p w14:paraId="64BE82FB" w14:textId="4B78F3CB" w:rsidR="007D6316" w:rsidRDefault="007D6316" w:rsidP="007D6316">
      <w:pPr>
        <w:pStyle w:val="ListParagraph"/>
        <w:numPr>
          <w:ilvl w:val="0"/>
          <w:numId w:val="22"/>
        </w:numPr>
        <w:jc w:val="both"/>
        <w:rPr>
          <w:rFonts w:cstheme="minorHAnsi"/>
          <w:lang w:val="fr-FR"/>
        </w:rPr>
      </w:pPr>
      <w:r>
        <w:rPr>
          <w:rFonts w:cstheme="minorHAnsi"/>
          <w:lang w:val="fr-FR"/>
        </w:rPr>
        <w:t>Une fois que le fichier des données est téléchargé, veuillez remplir le canevas avec vos données</w:t>
      </w:r>
    </w:p>
    <w:p w14:paraId="427A540A" w14:textId="61EAC593" w:rsidR="007D6316" w:rsidRPr="00B05A9B" w:rsidRDefault="007D6316" w:rsidP="007C2141">
      <w:pPr>
        <w:shd w:val="clear" w:color="auto" w:fill="FFFFFF"/>
        <w:spacing w:after="0"/>
        <w:ind w:left="720"/>
        <w:jc w:val="both"/>
        <w:rPr>
          <w:rFonts w:cstheme="minorHAnsi"/>
          <w:lang w:val="fr-FR"/>
        </w:rPr>
      </w:pPr>
      <w:r w:rsidRPr="00B05A9B">
        <w:rPr>
          <w:rFonts w:cstheme="minorHAnsi"/>
          <w:lang w:val="fr-FR"/>
        </w:rPr>
        <w:t>Les champs doivent</w:t>
      </w:r>
      <w:r>
        <w:rPr>
          <w:rFonts w:cstheme="minorHAnsi"/>
          <w:lang w:val="fr-FR"/>
        </w:rPr>
        <w:t xml:space="preserve"> présenter chacun l</w:t>
      </w:r>
      <w:r w:rsidRPr="00B05A9B">
        <w:rPr>
          <w:rFonts w:cstheme="minorHAnsi"/>
          <w:lang w:val="fr-FR"/>
        </w:rPr>
        <w:t>es termes</w:t>
      </w:r>
      <w:r>
        <w:rPr>
          <w:rFonts w:cstheme="minorHAnsi"/>
          <w:lang w:val="fr-FR"/>
        </w:rPr>
        <w:t xml:space="preserve"> obligatoires</w:t>
      </w:r>
      <w:r w:rsidRPr="00B05A9B">
        <w:rPr>
          <w:rFonts w:cstheme="minorHAnsi"/>
          <w:lang w:val="fr-FR"/>
        </w:rPr>
        <w:t xml:space="preserve"> suivants. Dans le cas où l'un de ces termes venait à manquer, le chargement serait voué à l'échec:</w:t>
      </w:r>
    </w:p>
    <w:p w14:paraId="0099439C" w14:textId="12C36B73" w:rsidR="007C2141" w:rsidRDefault="007C2141" w:rsidP="00BE153C">
      <w:pPr>
        <w:shd w:val="clear" w:color="auto" w:fill="FFFFFF"/>
        <w:spacing w:after="0" w:line="240" w:lineRule="auto"/>
        <w:ind w:left="720"/>
        <w:jc w:val="both"/>
        <w:rPr>
          <w:rFonts w:cstheme="minorHAnsi"/>
          <w:lang w:val="fr-FR"/>
        </w:rPr>
      </w:pPr>
    </w:p>
    <w:p w14:paraId="533579D5" w14:textId="77777777"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Year: </w:t>
      </w:r>
      <w:r w:rsidRPr="007C2141">
        <w:rPr>
          <w:rFonts w:cstheme="minorHAnsi"/>
          <w:lang w:val="fr-FR"/>
        </w:rPr>
        <w:tab/>
      </w:r>
      <w:r w:rsidRPr="007C2141">
        <w:rPr>
          <w:rFonts w:cstheme="minorHAnsi"/>
          <w:lang w:val="fr-FR"/>
        </w:rPr>
        <w:tab/>
      </w:r>
      <w:r w:rsidRPr="007C2141">
        <w:rPr>
          <w:rFonts w:cstheme="minorHAnsi"/>
          <w:lang w:val="fr-FR"/>
        </w:rPr>
        <w:tab/>
        <w:t>Année de collecte</w:t>
      </w:r>
    </w:p>
    <w:p w14:paraId="458FD2F2" w14:textId="77777777"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ScientificName: </w:t>
      </w:r>
      <w:r w:rsidRPr="007C2141">
        <w:rPr>
          <w:rFonts w:cstheme="minorHAnsi"/>
          <w:lang w:val="fr-FR"/>
        </w:rPr>
        <w:tab/>
        <w:t>Nom scientifique de l’espèce</w:t>
      </w:r>
    </w:p>
    <w:p w14:paraId="399C5D57" w14:textId="34661D87"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Genus: </w:t>
      </w:r>
      <w:r w:rsidRPr="007C2141">
        <w:rPr>
          <w:rFonts w:cstheme="minorHAnsi"/>
          <w:lang w:val="fr-FR"/>
        </w:rPr>
        <w:tab/>
      </w:r>
      <w:r w:rsidRPr="007C2141">
        <w:rPr>
          <w:rFonts w:cstheme="minorHAnsi"/>
          <w:lang w:val="fr-FR"/>
        </w:rPr>
        <w:tab/>
        <w:t>genre</w:t>
      </w:r>
    </w:p>
    <w:p w14:paraId="3EB59AC3" w14:textId="235CD535" w:rsidR="007C2141" w:rsidRPr="007C2141" w:rsidRDefault="007C2141" w:rsidP="007C2141">
      <w:pPr>
        <w:shd w:val="clear" w:color="auto" w:fill="FFFFFF"/>
        <w:spacing w:after="0" w:line="240" w:lineRule="auto"/>
        <w:ind w:left="720"/>
        <w:jc w:val="both"/>
        <w:rPr>
          <w:rFonts w:cstheme="minorHAnsi"/>
          <w:lang w:val="fr-FR"/>
        </w:rPr>
      </w:pPr>
      <w:r>
        <w:rPr>
          <w:rFonts w:cstheme="minorHAnsi"/>
          <w:lang w:val="fr-FR"/>
        </w:rPr>
        <w:t xml:space="preserve">SpecificEpithet: </w:t>
      </w:r>
      <w:r>
        <w:rPr>
          <w:rFonts w:cstheme="minorHAnsi"/>
          <w:lang w:val="fr-FR"/>
        </w:rPr>
        <w:tab/>
      </w:r>
      <w:r w:rsidRPr="007C2141">
        <w:rPr>
          <w:rFonts w:cstheme="minorHAnsi"/>
          <w:lang w:val="fr-FR"/>
        </w:rPr>
        <w:t>espèce</w:t>
      </w:r>
    </w:p>
    <w:p w14:paraId="57FF019B" w14:textId="77777777"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DecimalLatitude:</w:t>
      </w:r>
      <w:r w:rsidRPr="007C2141">
        <w:rPr>
          <w:rFonts w:cstheme="minorHAnsi"/>
          <w:lang w:val="fr-FR"/>
        </w:rPr>
        <w:tab/>
        <w:t xml:space="preserve">Coordonnée latitude en Degrés décimal </w:t>
      </w:r>
    </w:p>
    <w:p w14:paraId="6CED7E2F" w14:textId="5736BE6E"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DecimalLongitude:</w:t>
      </w:r>
      <w:r w:rsidRPr="007C2141">
        <w:rPr>
          <w:rFonts w:cstheme="minorHAnsi"/>
          <w:lang w:val="fr-FR"/>
        </w:rPr>
        <w:tab/>
        <w:t xml:space="preserve">Coordonnée longitude en Degrés décimal </w:t>
      </w:r>
    </w:p>
    <w:p w14:paraId="6E0EB9F9" w14:textId="3A1943FD"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locality: </w:t>
      </w:r>
      <w:r w:rsidRPr="007C2141">
        <w:rPr>
          <w:rFonts w:cstheme="minorHAnsi"/>
          <w:lang w:val="fr-FR"/>
        </w:rPr>
        <w:tab/>
      </w:r>
      <w:r w:rsidRPr="007C2141">
        <w:rPr>
          <w:rFonts w:cstheme="minorHAnsi"/>
          <w:lang w:val="fr-FR"/>
        </w:rPr>
        <w:tab/>
        <w:t>localité</w:t>
      </w:r>
    </w:p>
    <w:p w14:paraId="46016AAF" w14:textId="7482BAE4"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NomenclaturalCode : </w:t>
      </w:r>
      <w:r w:rsidRPr="007C2141">
        <w:rPr>
          <w:rFonts w:cstheme="minorHAnsi"/>
          <w:lang w:val="fr-FR"/>
        </w:rPr>
        <w:tab/>
        <w:t>ICZN</w:t>
      </w:r>
    </w:p>
    <w:p w14:paraId="3F66A4B3" w14:textId="76FF3B6D"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recordedBy: </w:t>
      </w:r>
      <w:r w:rsidRPr="007C2141">
        <w:rPr>
          <w:rFonts w:cstheme="minorHAnsi"/>
          <w:lang w:val="fr-FR"/>
        </w:rPr>
        <w:tab/>
      </w:r>
      <w:r w:rsidRPr="007C2141">
        <w:rPr>
          <w:rFonts w:cstheme="minorHAnsi"/>
          <w:lang w:val="fr-FR"/>
        </w:rPr>
        <w:tab/>
        <w:t>collecteur(s)</w:t>
      </w:r>
      <w:r w:rsidRPr="007C2141">
        <w:rPr>
          <w:rFonts w:cstheme="minorHAnsi"/>
          <w:lang w:val="fr-FR"/>
        </w:rPr>
        <w:tab/>
      </w:r>
    </w:p>
    <w:p w14:paraId="6DFDE1F5" w14:textId="4A1D5973" w:rsidR="007C2141" w:rsidRPr="007C2141" w:rsidRDefault="007C2141" w:rsidP="007C2141">
      <w:pPr>
        <w:shd w:val="clear" w:color="auto" w:fill="FFFFFF"/>
        <w:spacing w:after="0" w:line="240" w:lineRule="auto"/>
        <w:ind w:left="720"/>
        <w:jc w:val="both"/>
        <w:rPr>
          <w:rFonts w:cstheme="minorHAnsi"/>
          <w:lang w:val="fr-FR"/>
        </w:rPr>
      </w:pPr>
      <w:r w:rsidRPr="007C2141">
        <w:rPr>
          <w:rFonts w:cstheme="minorHAnsi"/>
          <w:lang w:val="fr-FR"/>
        </w:rPr>
        <w:t xml:space="preserve">institutionCode: </w:t>
      </w:r>
      <w:r w:rsidRPr="007C2141">
        <w:rPr>
          <w:rFonts w:cstheme="minorHAnsi"/>
          <w:lang w:val="fr-FR"/>
        </w:rPr>
        <w:tab/>
        <w:t>institution détentrice de données</w:t>
      </w:r>
    </w:p>
    <w:p w14:paraId="1FC2E08E" w14:textId="0867FA68" w:rsidR="009C3551" w:rsidRDefault="009C3551" w:rsidP="007C2141">
      <w:pPr>
        <w:ind w:left="720"/>
        <w:rPr>
          <w:rFonts w:cstheme="minorHAnsi"/>
          <w:lang w:val="fr-FR"/>
        </w:rPr>
      </w:pPr>
    </w:p>
    <w:p w14:paraId="7A2D84CA" w14:textId="7ED7C56C" w:rsidR="007D6316" w:rsidRPr="007C2141" w:rsidRDefault="007C2141" w:rsidP="007C2141">
      <w:pPr>
        <w:ind w:left="720"/>
        <w:rPr>
          <w:rFonts w:cstheme="minorHAnsi"/>
          <w:lang w:val="fr-FR"/>
        </w:rPr>
      </w:pPr>
      <w:r>
        <w:rPr>
          <w:rFonts w:cstheme="minorHAnsi"/>
          <w:lang w:val="fr-FR"/>
        </w:rPr>
        <w:t xml:space="preserve">Vous pouvez consulter le lien </w:t>
      </w:r>
      <w:hyperlink r:id="rId41" w:history="1">
        <w:r w:rsidRPr="007C2141">
          <w:rPr>
            <w:rStyle w:val="Hyperlink"/>
            <w:rFonts w:cstheme="minorHAnsi"/>
            <w:lang w:val="fr-FR"/>
          </w:rPr>
          <w:t>https://dwc.tdwg.org/terms/</w:t>
        </w:r>
      </w:hyperlink>
      <w:r w:rsidR="009C3551">
        <w:rPr>
          <w:rFonts w:cstheme="minorHAnsi"/>
          <w:lang w:val="fr-FR"/>
        </w:rPr>
        <w:t xml:space="preserve"> pour l</w:t>
      </w:r>
      <w:r>
        <w:rPr>
          <w:rFonts w:cstheme="minorHAnsi"/>
          <w:lang w:val="fr-FR"/>
        </w:rPr>
        <w:t>es définitions</w:t>
      </w:r>
      <w:r w:rsidR="009C3551">
        <w:rPr>
          <w:rFonts w:cstheme="minorHAnsi"/>
          <w:lang w:val="fr-FR"/>
        </w:rPr>
        <w:t xml:space="preserve"> de chaque terme DarwinCore.</w:t>
      </w:r>
    </w:p>
    <w:p w14:paraId="7D717108" w14:textId="6552FD3A" w:rsidR="007C2141" w:rsidRDefault="009C3551" w:rsidP="007C2141">
      <w:pPr>
        <w:pStyle w:val="ListParagraph"/>
        <w:numPr>
          <w:ilvl w:val="0"/>
          <w:numId w:val="22"/>
        </w:numPr>
        <w:jc w:val="both"/>
        <w:rPr>
          <w:rFonts w:cstheme="minorHAnsi"/>
          <w:lang w:val="fr-FR"/>
        </w:rPr>
      </w:pPr>
      <w:r>
        <w:rPr>
          <w:rFonts w:cstheme="minorHAnsi"/>
          <w:lang w:val="fr-FR"/>
        </w:rPr>
        <w:t xml:space="preserve">Avant de charger le fichier dans le portail, veuillez </w:t>
      </w:r>
      <w:r w:rsidR="00C76C13">
        <w:rPr>
          <w:rFonts w:cstheme="minorHAnsi"/>
          <w:lang w:val="fr-FR"/>
        </w:rPr>
        <w:t>l’</w:t>
      </w:r>
      <w:r>
        <w:rPr>
          <w:rFonts w:cstheme="minorHAnsi"/>
          <w:lang w:val="fr-FR"/>
        </w:rPr>
        <w:t>e</w:t>
      </w:r>
      <w:r w:rsidR="00C76C13">
        <w:rPr>
          <w:rFonts w:cstheme="minorHAnsi"/>
          <w:lang w:val="fr-FR"/>
        </w:rPr>
        <w:t>nregistrer</w:t>
      </w:r>
      <w:r w:rsidR="007C2141">
        <w:rPr>
          <w:rFonts w:cstheme="minorHAnsi"/>
          <w:lang w:val="fr-FR"/>
        </w:rPr>
        <w:t xml:space="preserve"> </w:t>
      </w:r>
      <w:r>
        <w:rPr>
          <w:rFonts w:cstheme="minorHAnsi"/>
          <w:lang w:val="fr-FR"/>
        </w:rPr>
        <w:t xml:space="preserve">sous format </w:t>
      </w:r>
      <w:r w:rsidRPr="008D07AA">
        <w:rPr>
          <w:rFonts w:cstheme="minorHAnsi"/>
          <w:lang w:val="fr-FR"/>
        </w:rPr>
        <w:t>CSV (comma-separated values)</w:t>
      </w:r>
    </w:p>
    <w:p w14:paraId="0353E34B" w14:textId="65DDA528" w:rsidR="00E278E5" w:rsidRDefault="00E278E5" w:rsidP="007C2141">
      <w:pPr>
        <w:pStyle w:val="ListParagraph"/>
        <w:jc w:val="both"/>
        <w:rPr>
          <w:rFonts w:cstheme="minorHAnsi"/>
          <w:lang w:val="fr-FR"/>
        </w:rPr>
      </w:pPr>
      <w:r w:rsidRPr="008D07AA">
        <w:rPr>
          <w:rFonts w:cstheme="minorHAnsi"/>
          <w:lang w:val="fr-FR"/>
        </w:rPr>
        <w:t xml:space="preserve">Les données d'observation ("occurrence data") sont chargées sur le portail sous forme d'un fichier CSV Chaque </w:t>
      </w:r>
      <w:r w:rsidR="009C3551">
        <w:rPr>
          <w:rFonts w:cstheme="minorHAnsi"/>
          <w:lang w:val="fr-FR"/>
        </w:rPr>
        <w:t>ligne correspond à une rangée du</w:t>
      </w:r>
      <w:r w:rsidRPr="008D07AA">
        <w:rPr>
          <w:rFonts w:cstheme="minorHAnsi"/>
          <w:lang w:val="fr-FR"/>
        </w:rPr>
        <w:t xml:space="preserve"> tableau, et les cellules d'une même rangée sont </w:t>
      </w:r>
      <w:r w:rsidRPr="008D07AA">
        <w:rPr>
          <w:rFonts w:cstheme="minorHAnsi"/>
          <w:lang w:val="fr-FR"/>
        </w:rPr>
        <w:lastRenderedPageBreak/>
        <w:t xml:space="preserve">séparées par une virgule. Une ligne d'en-tête est nécessaire (il s'agit de </w:t>
      </w:r>
      <w:r w:rsidR="00CE350C" w:rsidRPr="008D07AA">
        <w:rPr>
          <w:rFonts w:cstheme="minorHAnsi"/>
          <w:lang w:val="fr-FR"/>
        </w:rPr>
        <w:t>la première ligne sur la liste). Les champ</w:t>
      </w:r>
      <w:r w:rsidRPr="008D07AA">
        <w:rPr>
          <w:rFonts w:cstheme="minorHAnsi"/>
          <w:lang w:val="fr-FR"/>
        </w:rPr>
        <w:t>s ne figurant pas parmi les termes du Darwin Core ne seront pas acceptés.</w:t>
      </w:r>
    </w:p>
    <w:p w14:paraId="5A860D77" w14:textId="7F0573A8" w:rsidR="00C44C6B" w:rsidRDefault="00C44C6B" w:rsidP="00C44C6B">
      <w:pPr>
        <w:pStyle w:val="ListParagraph"/>
        <w:numPr>
          <w:ilvl w:val="0"/>
          <w:numId w:val="22"/>
        </w:numPr>
        <w:jc w:val="both"/>
        <w:rPr>
          <w:rFonts w:cstheme="minorHAnsi"/>
          <w:i/>
          <w:lang w:val="fr-FR"/>
        </w:rPr>
      </w:pPr>
      <w:r>
        <w:rPr>
          <w:rFonts w:cstheme="minorHAnsi"/>
          <w:lang w:val="fr-FR"/>
        </w:rPr>
        <w:t xml:space="preserve">Veuillez vérifier tout d’abord, le séparateur de votre CSV (« , » ou « ; ») en cliquant droite sur le fichier et ouvrir avec </w:t>
      </w:r>
      <w:r w:rsidRPr="00C44C6B">
        <w:rPr>
          <w:rFonts w:cstheme="minorHAnsi"/>
          <w:i/>
          <w:lang w:val="fr-FR"/>
        </w:rPr>
        <w:t>Notepade</w:t>
      </w:r>
      <w:r>
        <w:rPr>
          <w:rFonts w:cstheme="minorHAnsi"/>
          <w:lang w:val="fr-FR"/>
        </w:rPr>
        <w:t xml:space="preserve"> ou </w:t>
      </w:r>
      <w:r w:rsidRPr="00C44C6B">
        <w:rPr>
          <w:rFonts w:cstheme="minorHAnsi"/>
          <w:i/>
          <w:lang w:val="fr-FR"/>
        </w:rPr>
        <w:t>bloc note</w:t>
      </w:r>
      <w:r>
        <w:rPr>
          <w:rFonts w:cstheme="minorHAnsi"/>
          <w:i/>
          <w:lang w:val="fr-FR"/>
        </w:rPr>
        <w:t>.</w:t>
      </w:r>
    </w:p>
    <w:p w14:paraId="061FEE81" w14:textId="632E4BBD" w:rsidR="009C3551" w:rsidRDefault="009C3551" w:rsidP="009C3551">
      <w:pPr>
        <w:pStyle w:val="ListParagraph"/>
        <w:numPr>
          <w:ilvl w:val="0"/>
          <w:numId w:val="22"/>
        </w:numPr>
        <w:jc w:val="both"/>
        <w:rPr>
          <w:rFonts w:cstheme="minorHAnsi"/>
          <w:lang w:val="fr-FR"/>
        </w:rPr>
      </w:pPr>
      <w:r>
        <w:rPr>
          <w:rFonts w:cstheme="minorHAnsi"/>
          <w:lang w:val="fr-FR"/>
        </w:rPr>
        <w:t xml:space="preserve">Pour téléverser le fichier, il suffit de cliquer sur l’icône </w:t>
      </w:r>
      <w:r>
        <w:rPr>
          <w:noProof/>
        </w:rPr>
        <w:drawing>
          <wp:inline distT="0" distB="0" distL="0" distR="0" wp14:anchorId="7A8DE23D" wp14:editId="70A53722">
            <wp:extent cx="206734" cy="174929"/>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email">
                      <a:extLst>
                        <a:ext uri="{28A0092B-C50C-407E-A947-70E740481C1C}">
                          <a14:useLocalDpi xmlns:a14="http://schemas.microsoft.com/office/drawing/2010/main"/>
                        </a:ext>
                      </a:extLst>
                    </a:blip>
                    <a:srcRect l="-1" r="22484" b="23478"/>
                    <a:stretch/>
                  </pic:blipFill>
                  <pic:spPr bwMode="auto">
                    <a:xfrm>
                      <a:off x="0" y="0"/>
                      <a:ext cx="206734" cy="174929"/>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lang w:val="fr-FR"/>
        </w:rPr>
        <w:t xml:space="preserve"> </w:t>
      </w:r>
      <w:r w:rsidR="004B0BF3">
        <w:rPr>
          <w:rFonts w:cstheme="minorHAnsi"/>
          <w:lang w:val="fr-FR"/>
        </w:rPr>
        <w:t>d’</w:t>
      </w:r>
      <w:r>
        <w:rPr>
          <w:rFonts w:cstheme="minorHAnsi"/>
          <w:lang w:val="fr-FR"/>
        </w:rPr>
        <w:t>en haut</w:t>
      </w:r>
    </w:p>
    <w:p w14:paraId="13152C9E" w14:textId="78E6E1ED" w:rsidR="00C44C6B" w:rsidRPr="00C44C6B" w:rsidRDefault="00DB36D7" w:rsidP="00C44C6B">
      <w:pPr>
        <w:pStyle w:val="ListParagraph"/>
        <w:jc w:val="both"/>
        <w:rPr>
          <w:rFonts w:cstheme="minorHAnsi"/>
          <w:lang w:val="fr-FR"/>
        </w:rPr>
      </w:pPr>
      <w:r>
        <w:rPr>
          <w:noProof/>
        </w:rPr>
        <mc:AlternateContent>
          <mc:Choice Requires="wps">
            <w:drawing>
              <wp:anchor distT="0" distB="0" distL="114300" distR="114300" simplePos="0" relativeHeight="251663360" behindDoc="0" locked="0" layoutInCell="1" allowOverlap="1" wp14:anchorId="168CAF54" wp14:editId="66D7A187">
                <wp:simplePos x="0" y="0"/>
                <wp:positionH relativeFrom="column">
                  <wp:posOffset>2526030</wp:posOffset>
                </wp:positionH>
                <wp:positionV relativeFrom="paragraph">
                  <wp:posOffset>29684</wp:posOffset>
                </wp:positionV>
                <wp:extent cx="232012" cy="204716"/>
                <wp:effectExtent l="0" t="0" r="15875" b="24130"/>
                <wp:wrapNone/>
                <wp:docPr id="61" name="Oval 61"/>
                <wp:cNvGraphicFramePr/>
                <a:graphic xmlns:a="http://schemas.openxmlformats.org/drawingml/2006/main">
                  <a:graphicData uri="http://schemas.microsoft.com/office/word/2010/wordprocessingShape">
                    <wps:wsp>
                      <wps:cNvSpPr/>
                      <wps:spPr>
                        <a:xfrm>
                          <a:off x="0" y="0"/>
                          <a:ext cx="232012" cy="20471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69EED0" id="Oval 61" o:spid="_x0000_s1026" style="position:absolute;margin-left:198.9pt;margin-top:2.35pt;width:18.25pt;height:16.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CskQIAAIQFAAAOAAAAZHJzL2Uyb0RvYy54bWysVMFu2zAMvQ/YPwi6r3aytNuMOkXQIsOA&#10;oi3WDj0rshQLkEVNUuJkXz9Kst1gLXYYloMiiuQjH03y8urQabIXziswNZ2dlZQIw6FRZlvTH0/r&#10;D58p8YGZhmkwoqZH4enV8v27y95WYg4t6EY4giDGV72taRuCrYrC81Z0zJ+BFQaVElzHAopuWzSO&#10;9Yje6WJelhdFD66xDrjwHl9vspIuE76Ugod7Kb0IRNcUcwvpdOncxLNYXrJq65htFR/SYP+QRceU&#10;waAT1A0LjOycegXVKe7AgwxnHLoCpFRcJA7IZlb+weaxZVYkLlgcb6cy+f8Hy+/2D46opqYXM0oM&#10;6/Ab3e+ZJihibXrrKzR5tA9ukDxeI9GDdF38RwrkkOp5nOopDoFwfJx/RFJzSjiq5uXi0+wiYhYv&#10;ztb58FVAR+KlpkJrZX1kzCq2v/UhW49W8dnAWmmN76zSJp4etGriWxLcdnOtHUECNV2vS/wNEU/M&#10;MH50LSK3zCbdwlGLDPtdSKxIzD9lknpRTLCMc2HCLKta1ogc7fw0WOze6JHIaoOAEVlilhP2ADBa&#10;ZpARO/Me7KOrSK08OZd/Syw7Tx4pMpgwOXfKgHsLQCOrIXK2H4uUSxOrtIHmiP3iIA+St3yt8NPd&#10;Mh8emMPJwRnDbRDu8ZAa+prCcKOkBffrrfdojw2NWkp6nMSa+p875gQl+pvBVv8yWyzi6CZhcf5p&#10;joI71WxONWbXXQN+fexmzC5do33Q41U66J5xaaxiVFQxwzF2TXlwo3Ad8obAtcPFapXMcFwtC7fm&#10;0fIIHqsa+/Lp8MycHfo3YOPfwTi1r3o420ZPA6tdAKlSg7/Udag3jnpqnGEtxV1yKierl+W5/A0A&#10;AP//AwBQSwMEFAAGAAgAAAAhADAHCLzcAAAACAEAAA8AAABkcnMvZG93bnJldi54bWxMj8FOwzAQ&#10;RO9I/IO1SFwQdSCR26RxqgqpB44tSFzdeJtE2Oso3rbp32NOcFy90czbejN7Jy44xSGQhpdFBgKp&#10;DXagTsPnx+55BSKyIWtcINRwwwib5v6uNpUNV9rj5cCdSCUUK6OhZx4rKWPbozdxEUakxE5h8obT&#10;OXXSTuaayr2Tr1mmpDcDpYXejPjWY/t9OHsN25tkt4/l7skqUoq/4rtxK60fH+btGgTjzH9h+NVP&#10;6tAkp2M4k43CacjLZVJnDcUSROJFXuQgjgmoEmRTy/8PND8AAAD//wMAUEsBAi0AFAAGAAgAAAAh&#10;ALaDOJL+AAAA4QEAABMAAAAAAAAAAAAAAAAAAAAAAFtDb250ZW50X1R5cGVzXS54bWxQSwECLQAU&#10;AAYACAAAACEAOP0h/9YAAACUAQAACwAAAAAAAAAAAAAAAAAvAQAAX3JlbHMvLnJlbHNQSwECLQAU&#10;AAYACAAAACEA7rEArJECAACEBQAADgAAAAAAAAAAAAAAAAAuAgAAZHJzL2Uyb0RvYy54bWxQSwEC&#10;LQAUAAYACAAAACEAMAcIvNwAAAAIAQAADwAAAAAAAAAAAAAAAADrBAAAZHJzL2Rvd25yZXYueG1s&#10;UEsFBgAAAAAEAAQA8wAAAPQFAAAAAA==&#10;" filled="f" strokecolor="red" strokeweight="1pt">
                <v:stroke joinstyle="miter"/>
              </v:oval>
            </w:pict>
          </mc:Fallback>
        </mc:AlternateContent>
      </w:r>
      <w:r>
        <w:rPr>
          <w:noProof/>
        </w:rPr>
        <w:drawing>
          <wp:inline distT="0" distB="0" distL="0" distR="0" wp14:anchorId="4C762DAB" wp14:editId="4638663A">
            <wp:extent cx="3077570" cy="246725"/>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email">
                      <a:extLst>
                        <a:ext uri="{28A0092B-C50C-407E-A947-70E740481C1C}">
                          <a14:useLocalDpi xmlns:a14="http://schemas.microsoft.com/office/drawing/2010/main"/>
                        </a:ext>
                      </a:extLst>
                    </a:blip>
                    <a:stretch>
                      <a:fillRect/>
                    </a:stretch>
                  </pic:blipFill>
                  <pic:spPr>
                    <a:xfrm>
                      <a:off x="0" y="0"/>
                      <a:ext cx="3396569" cy="272299"/>
                    </a:xfrm>
                    <a:prstGeom prst="rect">
                      <a:avLst/>
                    </a:prstGeom>
                  </pic:spPr>
                </pic:pic>
              </a:graphicData>
            </a:graphic>
          </wp:inline>
        </w:drawing>
      </w:r>
    </w:p>
    <w:p w14:paraId="38D6DE85" w14:textId="4D28DD69" w:rsidR="00EF1D82" w:rsidRDefault="00EF1D82" w:rsidP="00EF1D82">
      <w:pPr>
        <w:pStyle w:val="ListParagraph"/>
        <w:numPr>
          <w:ilvl w:val="0"/>
          <w:numId w:val="22"/>
        </w:numPr>
        <w:jc w:val="both"/>
        <w:rPr>
          <w:rFonts w:cstheme="minorHAnsi"/>
          <w:lang w:val="fr-FR"/>
        </w:rPr>
      </w:pPr>
      <w:r>
        <w:rPr>
          <w:rFonts w:cstheme="minorHAnsi"/>
          <w:lang w:val="fr-FR"/>
        </w:rPr>
        <w:t>La fenêtre ci-après s’affichera</w:t>
      </w:r>
      <w:r w:rsidR="00C44C6B">
        <w:rPr>
          <w:rFonts w:cstheme="minorHAnsi"/>
          <w:lang w:val="fr-FR"/>
        </w:rPr>
        <w:t xml:space="preserve"> et veuillez choisir ensuite le séparateur de votre fichier « csv »</w:t>
      </w:r>
    </w:p>
    <w:p w14:paraId="0AC72F62" w14:textId="30EDFFA0" w:rsidR="00EF1D82" w:rsidRDefault="00EF1D82" w:rsidP="00EF1D82">
      <w:pPr>
        <w:pStyle w:val="ListParagraph"/>
        <w:jc w:val="both"/>
        <w:rPr>
          <w:rFonts w:cstheme="minorHAnsi"/>
          <w:lang w:val="fr-FR"/>
        </w:rPr>
      </w:pPr>
      <w:r>
        <w:rPr>
          <w:noProof/>
        </w:rPr>
        <w:drawing>
          <wp:inline distT="0" distB="0" distL="0" distR="0" wp14:anchorId="0C990FB1" wp14:editId="749993AB">
            <wp:extent cx="3657600" cy="209529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email">
                      <a:extLst>
                        <a:ext uri="{28A0092B-C50C-407E-A947-70E740481C1C}">
                          <a14:useLocalDpi xmlns:a14="http://schemas.microsoft.com/office/drawing/2010/main"/>
                        </a:ext>
                      </a:extLst>
                    </a:blip>
                    <a:srcRect/>
                    <a:stretch/>
                  </pic:blipFill>
                  <pic:spPr bwMode="auto">
                    <a:xfrm>
                      <a:off x="0" y="0"/>
                      <a:ext cx="3671865" cy="2103471"/>
                    </a:xfrm>
                    <a:prstGeom prst="rect">
                      <a:avLst/>
                    </a:prstGeom>
                    <a:ln>
                      <a:noFill/>
                    </a:ln>
                    <a:extLst>
                      <a:ext uri="{53640926-AAD7-44D8-BBD7-CCE9431645EC}">
                        <a14:shadowObscured xmlns:a14="http://schemas.microsoft.com/office/drawing/2010/main"/>
                      </a:ext>
                    </a:extLst>
                  </pic:spPr>
                </pic:pic>
              </a:graphicData>
            </a:graphic>
          </wp:inline>
        </w:drawing>
      </w:r>
    </w:p>
    <w:p w14:paraId="5FE5B23B" w14:textId="76066807" w:rsidR="00C44C6B" w:rsidRDefault="001865DC" w:rsidP="00C44C6B">
      <w:pPr>
        <w:pStyle w:val="ListParagraph"/>
        <w:numPr>
          <w:ilvl w:val="0"/>
          <w:numId w:val="22"/>
        </w:numPr>
        <w:jc w:val="both"/>
        <w:rPr>
          <w:rFonts w:cstheme="minorHAnsi"/>
          <w:lang w:val="fr-FR"/>
        </w:rPr>
      </w:pPr>
      <w:r>
        <w:rPr>
          <w:rFonts w:cstheme="minorHAnsi"/>
          <w:lang w:val="fr-FR"/>
        </w:rPr>
        <w:t>Ajouter maintenant votre fichier en cliquant sur « </w:t>
      </w:r>
      <w:r w:rsidRPr="001865DC">
        <w:rPr>
          <w:rFonts w:cstheme="minorHAnsi"/>
          <w:b/>
          <w:lang w:val="fr-FR"/>
        </w:rPr>
        <w:t>File path </w:t>
      </w:r>
      <w:r>
        <w:rPr>
          <w:rFonts w:cstheme="minorHAnsi"/>
          <w:lang w:val="fr-FR"/>
        </w:rPr>
        <w:t>»</w:t>
      </w:r>
    </w:p>
    <w:p w14:paraId="6ED1DCC3" w14:textId="77777777" w:rsidR="001865DC" w:rsidRDefault="001865DC" w:rsidP="001865DC">
      <w:pPr>
        <w:pStyle w:val="ListParagraph"/>
        <w:jc w:val="both"/>
        <w:rPr>
          <w:rFonts w:cstheme="minorHAnsi"/>
          <w:lang w:val="fr-FR"/>
        </w:rPr>
      </w:pPr>
    </w:p>
    <w:p w14:paraId="7686D1F6" w14:textId="4A8BF6BC" w:rsidR="001865DC" w:rsidRPr="00C44C6B" w:rsidRDefault="001865DC" w:rsidP="001865DC">
      <w:pPr>
        <w:pStyle w:val="ListParagraph"/>
        <w:jc w:val="both"/>
        <w:rPr>
          <w:rFonts w:cstheme="minorHAnsi"/>
          <w:lang w:val="fr-FR"/>
        </w:rPr>
      </w:pPr>
      <w:r>
        <w:rPr>
          <w:noProof/>
        </w:rPr>
        <mc:AlternateContent>
          <mc:Choice Requires="wps">
            <w:drawing>
              <wp:anchor distT="0" distB="0" distL="114300" distR="114300" simplePos="0" relativeHeight="251659264" behindDoc="0" locked="0" layoutInCell="1" allowOverlap="1" wp14:anchorId="76856DCC" wp14:editId="662FC905">
                <wp:simplePos x="0" y="0"/>
                <wp:positionH relativeFrom="column">
                  <wp:posOffset>572494</wp:posOffset>
                </wp:positionH>
                <wp:positionV relativeFrom="paragraph">
                  <wp:posOffset>1065861</wp:posOffset>
                </wp:positionV>
                <wp:extent cx="294198" cy="111319"/>
                <wp:effectExtent l="0" t="19050" r="29845" b="41275"/>
                <wp:wrapNone/>
                <wp:docPr id="33" name="Right Arrow 33"/>
                <wp:cNvGraphicFramePr/>
                <a:graphic xmlns:a="http://schemas.openxmlformats.org/drawingml/2006/main">
                  <a:graphicData uri="http://schemas.microsoft.com/office/word/2010/wordprocessingShape">
                    <wps:wsp>
                      <wps:cNvSpPr/>
                      <wps:spPr>
                        <a:xfrm>
                          <a:off x="0" y="0"/>
                          <a:ext cx="294198" cy="111319"/>
                        </a:xfrm>
                        <a:prstGeom prst="rightArrow">
                          <a:avLst/>
                        </a:prstGeom>
                        <a:solidFill>
                          <a:srgbClr val="FF0000"/>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9A9BA6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3" o:spid="_x0000_s1026" type="#_x0000_t13" style="position:absolute;margin-left:45.1pt;margin-top:83.95pt;width:23.15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0nIhgIAAHYFAAAOAAAAZHJzL2Uyb0RvYy54bWysVM1u2zAMvg/YOwi6r47TdGuCOkXQIsOA&#10;og3aDj0rshQbkEWNUuJkTz9KdtygKzZgmA8yKZIff0Ty6nrfGLZT6GuwBc/PRpwpK6Gs7abg35+X&#10;ny4580HYUhiwquAH5fn1/OOHq9bN1BgqMKVCRiDWz1pX8CoEN8syLyvVCH8GTlkSasBGBGJxk5Uo&#10;WkJvTDYejT5nLWDpEKTynm5vOyGfJ3ytlQwPWnsVmCk4xRbSielcxzObX4nZBoWratmHIf4hikbU&#10;lpwOULciCLbF+jeoppYIHnQ4k9BkoHUtVcqBsslHb7J5qoRTKRcqjndDmfz/g5X3uxWyuiz4+Tln&#10;VjT0Ro/1pgpsgQgto1sqUev8jDSf3Ap7zhMZ891rbOKfMmH7VNbDUFa1D0zS5Xg6yafUB5JEeZ6f&#10;59OImb0aO/Thq4KGRaLgGP0n96mkYnfnQ2dwVIwePZi6XNbGJAY36xuDbCfonZfLEX29jxO1LKbR&#10;BZ6ocDAqGhv7qDTVIIaaPKbuUwOekFLZ0IsqUarOzcWpl9iv0SLllQAjsqbwBuz8T9hdfr1+NFWp&#10;eQfj0d+NB4vkGWwYjJvaAr4HYELel0l3+hT+SWkiuYbyQB2C0I2Od3JZ0yvdCR9WAmlWaKpo/sMD&#10;HdpAW3DoKc4qwJ/v3Ud9amGSctbS7BXc/9gKVJyZb5aae5pPJnFYEzO5+DImBk8l61OJ3TY3QM+e&#10;06ZxMpFRP5gjqRGaF1oTi+iVRMJK8l1wGfDI3IRuJ9CikWqxSGo0oE6EO/vkZASPVY3997x/Eej6&#10;Vg3U4/dwnFMxe9OrnW60tLDYBtB1auTXuvb1puFOjdMvorg9Tvmk9bou578AAAD//wMAUEsDBBQA&#10;BgAIAAAAIQD01ZVU3QAAAAoBAAAPAAAAZHJzL2Rvd25yZXYueG1sTI9NT8MwDIbvSPyHyEjcWLKN&#10;la40nRCwO4xduGWNaas2TtWkXeHX453g5o9Hrx/nu9l1YsIhNJ40LBcKBFLpbUOVhuPH/i4FEaIh&#10;azpPqOEbA+yK66vcZNaf6R2nQ6wEh1DIjIY6xj6TMpQ1OhMWvkfi3ZcfnIncDpW0gzlzuOvkSqlE&#10;OtMQX6hNj881lu1hdBpexyad3Ppl+Sb7dt/+4PEzeqX17c389Agi4hz/YLjoszoU7HTyI9kgOg1b&#10;tWKS58nDFsQFWCcbECcu0s09yCKX/18ofgEAAP//AwBQSwECLQAUAAYACAAAACEAtoM4kv4AAADh&#10;AQAAEwAAAAAAAAAAAAAAAAAAAAAAW0NvbnRlbnRfVHlwZXNdLnhtbFBLAQItABQABgAIAAAAIQA4&#10;/SH/1gAAAJQBAAALAAAAAAAAAAAAAAAAAC8BAABfcmVscy8ucmVsc1BLAQItABQABgAIAAAAIQDV&#10;b0nIhgIAAHYFAAAOAAAAAAAAAAAAAAAAAC4CAABkcnMvZTJvRG9jLnhtbFBLAQItABQABgAIAAAA&#10;IQD01ZVU3QAAAAoBAAAPAAAAAAAAAAAAAAAAAOAEAABkcnMvZG93bnJldi54bWxQSwUGAAAAAAQA&#10;BADzAAAA6gUAAAAA&#10;" adj="17513" fillcolor="red" strokecolor="#823b0b [1605]" strokeweight="1pt"/>
            </w:pict>
          </mc:Fallback>
        </mc:AlternateContent>
      </w:r>
      <w:r>
        <w:rPr>
          <w:noProof/>
        </w:rPr>
        <w:drawing>
          <wp:inline distT="0" distB="0" distL="0" distR="0" wp14:anchorId="2FDB6560" wp14:editId="1310C828">
            <wp:extent cx="3633746" cy="2126192"/>
            <wp:effectExtent l="0" t="0" r="508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email">
                      <a:extLst>
                        <a:ext uri="{28A0092B-C50C-407E-A947-70E740481C1C}">
                          <a14:useLocalDpi xmlns:a14="http://schemas.microsoft.com/office/drawing/2010/main"/>
                        </a:ext>
                      </a:extLst>
                    </a:blip>
                    <a:stretch>
                      <a:fillRect/>
                    </a:stretch>
                  </pic:blipFill>
                  <pic:spPr>
                    <a:xfrm>
                      <a:off x="0" y="0"/>
                      <a:ext cx="3652864" cy="2137378"/>
                    </a:xfrm>
                    <a:prstGeom prst="rect">
                      <a:avLst/>
                    </a:prstGeom>
                  </pic:spPr>
                </pic:pic>
              </a:graphicData>
            </a:graphic>
          </wp:inline>
        </w:drawing>
      </w:r>
    </w:p>
    <w:p w14:paraId="1F96EADD" w14:textId="5BAC8C16" w:rsidR="0035489A" w:rsidRDefault="00DC3CF0" w:rsidP="001865DC">
      <w:pPr>
        <w:pStyle w:val="ListParagraph"/>
        <w:numPr>
          <w:ilvl w:val="0"/>
          <w:numId w:val="22"/>
        </w:numPr>
        <w:jc w:val="both"/>
        <w:rPr>
          <w:rFonts w:cstheme="minorHAnsi"/>
          <w:lang w:val="fr-FR"/>
        </w:rPr>
      </w:pPr>
      <w:r>
        <w:rPr>
          <w:rFonts w:cstheme="minorHAnsi"/>
          <w:lang w:val="fr-FR"/>
        </w:rPr>
        <w:t xml:space="preserve">En cochant la case « Publique », vous choisissez de </w:t>
      </w:r>
      <w:r w:rsidRPr="00B05A9B">
        <w:rPr>
          <w:rFonts w:cstheme="minorHAnsi"/>
          <w:lang w:val="fr-FR"/>
        </w:rPr>
        <w:t xml:space="preserve">rendre </w:t>
      </w:r>
      <w:r>
        <w:rPr>
          <w:rFonts w:cstheme="minorHAnsi"/>
          <w:lang w:val="fr-FR"/>
        </w:rPr>
        <w:t xml:space="preserve">les données </w:t>
      </w:r>
      <w:r w:rsidRPr="00B05A9B">
        <w:rPr>
          <w:rFonts w:cstheme="minorHAnsi"/>
          <w:lang w:val="fr-FR"/>
        </w:rPr>
        <w:t>accessibles au public</w:t>
      </w:r>
      <w:r>
        <w:rPr>
          <w:rFonts w:cstheme="minorHAnsi"/>
          <w:lang w:val="fr-FR"/>
        </w:rPr>
        <w:t>. En décochant, les données vont rester Privées.</w:t>
      </w:r>
    </w:p>
    <w:p w14:paraId="0586FE8A" w14:textId="11D611BD" w:rsidR="00DC3CF0" w:rsidRPr="001865DC" w:rsidRDefault="00DC3CF0" w:rsidP="001865DC">
      <w:pPr>
        <w:pStyle w:val="ListParagraph"/>
        <w:numPr>
          <w:ilvl w:val="0"/>
          <w:numId w:val="22"/>
        </w:numPr>
        <w:jc w:val="both"/>
        <w:rPr>
          <w:rFonts w:cstheme="minorHAnsi"/>
          <w:lang w:val="fr-FR"/>
        </w:rPr>
      </w:pPr>
      <w:r>
        <w:rPr>
          <w:rFonts w:cstheme="minorHAnsi"/>
          <w:lang w:val="fr-FR"/>
        </w:rPr>
        <w:t>Merci de lire les Termes et conditions avant de cliquer sur « </w:t>
      </w:r>
      <w:r w:rsidRPr="00DC3CF0">
        <w:rPr>
          <w:rFonts w:cstheme="minorHAnsi"/>
          <w:b/>
          <w:lang w:val="fr-FR"/>
        </w:rPr>
        <w:t>Importer</w:t>
      </w:r>
      <w:r>
        <w:rPr>
          <w:rFonts w:cstheme="minorHAnsi"/>
          <w:b/>
          <w:lang w:val="fr-FR"/>
        </w:rPr>
        <w:t> »</w:t>
      </w:r>
      <w:r>
        <w:rPr>
          <w:rFonts w:cstheme="minorHAnsi"/>
          <w:lang w:val="fr-FR"/>
        </w:rPr>
        <w:t>.</w:t>
      </w:r>
    </w:p>
    <w:p w14:paraId="7BBCE00C" w14:textId="77777777" w:rsidR="00B9621C" w:rsidRPr="00B05A9B" w:rsidRDefault="002B00EB" w:rsidP="00522394">
      <w:pPr>
        <w:keepNext/>
        <w:jc w:val="center"/>
        <w:rPr>
          <w:rFonts w:cstheme="minorHAnsi"/>
        </w:rPr>
      </w:pPr>
      <w:r w:rsidRPr="00B05A9B">
        <w:rPr>
          <w:rFonts w:cstheme="minorHAnsi"/>
          <w:noProof/>
        </w:rPr>
        <w:lastRenderedPageBreak/>
        <w:drawing>
          <wp:inline distT="0" distB="0" distL="0" distR="0" wp14:anchorId="2DEBDB65" wp14:editId="4C4C7A85">
            <wp:extent cx="3781958" cy="19883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email">
                      <a:extLst>
                        <a:ext uri="{28A0092B-C50C-407E-A947-70E740481C1C}">
                          <a14:useLocalDpi xmlns:a14="http://schemas.microsoft.com/office/drawing/2010/main"/>
                        </a:ext>
                      </a:extLst>
                    </a:blip>
                    <a:srcRect/>
                    <a:stretch/>
                  </pic:blipFill>
                  <pic:spPr bwMode="auto">
                    <a:xfrm>
                      <a:off x="0" y="0"/>
                      <a:ext cx="3810472" cy="2003341"/>
                    </a:xfrm>
                    <a:prstGeom prst="rect">
                      <a:avLst/>
                    </a:prstGeom>
                    <a:ln>
                      <a:noFill/>
                    </a:ln>
                    <a:extLst>
                      <a:ext uri="{53640926-AAD7-44D8-BBD7-CCE9431645EC}">
                        <a14:shadowObscured xmlns:a14="http://schemas.microsoft.com/office/drawing/2010/main"/>
                      </a:ext>
                    </a:extLst>
                  </pic:spPr>
                </pic:pic>
              </a:graphicData>
            </a:graphic>
          </wp:inline>
        </w:drawing>
      </w:r>
    </w:p>
    <w:p w14:paraId="17EC1C4E" w14:textId="77777777" w:rsidR="002B00EB" w:rsidRDefault="00B9621C" w:rsidP="00522394">
      <w:pPr>
        <w:pStyle w:val="Caption"/>
        <w:jc w:val="center"/>
        <w:rPr>
          <w:rFonts w:cstheme="minorHAnsi"/>
        </w:rPr>
      </w:pPr>
      <w:r w:rsidRPr="00B05A9B">
        <w:rPr>
          <w:rFonts w:cstheme="minorHAnsi"/>
        </w:rPr>
        <w:t xml:space="preserve">Fig. </w:t>
      </w:r>
      <w:r w:rsidRPr="00B05A9B">
        <w:rPr>
          <w:rFonts w:cstheme="minorHAnsi"/>
        </w:rPr>
        <w:fldChar w:fldCharType="begin"/>
      </w:r>
      <w:r w:rsidRPr="00B05A9B">
        <w:rPr>
          <w:rFonts w:cstheme="minorHAnsi"/>
        </w:rPr>
        <w:instrText xml:space="preserve"> SEQ Fig. \* ARABIC </w:instrText>
      </w:r>
      <w:r w:rsidRPr="00B05A9B">
        <w:rPr>
          <w:rFonts w:cstheme="minorHAnsi"/>
        </w:rPr>
        <w:fldChar w:fldCharType="separate"/>
      </w:r>
      <w:r w:rsidR="00F32C4A">
        <w:rPr>
          <w:rFonts w:cstheme="minorHAnsi"/>
          <w:noProof/>
        </w:rPr>
        <w:t>11</w:t>
      </w:r>
      <w:r w:rsidRPr="00B05A9B">
        <w:rPr>
          <w:rFonts w:cstheme="minorHAnsi"/>
        </w:rPr>
        <w:fldChar w:fldCharType="end"/>
      </w:r>
      <w:r w:rsidR="00335D46">
        <w:rPr>
          <w:rFonts w:cstheme="minorHAnsi"/>
        </w:rPr>
        <w:t xml:space="preserve"> Page des données d’observation</w:t>
      </w:r>
    </w:p>
    <w:p w14:paraId="58069E32" w14:textId="77777777" w:rsidR="00335D46" w:rsidRDefault="00335D46" w:rsidP="00335D46"/>
    <w:p w14:paraId="10EFD768" w14:textId="77777777" w:rsidR="00F32C4A" w:rsidRDefault="00335D46" w:rsidP="00F32C4A">
      <w:pPr>
        <w:keepNext/>
        <w:jc w:val="center"/>
      </w:pPr>
      <w:r>
        <w:rPr>
          <w:noProof/>
        </w:rPr>
        <w:drawing>
          <wp:inline distT="0" distB="0" distL="0" distR="0" wp14:anchorId="2D052F70" wp14:editId="3AF99D7A">
            <wp:extent cx="4308446" cy="146279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email">
                      <a:extLst>
                        <a:ext uri="{28A0092B-C50C-407E-A947-70E740481C1C}">
                          <a14:useLocalDpi xmlns:a14="http://schemas.microsoft.com/office/drawing/2010/main"/>
                        </a:ext>
                      </a:extLst>
                    </a:blip>
                    <a:srcRect/>
                    <a:stretch/>
                  </pic:blipFill>
                  <pic:spPr bwMode="auto">
                    <a:xfrm>
                      <a:off x="0" y="0"/>
                      <a:ext cx="4326904" cy="1469059"/>
                    </a:xfrm>
                    <a:prstGeom prst="rect">
                      <a:avLst/>
                    </a:prstGeom>
                    <a:ln>
                      <a:noFill/>
                    </a:ln>
                    <a:extLst>
                      <a:ext uri="{53640926-AAD7-44D8-BBD7-CCE9431645EC}">
                        <a14:shadowObscured xmlns:a14="http://schemas.microsoft.com/office/drawing/2010/main"/>
                      </a:ext>
                    </a:extLst>
                  </pic:spPr>
                </pic:pic>
              </a:graphicData>
            </a:graphic>
          </wp:inline>
        </w:drawing>
      </w:r>
    </w:p>
    <w:p w14:paraId="5C277231" w14:textId="77777777" w:rsidR="00335D46" w:rsidRPr="00335D46" w:rsidRDefault="00F32C4A" w:rsidP="00F32C4A">
      <w:pPr>
        <w:pStyle w:val="Caption"/>
        <w:jc w:val="center"/>
      </w:pPr>
      <w:r>
        <w:t xml:space="preserve">Fig. </w:t>
      </w:r>
      <w:r w:rsidR="002678EB">
        <w:rPr>
          <w:noProof/>
        </w:rPr>
        <w:fldChar w:fldCharType="begin"/>
      </w:r>
      <w:r w:rsidR="002678EB">
        <w:rPr>
          <w:noProof/>
        </w:rPr>
        <w:instrText xml:space="preserve"> SEQ Fig. \* ARABIC </w:instrText>
      </w:r>
      <w:r w:rsidR="002678EB">
        <w:rPr>
          <w:noProof/>
        </w:rPr>
        <w:fldChar w:fldCharType="separate"/>
      </w:r>
      <w:r>
        <w:rPr>
          <w:noProof/>
        </w:rPr>
        <w:t>12</w:t>
      </w:r>
      <w:r w:rsidR="002678EB">
        <w:rPr>
          <w:noProof/>
        </w:rPr>
        <w:fldChar w:fldCharType="end"/>
      </w:r>
      <w:r>
        <w:t xml:space="preserve"> Upload des données d’observation</w:t>
      </w:r>
    </w:p>
    <w:p w14:paraId="7054B197" w14:textId="77777777" w:rsidR="00B9621C" w:rsidRPr="00DC5DDC" w:rsidRDefault="00B9621C" w:rsidP="00335D46">
      <w:pPr>
        <w:pStyle w:val="Heading2"/>
        <w:numPr>
          <w:ilvl w:val="2"/>
          <w:numId w:val="16"/>
        </w:numPr>
        <w:rPr>
          <w:rFonts w:cstheme="minorHAnsi"/>
          <w:color w:val="auto"/>
          <w:lang w:val="fr-FR"/>
        </w:rPr>
      </w:pPr>
      <w:bookmarkStart w:id="18" w:name="_Toc489445905"/>
      <w:bookmarkStart w:id="19" w:name="_Toc6565574"/>
      <w:r w:rsidRPr="00DC5DDC">
        <w:rPr>
          <w:rFonts w:cstheme="minorHAnsi"/>
          <w:color w:val="auto"/>
          <w:lang w:val="fr-FR"/>
        </w:rPr>
        <w:t>Téléchargement de données</w:t>
      </w:r>
      <w:bookmarkEnd w:id="18"/>
      <w:bookmarkEnd w:id="19"/>
      <w:r w:rsidRPr="00DC5DDC">
        <w:rPr>
          <w:rFonts w:cstheme="minorHAnsi"/>
          <w:color w:val="auto"/>
          <w:lang w:val="fr-FR"/>
        </w:rPr>
        <w:t> </w:t>
      </w:r>
    </w:p>
    <w:p w14:paraId="7C2DEE5B" w14:textId="77777777" w:rsidR="00B9621C" w:rsidRPr="00B05A9B" w:rsidRDefault="00B9621C" w:rsidP="00826476">
      <w:pPr>
        <w:widowControl w:val="0"/>
        <w:shd w:val="clear" w:color="auto" w:fill="FFFFFF"/>
        <w:spacing w:after="0" w:line="240" w:lineRule="auto"/>
        <w:jc w:val="both"/>
        <w:rPr>
          <w:rFonts w:cstheme="minorHAnsi"/>
          <w:lang w:val="fr-FR"/>
        </w:rPr>
      </w:pPr>
      <w:r w:rsidRPr="00B05A9B">
        <w:rPr>
          <w:rFonts w:cstheme="minorHAnsi"/>
          <w:lang w:val="fr-FR"/>
        </w:rPr>
        <w:t xml:space="preserve">Les données publiques du portail sont téléchargeables par tout utilisateur enregistré ou non sous forme de fichier CSV (comma-separated values). Tous les enregistrements trouvés par le moteur de recherche seront téléchargés par défaut. </w:t>
      </w:r>
    </w:p>
    <w:p w14:paraId="091E06AF" w14:textId="77777777" w:rsidR="00B9621C" w:rsidRPr="00B05A9B" w:rsidRDefault="00B9621C" w:rsidP="00826476">
      <w:pPr>
        <w:widowControl w:val="0"/>
        <w:shd w:val="clear" w:color="auto" w:fill="FFFFFF"/>
        <w:spacing w:after="0" w:line="240" w:lineRule="auto"/>
        <w:jc w:val="both"/>
        <w:rPr>
          <w:rFonts w:cstheme="minorHAnsi"/>
          <w:lang w:val="fr-FR"/>
        </w:rPr>
      </w:pPr>
      <w:r w:rsidRPr="00B05A9B">
        <w:rPr>
          <w:rFonts w:cstheme="minorHAnsi"/>
          <w:lang w:val="fr-FR"/>
        </w:rPr>
        <w:t>Un utilisateur doit accepter le Policy right avant de pouvoir télécharger les données.</w:t>
      </w:r>
    </w:p>
    <w:p w14:paraId="5FF31128" w14:textId="68C364BE" w:rsidR="00B9621C" w:rsidRDefault="00B9621C" w:rsidP="00826476">
      <w:pPr>
        <w:widowControl w:val="0"/>
        <w:shd w:val="clear" w:color="auto" w:fill="FFFFFF"/>
        <w:spacing w:after="0" w:line="240" w:lineRule="auto"/>
        <w:jc w:val="both"/>
        <w:rPr>
          <w:rFonts w:cstheme="minorHAnsi"/>
          <w:lang w:val="fr-FR"/>
        </w:rPr>
      </w:pPr>
      <w:r w:rsidRPr="00B05A9B">
        <w:rPr>
          <w:rFonts w:cstheme="minorHAnsi"/>
          <w:lang w:val="fr-FR"/>
        </w:rPr>
        <w:t>Les utilisateurs peuvent spécifier les champs de données qu’ils veulent télécharger.</w:t>
      </w:r>
    </w:p>
    <w:p w14:paraId="74577FD6" w14:textId="25FEDE85" w:rsidR="00710751" w:rsidRDefault="00710751" w:rsidP="00826476">
      <w:pPr>
        <w:widowControl w:val="0"/>
        <w:shd w:val="clear" w:color="auto" w:fill="FFFFFF"/>
        <w:spacing w:after="0" w:line="240" w:lineRule="auto"/>
        <w:jc w:val="both"/>
        <w:rPr>
          <w:rFonts w:cstheme="minorHAnsi"/>
          <w:lang w:val="fr-FR"/>
        </w:rPr>
      </w:pPr>
      <w:r>
        <w:rPr>
          <w:rFonts w:cstheme="minorHAnsi"/>
          <w:lang w:val="fr-FR"/>
        </w:rPr>
        <w:t xml:space="preserve">En cliquant sur l’icône </w:t>
      </w:r>
      <w:r>
        <w:rPr>
          <w:noProof/>
        </w:rPr>
        <w:drawing>
          <wp:inline distT="0" distB="0" distL="0" distR="0" wp14:anchorId="1D84263D" wp14:editId="71BBBB4A">
            <wp:extent cx="266700" cy="20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6700" cy="209550"/>
                    </a:xfrm>
                    <a:prstGeom prst="rect">
                      <a:avLst/>
                    </a:prstGeom>
                  </pic:spPr>
                </pic:pic>
              </a:graphicData>
            </a:graphic>
          </wp:inline>
        </w:drawing>
      </w:r>
      <w:r>
        <w:rPr>
          <w:rFonts w:cstheme="minorHAnsi"/>
          <w:lang w:val="fr-FR"/>
        </w:rPr>
        <w:t>, vous allez tout de suite télécharger toutes les données qui s’afficherons sur le tableur.</w:t>
      </w:r>
    </w:p>
    <w:p w14:paraId="3DAB48FE" w14:textId="25754A46" w:rsidR="00710751" w:rsidRDefault="00710751" w:rsidP="00826476">
      <w:pPr>
        <w:widowControl w:val="0"/>
        <w:shd w:val="clear" w:color="auto" w:fill="FFFFFF"/>
        <w:spacing w:after="0" w:line="240" w:lineRule="auto"/>
        <w:jc w:val="both"/>
        <w:rPr>
          <w:rFonts w:cstheme="minorHAnsi"/>
          <w:lang w:val="fr-FR"/>
        </w:rPr>
      </w:pPr>
      <w:r>
        <w:rPr>
          <w:rFonts w:cstheme="minorHAnsi"/>
          <w:lang w:val="fr-FR"/>
        </w:rPr>
        <w:t>Selon vos résultats de recherche sur les données, t</w:t>
      </w:r>
      <w:r w:rsidRPr="00B05A9B">
        <w:rPr>
          <w:rFonts w:cstheme="minorHAnsi"/>
          <w:lang w:val="fr-FR"/>
        </w:rPr>
        <w:t xml:space="preserve">ous les enregistrements trouvés </w:t>
      </w:r>
      <w:r>
        <w:rPr>
          <w:rFonts w:cstheme="minorHAnsi"/>
          <w:lang w:val="fr-FR"/>
        </w:rPr>
        <w:t>sont téléchargeables en format csv.</w:t>
      </w:r>
    </w:p>
    <w:p w14:paraId="2AFCCD27" w14:textId="7FD04798" w:rsidR="004B0BF3" w:rsidRDefault="00710751" w:rsidP="00826476">
      <w:pPr>
        <w:widowControl w:val="0"/>
        <w:shd w:val="clear" w:color="auto" w:fill="FFFFFF"/>
        <w:spacing w:after="0" w:line="240" w:lineRule="auto"/>
        <w:jc w:val="both"/>
        <w:rPr>
          <w:rFonts w:cstheme="minorHAnsi"/>
          <w:lang w:val="fr-FR"/>
        </w:rPr>
      </w:pPr>
      <w:r>
        <w:rPr>
          <w:rFonts w:cstheme="minorHAnsi"/>
          <w:lang w:val="fr-FR"/>
        </w:rPr>
        <w:t xml:space="preserve"> </w:t>
      </w:r>
      <w:r>
        <w:rPr>
          <w:noProof/>
        </w:rPr>
        <w:drawing>
          <wp:inline distT="0" distB="0" distL="0" distR="0" wp14:anchorId="51BD697D" wp14:editId="6A84B2E7">
            <wp:extent cx="3562350" cy="2952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62350" cy="295275"/>
                    </a:xfrm>
                    <a:prstGeom prst="rect">
                      <a:avLst/>
                    </a:prstGeom>
                  </pic:spPr>
                </pic:pic>
              </a:graphicData>
            </a:graphic>
          </wp:inline>
        </w:drawing>
      </w:r>
    </w:p>
    <w:p w14:paraId="1936DCDA" w14:textId="77777777" w:rsidR="004B0BF3" w:rsidRPr="00B05A9B" w:rsidRDefault="004B0BF3" w:rsidP="00826476">
      <w:pPr>
        <w:widowControl w:val="0"/>
        <w:shd w:val="clear" w:color="auto" w:fill="FFFFFF"/>
        <w:spacing w:after="0" w:line="240" w:lineRule="auto"/>
        <w:jc w:val="both"/>
        <w:rPr>
          <w:rFonts w:cstheme="minorHAnsi"/>
          <w:lang w:val="fr-FR"/>
        </w:rPr>
      </w:pPr>
    </w:p>
    <w:p w14:paraId="0AE62478" w14:textId="77777777" w:rsidR="00B9621C" w:rsidRPr="00B05A9B" w:rsidRDefault="00B9621C" w:rsidP="00A32A77">
      <w:pPr>
        <w:pStyle w:val="ListParagraph"/>
        <w:widowControl w:val="0"/>
        <w:shd w:val="clear" w:color="auto" w:fill="FFFFFF"/>
        <w:spacing w:after="0" w:line="240" w:lineRule="auto"/>
        <w:contextualSpacing w:val="0"/>
        <w:jc w:val="both"/>
        <w:rPr>
          <w:rFonts w:cstheme="minorHAnsi"/>
          <w:lang w:val="fr-FR"/>
        </w:rPr>
      </w:pPr>
    </w:p>
    <w:p w14:paraId="3A11C984" w14:textId="77777777" w:rsidR="00B9621C" w:rsidRPr="00DC5DDC" w:rsidRDefault="00B9621C" w:rsidP="00335D46">
      <w:pPr>
        <w:pStyle w:val="Heading2"/>
        <w:numPr>
          <w:ilvl w:val="2"/>
          <w:numId w:val="16"/>
        </w:numPr>
        <w:rPr>
          <w:rFonts w:cstheme="minorHAnsi"/>
          <w:color w:val="auto"/>
          <w:lang w:val="fr-FR"/>
        </w:rPr>
      </w:pPr>
      <w:bookmarkStart w:id="20" w:name="_Toc489445907"/>
      <w:bookmarkStart w:id="21" w:name="_Toc6565575"/>
      <w:r w:rsidRPr="00DC5DDC">
        <w:rPr>
          <w:rFonts w:cstheme="minorHAnsi"/>
          <w:color w:val="auto"/>
          <w:lang w:val="fr-FR"/>
        </w:rPr>
        <w:t>Validation des données (Data validation)</w:t>
      </w:r>
      <w:bookmarkEnd w:id="20"/>
      <w:bookmarkEnd w:id="21"/>
    </w:p>
    <w:p w14:paraId="25D541A9" w14:textId="580DDFC4" w:rsidR="00847B2F" w:rsidRPr="00826476" w:rsidRDefault="00847B2F" w:rsidP="00826476">
      <w:pPr>
        <w:jc w:val="both"/>
        <w:rPr>
          <w:rFonts w:eastAsia="Times New Roman" w:cstheme="minorHAnsi"/>
          <w:color w:val="000000"/>
          <w:sz w:val="24"/>
          <w:lang w:val="fr-FR" w:eastAsia="fr-FR"/>
        </w:rPr>
      </w:pPr>
      <w:r w:rsidRPr="00847B2F">
        <w:rPr>
          <w:rFonts w:eastAsia="Times New Roman" w:cstheme="minorHAnsi"/>
          <w:color w:val="000000"/>
          <w:sz w:val="24"/>
          <w:lang w:val="fr-FR" w:eastAsia="fr-FR"/>
        </w:rPr>
        <w:t xml:space="preserve">Les données chargées passent par plusieurs tests de validation automatiques. En premier lieu, il est vérifié que les données respectent bien le format de référence de séparation par virgule, et que les champs requis sont bien présents, tels que le préconise la procédure décrite dans la </w:t>
      </w:r>
      <w:r w:rsidR="006926B2">
        <w:rPr>
          <w:rFonts w:eastAsia="Times New Roman" w:cstheme="minorHAnsi"/>
          <w:color w:val="000000"/>
          <w:sz w:val="24"/>
          <w:lang w:val="fr-FR" w:eastAsia="fr-FR"/>
        </w:rPr>
        <w:lastRenderedPageBreak/>
        <w:t>section "C</w:t>
      </w:r>
      <w:r w:rsidRPr="00847B2F">
        <w:rPr>
          <w:rFonts w:eastAsia="Times New Roman" w:cstheme="minorHAnsi"/>
          <w:color w:val="000000"/>
          <w:sz w:val="24"/>
          <w:lang w:val="fr-FR" w:eastAsia="fr-FR"/>
        </w:rPr>
        <w:t>hargement des données". Dans un second lieu, afin de tester leur validité géographique, les relevés (coordonnées) géographiques sont confrontés à un masque couvrant les zones terrestres de Madagascar. Le dernier test considère la validité taxonomique des noms des espèces en les confrontant à la référence taxonomique existante au sein du portail</w:t>
      </w:r>
      <w:r w:rsidR="006926B2">
        <w:rPr>
          <w:rFonts w:eastAsia="Times New Roman" w:cstheme="minorHAnsi"/>
          <w:color w:val="000000"/>
          <w:sz w:val="24"/>
          <w:lang w:val="fr-FR" w:eastAsia="fr-FR"/>
        </w:rPr>
        <w:t>.</w:t>
      </w:r>
    </w:p>
    <w:p w14:paraId="7AE0929A" w14:textId="1A14AA48" w:rsidR="00830656" w:rsidRPr="00DC5DDC" w:rsidRDefault="00830656" w:rsidP="00847B2F">
      <w:pPr>
        <w:pStyle w:val="Heading2"/>
        <w:numPr>
          <w:ilvl w:val="2"/>
          <w:numId w:val="16"/>
        </w:numPr>
        <w:rPr>
          <w:rFonts w:cstheme="minorHAnsi"/>
          <w:color w:val="auto"/>
          <w:lang w:val="fr-FR"/>
        </w:rPr>
      </w:pPr>
      <w:bookmarkStart w:id="22" w:name="_Toc6565576"/>
      <w:r w:rsidRPr="00DC5DDC">
        <w:rPr>
          <w:rFonts w:cstheme="minorHAnsi"/>
          <w:color w:val="auto"/>
          <w:lang w:val="fr-FR"/>
        </w:rPr>
        <w:t>Recherche rapide de données d'observation</w:t>
      </w:r>
      <w:bookmarkEnd w:id="22"/>
    </w:p>
    <w:p w14:paraId="14650C65" w14:textId="77777777" w:rsidR="00B9621C" w:rsidRPr="00B05A9B" w:rsidRDefault="00830656" w:rsidP="00826476">
      <w:pPr>
        <w:jc w:val="both"/>
        <w:rPr>
          <w:rFonts w:eastAsia="Times New Roman" w:cstheme="minorHAnsi"/>
          <w:color w:val="000000"/>
          <w:sz w:val="24"/>
          <w:lang w:val="fr-FR" w:eastAsia="fr-FR"/>
        </w:rPr>
      </w:pPr>
      <w:r w:rsidRPr="00B05A9B">
        <w:rPr>
          <w:rFonts w:eastAsia="Times New Roman" w:cstheme="minorHAnsi"/>
          <w:color w:val="000000"/>
          <w:sz w:val="24"/>
          <w:lang w:val="fr-FR" w:eastAsia="fr-FR"/>
        </w:rPr>
        <w:t>Il y a différentes façons de rechercher des données d'observation sur le portail des Lémuriens. La méthode par défaut consiste à utiliser la barre de recherche. Entrez le nom latin de l'espèce désirée (genre et espèce, ou genre seulement, ou espèce seulement, comme par exemple "Lemur catta") dans la barre de recherche. Le portail retourne par défaut "Toutes les données évaluées fiables" qui correspondent au nom entré. Si aucun résultat n'est retourné, cela signifie soit qu'il n'y a pas de donnée d'observation enregistrée sur le portail pour l'espèce en question, soit qu'il n'y a pas encore d’enregistrement "Toutes les données évaluées fiables" (certifié) pour cette espèce. Ainsi, afin de trouver des enregistrements sur le portail pour certaines espèces, il peut être utile de modifier le filtre de recherche</w:t>
      </w:r>
    </w:p>
    <w:p w14:paraId="03992848" w14:textId="55EC43ED" w:rsidR="002B00EB" w:rsidRPr="005D5B85" w:rsidRDefault="006926B2" w:rsidP="00463023">
      <w:pPr>
        <w:pStyle w:val="Heading2"/>
        <w:numPr>
          <w:ilvl w:val="1"/>
          <w:numId w:val="16"/>
        </w:numPr>
        <w:rPr>
          <w:rFonts w:cstheme="minorHAnsi"/>
          <w:color w:val="auto"/>
          <w:lang w:val="fr-FR"/>
        </w:rPr>
      </w:pPr>
      <w:bookmarkStart w:id="23" w:name="_Toc6565577"/>
      <w:r w:rsidRPr="005D5B85">
        <w:rPr>
          <w:rFonts w:cstheme="minorHAnsi"/>
          <w:color w:val="auto"/>
          <w:lang w:val="fr-FR"/>
        </w:rPr>
        <w:t>Base de d</w:t>
      </w:r>
      <w:r w:rsidR="00A32A77" w:rsidRPr="005D5B85">
        <w:rPr>
          <w:rFonts w:cstheme="minorHAnsi"/>
          <w:color w:val="auto"/>
          <w:lang w:val="fr-FR"/>
        </w:rPr>
        <w:t>onnées sur les espèces</w:t>
      </w:r>
      <w:bookmarkEnd w:id="23"/>
    </w:p>
    <w:p w14:paraId="25AAFE5E" w14:textId="76FA8E58" w:rsidR="00A32A77" w:rsidRDefault="00A32A77" w:rsidP="00A32A77">
      <w:pPr>
        <w:jc w:val="both"/>
        <w:rPr>
          <w:rFonts w:cstheme="minorHAnsi"/>
          <w:lang w:val="fr-FR"/>
        </w:rPr>
      </w:pPr>
      <w:r w:rsidRPr="00B05A9B">
        <w:rPr>
          <w:rFonts w:cstheme="minorHAnsi"/>
          <w:lang w:val="fr-FR"/>
        </w:rPr>
        <w:t>La Base de données des espèces rassemble les informations concernant chaque espèce de lémuriens sur : la taxonomie, l’écologie, l’habitat, les localités, le statut, les menaces, les tendances de la population, les photos, les noms vernaculaires, l’occurrence des espèc</w:t>
      </w:r>
      <w:r w:rsidR="006926B2">
        <w:rPr>
          <w:rFonts w:cstheme="minorHAnsi"/>
          <w:lang w:val="fr-FR"/>
        </w:rPr>
        <w:t xml:space="preserve">es dans les aires protégées. Les fiches de chaque espèce </w:t>
      </w:r>
      <w:r w:rsidRPr="00B05A9B">
        <w:rPr>
          <w:rFonts w:cstheme="minorHAnsi"/>
          <w:lang w:val="fr-FR"/>
        </w:rPr>
        <w:t>sont téléchargeables avec</w:t>
      </w:r>
      <w:r w:rsidR="006B71FE">
        <w:rPr>
          <w:rFonts w:cstheme="minorHAnsi"/>
          <w:lang w:val="fr-FR"/>
        </w:rPr>
        <w:t xml:space="preserve"> des termes et conditions d’</w:t>
      </w:r>
      <w:r w:rsidRPr="00B05A9B">
        <w:rPr>
          <w:rFonts w:cstheme="minorHAnsi"/>
          <w:lang w:val="fr-FR"/>
        </w:rPr>
        <w:t>utilisation.</w:t>
      </w:r>
    </w:p>
    <w:p w14:paraId="1BF09115" w14:textId="77EE3570" w:rsidR="002B4EC6" w:rsidRPr="00A45D9E" w:rsidRDefault="00A45D9E" w:rsidP="00A45D9E">
      <w:pPr>
        <w:pStyle w:val="Heading2"/>
        <w:numPr>
          <w:ilvl w:val="2"/>
          <w:numId w:val="16"/>
        </w:numPr>
        <w:rPr>
          <w:rFonts w:cstheme="minorHAnsi"/>
          <w:color w:val="auto"/>
          <w:lang w:val="fr-FR"/>
        </w:rPr>
      </w:pPr>
      <w:bookmarkStart w:id="24" w:name="_Toc6565578"/>
      <w:r>
        <w:rPr>
          <w:rFonts w:cstheme="minorHAnsi"/>
          <w:color w:val="auto"/>
          <w:lang w:val="fr-FR"/>
        </w:rPr>
        <w:t>Comment accéder à la liste des espèces ?</w:t>
      </w:r>
      <w:bookmarkEnd w:id="24"/>
    </w:p>
    <w:p w14:paraId="455FE9F7" w14:textId="579C22D1" w:rsidR="006926B2" w:rsidRDefault="006926B2" w:rsidP="00A32A77">
      <w:pPr>
        <w:jc w:val="both"/>
        <w:rPr>
          <w:rFonts w:cstheme="minorHAnsi"/>
          <w:lang w:val="fr-FR"/>
        </w:rPr>
      </w:pPr>
      <w:r>
        <w:rPr>
          <w:rFonts w:cstheme="minorHAnsi"/>
          <w:lang w:val="fr-FR"/>
        </w:rPr>
        <w:t xml:space="preserve">Vous pouvez accéder au base de données des espèces en </w:t>
      </w:r>
      <w:r w:rsidR="00466D1E">
        <w:rPr>
          <w:rFonts w:cstheme="minorHAnsi"/>
          <w:lang w:val="fr-FR"/>
        </w:rPr>
        <w:t>cliquant sur l’onglet « ESPECES » du menu principal</w:t>
      </w:r>
    </w:p>
    <w:p w14:paraId="2F2FC8CD" w14:textId="7F34D982" w:rsidR="00466D1E" w:rsidRDefault="001A0336" w:rsidP="00A32A77">
      <w:pPr>
        <w:jc w:val="both"/>
        <w:rPr>
          <w:rFonts w:cstheme="minorHAnsi"/>
          <w:lang w:val="fr-FR"/>
        </w:rPr>
      </w:pPr>
      <w:r>
        <w:rPr>
          <w:noProof/>
        </w:rPr>
        <w:drawing>
          <wp:inline distT="0" distB="0" distL="0" distR="0" wp14:anchorId="28E28D1D" wp14:editId="72001975">
            <wp:extent cx="4599296" cy="5356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email">
                      <a:extLst>
                        <a:ext uri="{28A0092B-C50C-407E-A947-70E740481C1C}">
                          <a14:useLocalDpi xmlns:a14="http://schemas.microsoft.com/office/drawing/2010/main"/>
                        </a:ext>
                      </a:extLst>
                    </a:blip>
                    <a:stretch>
                      <a:fillRect/>
                    </a:stretch>
                  </pic:blipFill>
                  <pic:spPr>
                    <a:xfrm>
                      <a:off x="0" y="0"/>
                      <a:ext cx="4830779" cy="562559"/>
                    </a:xfrm>
                    <a:prstGeom prst="rect">
                      <a:avLst/>
                    </a:prstGeom>
                  </pic:spPr>
                </pic:pic>
              </a:graphicData>
            </a:graphic>
          </wp:inline>
        </w:drawing>
      </w:r>
    </w:p>
    <w:p w14:paraId="29894DCF" w14:textId="69D9D8D1" w:rsidR="001A0336" w:rsidRDefault="001A0336" w:rsidP="00A32A77">
      <w:pPr>
        <w:jc w:val="both"/>
        <w:rPr>
          <w:rFonts w:cstheme="minorHAnsi"/>
          <w:lang w:val="fr-FR"/>
        </w:rPr>
      </w:pPr>
      <w:r>
        <w:rPr>
          <w:rFonts w:cstheme="minorHAnsi"/>
          <w:lang w:val="fr-FR"/>
        </w:rPr>
        <w:t>La liste des 110 espèces de lémuriens s’affichera ensuite</w:t>
      </w:r>
    </w:p>
    <w:p w14:paraId="655FA6E9" w14:textId="59893758" w:rsidR="001A0336" w:rsidRDefault="001A0336" w:rsidP="00A32A77">
      <w:pPr>
        <w:jc w:val="both"/>
        <w:rPr>
          <w:rFonts w:cstheme="minorHAnsi"/>
          <w:lang w:val="fr-FR"/>
        </w:rPr>
      </w:pPr>
      <w:r>
        <w:rPr>
          <w:noProof/>
        </w:rPr>
        <w:drawing>
          <wp:inline distT="0" distB="0" distL="0" distR="0" wp14:anchorId="001D1C7D" wp14:editId="7F092455">
            <wp:extent cx="5943600" cy="104203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email">
                      <a:extLst>
                        <a:ext uri="{28A0092B-C50C-407E-A947-70E740481C1C}">
                          <a14:useLocalDpi xmlns:a14="http://schemas.microsoft.com/office/drawing/2010/main"/>
                        </a:ext>
                      </a:extLst>
                    </a:blip>
                    <a:stretch>
                      <a:fillRect/>
                    </a:stretch>
                  </pic:blipFill>
                  <pic:spPr>
                    <a:xfrm>
                      <a:off x="0" y="0"/>
                      <a:ext cx="5943600" cy="1042035"/>
                    </a:xfrm>
                    <a:prstGeom prst="rect">
                      <a:avLst/>
                    </a:prstGeom>
                  </pic:spPr>
                </pic:pic>
              </a:graphicData>
            </a:graphic>
          </wp:inline>
        </w:drawing>
      </w:r>
    </w:p>
    <w:p w14:paraId="72B3E354" w14:textId="5A0D6FF5" w:rsidR="00A45D9E" w:rsidRPr="00A45D9E" w:rsidRDefault="00A45D9E" w:rsidP="00A45D9E">
      <w:pPr>
        <w:pStyle w:val="Heading2"/>
        <w:numPr>
          <w:ilvl w:val="2"/>
          <w:numId w:val="16"/>
        </w:numPr>
        <w:rPr>
          <w:rFonts w:cstheme="minorHAnsi"/>
          <w:color w:val="auto"/>
          <w:lang w:val="fr-FR"/>
        </w:rPr>
      </w:pPr>
      <w:bookmarkStart w:id="25" w:name="_Toc6565579"/>
      <w:r w:rsidRPr="00A45D9E">
        <w:rPr>
          <w:rFonts w:cstheme="minorHAnsi"/>
          <w:color w:val="auto"/>
          <w:lang w:val="fr-FR"/>
        </w:rPr>
        <w:t>Comment consulter</w:t>
      </w:r>
      <w:r>
        <w:rPr>
          <w:rFonts w:cstheme="minorHAnsi"/>
          <w:color w:val="auto"/>
          <w:lang w:val="fr-FR"/>
        </w:rPr>
        <w:t xml:space="preserve"> et télécharger</w:t>
      </w:r>
      <w:r w:rsidRPr="00A45D9E">
        <w:rPr>
          <w:rFonts w:cstheme="minorHAnsi"/>
          <w:color w:val="auto"/>
          <w:lang w:val="fr-FR"/>
        </w:rPr>
        <w:t xml:space="preserve"> la fiche de chaque espèce</w:t>
      </w:r>
      <w:r>
        <w:rPr>
          <w:rFonts w:cstheme="minorHAnsi"/>
          <w:color w:val="auto"/>
          <w:lang w:val="fr-FR"/>
        </w:rPr>
        <w:t> ?</w:t>
      </w:r>
      <w:bookmarkEnd w:id="25"/>
    </w:p>
    <w:p w14:paraId="3FD96834" w14:textId="6A76A05C" w:rsidR="001A0336" w:rsidRDefault="001A0336" w:rsidP="00A32A77">
      <w:pPr>
        <w:jc w:val="both"/>
        <w:rPr>
          <w:rFonts w:cstheme="minorHAnsi"/>
          <w:lang w:val="fr-FR"/>
        </w:rPr>
      </w:pPr>
      <w:r>
        <w:rPr>
          <w:rFonts w:cstheme="minorHAnsi"/>
          <w:lang w:val="fr-FR"/>
        </w:rPr>
        <w:t xml:space="preserve">Pour consulter et télécharger la fiche d’une espèce, il suffit juste </w:t>
      </w:r>
      <w:r w:rsidR="00A45D9E">
        <w:rPr>
          <w:rFonts w:cstheme="minorHAnsi"/>
          <w:lang w:val="fr-FR"/>
        </w:rPr>
        <w:t xml:space="preserve">de </w:t>
      </w:r>
      <w:r>
        <w:rPr>
          <w:rFonts w:cstheme="minorHAnsi"/>
          <w:lang w:val="fr-FR"/>
        </w:rPr>
        <w:t xml:space="preserve">cliquer </w:t>
      </w:r>
      <w:r w:rsidR="00A45D9E">
        <w:rPr>
          <w:rFonts w:cstheme="minorHAnsi"/>
          <w:lang w:val="fr-FR"/>
        </w:rPr>
        <w:t xml:space="preserve">sur </w:t>
      </w:r>
      <w:r>
        <w:rPr>
          <w:rFonts w:cstheme="minorHAnsi"/>
          <w:lang w:val="fr-FR"/>
        </w:rPr>
        <w:t xml:space="preserve">le petit œil dans la colonne </w:t>
      </w:r>
      <w:r w:rsidR="0018002B">
        <w:rPr>
          <w:rFonts w:cstheme="minorHAnsi"/>
          <w:lang w:val="fr-FR"/>
        </w:rPr>
        <w:t>« D</w:t>
      </w:r>
      <w:r>
        <w:rPr>
          <w:rFonts w:cstheme="minorHAnsi"/>
          <w:lang w:val="fr-FR"/>
        </w:rPr>
        <w:t>étails</w:t>
      </w:r>
      <w:r w:rsidR="0018002B">
        <w:rPr>
          <w:rFonts w:cstheme="minorHAnsi"/>
          <w:lang w:val="fr-FR"/>
        </w:rPr>
        <w:t> »</w:t>
      </w:r>
      <w:r>
        <w:rPr>
          <w:rFonts w:cstheme="minorHAnsi"/>
          <w:lang w:val="fr-FR"/>
        </w:rPr>
        <w:t>.</w:t>
      </w:r>
    </w:p>
    <w:p w14:paraId="2D007B65" w14:textId="01167AA7" w:rsidR="00A45D9E" w:rsidRDefault="00A45D9E" w:rsidP="00A45D9E">
      <w:pPr>
        <w:jc w:val="center"/>
        <w:rPr>
          <w:rFonts w:cstheme="minorHAnsi"/>
          <w:lang w:val="fr-FR"/>
        </w:rPr>
      </w:pPr>
      <w:r>
        <w:rPr>
          <w:noProof/>
        </w:rPr>
        <w:lastRenderedPageBreak/>
        <mc:AlternateContent>
          <mc:Choice Requires="wps">
            <w:drawing>
              <wp:anchor distT="0" distB="0" distL="114300" distR="114300" simplePos="0" relativeHeight="251660288" behindDoc="0" locked="0" layoutInCell="1" allowOverlap="1" wp14:anchorId="566C0C98" wp14:editId="36C389F2">
                <wp:simplePos x="0" y="0"/>
                <wp:positionH relativeFrom="column">
                  <wp:posOffset>3562066</wp:posOffset>
                </wp:positionH>
                <wp:positionV relativeFrom="paragraph">
                  <wp:posOffset>274443</wp:posOffset>
                </wp:positionV>
                <wp:extent cx="116006" cy="95535"/>
                <wp:effectExtent l="0" t="0" r="17780" b="19050"/>
                <wp:wrapNone/>
                <wp:docPr id="41" name="Oval 41"/>
                <wp:cNvGraphicFramePr/>
                <a:graphic xmlns:a="http://schemas.openxmlformats.org/drawingml/2006/main">
                  <a:graphicData uri="http://schemas.microsoft.com/office/word/2010/wordprocessingShape">
                    <wps:wsp>
                      <wps:cNvSpPr/>
                      <wps:spPr>
                        <a:xfrm>
                          <a:off x="0" y="0"/>
                          <a:ext cx="116006" cy="955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255CF2" id="Oval 41" o:spid="_x0000_s1026" style="position:absolute;margin-left:280.5pt;margin-top:21.6pt;width:9.15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ZP4kgIAAIMFAAAOAAAAZHJzL2Uyb0RvYy54bWysVE1v2zAMvQ/YfxB0Xx1nSbcadYqgRYYB&#10;RVu0HXpWZCkWIIuapMTJfv0oyXGDtdhhWA6KKJKPH37k5dW+02QnnFdgalqeTSgRhkOjzKamP55X&#10;n75S4gMzDdNgRE0PwtOrxccPl72txBRa0I1wBEGMr3pb0zYEWxWF563omD8DKwwqJbiOBRTdpmgc&#10;6xG908V0MjkvenCNdcCF9/h6k5V0kfClFDzcS+lFILqmmFtIp0vnOp7F4pJVG8dsq/iQBvuHLDqm&#10;DAYdoW5YYGTr1BuoTnEHHmQ449AVIKXiItWA1ZSTP6p5apkVqRZsjrdjm/z/g+V3uwdHVFPTWUmJ&#10;YR1+o/sd0wRF7E1vfYUmT/bBDZLHayx0L10X/7EEsk/9PIz9FPtAOD6W5Tl+Iko4qi7m88/zCFm8&#10;+lrnwzcBHYmXmgqtlfWxYFax3a0P2fpoFZ8NrJTW+M4qbeLpQasmviXBbdbX2hHMv6ar1QR/Q8QT&#10;M4wfXYtYWi4m3cJBiwz7KCQ2BNOfpkwSFcUIyzgXJpRZ1bJG5Gjz02CRvNEjFasNAkZkiVmO2APA&#10;0TKDHLFz3YN9dBWJyaPz5G+JZefRI0UGE0bnThlw7wForGqInO2PTcqtiV1aQ3NAujjIc+QtXyn8&#10;dLfMhwfmcHBwxHAZhHs8pIa+pjDcKGnB/XrvPdojn1FLSY+DWFP/c8ucoER/N8j0i3I2i5ObhNn8&#10;yxQFd6pZn2rMtrsG/PpIZswuXaN90MerdNC94M5YxqioYoZj7Jry4I7CdcgLArcOF8tlMsNptSzc&#10;mifLI3jsauTl8/6FOTvwNyDv7+A4tG84nG2jp4HlNoBUieCvfR36jZOeiDNspbhKTuVk9bo7F78B&#10;AAD//wMAUEsDBBQABgAIAAAAIQAL6tg83gAAAAkBAAAPAAAAZHJzL2Rvd25yZXYueG1sTI/BTsMw&#10;EETvSPyDtUhcEHWaUjcNcaoKqQeOLUhct7GbRNjrKHbb9O9ZTnCb1Yxm31SbyTtxsWPsA2mYzzIQ&#10;lppgemo1fH7sngsQMSEZdIGshpuNsKnv7yosTbjS3l4OqRVcQrFEDV1KQyllbDrrMc7CYIm9Uxg9&#10;Jj7HVpoRr1zuncyzTEmPPfGHDgf71tnm+3D2GrY3mdw+rndPRpFS6Su+oyu0fnyYtq8gkp3SXxh+&#10;8RkdamY6hjOZKJyGpZrzlqThZZGD4MBytV6AOLIocpB1Jf8vqH8AAAD//wMAUEsBAi0AFAAGAAgA&#10;AAAhALaDOJL+AAAA4QEAABMAAAAAAAAAAAAAAAAAAAAAAFtDb250ZW50X1R5cGVzXS54bWxQSwEC&#10;LQAUAAYACAAAACEAOP0h/9YAAACUAQAACwAAAAAAAAAAAAAAAAAvAQAAX3JlbHMvLnJlbHNQSwEC&#10;LQAUAAYACAAAACEAbkGT+JICAACDBQAADgAAAAAAAAAAAAAAAAAuAgAAZHJzL2Uyb0RvYy54bWxQ&#10;SwECLQAUAAYACAAAACEAC+rYPN4AAAAJAQAADwAAAAAAAAAAAAAAAADsBAAAZHJzL2Rvd25yZXYu&#10;eG1sUEsFBgAAAAAEAAQA8wAAAPcFAAAAAA==&#10;" filled="f" strokecolor="red" strokeweight="1pt">
                <v:stroke joinstyle="miter"/>
              </v:oval>
            </w:pict>
          </mc:Fallback>
        </mc:AlternateContent>
      </w:r>
      <w:r>
        <w:rPr>
          <w:noProof/>
        </w:rPr>
        <w:drawing>
          <wp:inline distT="0" distB="0" distL="0" distR="0" wp14:anchorId="10F1B16F" wp14:editId="2013E1F2">
            <wp:extent cx="1815152" cy="105087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email">
                      <a:extLst>
                        <a:ext uri="{28A0092B-C50C-407E-A947-70E740481C1C}">
                          <a14:useLocalDpi xmlns:a14="http://schemas.microsoft.com/office/drawing/2010/main"/>
                        </a:ext>
                      </a:extLst>
                    </a:blip>
                    <a:srcRect b="-849"/>
                    <a:stretch/>
                  </pic:blipFill>
                  <pic:spPr bwMode="auto">
                    <a:xfrm>
                      <a:off x="0" y="0"/>
                      <a:ext cx="1815152" cy="1050878"/>
                    </a:xfrm>
                    <a:prstGeom prst="rect">
                      <a:avLst/>
                    </a:prstGeom>
                    <a:ln>
                      <a:noFill/>
                    </a:ln>
                    <a:extLst>
                      <a:ext uri="{53640926-AAD7-44D8-BBD7-CCE9431645EC}">
                        <a14:shadowObscured xmlns:a14="http://schemas.microsoft.com/office/drawing/2010/main"/>
                      </a:ext>
                    </a:extLst>
                  </pic:spPr>
                </pic:pic>
              </a:graphicData>
            </a:graphic>
          </wp:inline>
        </w:drawing>
      </w:r>
    </w:p>
    <w:p w14:paraId="2BED1612" w14:textId="3ED59F03" w:rsidR="00A32A77" w:rsidRPr="005D5B85" w:rsidRDefault="001A0336" w:rsidP="005D5B85">
      <w:pPr>
        <w:jc w:val="both"/>
        <w:rPr>
          <w:rFonts w:cstheme="minorHAnsi"/>
          <w:lang w:val="fr-FR"/>
        </w:rPr>
      </w:pPr>
      <w:r>
        <w:rPr>
          <w:rFonts w:cstheme="minorHAnsi"/>
          <w:lang w:val="fr-FR"/>
        </w:rPr>
        <w:t>La fiche s’</w:t>
      </w:r>
      <w:r w:rsidR="005D5B85">
        <w:rPr>
          <w:rFonts w:cstheme="minorHAnsi"/>
          <w:lang w:val="fr-FR"/>
        </w:rPr>
        <w:t>affichera ensuite et</w:t>
      </w:r>
      <w:r>
        <w:rPr>
          <w:rFonts w:cstheme="minorHAnsi"/>
          <w:lang w:val="fr-FR"/>
        </w:rPr>
        <w:t xml:space="preserve"> juste appuyer </w:t>
      </w:r>
      <w:r w:rsidR="0018002B">
        <w:rPr>
          <w:rFonts w:cstheme="minorHAnsi"/>
          <w:lang w:val="fr-FR"/>
        </w:rPr>
        <w:t>sur « T</w:t>
      </w:r>
      <w:r>
        <w:rPr>
          <w:rFonts w:cstheme="minorHAnsi"/>
          <w:lang w:val="fr-FR"/>
        </w:rPr>
        <w:t>élécharger la fiche</w:t>
      </w:r>
      <w:r w:rsidR="0018002B">
        <w:rPr>
          <w:rFonts w:cstheme="minorHAnsi"/>
          <w:lang w:val="fr-FR"/>
        </w:rPr>
        <w:t> »</w:t>
      </w:r>
      <w:r>
        <w:rPr>
          <w:rFonts w:cstheme="minorHAnsi"/>
          <w:lang w:val="fr-FR"/>
        </w:rPr>
        <w:t xml:space="preserve"> pour avoir la </w:t>
      </w:r>
      <w:r w:rsidR="00A45D9E">
        <w:rPr>
          <w:rFonts w:cstheme="minorHAnsi"/>
          <w:lang w:val="fr-FR"/>
        </w:rPr>
        <w:t>version « Pdf »</w:t>
      </w:r>
    </w:p>
    <w:p w14:paraId="2B868419" w14:textId="77777777" w:rsidR="00A32A77" w:rsidRPr="00B05A9B" w:rsidRDefault="00A32A77" w:rsidP="00830656">
      <w:pPr>
        <w:keepNext/>
        <w:jc w:val="center"/>
        <w:rPr>
          <w:rFonts w:cstheme="minorHAnsi"/>
        </w:rPr>
      </w:pPr>
      <w:r w:rsidRPr="00B05A9B">
        <w:rPr>
          <w:rFonts w:cstheme="minorHAnsi"/>
          <w:noProof/>
        </w:rPr>
        <w:drawing>
          <wp:inline distT="0" distB="0" distL="0" distR="0" wp14:anchorId="6273AE26" wp14:editId="5B42983F">
            <wp:extent cx="3799783" cy="27636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email">
                      <a:extLst>
                        <a:ext uri="{28A0092B-C50C-407E-A947-70E740481C1C}">
                          <a14:useLocalDpi xmlns:a14="http://schemas.microsoft.com/office/drawing/2010/main"/>
                        </a:ext>
                      </a:extLst>
                    </a:blip>
                    <a:srcRect/>
                    <a:stretch/>
                  </pic:blipFill>
                  <pic:spPr bwMode="auto">
                    <a:xfrm>
                      <a:off x="0" y="0"/>
                      <a:ext cx="3874057" cy="2817693"/>
                    </a:xfrm>
                    <a:prstGeom prst="rect">
                      <a:avLst/>
                    </a:prstGeom>
                    <a:ln>
                      <a:noFill/>
                    </a:ln>
                    <a:extLst>
                      <a:ext uri="{53640926-AAD7-44D8-BBD7-CCE9431645EC}">
                        <a14:shadowObscured xmlns:a14="http://schemas.microsoft.com/office/drawing/2010/main"/>
                      </a:ext>
                    </a:extLst>
                  </pic:spPr>
                </pic:pic>
              </a:graphicData>
            </a:graphic>
          </wp:inline>
        </w:drawing>
      </w:r>
    </w:p>
    <w:p w14:paraId="62867B29" w14:textId="77777777" w:rsidR="002B00EB" w:rsidRPr="00B05A9B" w:rsidRDefault="00A32A77" w:rsidP="00830656">
      <w:pPr>
        <w:pStyle w:val="Caption"/>
        <w:jc w:val="center"/>
        <w:rPr>
          <w:rFonts w:cstheme="minorHAnsi"/>
        </w:rPr>
      </w:pPr>
      <w:r w:rsidRPr="00B05A9B">
        <w:rPr>
          <w:rFonts w:cstheme="minorHAnsi"/>
        </w:rPr>
        <w:t xml:space="preserve">Fig. </w:t>
      </w:r>
      <w:r w:rsidRPr="00B05A9B">
        <w:rPr>
          <w:rFonts w:cstheme="minorHAnsi"/>
        </w:rPr>
        <w:fldChar w:fldCharType="begin"/>
      </w:r>
      <w:r w:rsidRPr="00B05A9B">
        <w:rPr>
          <w:rFonts w:cstheme="minorHAnsi"/>
        </w:rPr>
        <w:instrText xml:space="preserve"> SEQ Fig. \* ARABIC </w:instrText>
      </w:r>
      <w:r w:rsidRPr="00B05A9B">
        <w:rPr>
          <w:rFonts w:cstheme="minorHAnsi"/>
        </w:rPr>
        <w:fldChar w:fldCharType="separate"/>
      </w:r>
      <w:r w:rsidR="00F32C4A">
        <w:rPr>
          <w:rFonts w:cstheme="minorHAnsi"/>
          <w:noProof/>
        </w:rPr>
        <w:t>14</w:t>
      </w:r>
      <w:r w:rsidRPr="00B05A9B">
        <w:rPr>
          <w:rFonts w:cstheme="minorHAnsi"/>
        </w:rPr>
        <w:fldChar w:fldCharType="end"/>
      </w:r>
      <w:r w:rsidR="00F32C4A">
        <w:rPr>
          <w:rFonts w:cstheme="minorHAnsi"/>
        </w:rPr>
        <w:t xml:space="preserve"> Detail espèce</w:t>
      </w:r>
    </w:p>
    <w:p w14:paraId="5C2FCA0E" w14:textId="77777777" w:rsidR="00D36F1E" w:rsidRPr="00B05A9B" w:rsidRDefault="00D36F1E" w:rsidP="00A32A77">
      <w:pPr>
        <w:jc w:val="both"/>
        <w:rPr>
          <w:rFonts w:cstheme="minorHAnsi"/>
          <w:lang w:val="fr-FR"/>
        </w:rPr>
      </w:pPr>
    </w:p>
    <w:p w14:paraId="09C41C28" w14:textId="77777777" w:rsidR="00A32A77" w:rsidRPr="00B05A9B" w:rsidRDefault="00463023" w:rsidP="00463023">
      <w:pPr>
        <w:pStyle w:val="Heading2"/>
        <w:numPr>
          <w:ilvl w:val="0"/>
          <w:numId w:val="16"/>
        </w:numPr>
        <w:rPr>
          <w:rFonts w:cstheme="minorHAnsi"/>
          <w:color w:val="auto"/>
          <w:lang w:val="fr-FR"/>
        </w:rPr>
      </w:pPr>
      <w:bookmarkStart w:id="26" w:name="_Toc6565580"/>
      <w:r w:rsidRPr="00B05A9B">
        <w:rPr>
          <w:rFonts w:cstheme="minorHAnsi"/>
          <w:color w:val="auto"/>
          <w:lang w:val="fr-FR"/>
        </w:rPr>
        <w:t>VISUALISATION CARTOGRAPHIQUE</w:t>
      </w:r>
      <w:r w:rsidR="004739DB" w:rsidRPr="00B05A9B">
        <w:rPr>
          <w:rFonts w:cstheme="minorHAnsi"/>
          <w:color w:val="auto"/>
          <w:lang w:val="fr-FR"/>
        </w:rPr>
        <w:t> :</w:t>
      </w:r>
      <w:bookmarkEnd w:id="26"/>
      <w:r w:rsidR="004739DB" w:rsidRPr="00B05A9B">
        <w:rPr>
          <w:rFonts w:cstheme="minorHAnsi"/>
          <w:color w:val="auto"/>
          <w:lang w:val="fr-FR"/>
        </w:rPr>
        <w:t xml:space="preserve"> </w:t>
      </w:r>
    </w:p>
    <w:p w14:paraId="4378ECEB" w14:textId="601EB46C" w:rsidR="00522394" w:rsidRDefault="00522394" w:rsidP="00522394">
      <w:pPr>
        <w:pStyle w:val="NormalWeb"/>
        <w:shd w:val="clear" w:color="auto" w:fill="FFFFFF"/>
        <w:rPr>
          <w:rFonts w:asciiTheme="minorHAnsi" w:hAnsiTheme="minorHAnsi" w:cstheme="minorHAnsi"/>
          <w:color w:val="000000"/>
          <w:szCs w:val="22"/>
        </w:rPr>
      </w:pPr>
      <w:r w:rsidRPr="00B05A9B">
        <w:rPr>
          <w:rFonts w:asciiTheme="minorHAnsi" w:hAnsiTheme="minorHAnsi" w:cstheme="minorHAnsi"/>
          <w:color w:val="000000"/>
          <w:szCs w:val="22"/>
        </w:rPr>
        <w:t>Cette fonction permet l’affichage sur carte les données d’occurrence des espèces, des cartes sur la tendance de population et les modèles de distribution des espèces.</w:t>
      </w:r>
    </w:p>
    <w:p w14:paraId="14FC8FEB" w14:textId="2B1BD57A" w:rsidR="00773FAD" w:rsidRDefault="00773FAD" w:rsidP="00773FAD">
      <w:pPr>
        <w:jc w:val="both"/>
        <w:rPr>
          <w:rFonts w:cstheme="minorHAnsi"/>
          <w:sz w:val="24"/>
          <w:lang w:val="fr-FR"/>
        </w:rPr>
      </w:pPr>
      <w:r w:rsidRPr="00306149">
        <w:rPr>
          <w:rFonts w:cstheme="minorHAnsi"/>
          <w:sz w:val="24"/>
          <w:lang w:val="fr-FR"/>
        </w:rPr>
        <w:t xml:space="preserve">Vous pouvez accéder la base de données en cliquant sur l’icône </w:t>
      </w:r>
      <w:r w:rsidR="00C37590" w:rsidRPr="00306149">
        <w:rPr>
          <w:noProof/>
          <w:sz w:val="24"/>
        </w:rPr>
        <w:drawing>
          <wp:inline distT="0" distB="0" distL="0" distR="0" wp14:anchorId="44F6D319" wp14:editId="6BFA9917">
            <wp:extent cx="508883" cy="500815"/>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email">
                      <a:extLst>
                        <a:ext uri="{28A0092B-C50C-407E-A947-70E740481C1C}">
                          <a14:useLocalDpi xmlns:a14="http://schemas.microsoft.com/office/drawing/2010/main"/>
                        </a:ext>
                      </a:extLst>
                    </a:blip>
                    <a:srcRect/>
                    <a:stretch/>
                  </pic:blipFill>
                  <pic:spPr bwMode="auto">
                    <a:xfrm>
                      <a:off x="0" y="0"/>
                      <a:ext cx="508914" cy="500846"/>
                    </a:xfrm>
                    <a:prstGeom prst="rect">
                      <a:avLst/>
                    </a:prstGeom>
                    <a:ln>
                      <a:noFill/>
                    </a:ln>
                    <a:extLst>
                      <a:ext uri="{53640926-AAD7-44D8-BBD7-CCE9431645EC}">
                        <a14:shadowObscured xmlns:a14="http://schemas.microsoft.com/office/drawing/2010/main"/>
                      </a:ext>
                    </a:extLst>
                  </pic:spPr>
                </pic:pic>
              </a:graphicData>
            </a:graphic>
          </wp:inline>
        </w:drawing>
      </w:r>
      <w:r w:rsidRPr="00306149">
        <w:rPr>
          <w:rFonts w:cstheme="minorHAnsi"/>
          <w:sz w:val="24"/>
          <w:lang w:val="fr-FR"/>
        </w:rPr>
        <w:t>de la page d’Accueil</w:t>
      </w:r>
    </w:p>
    <w:p w14:paraId="65D96BB4" w14:textId="637DCF5B" w:rsidR="00ED575C" w:rsidRPr="009B12BB" w:rsidRDefault="009B12BB" w:rsidP="009B12BB">
      <w:pPr>
        <w:pStyle w:val="Heading2"/>
        <w:numPr>
          <w:ilvl w:val="1"/>
          <w:numId w:val="16"/>
        </w:numPr>
        <w:rPr>
          <w:rFonts w:cstheme="minorHAnsi"/>
          <w:color w:val="auto"/>
          <w:lang w:val="fr-FR"/>
        </w:rPr>
      </w:pPr>
      <w:bookmarkStart w:id="27" w:name="_Toc6565581"/>
      <w:r>
        <w:rPr>
          <w:rFonts w:cstheme="minorHAnsi"/>
          <w:color w:val="auto"/>
          <w:lang w:val="fr-FR"/>
        </w:rPr>
        <w:t xml:space="preserve">Recherche </w:t>
      </w:r>
      <w:r w:rsidR="00ED575C" w:rsidRPr="00DC5DDC">
        <w:rPr>
          <w:rFonts w:cstheme="minorHAnsi"/>
          <w:color w:val="auto"/>
          <w:lang w:val="fr-FR"/>
        </w:rPr>
        <w:t>de</w:t>
      </w:r>
      <w:r>
        <w:rPr>
          <w:rFonts w:cstheme="minorHAnsi"/>
          <w:color w:val="auto"/>
          <w:lang w:val="fr-FR"/>
        </w:rPr>
        <w:t>s</w:t>
      </w:r>
      <w:r w:rsidR="00ED575C" w:rsidRPr="00DC5DDC">
        <w:rPr>
          <w:rFonts w:cstheme="minorHAnsi"/>
          <w:color w:val="auto"/>
          <w:lang w:val="fr-FR"/>
        </w:rPr>
        <w:t xml:space="preserve"> données d'observation</w:t>
      </w:r>
      <w:r w:rsidR="00A45D9E">
        <w:rPr>
          <w:rFonts w:cstheme="minorHAnsi"/>
          <w:color w:val="auto"/>
          <w:lang w:val="fr-FR"/>
        </w:rPr>
        <w:t xml:space="preserve"> sur la carte</w:t>
      </w:r>
      <w:bookmarkEnd w:id="27"/>
    </w:p>
    <w:p w14:paraId="1B3941E8" w14:textId="28809C44" w:rsidR="00306149" w:rsidRDefault="00306149" w:rsidP="00306149">
      <w:pPr>
        <w:jc w:val="both"/>
        <w:rPr>
          <w:rFonts w:eastAsia="Times New Roman" w:cstheme="minorHAnsi"/>
          <w:color w:val="000000"/>
          <w:sz w:val="24"/>
          <w:lang w:val="fr-FR" w:eastAsia="fr-FR"/>
        </w:rPr>
      </w:pPr>
      <w:r w:rsidRPr="00B05A9B">
        <w:rPr>
          <w:rFonts w:eastAsia="Times New Roman" w:cstheme="minorHAnsi"/>
          <w:color w:val="000000"/>
          <w:sz w:val="24"/>
          <w:lang w:val="fr-FR" w:eastAsia="fr-FR"/>
        </w:rPr>
        <w:t>Il y a différentes façons de rechercher des données d'observat</w:t>
      </w:r>
      <w:r>
        <w:rPr>
          <w:rFonts w:eastAsia="Times New Roman" w:cstheme="minorHAnsi"/>
          <w:color w:val="000000"/>
          <w:sz w:val="24"/>
          <w:lang w:val="fr-FR" w:eastAsia="fr-FR"/>
        </w:rPr>
        <w:t>ion pour visualisation sur la cartographie :</w:t>
      </w:r>
      <w:r w:rsidRPr="00B05A9B">
        <w:rPr>
          <w:rFonts w:eastAsia="Times New Roman" w:cstheme="minorHAnsi"/>
          <w:color w:val="000000"/>
          <w:sz w:val="24"/>
          <w:lang w:val="fr-FR" w:eastAsia="fr-FR"/>
        </w:rPr>
        <w:t xml:space="preserve"> </w:t>
      </w:r>
    </w:p>
    <w:p w14:paraId="0264E133" w14:textId="77777777" w:rsidR="00306149" w:rsidRDefault="00306149" w:rsidP="00306149">
      <w:pPr>
        <w:pStyle w:val="ListParagraph"/>
        <w:numPr>
          <w:ilvl w:val="0"/>
          <w:numId w:val="23"/>
        </w:numPr>
        <w:jc w:val="both"/>
        <w:rPr>
          <w:rFonts w:eastAsia="Times New Roman" w:cstheme="minorHAnsi"/>
          <w:color w:val="000000"/>
          <w:sz w:val="24"/>
          <w:lang w:val="fr-FR" w:eastAsia="fr-FR"/>
        </w:rPr>
      </w:pPr>
      <w:r w:rsidRPr="00306149">
        <w:rPr>
          <w:rFonts w:eastAsia="Times New Roman" w:cstheme="minorHAnsi"/>
          <w:color w:val="000000"/>
          <w:sz w:val="24"/>
          <w:lang w:val="fr-FR" w:eastAsia="fr-FR"/>
        </w:rPr>
        <w:t>La méthode par défaut consiste à utiliser la barre de recherche. Entrez le nom latin de l'espèce désirée (genre et espèce, ou genre seulement, ou espèce seulement, comme par exemple "</w:t>
      </w:r>
      <w:r w:rsidRPr="00306149">
        <w:rPr>
          <w:rFonts w:eastAsia="Times New Roman" w:cstheme="minorHAnsi"/>
          <w:i/>
          <w:color w:val="000000"/>
          <w:sz w:val="24"/>
          <w:lang w:val="fr-FR" w:eastAsia="fr-FR"/>
        </w:rPr>
        <w:t>Lemur catta</w:t>
      </w:r>
      <w:r w:rsidRPr="00306149">
        <w:rPr>
          <w:rFonts w:eastAsia="Times New Roman" w:cstheme="minorHAnsi"/>
          <w:color w:val="000000"/>
          <w:sz w:val="24"/>
          <w:lang w:val="fr-FR" w:eastAsia="fr-FR"/>
        </w:rPr>
        <w:t xml:space="preserve">") dans la barre de recherche. </w:t>
      </w:r>
    </w:p>
    <w:p w14:paraId="2E0C98FB" w14:textId="77777777" w:rsidR="00306149" w:rsidRDefault="00306149" w:rsidP="00306149">
      <w:pPr>
        <w:pStyle w:val="ListParagraph"/>
        <w:jc w:val="both"/>
        <w:rPr>
          <w:rFonts w:eastAsia="Times New Roman" w:cstheme="minorHAnsi"/>
          <w:color w:val="000000"/>
          <w:sz w:val="24"/>
          <w:lang w:val="fr-FR" w:eastAsia="fr-FR"/>
        </w:rPr>
      </w:pPr>
      <w:r w:rsidRPr="00306149">
        <w:rPr>
          <w:rFonts w:eastAsia="Times New Roman" w:cstheme="minorHAnsi"/>
          <w:color w:val="000000"/>
          <w:sz w:val="24"/>
          <w:lang w:val="fr-FR" w:eastAsia="fr-FR"/>
        </w:rPr>
        <w:lastRenderedPageBreak/>
        <w:t xml:space="preserve">Le portail retourne par défaut "Toutes les données évaluées fiables" qui correspondent au nom entré. Si aucun résultat n'est retourné, cela signifie soit qu'il n'y a pas de donnée d'observation enregistrée sur le portail pour l'espèce en question, soit qu'il n'y a pas encore d’enregistrement "Toutes les données évaluées fiables" (certifié) pour cette espèce. </w:t>
      </w:r>
    </w:p>
    <w:p w14:paraId="4FF6298D" w14:textId="3455B3AB" w:rsidR="00306149" w:rsidRDefault="00306149" w:rsidP="00306149">
      <w:pPr>
        <w:pStyle w:val="ListParagraph"/>
        <w:jc w:val="both"/>
        <w:rPr>
          <w:rFonts w:eastAsia="Times New Roman" w:cstheme="minorHAnsi"/>
          <w:color w:val="000000"/>
          <w:sz w:val="24"/>
          <w:lang w:val="fr-FR" w:eastAsia="fr-FR"/>
        </w:rPr>
      </w:pPr>
      <w:r w:rsidRPr="00306149">
        <w:rPr>
          <w:rFonts w:eastAsia="Times New Roman" w:cstheme="minorHAnsi"/>
          <w:color w:val="000000"/>
          <w:sz w:val="24"/>
          <w:lang w:val="fr-FR" w:eastAsia="fr-FR"/>
        </w:rPr>
        <w:t>Ainsi, afin de trouver des enregistrements sur le portail pour certaines espèces, il peut être utile de modifier le filtre de recherche</w:t>
      </w:r>
    </w:p>
    <w:p w14:paraId="7D0F1099" w14:textId="73965A48" w:rsidR="005D5B85" w:rsidRPr="00EE067D" w:rsidRDefault="00306149" w:rsidP="00ED575C">
      <w:pPr>
        <w:pStyle w:val="ListParagraph"/>
        <w:numPr>
          <w:ilvl w:val="0"/>
          <w:numId w:val="23"/>
        </w:numPr>
        <w:jc w:val="both"/>
        <w:rPr>
          <w:rFonts w:cstheme="minorHAnsi"/>
          <w:lang w:val="fr-FR"/>
        </w:rPr>
      </w:pPr>
      <w:r w:rsidRPr="00EE067D">
        <w:rPr>
          <w:rFonts w:eastAsia="Times New Roman" w:cstheme="minorHAnsi"/>
          <w:color w:val="000000"/>
          <w:sz w:val="24"/>
          <w:lang w:val="fr-FR" w:eastAsia="fr-FR"/>
        </w:rPr>
        <w:t>La deuxième méthode consiste à utiliser l’explorateur d’espèce si vous connaissez la classification taxonomique. Il s’agit d’explorer l’espèce depuis le niveau Famille</w:t>
      </w:r>
      <w:r w:rsidR="00EE067D" w:rsidRPr="00EE067D">
        <w:rPr>
          <w:rFonts w:eastAsia="Times New Roman" w:cstheme="minorHAnsi"/>
          <w:color w:val="000000"/>
          <w:sz w:val="24"/>
          <w:lang w:val="fr-FR" w:eastAsia="fr-FR"/>
        </w:rPr>
        <w:t>.</w:t>
      </w:r>
      <w:r w:rsidRPr="00EE067D">
        <w:rPr>
          <w:rFonts w:eastAsia="Times New Roman" w:cstheme="minorHAnsi"/>
          <w:color w:val="000000"/>
          <w:sz w:val="24"/>
          <w:lang w:val="fr-FR" w:eastAsia="fr-FR"/>
        </w:rPr>
        <w:t xml:space="preserve"> </w:t>
      </w:r>
      <w:r w:rsidR="00EE067D" w:rsidRPr="00EE067D">
        <w:rPr>
          <w:rFonts w:eastAsia="Times New Roman" w:cstheme="minorHAnsi"/>
          <w:color w:val="000000"/>
          <w:sz w:val="24"/>
          <w:lang w:val="fr-FR" w:eastAsia="fr-FR"/>
        </w:rPr>
        <w:t>U</w:t>
      </w:r>
      <w:r w:rsidRPr="00EE067D">
        <w:rPr>
          <w:rFonts w:eastAsia="Times New Roman" w:cstheme="minorHAnsi"/>
          <w:color w:val="000000"/>
          <w:sz w:val="24"/>
          <w:lang w:val="fr-FR" w:eastAsia="fr-FR"/>
        </w:rPr>
        <w:t>ne fois trouvé</w:t>
      </w:r>
      <w:r w:rsidR="00EE067D" w:rsidRPr="00EE067D">
        <w:rPr>
          <w:rFonts w:eastAsia="Times New Roman" w:cstheme="minorHAnsi"/>
          <w:color w:val="000000"/>
          <w:sz w:val="24"/>
          <w:lang w:val="fr-FR" w:eastAsia="fr-FR"/>
        </w:rPr>
        <w:t xml:space="preserve">, coché celle-ci et cliquer sur « AFFICHER » pour rechercher. </w:t>
      </w:r>
    </w:p>
    <w:p w14:paraId="6A126CB2" w14:textId="67E6EC0B" w:rsidR="00EE067D" w:rsidRPr="00AC5C70" w:rsidRDefault="00EE067D" w:rsidP="00EE067D">
      <w:pPr>
        <w:ind w:left="360"/>
        <w:jc w:val="both"/>
        <w:rPr>
          <w:rFonts w:eastAsia="Times New Roman" w:cstheme="minorHAnsi"/>
          <w:color w:val="000000"/>
          <w:sz w:val="24"/>
          <w:lang w:val="fr-FR" w:eastAsia="fr-FR"/>
        </w:rPr>
      </w:pPr>
      <w:r w:rsidRPr="00EE067D">
        <w:rPr>
          <w:rFonts w:eastAsia="Times New Roman" w:cstheme="minorHAnsi"/>
          <w:color w:val="000000"/>
          <w:sz w:val="24"/>
          <w:lang w:val="fr-FR" w:eastAsia="fr-FR"/>
        </w:rPr>
        <w:t>Les résultats de recherche cartographiques peuvent être affichés sous forme liste</w:t>
      </w:r>
      <w:r w:rsidR="00AC5C70">
        <w:rPr>
          <w:rFonts w:eastAsia="Times New Roman" w:cstheme="minorHAnsi"/>
          <w:color w:val="000000"/>
          <w:sz w:val="24"/>
          <w:lang w:val="fr-FR" w:eastAsia="fr-FR"/>
        </w:rPr>
        <w:t xml:space="preserve"> en cliquant sur l’icône </w:t>
      </w:r>
      <w:r w:rsidR="00AC5C70">
        <w:rPr>
          <w:noProof/>
        </w:rPr>
        <w:drawing>
          <wp:inline distT="0" distB="0" distL="0" distR="0" wp14:anchorId="6BD64307" wp14:editId="15D65B5B">
            <wp:extent cx="352425" cy="2381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2425" cy="238125"/>
                    </a:xfrm>
                    <a:prstGeom prst="rect">
                      <a:avLst/>
                    </a:prstGeom>
                  </pic:spPr>
                </pic:pic>
              </a:graphicData>
            </a:graphic>
          </wp:inline>
        </w:drawing>
      </w:r>
      <w:r w:rsidR="00AC5C70">
        <w:rPr>
          <w:rFonts w:eastAsia="Times New Roman" w:cstheme="minorHAnsi"/>
          <w:color w:val="000000"/>
          <w:sz w:val="24"/>
          <w:lang w:val="fr-FR" w:eastAsia="fr-FR"/>
        </w:rPr>
        <w:t>à droite de la carte,</w:t>
      </w:r>
      <w:r w:rsidRPr="00EE067D">
        <w:rPr>
          <w:rFonts w:eastAsia="Times New Roman" w:cstheme="minorHAnsi"/>
          <w:color w:val="000000"/>
          <w:sz w:val="24"/>
          <w:lang w:val="fr-FR" w:eastAsia="fr-FR"/>
        </w:rPr>
        <w:t xml:space="preserve"> et on peut</w:t>
      </w:r>
      <w:r w:rsidR="00AC5C70">
        <w:rPr>
          <w:rFonts w:eastAsia="Times New Roman" w:cstheme="minorHAnsi"/>
          <w:color w:val="000000"/>
          <w:sz w:val="24"/>
          <w:lang w:val="fr-FR" w:eastAsia="fr-FR"/>
        </w:rPr>
        <w:t xml:space="preserve"> aussi</w:t>
      </w:r>
      <w:r w:rsidRPr="00EE067D">
        <w:rPr>
          <w:rFonts w:eastAsia="Times New Roman" w:cstheme="minorHAnsi"/>
          <w:color w:val="000000"/>
          <w:sz w:val="24"/>
          <w:lang w:val="fr-FR" w:eastAsia="fr-FR"/>
        </w:rPr>
        <w:t xml:space="preserve"> les télécharger </w:t>
      </w:r>
      <w:r w:rsidR="00AC5C70">
        <w:rPr>
          <w:rFonts w:eastAsia="Times New Roman" w:cstheme="minorHAnsi"/>
          <w:color w:val="000000"/>
          <w:sz w:val="24"/>
          <w:lang w:val="fr-FR" w:eastAsia="fr-FR"/>
        </w:rPr>
        <w:t xml:space="preserve">en appuyant sur </w:t>
      </w:r>
      <w:r w:rsidR="00AC5C70">
        <w:rPr>
          <w:noProof/>
        </w:rPr>
        <w:drawing>
          <wp:inline distT="0" distB="0" distL="0" distR="0" wp14:anchorId="2AB1C15D" wp14:editId="0053C6DC">
            <wp:extent cx="257175" cy="2571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175" cy="257175"/>
                    </a:xfrm>
                    <a:prstGeom prst="rect">
                      <a:avLst/>
                    </a:prstGeom>
                  </pic:spPr>
                </pic:pic>
              </a:graphicData>
            </a:graphic>
          </wp:inline>
        </w:drawing>
      </w:r>
    </w:p>
    <w:p w14:paraId="1125CAAA" w14:textId="2FBC07B0" w:rsidR="00522394" w:rsidRPr="00B05A9B" w:rsidRDefault="00AB40A2" w:rsidP="00522394">
      <w:pPr>
        <w:pStyle w:val="NormalWeb"/>
        <w:keepNext/>
        <w:shd w:val="clear" w:color="auto" w:fill="FFFFFF"/>
        <w:jc w:val="center"/>
        <w:rPr>
          <w:rFonts w:asciiTheme="minorHAnsi" w:hAnsiTheme="minorHAnsi" w:cstheme="minorHAnsi"/>
        </w:rPr>
      </w:pPr>
      <w:r>
        <w:rPr>
          <w:noProof/>
          <w:lang w:val="en-US" w:eastAsia="en-US"/>
        </w:rPr>
        <w:drawing>
          <wp:inline distT="0" distB="0" distL="0" distR="0" wp14:anchorId="5B7FAD19" wp14:editId="31A62D90">
            <wp:extent cx="5943600" cy="26600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email">
                      <a:extLst>
                        <a:ext uri="{28A0092B-C50C-407E-A947-70E740481C1C}">
                          <a14:useLocalDpi xmlns:a14="http://schemas.microsoft.com/office/drawing/2010/main"/>
                        </a:ext>
                      </a:extLst>
                    </a:blip>
                    <a:stretch>
                      <a:fillRect/>
                    </a:stretch>
                  </pic:blipFill>
                  <pic:spPr>
                    <a:xfrm>
                      <a:off x="0" y="0"/>
                      <a:ext cx="5943600" cy="2660015"/>
                    </a:xfrm>
                    <a:prstGeom prst="rect">
                      <a:avLst/>
                    </a:prstGeom>
                  </pic:spPr>
                </pic:pic>
              </a:graphicData>
            </a:graphic>
          </wp:inline>
        </w:drawing>
      </w:r>
    </w:p>
    <w:p w14:paraId="71DCA6AF" w14:textId="77777777" w:rsidR="00522394" w:rsidRPr="00EE067D" w:rsidRDefault="00522394" w:rsidP="00522394">
      <w:pPr>
        <w:pStyle w:val="Caption"/>
        <w:jc w:val="center"/>
        <w:rPr>
          <w:rFonts w:cstheme="minorHAnsi"/>
          <w:color w:val="000000"/>
          <w:szCs w:val="22"/>
          <w:lang w:val="fr-FR"/>
        </w:rPr>
      </w:pPr>
      <w:r w:rsidRPr="00EE067D">
        <w:rPr>
          <w:rFonts w:cstheme="minorHAnsi"/>
          <w:lang w:val="fr-FR"/>
        </w:rPr>
        <w:t xml:space="preserve">Fig. </w:t>
      </w:r>
      <w:r w:rsidRPr="00B05A9B">
        <w:rPr>
          <w:rFonts w:cstheme="minorHAnsi"/>
        </w:rPr>
        <w:fldChar w:fldCharType="begin"/>
      </w:r>
      <w:r w:rsidRPr="00EE067D">
        <w:rPr>
          <w:rFonts w:cstheme="minorHAnsi"/>
          <w:lang w:val="fr-FR"/>
        </w:rPr>
        <w:instrText xml:space="preserve"> SEQ Fig. \* ARABIC </w:instrText>
      </w:r>
      <w:r w:rsidRPr="00B05A9B">
        <w:rPr>
          <w:rFonts w:cstheme="minorHAnsi"/>
        </w:rPr>
        <w:fldChar w:fldCharType="separate"/>
      </w:r>
      <w:r w:rsidR="00F32C4A" w:rsidRPr="00EE067D">
        <w:rPr>
          <w:rFonts w:cstheme="minorHAnsi"/>
          <w:noProof/>
          <w:lang w:val="fr-FR"/>
        </w:rPr>
        <w:t>15</w:t>
      </w:r>
      <w:r w:rsidRPr="00B05A9B">
        <w:rPr>
          <w:rFonts w:cstheme="minorHAnsi"/>
        </w:rPr>
        <w:fldChar w:fldCharType="end"/>
      </w:r>
      <w:r w:rsidR="00F32C4A" w:rsidRPr="00EE067D">
        <w:rPr>
          <w:rFonts w:cstheme="minorHAnsi"/>
          <w:lang w:val="fr-FR"/>
        </w:rPr>
        <w:t xml:space="preserve"> Visualisation cartographique</w:t>
      </w:r>
    </w:p>
    <w:p w14:paraId="6F9BC6D5" w14:textId="344CB9CE" w:rsidR="00522394" w:rsidRDefault="009B12BB" w:rsidP="00A45D9E">
      <w:pPr>
        <w:pStyle w:val="Heading2"/>
        <w:numPr>
          <w:ilvl w:val="1"/>
          <w:numId w:val="16"/>
        </w:numPr>
        <w:rPr>
          <w:rFonts w:cstheme="minorHAnsi"/>
          <w:color w:val="auto"/>
          <w:lang w:val="fr-FR"/>
        </w:rPr>
      </w:pPr>
      <w:bookmarkStart w:id="28" w:name="_Toc6565582"/>
      <w:r w:rsidRPr="00A45D9E">
        <w:rPr>
          <w:rFonts w:cstheme="minorHAnsi"/>
          <w:color w:val="auto"/>
          <w:lang w:val="fr-FR"/>
        </w:rPr>
        <w:t>Modèle de distribution des espèces</w:t>
      </w:r>
      <w:bookmarkEnd w:id="28"/>
    </w:p>
    <w:p w14:paraId="7E80E26F" w14:textId="6F4538E9" w:rsidR="00A45D9E" w:rsidRDefault="004F1420" w:rsidP="00A45D9E">
      <w:pPr>
        <w:rPr>
          <w:rFonts w:eastAsia="Times New Roman" w:cstheme="minorHAnsi"/>
          <w:color w:val="000000"/>
          <w:sz w:val="24"/>
          <w:lang w:val="fr-FR" w:eastAsia="fr-FR"/>
        </w:rPr>
      </w:pPr>
      <w:r w:rsidRPr="004F1420">
        <w:rPr>
          <w:rFonts w:eastAsia="Times New Roman" w:cstheme="minorHAnsi"/>
          <w:color w:val="000000"/>
          <w:sz w:val="24"/>
          <w:lang w:val="fr-FR" w:eastAsia="fr-FR"/>
        </w:rPr>
        <w:t>Des modèles de niches écologiques, prenant en compte différents scénarios climatiques, présent et futurs, sont produites uniquement à partir des données évaluées fiables par les experts</w:t>
      </w:r>
      <w:r>
        <w:rPr>
          <w:rFonts w:eastAsia="Times New Roman" w:cstheme="minorHAnsi"/>
          <w:color w:val="000000"/>
          <w:sz w:val="24"/>
          <w:lang w:val="fr-FR" w:eastAsia="fr-FR"/>
        </w:rPr>
        <w:t>.</w:t>
      </w:r>
      <w:r w:rsidR="00B970AF">
        <w:rPr>
          <w:rFonts w:eastAsia="Times New Roman" w:cstheme="minorHAnsi"/>
          <w:color w:val="000000"/>
          <w:sz w:val="24"/>
          <w:lang w:val="fr-FR" w:eastAsia="fr-FR"/>
        </w:rPr>
        <w:t xml:space="preserve"> </w:t>
      </w:r>
      <w:r w:rsidR="00B970AF" w:rsidRPr="00B970AF">
        <w:rPr>
          <w:rFonts w:eastAsia="Times New Roman" w:cstheme="minorHAnsi"/>
          <w:color w:val="000000"/>
          <w:sz w:val="24"/>
          <w:lang w:val="fr-FR" w:eastAsia="fr-FR"/>
        </w:rPr>
        <w:t xml:space="preserve">Le </w:t>
      </w:r>
      <w:r w:rsidR="00B970AF">
        <w:rPr>
          <w:rFonts w:eastAsia="Times New Roman" w:cstheme="minorHAnsi"/>
          <w:color w:val="000000"/>
          <w:sz w:val="24"/>
          <w:lang w:val="fr-FR" w:eastAsia="fr-FR"/>
        </w:rPr>
        <w:t xml:space="preserve">logiciel de modélisation MAXENT </w:t>
      </w:r>
      <w:r w:rsidR="00B970AF" w:rsidRPr="00B970AF">
        <w:rPr>
          <w:rFonts w:eastAsia="Times New Roman" w:cstheme="minorHAnsi"/>
          <w:color w:val="000000"/>
          <w:sz w:val="24"/>
          <w:lang w:val="fr-FR" w:eastAsia="fr-FR"/>
        </w:rPr>
        <w:t>(</w:t>
      </w:r>
      <w:hyperlink r:id="rId58" w:history="1">
        <w:r w:rsidR="00B970AF" w:rsidRPr="00B970AF">
          <w:rPr>
            <w:rStyle w:val="Hyperlink"/>
            <w:lang w:val="fr-FR"/>
          </w:rPr>
          <w:t>http://biodiversityinformatics.amnh.org/open_source/maxent/</w:t>
        </w:r>
      </w:hyperlink>
      <w:r w:rsidR="00B970AF" w:rsidRPr="00B970AF">
        <w:rPr>
          <w:lang w:val="fr-FR"/>
        </w:rPr>
        <w:t xml:space="preserve"> )</w:t>
      </w:r>
      <w:r w:rsidR="00B970AF">
        <w:rPr>
          <w:lang w:val="fr-FR"/>
        </w:rPr>
        <w:t xml:space="preserve"> </w:t>
      </w:r>
      <w:r w:rsidR="00B970AF" w:rsidRPr="00B970AF">
        <w:rPr>
          <w:rFonts w:eastAsia="Times New Roman" w:cstheme="minorHAnsi"/>
          <w:color w:val="000000"/>
          <w:sz w:val="24"/>
          <w:lang w:val="fr-FR" w:eastAsia="fr-FR"/>
        </w:rPr>
        <w:t>est utilisé pour produire automatiquement ces modèles de distribution en utilisant comme inputs: les données d'occurrence évaluées fiables et les données sur les couches environnementales</w:t>
      </w:r>
      <w:r w:rsidR="00B970AF">
        <w:rPr>
          <w:rFonts w:eastAsia="Times New Roman" w:cstheme="minorHAnsi"/>
          <w:color w:val="000000"/>
          <w:sz w:val="24"/>
          <w:lang w:val="fr-FR" w:eastAsia="fr-FR"/>
        </w:rPr>
        <w:t>.</w:t>
      </w:r>
    </w:p>
    <w:p w14:paraId="4DA544DF" w14:textId="6D458B1B" w:rsidR="00B970AF" w:rsidRDefault="00B970AF" w:rsidP="00A45D9E">
      <w:pPr>
        <w:rPr>
          <w:rFonts w:eastAsia="Times New Roman" w:cstheme="minorHAnsi"/>
          <w:color w:val="000000"/>
          <w:sz w:val="24"/>
          <w:lang w:val="fr-FR" w:eastAsia="fr-FR"/>
        </w:rPr>
      </w:pPr>
      <w:r w:rsidRPr="00B970AF">
        <w:rPr>
          <w:rFonts w:eastAsia="Times New Roman" w:cstheme="minorHAnsi"/>
          <w:color w:val="000000"/>
          <w:sz w:val="24"/>
          <w:lang w:val="fr-FR" w:eastAsia="fr-FR"/>
        </w:rPr>
        <w:lastRenderedPageBreak/>
        <w:t xml:space="preserve">Pour afficher tous les </w:t>
      </w:r>
      <w:r w:rsidR="008F1C03">
        <w:rPr>
          <w:rFonts w:eastAsia="Times New Roman" w:cstheme="minorHAnsi"/>
          <w:color w:val="000000"/>
          <w:sz w:val="24"/>
          <w:lang w:val="fr-FR" w:eastAsia="fr-FR"/>
        </w:rPr>
        <w:t>modèles disponibles, cliquez sur l'onglet "</w:t>
      </w:r>
      <w:r w:rsidR="008F1C03" w:rsidRPr="008F1C03">
        <w:rPr>
          <w:rFonts w:eastAsia="Times New Roman" w:cstheme="minorHAnsi"/>
          <w:b/>
          <w:color w:val="000000"/>
          <w:sz w:val="24"/>
          <w:lang w:val="fr-FR" w:eastAsia="fr-FR"/>
        </w:rPr>
        <w:t>Modèl</w:t>
      </w:r>
      <w:r w:rsidRPr="008F1C03">
        <w:rPr>
          <w:rFonts w:eastAsia="Times New Roman" w:cstheme="minorHAnsi"/>
          <w:b/>
          <w:color w:val="000000"/>
          <w:sz w:val="24"/>
          <w:lang w:val="fr-FR" w:eastAsia="fr-FR"/>
        </w:rPr>
        <w:t>s</w:t>
      </w:r>
      <w:r w:rsidRPr="00B970AF">
        <w:rPr>
          <w:rFonts w:eastAsia="Times New Roman" w:cstheme="minorHAnsi"/>
          <w:color w:val="000000"/>
          <w:sz w:val="24"/>
          <w:lang w:val="fr-FR" w:eastAsia="fr-FR"/>
        </w:rPr>
        <w:t>". Cela ouvre</w:t>
      </w:r>
      <w:r w:rsidR="008F1C03">
        <w:rPr>
          <w:rFonts w:eastAsia="Times New Roman" w:cstheme="minorHAnsi"/>
          <w:color w:val="000000"/>
          <w:sz w:val="24"/>
          <w:lang w:val="fr-FR" w:eastAsia="fr-FR"/>
        </w:rPr>
        <w:t xml:space="preserve"> un onglet qui montre la liste des</w:t>
      </w:r>
      <w:r w:rsidRPr="00B970AF">
        <w:rPr>
          <w:rFonts w:eastAsia="Times New Roman" w:cstheme="minorHAnsi"/>
          <w:color w:val="000000"/>
          <w:sz w:val="24"/>
          <w:lang w:val="fr-FR" w:eastAsia="fr-FR"/>
        </w:rPr>
        <w:t xml:space="preserve"> modèle</w:t>
      </w:r>
      <w:r w:rsidR="008F1C03">
        <w:rPr>
          <w:rFonts w:eastAsia="Times New Roman" w:cstheme="minorHAnsi"/>
          <w:color w:val="000000"/>
          <w:sz w:val="24"/>
          <w:lang w:val="fr-FR" w:eastAsia="fr-FR"/>
        </w:rPr>
        <w:t>s disponibles</w:t>
      </w:r>
      <w:r w:rsidRPr="00B970AF">
        <w:rPr>
          <w:rFonts w:eastAsia="Times New Roman" w:cstheme="minorHAnsi"/>
          <w:color w:val="000000"/>
          <w:sz w:val="24"/>
          <w:lang w:val="fr-FR" w:eastAsia="fr-FR"/>
        </w:rPr>
        <w:t>. Les modèles sont classés par ordre alphabétique par nom scientifique (genre et espèce)</w:t>
      </w:r>
      <w:r w:rsidR="008F1C03">
        <w:rPr>
          <w:rFonts w:eastAsia="Times New Roman" w:cstheme="minorHAnsi"/>
          <w:color w:val="000000"/>
          <w:sz w:val="24"/>
          <w:lang w:val="fr-FR" w:eastAsia="fr-FR"/>
        </w:rPr>
        <w:t>.</w:t>
      </w:r>
    </w:p>
    <w:p w14:paraId="39DBA2BD" w14:textId="3D0DC2B0" w:rsidR="008F1C03" w:rsidRDefault="008F1C03" w:rsidP="00A45D9E">
      <w:pPr>
        <w:rPr>
          <w:rFonts w:eastAsia="Times New Roman" w:cstheme="minorHAnsi"/>
          <w:color w:val="000000"/>
          <w:sz w:val="24"/>
          <w:lang w:val="fr-FR" w:eastAsia="fr-FR"/>
        </w:rPr>
      </w:pPr>
      <w:r>
        <w:rPr>
          <w:noProof/>
        </w:rPr>
        <w:drawing>
          <wp:inline distT="0" distB="0" distL="0" distR="0" wp14:anchorId="73AF5E42" wp14:editId="1797FE91">
            <wp:extent cx="3398293" cy="23123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email">
                      <a:extLst>
                        <a:ext uri="{28A0092B-C50C-407E-A947-70E740481C1C}">
                          <a14:useLocalDpi xmlns:a14="http://schemas.microsoft.com/office/drawing/2010/main"/>
                        </a:ext>
                      </a:extLst>
                    </a:blip>
                    <a:stretch>
                      <a:fillRect/>
                    </a:stretch>
                  </pic:blipFill>
                  <pic:spPr>
                    <a:xfrm>
                      <a:off x="0" y="0"/>
                      <a:ext cx="3416860" cy="2324998"/>
                    </a:xfrm>
                    <a:prstGeom prst="rect">
                      <a:avLst/>
                    </a:prstGeom>
                  </pic:spPr>
                </pic:pic>
              </a:graphicData>
            </a:graphic>
          </wp:inline>
        </w:drawing>
      </w:r>
    </w:p>
    <w:p w14:paraId="53F2B4C0" w14:textId="7EC520AA" w:rsidR="008F1C03" w:rsidRDefault="008F1C03" w:rsidP="00A45D9E">
      <w:pPr>
        <w:rPr>
          <w:rFonts w:eastAsia="Times New Roman" w:cstheme="minorHAnsi"/>
          <w:color w:val="000000"/>
          <w:sz w:val="24"/>
          <w:lang w:val="fr-FR" w:eastAsia="fr-FR"/>
        </w:rPr>
      </w:pPr>
      <w:r w:rsidRPr="008F1C03">
        <w:rPr>
          <w:rFonts w:eastAsia="Times New Roman" w:cstheme="minorHAnsi"/>
          <w:color w:val="000000"/>
          <w:sz w:val="24"/>
          <w:lang w:val="fr-FR" w:eastAsia="fr-FR"/>
        </w:rPr>
        <w:t>Pour affi</w:t>
      </w:r>
      <w:r>
        <w:rPr>
          <w:rFonts w:eastAsia="Times New Roman" w:cstheme="minorHAnsi"/>
          <w:color w:val="000000"/>
          <w:sz w:val="24"/>
          <w:lang w:val="fr-FR" w:eastAsia="fr-FR"/>
        </w:rPr>
        <w:t>cher le</w:t>
      </w:r>
      <w:r w:rsidR="00152E90">
        <w:rPr>
          <w:rFonts w:eastAsia="Times New Roman" w:cstheme="minorHAnsi"/>
          <w:color w:val="000000"/>
          <w:sz w:val="24"/>
          <w:lang w:val="fr-FR" w:eastAsia="fr-FR"/>
        </w:rPr>
        <w:t xml:space="preserve"> </w:t>
      </w:r>
      <w:r>
        <w:rPr>
          <w:rFonts w:eastAsia="Times New Roman" w:cstheme="minorHAnsi"/>
          <w:color w:val="000000"/>
          <w:sz w:val="24"/>
          <w:lang w:val="fr-FR" w:eastAsia="fr-FR"/>
        </w:rPr>
        <w:t>modèle d’une espèce</w:t>
      </w:r>
      <w:r w:rsidR="00152E90">
        <w:rPr>
          <w:rFonts w:eastAsia="Times New Roman" w:cstheme="minorHAnsi"/>
          <w:color w:val="000000"/>
          <w:sz w:val="24"/>
          <w:lang w:val="fr-FR" w:eastAsia="fr-FR"/>
        </w:rPr>
        <w:t xml:space="preserve"> sur la carte</w:t>
      </w:r>
      <w:r>
        <w:rPr>
          <w:rFonts w:eastAsia="Times New Roman" w:cstheme="minorHAnsi"/>
          <w:color w:val="000000"/>
          <w:sz w:val="24"/>
          <w:lang w:val="fr-FR" w:eastAsia="fr-FR"/>
        </w:rPr>
        <w:t>, cochez la petite case ronde devant le nom d’espèce</w:t>
      </w:r>
      <w:r w:rsidRPr="008F1C03">
        <w:rPr>
          <w:rFonts w:eastAsia="Times New Roman" w:cstheme="minorHAnsi"/>
          <w:color w:val="000000"/>
          <w:sz w:val="24"/>
          <w:lang w:val="fr-FR" w:eastAsia="fr-FR"/>
        </w:rPr>
        <w:t>, par exemple.</w:t>
      </w:r>
      <w:r>
        <w:rPr>
          <w:rFonts w:eastAsia="Times New Roman" w:cstheme="minorHAnsi"/>
          <w:color w:val="000000"/>
          <w:sz w:val="24"/>
          <w:lang w:val="fr-FR" w:eastAsia="fr-FR"/>
        </w:rPr>
        <w:t xml:space="preserve"> </w:t>
      </w:r>
      <w:r w:rsidRPr="008F1C03">
        <w:rPr>
          <w:rFonts w:eastAsia="Times New Roman" w:cstheme="minorHAnsi"/>
          <w:i/>
          <w:color w:val="000000"/>
          <w:sz w:val="24"/>
          <w:lang w:val="fr-FR" w:eastAsia="fr-FR"/>
        </w:rPr>
        <w:t>Avahi laniger</w:t>
      </w:r>
      <w:r w:rsidRPr="008F1C03">
        <w:rPr>
          <w:rFonts w:eastAsia="Times New Roman" w:cstheme="minorHAnsi"/>
          <w:color w:val="000000"/>
          <w:sz w:val="24"/>
          <w:lang w:val="fr-FR" w:eastAsia="fr-FR"/>
        </w:rPr>
        <w:t>.</w:t>
      </w:r>
      <w:r w:rsidR="00152E90">
        <w:rPr>
          <w:rFonts w:eastAsia="Times New Roman" w:cstheme="minorHAnsi"/>
          <w:color w:val="000000"/>
          <w:sz w:val="24"/>
          <w:lang w:val="fr-FR" w:eastAsia="fr-FR"/>
        </w:rPr>
        <w:t xml:space="preserve"> </w:t>
      </w:r>
      <w:r w:rsidR="00152E90" w:rsidRPr="00152E90">
        <w:rPr>
          <w:rFonts w:eastAsia="Times New Roman" w:cstheme="minorHAnsi"/>
          <w:color w:val="000000"/>
          <w:sz w:val="24"/>
          <w:lang w:val="fr-FR" w:eastAsia="fr-FR"/>
        </w:rPr>
        <w:t xml:space="preserve">Ceci affichera le modèle de distribution </w:t>
      </w:r>
      <w:r w:rsidR="00152E90">
        <w:rPr>
          <w:rFonts w:eastAsia="Times New Roman" w:cstheme="minorHAnsi"/>
          <w:color w:val="000000"/>
          <w:sz w:val="24"/>
          <w:lang w:val="fr-FR" w:eastAsia="fr-FR"/>
        </w:rPr>
        <w:t>de</w:t>
      </w:r>
      <w:r w:rsidR="00152E90" w:rsidRPr="00152E90">
        <w:rPr>
          <w:rFonts w:eastAsia="Times New Roman" w:cstheme="minorHAnsi"/>
          <w:color w:val="000000"/>
          <w:sz w:val="24"/>
          <w:lang w:val="fr-FR" w:eastAsia="fr-FR"/>
        </w:rPr>
        <w:t xml:space="preserve"> </w:t>
      </w:r>
      <w:r w:rsidR="00152E90">
        <w:rPr>
          <w:rFonts w:eastAsia="Times New Roman" w:cstheme="minorHAnsi"/>
          <w:color w:val="000000"/>
          <w:sz w:val="24"/>
          <w:lang w:val="fr-FR" w:eastAsia="fr-FR"/>
        </w:rPr>
        <w:t>l’espèce</w:t>
      </w:r>
      <w:r w:rsidR="00152E90" w:rsidRPr="00152E90">
        <w:rPr>
          <w:rFonts w:eastAsia="Times New Roman" w:cstheme="minorHAnsi"/>
          <w:color w:val="000000"/>
          <w:sz w:val="24"/>
          <w:lang w:val="fr-FR" w:eastAsia="fr-FR"/>
        </w:rPr>
        <w:t xml:space="preserve"> sur la carte.</w:t>
      </w:r>
    </w:p>
    <w:p w14:paraId="14858080" w14:textId="36B16A91" w:rsidR="008F1C03" w:rsidRDefault="00152E90" w:rsidP="00A45D9E">
      <w:pPr>
        <w:rPr>
          <w:rFonts w:eastAsia="Times New Roman" w:cstheme="minorHAnsi"/>
          <w:color w:val="000000"/>
          <w:sz w:val="24"/>
          <w:lang w:val="fr-FR" w:eastAsia="fr-FR"/>
        </w:rPr>
      </w:pPr>
      <w:r>
        <w:rPr>
          <w:noProof/>
        </w:rPr>
        <w:drawing>
          <wp:inline distT="0" distB="0" distL="0" distR="0" wp14:anchorId="4F521098" wp14:editId="50455650">
            <wp:extent cx="5943600" cy="2908935"/>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email">
                      <a:extLst>
                        <a:ext uri="{28A0092B-C50C-407E-A947-70E740481C1C}">
                          <a14:useLocalDpi xmlns:a14="http://schemas.microsoft.com/office/drawing/2010/main"/>
                        </a:ext>
                      </a:extLst>
                    </a:blip>
                    <a:stretch>
                      <a:fillRect/>
                    </a:stretch>
                  </pic:blipFill>
                  <pic:spPr>
                    <a:xfrm>
                      <a:off x="0" y="0"/>
                      <a:ext cx="5943600" cy="2908935"/>
                    </a:xfrm>
                    <a:prstGeom prst="rect">
                      <a:avLst/>
                    </a:prstGeom>
                  </pic:spPr>
                </pic:pic>
              </a:graphicData>
            </a:graphic>
          </wp:inline>
        </w:drawing>
      </w:r>
    </w:p>
    <w:p w14:paraId="2B016324" w14:textId="2B91015A" w:rsidR="00B970AF" w:rsidRDefault="00152E90" w:rsidP="00A45D9E">
      <w:pPr>
        <w:rPr>
          <w:rFonts w:eastAsia="Times New Roman" w:cstheme="minorHAnsi"/>
          <w:color w:val="000000"/>
          <w:sz w:val="24"/>
          <w:lang w:val="fr-FR" w:eastAsia="fr-FR"/>
        </w:rPr>
      </w:pPr>
      <w:r w:rsidRPr="00152E90">
        <w:rPr>
          <w:rFonts w:eastAsia="Times New Roman" w:cstheme="minorHAnsi"/>
          <w:color w:val="000000"/>
          <w:sz w:val="24"/>
          <w:lang w:val="fr-FR" w:eastAsia="fr-FR"/>
        </w:rPr>
        <w:t xml:space="preserve">La gamme de couleurs indique la force de la prédiction du modèle pour une zone donnée. Les couleurs plus chaudes (au rouge vif) indiquent de meilleures conditions prévues pour cette </w:t>
      </w:r>
      <w:r>
        <w:rPr>
          <w:rFonts w:eastAsia="Times New Roman" w:cstheme="minorHAnsi"/>
          <w:color w:val="000000"/>
          <w:sz w:val="24"/>
          <w:lang w:val="fr-FR" w:eastAsia="fr-FR"/>
        </w:rPr>
        <w:t>espèce</w:t>
      </w:r>
      <w:r w:rsidRPr="00152E90">
        <w:rPr>
          <w:rFonts w:eastAsia="Times New Roman" w:cstheme="minorHAnsi"/>
          <w:color w:val="000000"/>
          <w:sz w:val="24"/>
          <w:lang w:val="fr-FR" w:eastAsia="fr-FR"/>
        </w:rPr>
        <w:t xml:space="preserve">. Les couleurs plus foncées (jusqu'au bleu foncé) indiquent des conditions moins favorables </w:t>
      </w:r>
      <w:r>
        <w:rPr>
          <w:rFonts w:eastAsia="Times New Roman" w:cstheme="minorHAnsi"/>
          <w:color w:val="000000"/>
          <w:sz w:val="24"/>
          <w:lang w:val="fr-FR" w:eastAsia="fr-FR"/>
        </w:rPr>
        <w:t>pour cette espèce</w:t>
      </w:r>
      <w:r w:rsidRPr="00152E90">
        <w:rPr>
          <w:rFonts w:eastAsia="Times New Roman" w:cstheme="minorHAnsi"/>
          <w:color w:val="000000"/>
          <w:sz w:val="24"/>
          <w:lang w:val="fr-FR" w:eastAsia="fr-FR"/>
        </w:rPr>
        <w:t xml:space="preserve">. Notez que MaxEnt ne prédit pas directement la probabilité d'occurrence, mais que le résultat est généralement interprété comme une prédiction de la </w:t>
      </w:r>
      <w:r w:rsidRPr="00152E90">
        <w:rPr>
          <w:rFonts w:eastAsia="Times New Roman" w:cstheme="minorHAnsi"/>
          <w:color w:val="000000"/>
          <w:sz w:val="24"/>
          <w:lang w:val="fr-FR" w:eastAsia="fr-FR"/>
        </w:rPr>
        <w:lastRenderedPageBreak/>
        <w:t xml:space="preserve">qualité de l'habitat. Pour plus d'informations sur MaxEnt, consultez le site Web </w:t>
      </w:r>
      <w:hyperlink r:id="rId61" w:history="1">
        <w:r w:rsidRPr="00152E90">
          <w:rPr>
            <w:rStyle w:val="Hyperlink"/>
            <w:rFonts w:eastAsia="Times New Roman" w:cstheme="minorHAnsi"/>
            <w:sz w:val="24"/>
            <w:lang w:val="fr-FR" w:eastAsia="fr-FR"/>
          </w:rPr>
          <w:t>MaxEnt</w:t>
        </w:r>
      </w:hyperlink>
      <w:r w:rsidRPr="00152E90">
        <w:rPr>
          <w:rFonts w:eastAsia="Times New Roman" w:cstheme="minorHAnsi"/>
          <w:color w:val="000000"/>
          <w:sz w:val="24"/>
          <w:lang w:val="fr-FR" w:eastAsia="fr-FR"/>
        </w:rPr>
        <w:t xml:space="preserve"> pour des tutoriels et des publications.</w:t>
      </w:r>
    </w:p>
    <w:p w14:paraId="74EDB6D4" w14:textId="77777777" w:rsidR="00152E90" w:rsidRPr="00152E90" w:rsidRDefault="00152E90" w:rsidP="00A45D9E">
      <w:pPr>
        <w:rPr>
          <w:rFonts w:eastAsia="Times New Roman" w:cstheme="minorHAnsi"/>
          <w:color w:val="000000"/>
          <w:sz w:val="24"/>
          <w:lang w:val="fr-FR" w:eastAsia="fr-FR"/>
        </w:rPr>
      </w:pPr>
    </w:p>
    <w:p w14:paraId="19CC1192" w14:textId="468A52EE" w:rsidR="009B12BB" w:rsidRPr="00AA6A23" w:rsidRDefault="00E06A24" w:rsidP="00AA6A23">
      <w:pPr>
        <w:pStyle w:val="Heading1"/>
        <w:numPr>
          <w:ilvl w:val="0"/>
          <w:numId w:val="14"/>
        </w:numPr>
        <w:rPr>
          <w:rFonts w:cstheme="minorHAnsi"/>
          <w:lang w:val="fr-FR"/>
        </w:rPr>
      </w:pPr>
      <w:bookmarkStart w:id="29" w:name="_Toc6565583"/>
      <w:r w:rsidRPr="00AA6A23">
        <w:rPr>
          <w:rFonts w:cstheme="minorHAnsi"/>
          <w:lang w:val="fr-FR"/>
        </w:rPr>
        <w:t>CONDITIONS D’ACCES AUX DONNEES PUBLIEES, POUR LE PARTAGE ET UTILISATION DES</w:t>
      </w:r>
      <w:r w:rsidR="00AA6A23" w:rsidRPr="00AA6A23">
        <w:rPr>
          <w:rFonts w:cstheme="minorHAnsi"/>
          <w:lang w:val="fr-FR"/>
        </w:rPr>
        <w:t xml:space="preserve"> </w:t>
      </w:r>
      <w:r w:rsidRPr="00AA6A23">
        <w:rPr>
          <w:rFonts w:cstheme="minorHAnsi"/>
          <w:lang w:val="fr-FR"/>
        </w:rPr>
        <w:t>DONNEES DANS LE PORTAIL DES LEMURIENS</w:t>
      </w:r>
      <w:bookmarkEnd w:id="29"/>
    </w:p>
    <w:p w14:paraId="518BCB9C" w14:textId="17EA5564" w:rsidR="009B12BB" w:rsidRDefault="00AA6A23" w:rsidP="009B12BB">
      <w:pPr>
        <w:pStyle w:val="NormalWeb"/>
        <w:shd w:val="clear" w:color="auto" w:fill="FFFFFF"/>
        <w:rPr>
          <w:rFonts w:asciiTheme="minorHAnsi" w:hAnsiTheme="minorHAnsi" w:cstheme="minorHAnsi"/>
          <w:color w:val="000000"/>
          <w:szCs w:val="22"/>
        </w:rPr>
      </w:pPr>
      <w:r w:rsidRPr="00AA6A23">
        <w:rPr>
          <w:rFonts w:asciiTheme="minorHAnsi" w:hAnsiTheme="minorHAnsi" w:cstheme="minorHAnsi"/>
          <w:color w:val="000000"/>
          <w:szCs w:val="22"/>
        </w:rPr>
        <w:t>Les présentes conditions définissent les droits d’accès aux données publiées et les droits et obligations des propriétaires des données pour usage grand public et gratuite.</w:t>
      </w:r>
    </w:p>
    <w:p w14:paraId="71223DD2" w14:textId="77777777" w:rsidR="00AA6A23" w:rsidRPr="00357E0A" w:rsidRDefault="00AA6A23" w:rsidP="00AA6A23">
      <w:pPr>
        <w:pStyle w:val="Heading2"/>
        <w:rPr>
          <w:lang w:val="fr-FR"/>
        </w:rPr>
      </w:pPr>
      <w:bookmarkStart w:id="30" w:name="_Toc6565584"/>
      <w:r w:rsidRPr="00357E0A">
        <w:rPr>
          <w:lang w:val="fr-FR"/>
        </w:rPr>
        <w:t>Section 1. Protection des données</w:t>
      </w:r>
      <w:bookmarkEnd w:id="30"/>
    </w:p>
    <w:p w14:paraId="40063712" w14:textId="77777777" w:rsidR="00AA6A23" w:rsidRDefault="00AA6A23" w:rsidP="00AA6A23">
      <w:pPr>
        <w:pStyle w:val="Heading3"/>
      </w:pPr>
      <w:bookmarkStart w:id="31" w:name="_Toc6565585"/>
      <w:r w:rsidRPr="00357E0A">
        <w:rPr>
          <w:lang w:val="fr-FR"/>
        </w:rPr>
        <w:t xml:space="preserve">Art 1. </w:t>
      </w:r>
      <w:r w:rsidRPr="00AA6A23">
        <w:t>Définitions</w:t>
      </w:r>
      <w:bookmarkEnd w:id="31"/>
    </w:p>
    <w:p w14:paraId="2FC90A21" w14:textId="21985656" w:rsidR="00AA6A23" w:rsidRPr="00AA6A23" w:rsidRDefault="00AA6A23" w:rsidP="00DB36D7">
      <w:pPr>
        <w:rPr>
          <w:rFonts w:asciiTheme="majorHAnsi" w:hAnsiTheme="majorHAnsi" w:cstheme="majorBidi"/>
          <w:color w:val="1F4D78" w:themeColor="accent1" w:themeShade="7F"/>
          <w:szCs w:val="24"/>
        </w:rPr>
      </w:pPr>
      <w:r w:rsidRPr="00AA6A23">
        <w:t>On entend par:</w:t>
      </w:r>
    </w:p>
    <w:p w14:paraId="4E965853" w14:textId="1F38977A" w:rsidR="00AA6A23" w:rsidRPr="00AA6A23" w:rsidRDefault="00AA6A23" w:rsidP="00AA6A23">
      <w:pPr>
        <w:pStyle w:val="NormalWeb"/>
        <w:numPr>
          <w:ilvl w:val="0"/>
          <w:numId w:val="26"/>
        </w:numPr>
        <w:shd w:val="clear" w:color="auto" w:fill="FFFFFF"/>
        <w:rPr>
          <w:rFonts w:asciiTheme="minorHAnsi" w:hAnsiTheme="minorHAnsi" w:cstheme="minorHAnsi"/>
          <w:color w:val="000000"/>
          <w:szCs w:val="22"/>
        </w:rPr>
      </w:pPr>
      <w:r w:rsidRPr="00AA6A23">
        <w:rPr>
          <w:rFonts w:asciiTheme="minorHAnsi" w:hAnsiTheme="minorHAnsi" w:cstheme="minorHAnsi"/>
          <w:b/>
          <w:color w:val="000000"/>
          <w:szCs w:val="22"/>
        </w:rPr>
        <w:t>Données personnelles</w:t>
      </w:r>
      <w:r w:rsidRPr="00AA6A23">
        <w:rPr>
          <w:rFonts w:asciiTheme="minorHAnsi" w:hAnsiTheme="minorHAnsi" w:cstheme="minorHAnsi"/>
          <w:color w:val="000000"/>
          <w:szCs w:val="22"/>
        </w:rPr>
        <w:t xml:space="preserve"> : Toutes informations et données qui rappor</w:t>
      </w:r>
      <w:r>
        <w:rPr>
          <w:rFonts w:asciiTheme="minorHAnsi" w:hAnsiTheme="minorHAnsi" w:cstheme="minorHAnsi"/>
          <w:color w:val="000000"/>
          <w:szCs w:val="22"/>
        </w:rPr>
        <w:t xml:space="preserve">tent à une personne </w:t>
      </w:r>
      <w:r w:rsidRPr="00AA6A23">
        <w:rPr>
          <w:rFonts w:asciiTheme="minorHAnsi" w:hAnsiTheme="minorHAnsi" w:cstheme="minorHAnsi"/>
          <w:color w:val="000000"/>
          <w:szCs w:val="22"/>
        </w:rPr>
        <w:t>identifiée ou identifiable</w:t>
      </w:r>
    </w:p>
    <w:p w14:paraId="4C046E50" w14:textId="77777777" w:rsidR="00AA6A23" w:rsidRDefault="00AA6A23" w:rsidP="00AA6A23">
      <w:pPr>
        <w:pStyle w:val="NormalWeb"/>
        <w:numPr>
          <w:ilvl w:val="0"/>
          <w:numId w:val="26"/>
        </w:numPr>
        <w:shd w:val="clear" w:color="auto" w:fill="FFFFFF"/>
        <w:rPr>
          <w:rFonts w:asciiTheme="minorHAnsi" w:hAnsiTheme="minorHAnsi" w:cstheme="minorHAnsi"/>
          <w:color w:val="000000"/>
          <w:szCs w:val="22"/>
        </w:rPr>
      </w:pPr>
      <w:r w:rsidRPr="00AA6A23">
        <w:rPr>
          <w:rFonts w:asciiTheme="minorHAnsi" w:hAnsiTheme="minorHAnsi" w:cstheme="minorHAnsi"/>
          <w:b/>
          <w:color w:val="000000"/>
          <w:szCs w:val="22"/>
        </w:rPr>
        <w:t>Données sensibles :</w:t>
      </w:r>
      <w:r w:rsidRPr="00AA6A23">
        <w:rPr>
          <w:rFonts w:asciiTheme="minorHAnsi" w:hAnsiTheme="minorHAnsi" w:cstheme="minorHAnsi"/>
          <w:color w:val="000000"/>
          <w:szCs w:val="22"/>
        </w:rPr>
        <w:t xml:space="preserve"> Ensemble des données brutes ou données privées non publiées</w:t>
      </w:r>
    </w:p>
    <w:p w14:paraId="0D4195B6" w14:textId="03B82F8A" w:rsidR="00AA6A23" w:rsidRPr="00AA6A23" w:rsidRDefault="00AA6A23" w:rsidP="00AA6A23">
      <w:pPr>
        <w:pStyle w:val="NormalWeb"/>
        <w:numPr>
          <w:ilvl w:val="0"/>
          <w:numId w:val="26"/>
        </w:numPr>
        <w:shd w:val="clear" w:color="auto" w:fill="FFFFFF"/>
        <w:rPr>
          <w:rFonts w:asciiTheme="minorHAnsi" w:hAnsiTheme="minorHAnsi" w:cstheme="minorHAnsi"/>
          <w:color w:val="000000"/>
          <w:szCs w:val="22"/>
        </w:rPr>
      </w:pPr>
      <w:r w:rsidRPr="00AA6A23">
        <w:rPr>
          <w:rFonts w:asciiTheme="minorHAnsi" w:hAnsiTheme="minorHAnsi" w:cstheme="minorHAnsi"/>
          <w:b/>
          <w:color w:val="000000"/>
          <w:szCs w:val="22"/>
        </w:rPr>
        <w:t>Données publiques :</w:t>
      </w:r>
      <w:r w:rsidRPr="00AA6A23">
        <w:rPr>
          <w:rFonts w:asciiTheme="minorHAnsi" w:hAnsiTheme="minorHAnsi" w:cstheme="minorHAnsi"/>
          <w:color w:val="000000"/>
          <w:szCs w:val="22"/>
        </w:rPr>
        <w:t xml:space="preserve"> Toutes informations et données ouvertes, accessibles et téléchargeables pour tout le monde</w:t>
      </w:r>
    </w:p>
    <w:p w14:paraId="281916B3" w14:textId="77777777" w:rsidR="00AA6A23" w:rsidRPr="00357E0A" w:rsidRDefault="00AA6A23" w:rsidP="00AA6A23">
      <w:pPr>
        <w:pStyle w:val="Heading3"/>
        <w:rPr>
          <w:lang w:val="fr-FR"/>
        </w:rPr>
      </w:pPr>
      <w:bookmarkStart w:id="32" w:name="_Toc6565586"/>
      <w:r w:rsidRPr="00357E0A">
        <w:rPr>
          <w:lang w:val="fr-FR"/>
        </w:rPr>
        <w:t>Art 2. Disposition générale de la protection des données</w:t>
      </w:r>
      <w:bookmarkEnd w:id="32"/>
    </w:p>
    <w:p w14:paraId="6588919D" w14:textId="1F98854A" w:rsidR="00AA6A23" w:rsidRPr="00AA6A23" w:rsidRDefault="00AA6A23" w:rsidP="00AA6A23">
      <w:pPr>
        <w:pStyle w:val="NormalWeb"/>
        <w:shd w:val="clear" w:color="auto" w:fill="FFFFFF"/>
        <w:rPr>
          <w:rFonts w:asciiTheme="minorHAnsi" w:hAnsiTheme="minorHAnsi" w:cstheme="minorHAnsi"/>
          <w:color w:val="000000"/>
          <w:szCs w:val="22"/>
        </w:rPr>
      </w:pPr>
      <w:r w:rsidRPr="00AA6A23">
        <w:rPr>
          <w:rFonts w:asciiTheme="minorHAnsi" w:hAnsiTheme="minorHAnsi" w:cstheme="minorHAnsi"/>
          <w:color w:val="000000"/>
          <w:szCs w:val="22"/>
        </w:rPr>
        <w:t>Toutes les données partagées dans le portail sont considé</w:t>
      </w:r>
      <w:r>
        <w:rPr>
          <w:rFonts w:asciiTheme="minorHAnsi" w:hAnsiTheme="minorHAnsi" w:cstheme="minorHAnsi"/>
          <w:color w:val="000000"/>
          <w:szCs w:val="22"/>
        </w:rPr>
        <w:t xml:space="preserve">rées comme données publiques et </w:t>
      </w:r>
      <w:r w:rsidRPr="00AA6A23">
        <w:rPr>
          <w:rFonts w:asciiTheme="minorHAnsi" w:hAnsiTheme="minorHAnsi" w:cstheme="minorHAnsi"/>
          <w:color w:val="000000"/>
          <w:szCs w:val="22"/>
        </w:rPr>
        <w:t>téléchargeables gratuitement sauf les données sensibles décrites dans l’article 1.</w:t>
      </w:r>
    </w:p>
    <w:p w14:paraId="434723E7" w14:textId="77777777" w:rsidR="00AA6A23" w:rsidRPr="00AA6A23" w:rsidRDefault="00AA6A23" w:rsidP="00AA6A23">
      <w:pPr>
        <w:pStyle w:val="Heading3"/>
      </w:pPr>
      <w:bookmarkStart w:id="33" w:name="_Toc6565587"/>
      <w:r w:rsidRPr="00AA6A23">
        <w:t>Art 3. Sécurité des données</w:t>
      </w:r>
      <w:bookmarkEnd w:id="33"/>
    </w:p>
    <w:p w14:paraId="1B393607" w14:textId="28EDFE75" w:rsidR="00AA6A23" w:rsidRPr="00AA6A23" w:rsidRDefault="00AA6A23" w:rsidP="00AA6A23">
      <w:pPr>
        <w:pStyle w:val="NormalWeb"/>
        <w:numPr>
          <w:ilvl w:val="0"/>
          <w:numId w:val="27"/>
        </w:numPr>
        <w:shd w:val="clear" w:color="auto" w:fill="FFFFFF"/>
        <w:jc w:val="both"/>
        <w:rPr>
          <w:rFonts w:asciiTheme="minorHAnsi" w:hAnsiTheme="minorHAnsi" w:cstheme="minorHAnsi"/>
          <w:color w:val="000000"/>
          <w:szCs w:val="22"/>
        </w:rPr>
      </w:pPr>
      <w:r w:rsidRPr="00AA6A23">
        <w:rPr>
          <w:rFonts w:asciiTheme="minorHAnsi" w:hAnsiTheme="minorHAnsi" w:cstheme="minorHAnsi"/>
          <w:color w:val="000000"/>
          <w:szCs w:val="22"/>
        </w:rPr>
        <w:t>La validation des données doit être de manière confidentielle. Les experts qui vont valider les données engagent sa responsabilité en cas de non-respect de ce principe.</w:t>
      </w:r>
    </w:p>
    <w:p w14:paraId="13DAA2DD" w14:textId="688B670F" w:rsidR="00AA6A23" w:rsidRDefault="00AA6A23" w:rsidP="00AA6A23">
      <w:pPr>
        <w:pStyle w:val="NormalWeb"/>
        <w:numPr>
          <w:ilvl w:val="0"/>
          <w:numId w:val="27"/>
        </w:numPr>
        <w:shd w:val="clear" w:color="auto" w:fill="FFFFFF"/>
        <w:jc w:val="both"/>
        <w:rPr>
          <w:rFonts w:asciiTheme="minorHAnsi" w:hAnsiTheme="minorHAnsi" w:cstheme="minorHAnsi"/>
          <w:color w:val="000000"/>
          <w:szCs w:val="22"/>
        </w:rPr>
      </w:pPr>
      <w:r w:rsidRPr="00AA6A23">
        <w:rPr>
          <w:rFonts w:asciiTheme="minorHAnsi" w:hAnsiTheme="minorHAnsi" w:cstheme="minorHAnsi"/>
          <w:color w:val="000000"/>
          <w:szCs w:val="22"/>
        </w:rPr>
        <w:t>Les propriétaires des données recevront des notifications des personnes qui vont consulter et télécharger leurs données.</w:t>
      </w:r>
    </w:p>
    <w:p w14:paraId="4F69BD1F" w14:textId="77777777" w:rsidR="00AA6A23" w:rsidRPr="00357E0A" w:rsidRDefault="00AA6A23" w:rsidP="00AA6A23">
      <w:pPr>
        <w:pStyle w:val="Heading2"/>
        <w:rPr>
          <w:lang w:val="fr-FR"/>
        </w:rPr>
      </w:pPr>
      <w:bookmarkStart w:id="34" w:name="_Toc6565588"/>
      <w:r w:rsidRPr="00357E0A">
        <w:rPr>
          <w:lang w:val="fr-FR"/>
        </w:rPr>
        <w:t>Section 2. Conditions d’accès et d’utilisation des données dans le portail des lémuriens</w:t>
      </w:r>
      <w:bookmarkEnd w:id="34"/>
    </w:p>
    <w:p w14:paraId="268934EA" w14:textId="77777777" w:rsidR="00AA6A23" w:rsidRPr="00357E0A" w:rsidRDefault="00AA6A23" w:rsidP="00AA6A23">
      <w:pPr>
        <w:pStyle w:val="Heading3"/>
        <w:rPr>
          <w:lang w:val="fr-FR"/>
        </w:rPr>
      </w:pPr>
      <w:bookmarkStart w:id="35" w:name="_Toc6565589"/>
      <w:r w:rsidRPr="00357E0A">
        <w:rPr>
          <w:lang w:val="fr-FR"/>
        </w:rPr>
        <w:t>Arti 4. Niveau d’accès</w:t>
      </w:r>
      <w:bookmarkEnd w:id="35"/>
    </w:p>
    <w:p w14:paraId="78BFC900" w14:textId="10C325C0" w:rsidR="00AA6A23" w:rsidRPr="00AA6A23" w:rsidRDefault="00AA6A23" w:rsidP="00AA6A23">
      <w:pPr>
        <w:pStyle w:val="NormalWeb"/>
        <w:shd w:val="clear" w:color="auto" w:fill="FFFFFF"/>
        <w:jc w:val="both"/>
        <w:rPr>
          <w:rFonts w:asciiTheme="minorHAnsi" w:hAnsiTheme="minorHAnsi" w:cstheme="minorHAnsi"/>
          <w:color w:val="000000"/>
          <w:szCs w:val="22"/>
        </w:rPr>
      </w:pPr>
      <w:r w:rsidRPr="00AA6A23">
        <w:rPr>
          <w:rFonts w:asciiTheme="minorHAnsi" w:hAnsiTheme="minorHAnsi" w:cstheme="minorHAnsi"/>
          <w:color w:val="000000"/>
          <w:szCs w:val="22"/>
        </w:rPr>
        <w:t>Trois différents niveaux d'accès aux données seraient mis à la dis</w:t>
      </w:r>
      <w:r>
        <w:rPr>
          <w:rFonts w:asciiTheme="minorHAnsi" w:hAnsiTheme="minorHAnsi" w:cstheme="minorHAnsi"/>
          <w:color w:val="000000"/>
          <w:szCs w:val="22"/>
        </w:rPr>
        <w:t xml:space="preserve">position des différents groupes </w:t>
      </w:r>
      <w:r w:rsidRPr="00AA6A23">
        <w:rPr>
          <w:rFonts w:asciiTheme="minorHAnsi" w:hAnsiTheme="minorHAnsi" w:cstheme="minorHAnsi"/>
          <w:color w:val="000000"/>
          <w:szCs w:val="22"/>
        </w:rPr>
        <w:t xml:space="preserve">d'utilisateurs pour répondre aux différents besoins en données, </w:t>
      </w:r>
      <w:r>
        <w:rPr>
          <w:rFonts w:asciiTheme="minorHAnsi" w:hAnsiTheme="minorHAnsi" w:cstheme="minorHAnsi"/>
          <w:color w:val="000000"/>
          <w:szCs w:val="22"/>
        </w:rPr>
        <w:t xml:space="preserve">afin d'encourager le partage de </w:t>
      </w:r>
      <w:r w:rsidRPr="00AA6A23">
        <w:rPr>
          <w:rFonts w:asciiTheme="minorHAnsi" w:hAnsiTheme="minorHAnsi" w:cstheme="minorHAnsi"/>
          <w:color w:val="000000"/>
          <w:szCs w:val="22"/>
        </w:rPr>
        <w:t xml:space="preserve">données sensibles en restreignant l'accès et de créer des incitations pour les experts </w:t>
      </w:r>
      <w:r>
        <w:rPr>
          <w:rFonts w:asciiTheme="minorHAnsi" w:hAnsiTheme="minorHAnsi" w:cstheme="minorHAnsi"/>
          <w:color w:val="000000"/>
          <w:szCs w:val="22"/>
        </w:rPr>
        <w:t xml:space="preserve">à participer </w:t>
      </w:r>
      <w:r w:rsidRPr="00AA6A23">
        <w:rPr>
          <w:rFonts w:asciiTheme="minorHAnsi" w:hAnsiTheme="minorHAnsi" w:cstheme="minorHAnsi"/>
          <w:color w:val="000000"/>
          <w:szCs w:val="22"/>
        </w:rPr>
        <w:t>à la validation des données et aux activités de modération du forum</w:t>
      </w:r>
      <w:r>
        <w:rPr>
          <w:rFonts w:asciiTheme="minorHAnsi" w:hAnsiTheme="minorHAnsi" w:cstheme="minorHAnsi"/>
          <w:color w:val="000000"/>
          <w:szCs w:val="22"/>
        </w:rPr>
        <w:t>.</w:t>
      </w:r>
    </w:p>
    <w:p w14:paraId="3DB1FDEA" w14:textId="77777777" w:rsidR="00AB0F38" w:rsidRDefault="00AA6A23" w:rsidP="00AA6A23">
      <w:pPr>
        <w:pStyle w:val="NormalWeb"/>
        <w:numPr>
          <w:ilvl w:val="0"/>
          <w:numId w:val="28"/>
        </w:numPr>
        <w:shd w:val="clear" w:color="auto" w:fill="FFFFFF"/>
        <w:rPr>
          <w:rFonts w:asciiTheme="minorHAnsi" w:hAnsiTheme="minorHAnsi" w:cstheme="minorHAnsi"/>
          <w:color w:val="000000"/>
          <w:szCs w:val="22"/>
        </w:rPr>
      </w:pPr>
      <w:r w:rsidRPr="00AA6A23">
        <w:rPr>
          <w:rFonts w:asciiTheme="minorHAnsi" w:hAnsiTheme="minorHAnsi" w:cstheme="minorHAnsi"/>
          <w:color w:val="000000"/>
          <w:szCs w:val="22"/>
        </w:rPr>
        <w:lastRenderedPageBreak/>
        <w:t xml:space="preserve">Le premier groupe des personnes seront les </w:t>
      </w:r>
      <w:r w:rsidRPr="00AB0F38">
        <w:rPr>
          <w:rFonts w:asciiTheme="minorHAnsi" w:hAnsiTheme="minorHAnsi" w:cstheme="minorHAnsi"/>
          <w:b/>
          <w:color w:val="000000"/>
          <w:szCs w:val="22"/>
        </w:rPr>
        <w:t>experts</w:t>
      </w:r>
      <w:r w:rsidRPr="00AA6A23">
        <w:rPr>
          <w:rFonts w:asciiTheme="minorHAnsi" w:hAnsiTheme="minorHAnsi" w:cstheme="minorHAnsi"/>
          <w:color w:val="000000"/>
          <w:szCs w:val="22"/>
        </w:rPr>
        <w:t xml:space="preserve"> enregistrés. Ils joueraient le rôle de validation des données avant la publication de ces données. Ils auront alors accès à toutes les données, même sensibles avant que les données ne soient publiées. </w:t>
      </w:r>
    </w:p>
    <w:p w14:paraId="322DB0C6" w14:textId="77777777" w:rsidR="00AB0F38" w:rsidRDefault="00AA6A23" w:rsidP="00AA6A23">
      <w:pPr>
        <w:pStyle w:val="NormalWeb"/>
        <w:numPr>
          <w:ilvl w:val="0"/>
          <w:numId w:val="28"/>
        </w:numPr>
        <w:shd w:val="clear" w:color="auto" w:fill="FFFFFF"/>
        <w:rPr>
          <w:rFonts w:asciiTheme="minorHAnsi" w:hAnsiTheme="minorHAnsi" w:cstheme="minorHAnsi"/>
          <w:color w:val="000000"/>
          <w:szCs w:val="22"/>
        </w:rPr>
      </w:pPr>
      <w:r w:rsidRPr="00AA6A23">
        <w:rPr>
          <w:rFonts w:asciiTheme="minorHAnsi" w:hAnsiTheme="minorHAnsi" w:cstheme="minorHAnsi"/>
          <w:color w:val="000000"/>
          <w:szCs w:val="22"/>
        </w:rPr>
        <w:t xml:space="preserve">Le deuxième groupe sera ceux qui se sont inscrits. Ce groupe pourra télécharger, publier des données et télécharger des données brutes publiques, des documents ou des photos. Cet aspect de l’enregistrement aidera à l’identification de la personne qui a affiché sur le portail. </w:t>
      </w:r>
    </w:p>
    <w:p w14:paraId="46FD8856" w14:textId="7066C8AE" w:rsidR="00AA6A23" w:rsidRPr="00AA6A23" w:rsidRDefault="00AA6A23" w:rsidP="00AA6A23">
      <w:pPr>
        <w:pStyle w:val="NormalWeb"/>
        <w:numPr>
          <w:ilvl w:val="0"/>
          <w:numId w:val="28"/>
        </w:numPr>
        <w:shd w:val="clear" w:color="auto" w:fill="FFFFFF"/>
        <w:rPr>
          <w:rFonts w:asciiTheme="minorHAnsi" w:hAnsiTheme="minorHAnsi" w:cstheme="minorHAnsi"/>
          <w:color w:val="000000"/>
          <w:szCs w:val="22"/>
        </w:rPr>
      </w:pPr>
      <w:r w:rsidRPr="00AA6A23">
        <w:rPr>
          <w:rFonts w:asciiTheme="minorHAnsi" w:hAnsiTheme="minorHAnsi" w:cstheme="minorHAnsi"/>
          <w:color w:val="000000"/>
          <w:szCs w:val="22"/>
        </w:rPr>
        <w:t>Le troisième groupe sera les personnes qui veulent juste regarder et rechercher sur ce qui existe dans le portail. Ils auront accès aux données, aux informations et aux documents du portail, mais ils devront s’inscrire afin d’accéder à la fonction de téléchargement.</w:t>
      </w:r>
    </w:p>
    <w:p w14:paraId="02829BD6" w14:textId="62DC1E01" w:rsidR="00C82ECE" w:rsidRPr="00357E0A" w:rsidRDefault="00C82ECE" w:rsidP="00C82ECE">
      <w:pPr>
        <w:pStyle w:val="Heading3"/>
        <w:rPr>
          <w:lang w:val="fr-FR"/>
        </w:rPr>
      </w:pPr>
      <w:bookmarkStart w:id="36" w:name="_Toc6565590"/>
      <w:r w:rsidRPr="00357E0A">
        <w:rPr>
          <w:lang w:val="fr-FR"/>
        </w:rPr>
        <w:t>Art 5. Engagements des propriétaires des données</w:t>
      </w:r>
      <w:bookmarkEnd w:id="36"/>
    </w:p>
    <w:p w14:paraId="67A109A7" w14:textId="77777777" w:rsidR="00C82ECE" w:rsidRPr="00C82ECE" w:rsidRDefault="00C82ECE" w:rsidP="00C82ECE">
      <w:pPr>
        <w:rPr>
          <w:rFonts w:eastAsia="Times New Roman" w:cstheme="minorHAnsi"/>
          <w:color w:val="000000"/>
          <w:sz w:val="24"/>
          <w:lang w:val="fr-FR" w:eastAsia="fr-FR"/>
        </w:rPr>
      </w:pPr>
      <w:r w:rsidRPr="00C82ECE">
        <w:rPr>
          <w:rFonts w:eastAsia="Times New Roman" w:cstheme="minorHAnsi"/>
          <w:color w:val="000000"/>
          <w:sz w:val="24"/>
          <w:lang w:val="fr-FR" w:eastAsia="fr-FR"/>
        </w:rPr>
        <w:t>En chargeant ses données dans le portail des lémuriens, les propriétaires des données s’engagent à :</w:t>
      </w:r>
    </w:p>
    <w:p w14:paraId="27FC2C41" w14:textId="75DEE3F3" w:rsidR="00C82ECE" w:rsidRPr="00C82ECE" w:rsidRDefault="00C82ECE" w:rsidP="00C82ECE">
      <w:pPr>
        <w:pStyle w:val="ListParagraph"/>
        <w:numPr>
          <w:ilvl w:val="0"/>
          <w:numId w:val="31"/>
        </w:numPr>
        <w:rPr>
          <w:rFonts w:eastAsia="Times New Roman" w:cstheme="minorHAnsi"/>
          <w:color w:val="000000"/>
          <w:sz w:val="24"/>
          <w:lang w:val="fr-FR" w:eastAsia="fr-FR"/>
        </w:rPr>
      </w:pPr>
      <w:r w:rsidRPr="00C82ECE">
        <w:rPr>
          <w:rFonts w:eastAsia="Times New Roman" w:cstheme="minorHAnsi"/>
          <w:color w:val="000000"/>
          <w:sz w:val="24"/>
          <w:lang w:val="fr-FR" w:eastAsia="fr-FR"/>
        </w:rPr>
        <w:t>Accepter le partage public de ses données sauf les données sensibles décrites dans l’article 1</w:t>
      </w:r>
    </w:p>
    <w:p w14:paraId="4436BC68" w14:textId="77777777" w:rsidR="00C82ECE" w:rsidRDefault="00C82ECE" w:rsidP="00C82ECE">
      <w:pPr>
        <w:pStyle w:val="ListParagraph"/>
        <w:numPr>
          <w:ilvl w:val="0"/>
          <w:numId w:val="31"/>
        </w:numPr>
        <w:rPr>
          <w:rFonts w:eastAsia="Times New Roman" w:cstheme="minorHAnsi"/>
          <w:color w:val="000000"/>
          <w:sz w:val="24"/>
          <w:lang w:val="fr-FR" w:eastAsia="fr-FR"/>
        </w:rPr>
      </w:pPr>
      <w:r w:rsidRPr="00C82ECE">
        <w:rPr>
          <w:rFonts w:eastAsia="Times New Roman" w:cstheme="minorHAnsi"/>
          <w:color w:val="000000"/>
          <w:sz w:val="24"/>
          <w:lang w:val="fr-FR" w:eastAsia="fr-FR"/>
        </w:rPr>
        <w:t>Respecter les normes, le format et les informations exigées pour les données ou informations partagées.</w:t>
      </w:r>
    </w:p>
    <w:p w14:paraId="4FFAEF05" w14:textId="77777777" w:rsidR="00C82ECE" w:rsidRDefault="00C82ECE" w:rsidP="00C82ECE">
      <w:pPr>
        <w:pStyle w:val="ListParagraph"/>
        <w:numPr>
          <w:ilvl w:val="0"/>
          <w:numId w:val="31"/>
        </w:numPr>
        <w:rPr>
          <w:rFonts w:eastAsia="Times New Roman" w:cstheme="minorHAnsi"/>
          <w:color w:val="000000"/>
          <w:sz w:val="24"/>
          <w:lang w:val="fr-FR" w:eastAsia="fr-FR"/>
        </w:rPr>
      </w:pPr>
      <w:r w:rsidRPr="00C82ECE">
        <w:rPr>
          <w:rFonts w:eastAsia="Times New Roman" w:cstheme="minorHAnsi"/>
          <w:color w:val="000000"/>
          <w:sz w:val="24"/>
          <w:lang w:val="fr-FR" w:eastAsia="fr-FR"/>
        </w:rPr>
        <w:t>Autoriser les experts à évaluer la qualité et la fiabilité de leurs données.</w:t>
      </w:r>
    </w:p>
    <w:p w14:paraId="01DF17BC" w14:textId="77777777" w:rsidR="00C82ECE" w:rsidRDefault="00C82ECE" w:rsidP="00C82ECE">
      <w:pPr>
        <w:pStyle w:val="ListParagraph"/>
        <w:numPr>
          <w:ilvl w:val="0"/>
          <w:numId w:val="31"/>
        </w:numPr>
        <w:rPr>
          <w:rFonts w:eastAsia="Times New Roman" w:cstheme="minorHAnsi"/>
          <w:color w:val="000000"/>
          <w:sz w:val="24"/>
          <w:lang w:val="fr-FR" w:eastAsia="fr-FR"/>
        </w:rPr>
      </w:pPr>
      <w:r w:rsidRPr="00C82ECE">
        <w:rPr>
          <w:rFonts w:eastAsia="Times New Roman" w:cstheme="minorHAnsi"/>
          <w:color w:val="000000"/>
          <w:sz w:val="24"/>
          <w:lang w:val="fr-FR" w:eastAsia="fr-FR"/>
        </w:rPr>
        <w:t>Tenir compte des commentaires et remarques des experts afin d’améliorer au possible la qualité de leurs données</w:t>
      </w:r>
    </w:p>
    <w:p w14:paraId="7487F237" w14:textId="6615C09D" w:rsidR="00C82ECE" w:rsidRPr="00C82ECE" w:rsidRDefault="00C82ECE" w:rsidP="00C82ECE">
      <w:pPr>
        <w:pStyle w:val="ListParagraph"/>
        <w:numPr>
          <w:ilvl w:val="0"/>
          <w:numId w:val="31"/>
        </w:numPr>
        <w:rPr>
          <w:rFonts w:eastAsia="Times New Roman" w:cstheme="minorHAnsi"/>
          <w:color w:val="000000"/>
          <w:sz w:val="24"/>
          <w:lang w:val="fr-FR" w:eastAsia="fr-FR"/>
        </w:rPr>
      </w:pPr>
      <w:r w:rsidRPr="00C82ECE">
        <w:rPr>
          <w:rFonts w:eastAsia="Times New Roman" w:cstheme="minorHAnsi"/>
          <w:color w:val="000000"/>
          <w:sz w:val="24"/>
          <w:lang w:val="fr-FR" w:eastAsia="fr-FR"/>
        </w:rPr>
        <w:t>Accepter que seuls les experts qui peuvent valider la publication ou non des données partagées dans le portail selon la qualité et la fiabilité.</w:t>
      </w:r>
    </w:p>
    <w:p w14:paraId="019799B9" w14:textId="6C275200" w:rsidR="00C82ECE" w:rsidRPr="00357E0A" w:rsidRDefault="00C82ECE" w:rsidP="00C82ECE">
      <w:pPr>
        <w:pStyle w:val="Heading3"/>
        <w:rPr>
          <w:lang w:val="fr-FR"/>
        </w:rPr>
      </w:pPr>
      <w:bookmarkStart w:id="37" w:name="_Toc6565591"/>
      <w:r w:rsidRPr="00357E0A">
        <w:rPr>
          <w:lang w:val="fr-FR"/>
        </w:rPr>
        <w:t>Art 6. Engagements des utilisateurs des données</w:t>
      </w:r>
      <w:bookmarkEnd w:id="37"/>
    </w:p>
    <w:p w14:paraId="2FF0F41F" w14:textId="77777777" w:rsidR="00C82ECE" w:rsidRPr="00C82ECE" w:rsidRDefault="00C82ECE" w:rsidP="00C82ECE">
      <w:pPr>
        <w:rPr>
          <w:rFonts w:eastAsia="Times New Roman" w:cstheme="minorHAnsi"/>
          <w:color w:val="000000"/>
          <w:sz w:val="24"/>
          <w:lang w:val="fr-FR" w:eastAsia="fr-FR"/>
        </w:rPr>
      </w:pPr>
      <w:r w:rsidRPr="00C82ECE">
        <w:rPr>
          <w:rFonts w:eastAsia="Times New Roman" w:cstheme="minorHAnsi"/>
          <w:color w:val="000000"/>
          <w:sz w:val="24"/>
          <w:lang w:val="fr-FR" w:eastAsia="fr-FR"/>
        </w:rPr>
        <w:t>En téléchargeant ou en consultant des données sur le portail, vous vous engagez en tant qu’utilisateur de respecter les conditions suivantes :</w:t>
      </w:r>
    </w:p>
    <w:p w14:paraId="37A6D393" w14:textId="77777777" w:rsidR="00C82ECE" w:rsidRDefault="00C82ECE" w:rsidP="00C82ECE">
      <w:pPr>
        <w:pStyle w:val="ListParagraph"/>
        <w:numPr>
          <w:ilvl w:val="0"/>
          <w:numId w:val="32"/>
        </w:numPr>
        <w:rPr>
          <w:rFonts w:eastAsia="Times New Roman" w:cstheme="minorHAnsi"/>
          <w:color w:val="000000"/>
          <w:sz w:val="24"/>
          <w:lang w:val="fr-FR" w:eastAsia="fr-FR"/>
        </w:rPr>
      </w:pPr>
      <w:r w:rsidRPr="00C82ECE">
        <w:rPr>
          <w:rFonts w:eastAsia="Times New Roman" w:cstheme="minorHAnsi"/>
          <w:color w:val="000000"/>
          <w:sz w:val="24"/>
          <w:lang w:val="fr-FR" w:eastAsia="fr-FR"/>
        </w:rPr>
        <w:t>Les données et informations disponibles dans le Portail des lémuriens doivent être utilisées à des fins non lucratives.</w:t>
      </w:r>
    </w:p>
    <w:p w14:paraId="17612D36" w14:textId="77777777" w:rsidR="00C82ECE" w:rsidRDefault="00C82ECE" w:rsidP="00C82ECE">
      <w:pPr>
        <w:pStyle w:val="ListParagraph"/>
        <w:numPr>
          <w:ilvl w:val="0"/>
          <w:numId w:val="32"/>
        </w:numPr>
        <w:rPr>
          <w:rFonts w:eastAsia="Times New Roman" w:cstheme="minorHAnsi"/>
          <w:color w:val="000000"/>
          <w:sz w:val="24"/>
          <w:lang w:val="fr-FR" w:eastAsia="fr-FR"/>
        </w:rPr>
      </w:pPr>
      <w:r w:rsidRPr="00C82ECE">
        <w:rPr>
          <w:rFonts w:eastAsia="Times New Roman" w:cstheme="minorHAnsi"/>
          <w:color w:val="000000"/>
          <w:sz w:val="24"/>
          <w:lang w:val="fr-FR" w:eastAsia="fr-FR"/>
        </w:rPr>
        <w:t>Dans le cas d’une utilisation (analyses, rapport, présentation,…) des données et informations téléchargées depuis le Portail des lémuriens, l’origine de ces données doit obligatoirement préciser et le fournisseur original des données ou l’équipe dédié au sein de l’établissement correspondant doivent en être aussitôt informés. L’utilisateur doit obligatoirement préciser la liste des fournisseurs ou des Institutions pourvoyant ces données ou informations, ainsi que faire apparaître le nom du portail des lémuriens et la date de consultation dudit portail.</w:t>
      </w:r>
    </w:p>
    <w:p w14:paraId="2BBA2EDA" w14:textId="77777777" w:rsidR="00C82ECE" w:rsidRDefault="00C82ECE" w:rsidP="00C82ECE">
      <w:pPr>
        <w:pStyle w:val="ListParagraph"/>
        <w:numPr>
          <w:ilvl w:val="0"/>
          <w:numId w:val="32"/>
        </w:numPr>
        <w:rPr>
          <w:rFonts w:eastAsia="Times New Roman" w:cstheme="minorHAnsi"/>
          <w:color w:val="000000"/>
          <w:sz w:val="24"/>
          <w:lang w:val="fr-FR" w:eastAsia="fr-FR"/>
        </w:rPr>
      </w:pPr>
      <w:r w:rsidRPr="00C82ECE">
        <w:rPr>
          <w:rFonts w:eastAsia="Times New Roman" w:cstheme="minorHAnsi"/>
          <w:color w:val="000000"/>
          <w:sz w:val="24"/>
          <w:lang w:val="fr-FR" w:eastAsia="fr-FR"/>
        </w:rPr>
        <w:t xml:space="preserve">Les fournisseurs des données, les Institutions impliquées, le comité de mise en œuvre, ainsi que le personnel rattaché, délivrent ces données sans but intéressé, ni garantie aucune de pertinence ou convenance pour un objectif déterminé, et déclinent toute </w:t>
      </w:r>
      <w:r w:rsidRPr="00C82ECE">
        <w:rPr>
          <w:rFonts w:eastAsia="Times New Roman" w:cstheme="minorHAnsi"/>
          <w:color w:val="000000"/>
          <w:sz w:val="24"/>
          <w:lang w:val="fr-FR" w:eastAsia="fr-FR"/>
        </w:rPr>
        <w:lastRenderedPageBreak/>
        <w:t>responsabilité dans le cas d’une dégradation ou perte des informations due à l’utilisation de ces données.</w:t>
      </w:r>
    </w:p>
    <w:p w14:paraId="1CE9441B" w14:textId="04A3DCF7" w:rsidR="00C82ECE" w:rsidRDefault="00C82ECE" w:rsidP="00C82ECE">
      <w:pPr>
        <w:pStyle w:val="ListParagraph"/>
        <w:numPr>
          <w:ilvl w:val="0"/>
          <w:numId w:val="32"/>
        </w:numPr>
        <w:rPr>
          <w:rFonts w:eastAsia="Times New Roman" w:cstheme="minorHAnsi"/>
          <w:color w:val="000000"/>
          <w:sz w:val="24"/>
          <w:lang w:val="fr-FR" w:eastAsia="fr-FR"/>
        </w:rPr>
      </w:pPr>
      <w:r w:rsidRPr="00C82ECE">
        <w:rPr>
          <w:rFonts w:eastAsia="Times New Roman" w:cstheme="minorHAnsi"/>
          <w:color w:val="000000"/>
          <w:sz w:val="24"/>
          <w:lang w:val="fr-FR" w:eastAsia="fr-FR"/>
        </w:rPr>
        <w:t>Les bénéficiaires des données ou informations reconnaissent assumer l’entière et exclusive responsabilité de ces données ou informations lors de leur utilisation ou</w:t>
      </w:r>
      <w:r>
        <w:rPr>
          <w:rFonts w:eastAsia="Times New Roman" w:cstheme="minorHAnsi"/>
          <w:color w:val="000000"/>
          <w:sz w:val="24"/>
          <w:lang w:val="fr-FR" w:eastAsia="fr-FR"/>
        </w:rPr>
        <w:t xml:space="preserve"> </w:t>
      </w:r>
      <w:r w:rsidRPr="00C82ECE">
        <w:rPr>
          <w:rFonts w:eastAsia="Times New Roman" w:cstheme="minorHAnsi"/>
          <w:color w:val="000000"/>
          <w:sz w:val="24"/>
          <w:lang w:val="fr-FR" w:eastAsia="fr-FR"/>
        </w:rPr>
        <w:t>présentation. Ils s’engagent à s’assurer la bonne utilisation des données ou informations, ainsi que de l’exactitude de leur reproduction en veillant à n</w:t>
      </w:r>
      <w:r>
        <w:rPr>
          <w:rFonts w:eastAsia="Times New Roman" w:cstheme="minorHAnsi"/>
          <w:color w:val="000000"/>
          <w:sz w:val="24"/>
          <w:lang w:val="fr-FR" w:eastAsia="fr-FR"/>
        </w:rPr>
        <w:t>e pas détacher de leur contexte.</w:t>
      </w:r>
    </w:p>
    <w:p w14:paraId="1D60913A" w14:textId="77777777" w:rsidR="009F1370" w:rsidRPr="009F1370" w:rsidRDefault="009F1370" w:rsidP="009F1370">
      <w:pPr>
        <w:pStyle w:val="ListParagraph"/>
        <w:rPr>
          <w:rFonts w:eastAsia="Times New Roman" w:cstheme="minorHAnsi"/>
          <w:color w:val="000000"/>
          <w:sz w:val="24"/>
          <w:lang w:val="fr-FR" w:eastAsia="fr-FR"/>
        </w:rPr>
      </w:pPr>
    </w:p>
    <w:p w14:paraId="4039F769" w14:textId="77777777" w:rsidR="009F1370" w:rsidRPr="009F1370" w:rsidRDefault="009F1370" w:rsidP="009F1370">
      <w:pPr>
        <w:pStyle w:val="Heading1"/>
        <w:numPr>
          <w:ilvl w:val="0"/>
          <w:numId w:val="14"/>
        </w:numPr>
        <w:rPr>
          <w:rFonts w:eastAsia="Times New Roman" w:cstheme="minorHAnsi"/>
          <w:color w:val="000000"/>
          <w:lang w:val="fr-FR" w:eastAsia="fr-FR"/>
        </w:rPr>
      </w:pPr>
      <w:bookmarkStart w:id="38" w:name="datasharing"/>
      <w:bookmarkStart w:id="39" w:name="_Toc6565592"/>
      <w:r w:rsidRPr="009F1370">
        <w:rPr>
          <w:rFonts w:cstheme="minorHAnsi"/>
          <w:lang w:val="fr-FR"/>
        </w:rPr>
        <w:t>Accord de partage de l'information à l'attention des fournisseurs de données</w:t>
      </w:r>
      <w:bookmarkEnd w:id="38"/>
      <w:bookmarkEnd w:id="39"/>
    </w:p>
    <w:p w14:paraId="2DECD8E9" w14:textId="77777777" w:rsidR="009F1370" w:rsidRPr="009F1370" w:rsidRDefault="009F1370" w:rsidP="00197CDA">
      <w:pPr>
        <w:pStyle w:val="Heading3"/>
        <w:rPr>
          <w:rFonts w:asciiTheme="minorHAnsi" w:eastAsia="Times New Roman" w:hAnsiTheme="minorHAnsi"/>
          <w:szCs w:val="22"/>
          <w:lang w:val="fr-FR" w:eastAsia="fr-FR"/>
        </w:rPr>
      </w:pPr>
      <w:bookmarkStart w:id="40" w:name="_Toc6565593"/>
      <w:r w:rsidRPr="009F1370">
        <w:rPr>
          <w:rFonts w:asciiTheme="minorHAnsi" w:eastAsia="Times New Roman" w:hAnsiTheme="minorHAnsi"/>
          <w:szCs w:val="22"/>
          <w:lang w:val="fr-FR" w:eastAsia="fr-FR"/>
        </w:rPr>
        <w:t>En chargeant ses données, que ce soit en mode </w:t>
      </w:r>
      <w:hyperlink r:id="rId62" w:anchor="privacy" w:history="1">
        <w:r w:rsidRPr="009F1370">
          <w:rPr>
            <w:rFonts w:asciiTheme="minorHAnsi" w:eastAsia="Times New Roman" w:hAnsiTheme="minorHAnsi"/>
            <w:szCs w:val="22"/>
            <w:lang w:val="fr-FR" w:eastAsia="fr-FR"/>
          </w:rPr>
          <w:t>PUBLIQUE</w:t>
        </w:r>
      </w:hyperlink>
      <w:r w:rsidRPr="009F1370">
        <w:rPr>
          <w:rFonts w:asciiTheme="minorHAnsi" w:eastAsia="Times New Roman" w:hAnsiTheme="minorHAnsi"/>
          <w:szCs w:val="22"/>
          <w:lang w:val="fr-FR" w:eastAsia="fr-FR"/>
        </w:rPr>
        <w:t> or </w:t>
      </w:r>
      <w:hyperlink r:id="rId63" w:anchor="privacy" w:history="1">
        <w:r w:rsidRPr="009F1370">
          <w:rPr>
            <w:rFonts w:asciiTheme="minorHAnsi" w:eastAsia="Times New Roman" w:hAnsiTheme="minorHAnsi"/>
            <w:szCs w:val="22"/>
            <w:lang w:val="fr-FR" w:eastAsia="fr-FR"/>
          </w:rPr>
          <w:t>PRIVE</w:t>
        </w:r>
      </w:hyperlink>
      <w:r w:rsidRPr="009F1370">
        <w:rPr>
          <w:rFonts w:asciiTheme="minorHAnsi" w:eastAsia="Times New Roman" w:hAnsiTheme="minorHAnsi"/>
          <w:szCs w:val="22"/>
          <w:lang w:val="fr-FR" w:eastAsia="fr-FR"/>
        </w:rPr>
        <w:t>, le fournisseur de données s'engage à:</w:t>
      </w:r>
      <w:bookmarkEnd w:id="40"/>
    </w:p>
    <w:p w14:paraId="4D05039C" w14:textId="77777777" w:rsidR="009F1370" w:rsidRDefault="009F1370" w:rsidP="009F1370">
      <w:pPr>
        <w:pStyle w:val="ListParagraph"/>
        <w:numPr>
          <w:ilvl w:val="0"/>
          <w:numId w:val="36"/>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présenter des données scientifiques valides et en accord avec les standards d'exactitude et de précision les plus exigeants;</w:t>
      </w:r>
    </w:p>
    <w:p w14:paraId="48921B4B" w14:textId="77777777" w:rsidR="009F1370" w:rsidRDefault="009F1370" w:rsidP="009F1370">
      <w:pPr>
        <w:pStyle w:val="ListParagraph"/>
        <w:numPr>
          <w:ilvl w:val="0"/>
          <w:numId w:val="36"/>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prendre en compte les remarques des équipes et collaborateurs de Madagascar Lemurs Portal (MLP) afin d'améliorer au possible la qualité de ses données;</w:t>
      </w:r>
    </w:p>
    <w:p w14:paraId="5657C86F" w14:textId="537EF537" w:rsidR="009F1370" w:rsidRPr="009F1370" w:rsidRDefault="009F1370" w:rsidP="009F1370">
      <w:pPr>
        <w:pStyle w:val="ListParagraph"/>
        <w:numPr>
          <w:ilvl w:val="0"/>
          <w:numId w:val="36"/>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et enfin à autoriser les experts taxonomic de MLP à évaluer la qualité finale de ses données et à ajouter leurs commentaires dans le champs dédié.</w:t>
      </w:r>
    </w:p>
    <w:p w14:paraId="28773D67" w14:textId="19F0639D" w:rsidR="009F1370" w:rsidRPr="009F1370" w:rsidRDefault="009F1370" w:rsidP="009F1370">
      <w:pPr>
        <w:shd w:val="clear" w:color="auto" w:fill="FFFFFF"/>
        <w:spacing w:after="0" w:line="240" w:lineRule="auto"/>
        <w:jc w:val="both"/>
        <w:rPr>
          <w:rFonts w:eastAsia="Times New Roman" w:cstheme="minorHAnsi"/>
          <w:color w:val="000000"/>
          <w:sz w:val="24"/>
          <w:lang w:val="fr-FR" w:eastAsia="fr-FR"/>
        </w:rPr>
      </w:pPr>
      <w:bookmarkStart w:id="41" w:name="_Toc6565594"/>
      <w:r w:rsidRPr="00357E0A">
        <w:rPr>
          <w:rStyle w:val="Heading3Char"/>
          <w:lang w:val="fr-FR" w:eastAsia="fr-FR"/>
        </w:rPr>
        <w:t>En chargeant ses données, le fournisseur accepte d'autre part</w:t>
      </w:r>
      <w:bookmarkEnd w:id="41"/>
      <w:r w:rsidRPr="009F1370">
        <w:rPr>
          <w:rFonts w:eastAsia="Times New Roman" w:cstheme="minorHAnsi"/>
          <w:color w:val="000000"/>
          <w:sz w:val="24"/>
          <w:lang w:val="fr-FR" w:eastAsia="fr-FR"/>
        </w:rPr>
        <w:t xml:space="preserve"> le partage et la communication de ses données dans le cadre d'une démarche de recherche scientifique ou d'enseignement tels que décrit dans les conditions d'utilisation du portail MLP. En cas de </w:t>
      </w:r>
      <w:r w:rsidRPr="009F1370">
        <w:rPr>
          <w:rFonts w:eastAsia="Times New Roman" w:cstheme="minorHAnsi"/>
          <w:b/>
          <w:color w:val="000000"/>
          <w:sz w:val="24"/>
          <w:lang w:val="fr-FR" w:eastAsia="fr-FR"/>
        </w:rPr>
        <w:t>partage publique</w:t>
      </w:r>
      <w:r w:rsidRPr="009F1370">
        <w:rPr>
          <w:rFonts w:eastAsia="Times New Roman" w:cstheme="minorHAnsi"/>
          <w:color w:val="000000"/>
          <w:sz w:val="24"/>
          <w:lang w:val="fr-FR" w:eastAsia="fr-FR"/>
        </w:rPr>
        <w:t xml:space="preserve"> des données, le fournisseur accepte également l'utilisation de ses données dans les </w:t>
      </w:r>
      <w:hyperlink r:id="rId64" w:anchor="modelspec" w:history="1">
        <w:r w:rsidRPr="009F1370">
          <w:rPr>
            <w:rFonts w:eastAsia="Times New Roman" w:cstheme="minorHAnsi"/>
            <w:color w:val="000000"/>
            <w:sz w:val="24"/>
            <w:lang w:val="fr-FR" w:eastAsia="fr-FR"/>
          </w:rPr>
          <w:t>modèles de distribution des espèces</w:t>
        </w:r>
      </w:hyperlink>
      <w:r w:rsidRPr="009F1370">
        <w:rPr>
          <w:rFonts w:eastAsia="Times New Roman" w:cstheme="minorHAnsi"/>
          <w:color w:val="000000"/>
          <w:sz w:val="24"/>
          <w:lang w:val="fr-FR" w:eastAsia="fr-FR"/>
        </w:rPr>
        <w:t xml:space="preserve"> et aussi le partage de ces dernières avec d’autres plateformes en ligne de partage de données sur la Biodi</w:t>
      </w:r>
      <w:r>
        <w:rPr>
          <w:rFonts w:eastAsia="Times New Roman" w:cstheme="minorHAnsi"/>
          <w:color w:val="000000"/>
          <w:sz w:val="24"/>
          <w:lang w:val="fr-FR" w:eastAsia="fr-FR"/>
        </w:rPr>
        <w:t>versité comme GBif et REBIOMA.</w:t>
      </w:r>
    </w:p>
    <w:p w14:paraId="017B6959" w14:textId="77777777" w:rsidR="009F1370" w:rsidRPr="009F1370" w:rsidRDefault="009F1370" w:rsidP="009F1370">
      <w:pPr>
        <w:shd w:val="clear" w:color="auto" w:fill="FFFFFF"/>
        <w:spacing w:after="0"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 xml:space="preserve">En cas de </w:t>
      </w:r>
      <w:r w:rsidRPr="009F1370">
        <w:rPr>
          <w:rFonts w:eastAsia="Times New Roman" w:cstheme="minorHAnsi"/>
          <w:b/>
          <w:color w:val="000000"/>
          <w:sz w:val="24"/>
          <w:lang w:val="fr-FR" w:eastAsia="fr-FR"/>
        </w:rPr>
        <w:t>partage privé</w:t>
      </w:r>
      <w:r w:rsidRPr="009F1370">
        <w:rPr>
          <w:rFonts w:eastAsia="Times New Roman" w:cstheme="minorHAnsi"/>
          <w:color w:val="000000"/>
          <w:sz w:val="24"/>
          <w:lang w:val="fr-FR" w:eastAsia="fr-FR"/>
        </w:rPr>
        <w:t xml:space="preserve"> des données, le fournisseur de données peut également choisir d'autoriser l'utilisation de ses données pour le développement de modèles de distribution des espèces tout en maintenant le caractère privé de ses données.</w:t>
      </w:r>
    </w:p>
    <w:p w14:paraId="76851A89" w14:textId="77777777" w:rsidR="009F1370" w:rsidRPr="009F1370" w:rsidRDefault="009F1370" w:rsidP="009F1370">
      <w:pPr>
        <w:shd w:val="clear" w:color="auto" w:fill="FFFFFF"/>
        <w:spacing w:after="0" w:line="240" w:lineRule="auto"/>
        <w:jc w:val="both"/>
        <w:rPr>
          <w:rFonts w:eastAsia="Times New Roman" w:cstheme="minorHAnsi"/>
          <w:color w:val="000000"/>
          <w:sz w:val="24"/>
          <w:lang w:val="fr-FR" w:eastAsia="fr-FR"/>
        </w:rPr>
      </w:pPr>
    </w:p>
    <w:p w14:paraId="6B57FFDA" w14:textId="77777777" w:rsidR="009F1370" w:rsidRPr="009F1370" w:rsidRDefault="009F1370" w:rsidP="009F1370">
      <w:pPr>
        <w:shd w:val="clear" w:color="auto" w:fill="FFFFFF"/>
        <w:spacing w:after="0" w:line="240" w:lineRule="auto"/>
        <w:jc w:val="both"/>
        <w:rPr>
          <w:rFonts w:eastAsia="Times New Roman" w:cstheme="minorHAnsi"/>
          <w:color w:val="000000"/>
          <w:sz w:val="24"/>
          <w:lang w:val="fr-FR" w:eastAsia="fr-FR"/>
        </w:rPr>
      </w:pPr>
      <w:bookmarkStart w:id="42" w:name="_Toc6565595"/>
      <w:r w:rsidRPr="00357E0A">
        <w:rPr>
          <w:rStyle w:val="Heading3Char"/>
          <w:lang w:val="fr-FR" w:eastAsia="fr-FR"/>
        </w:rPr>
        <w:t>En utilisant et hébergeant les informations mises en partage par les fournisseurs de données, MLP pour sa part s'engage à</w:t>
      </w:r>
      <w:bookmarkEnd w:id="42"/>
      <w:r w:rsidRPr="009F1370">
        <w:rPr>
          <w:rFonts w:eastAsia="Times New Roman" w:cstheme="minorHAnsi"/>
          <w:color w:val="000000"/>
          <w:sz w:val="24"/>
          <w:lang w:val="fr-FR" w:eastAsia="fr-FR"/>
        </w:rPr>
        <w:t>:</w:t>
      </w:r>
    </w:p>
    <w:p w14:paraId="5D857494"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mettre à disposition les outils et méthodologies nécessaires aux établissements et/ou individus désireux de partager leurs données afin de leur permettre de communiquer ces données sur le portail des lémuriens;</w:t>
      </w:r>
    </w:p>
    <w:p w14:paraId="055567BD"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protéger les données fournies des autres sources présentes sur les serveurs MLP;</w:t>
      </w:r>
    </w:p>
    <w:p w14:paraId="5DC3F0D1"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préserver la confidentialité des données indiquées comme privées par le fournisseur;</w:t>
      </w:r>
    </w:p>
    <w:p w14:paraId="74815EAC"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faciliter la procédure de partage exclusif des données avec un nombre limité de collaborateurs choisis par le fournisseur, dans la limite où les dits collaborateurs sont enregistrés comme utilisateurs sur le portail MLP;</w:t>
      </w:r>
    </w:p>
    <w:p w14:paraId="176F80B0"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lastRenderedPageBreak/>
        <w:t>constituer et s'assurer du bon fonctionnement d'un groupe d'experts en charge de vérifier la qualité des données fournies, publiques et privées, selon les standards les plus exigeants permettant d'évaluer l'excellence et l'intégrité scientifiques;</w:t>
      </w:r>
    </w:p>
    <w:p w14:paraId="2B279A62"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assurer l'accès aux données indiquées comme publiques par le(s) fournisseurs, dans le respect des </w:t>
      </w:r>
      <w:hyperlink r:id="rId65" w:anchor="datause" w:tooltip="Terms of Use" w:history="1">
        <w:r w:rsidRPr="009F1370">
          <w:rPr>
            <w:rFonts w:eastAsia="Times New Roman" w:cstheme="minorHAnsi"/>
            <w:color w:val="000000"/>
            <w:sz w:val="24"/>
            <w:lang w:val="fr-FR" w:eastAsia="fr-FR"/>
          </w:rPr>
          <w:t>conditions d'utilisation</w:t>
        </w:r>
      </w:hyperlink>
      <w:r w:rsidRPr="009F1370">
        <w:rPr>
          <w:rFonts w:eastAsia="Times New Roman" w:cstheme="minorHAnsi"/>
          <w:color w:val="000000"/>
          <w:sz w:val="24"/>
          <w:lang w:val="fr-FR" w:eastAsia="fr-FR"/>
        </w:rPr>
        <w:t> du portail MLP concernant le téléchargement et la consultation des données;</w:t>
      </w:r>
    </w:p>
    <w:p w14:paraId="6D437F2F" w14:textId="133B68E5"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préserver l'état d'origine des d</w:t>
      </w:r>
      <w:r>
        <w:rPr>
          <w:rFonts w:eastAsia="Times New Roman" w:cstheme="minorHAnsi"/>
          <w:color w:val="000000"/>
          <w:sz w:val="24"/>
          <w:lang w:val="fr-FR" w:eastAsia="fr-FR"/>
        </w:rPr>
        <w:t>onnées hébergées par le serveur</w:t>
      </w:r>
      <w:r w:rsidRPr="009F1370">
        <w:rPr>
          <w:rFonts w:eastAsia="Times New Roman" w:cstheme="minorHAnsi"/>
          <w:color w:val="000000"/>
          <w:sz w:val="24"/>
          <w:lang w:val="fr-FR" w:eastAsia="fr-FR"/>
        </w:rPr>
        <w:t>; MLP autorisera l'addition de commentaires dans les champs dédiés tant que les données originelles ne sont pas endommagées;</w:t>
      </w:r>
    </w:p>
    <w:p w14:paraId="7B364090"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informer les fournisseurs de données, établissements et individus, des commentaires et remarques recueillies à propos de leurs données, dans un souci d'amélioration de la qualité et de réduction des erreurs;</w:t>
      </w:r>
    </w:p>
    <w:p w14:paraId="5F96B79F"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ne pas encourager ni répondre aux demandes de communication de données de fournisseurs, même formulées par d'autres fournisseurs de MLP; ces demandes de réutilisation de données seront transférées directement au fournisseur concerné;</w:t>
      </w:r>
    </w:p>
    <w:p w14:paraId="7113E30A" w14:textId="77777777" w:rsidR="009F1370" w:rsidRDefault="009F1370" w:rsidP="009F1370">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9F1370">
        <w:rPr>
          <w:rFonts w:eastAsia="Times New Roman" w:cstheme="minorHAnsi"/>
          <w:color w:val="000000"/>
          <w:sz w:val="24"/>
          <w:lang w:val="fr-FR" w:eastAsia="fr-FR"/>
        </w:rPr>
        <w:t>mettre à disposition des fonctionnalités de recherche, visualisation, repérage cartographique et modélisation, pour les d</w:t>
      </w:r>
      <w:r>
        <w:rPr>
          <w:rFonts w:eastAsia="Times New Roman" w:cstheme="minorHAnsi"/>
          <w:color w:val="000000"/>
          <w:sz w:val="24"/>
          <w:lang w:val="fr-FR" w:eastAsia="fr-FR"/>
        </w:rPr>
        <w:t>onnées hébergées par le portail</w:t>
      </w:r>
      <w:r w:rsidRPr="009F1370">
        <w:rPr>
          <w:rFonts w:eastAsia="Times New Roman" w:cstheme="minorHAnsi"/>
          <w:color w:val="000000"/>
          <w:sz w:val="24"/>
          <w:lang w:val="fr-FR" w:eastAsia="fr-FR"/>
        </w:rPr>
        <w:t>;</w:t>
      </w:r>
    </w:p>
    <w:p w14:paraId="2911B4AB" w14:textId="18046B69" w:rsidR="009F1370" w:rsidRDefault="009F1370" w:rsidP="002462A5">
      <w:pPr>
        <w:pStyle w:val="ListParagraph"/>
        <w:numPr>
          <w:ilvl w:val="0"/>
          <w:numId w:val="37"/>
        </w:numPr>
        <w:shd w:val="clear" w:color="auto" w:fill="FFFFFF"/>
        <w:spacing w:before="100" w:beforeAutospacing="1" w:after="100" w:afterAutospacing="1" w:line="240" w:lineRule="auto"/>
        <w:jc w:val="both"/>
        <w:rPr>
          <w:rFonts w:eastAsia="Times New Roman" w:cstheme="minorHAnsi"/>
          <w:color w:val="000000"/>
          <w:sz w:val="24"/>
          <w:lang w:val="fr-FR" w:eastAsia="fr-FR"/>
        </w:rPr>
      </w:pPr>
      <w:r w:rsidRPr="00DB36D7">
        <w:rPr>
          <w:rFonts w:eastAsia="Times New Roman" w:cstheme="minorHAnsi"/>
          <w:color w:val="000000"/>
          <w:sz w:val="24"/>
          <w:lang w:val="fr-FR" w:eastAsia="fr-FR"/>
        </w:rPr>
        <w:t>afficher des informations supplémentaires (lien internet vers des projets, résumés, limites d'utilisation, etc.)  à propos d'un établissement ou individu fournisseur de données sur demande de l'établissement ou individu en question; ces informations seront affichées sur la liste des partenaires.</w:t>
      </w:r>
    </w:p>
    <w:sectPr w:rsidR="009F1370" w:rsidSect="00496D07">
      <w:headerReference w:type="default" r:id="rId66"/>
      <w:footerReference w:type="default" r:id="rId67"/>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B2B13A" w16cid:durableId="1F0173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9BD02B" w14:textId="77777777" w:rsidR="00A76A37" w:rsidRDefault="00A76A37" w:rsidP="00A17400">
      <w:pPr>
        <w:spacing w:after="0" w:line="240" w:lineRule="auto"/>
      </w:pPr>
      <w:r>
        <w:separator/>
      </w:r>
    </w:p>
  </w:endnote>
  <w:endnote w:type="continuationSeparator" w:id="0">
    <w:p w14:paraId="63110B96" w14:textId="77777777" w:rsidR="00A76A37" w:rsidRDefault="00A76A37" w:rsidP="00A174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altName w:val="Calibri"/>
    <w:panose1 w:val="020F0502020204030204"/>
    <w:charset w:val="00"/>
    <w:family w:val="swiss"/>
    <w:pitch w:val="variable"/>
    <w:sig w:usb0="E0002A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1A659" w14:textId="62893B33" w:rsidR="004156ED" w:rsidRPr="00A17400" w:rsidRDefault="004156ED" w:rsidP="00A17400">
    <w:pPr>
      <w:pStyle w:val="Footer"/>
      <w:rPr>
        <w:rFonts w:cstheme="minorHAnsi"/>
        <w:lang w:val="fr-FR"/>
      </w:rPr>
    </w:pPr>
    <w:r w:rsidRPr="00A17400">
      <w:rPr>
        <w:rFonts w:cstheme="minorHAnsi"/>
        <w:sz w:val="18"/>
        <w:lang w:val="fr-FR"/>
      </w:rPr>
      <w:t>Guide d’utilisation</w:t>
    </w:r>
    <w:r>
      <w:rPr>
        <w:lang w:val="fr-FR"/>
      </w:rPr>
      <w:tab/>
    </w:r>
    <w:r>
      <w:rPr>
        <w:lang w:val="fr-FR"/>
      </w:rPr>
      <w:tab/>
    </w:r>
    <w:r>
      <w:rPr>
        <w:rFonts w:cstheme="minorHAnsi"/>
        <w:sz w:val="18"/>
        <w:lang w:val="fr-FR"/>
      </w:rPr>
      <w:t>Madagascar Lemurs portal 2019</w:t>
    </w:r>
    <w:r w:rsidRPr="00A17400">
      <w:rPr>
        <w:rFonts w:cstheme="minorHAnsi"/>
        <w:sz w:val="16"/>
        <w:lang w:val="fr-FR"/>
      </w:rPr>
      <w:t xml:space="preserve"> </w:t>
    </w:r>
    <w:r>
      <w:rPr>
        <w:rFonts w:cstheme="minorHAnsi"/>
        <w:sz w:val="18"/>
        <w:lang w:val="fr-FR"/>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F6DB38" w14:textId="77777777" w:rsidR="00A76A37" w:rsidRDefault="00A76A37" w:rsidP="00A17400">
      <w:pPr>
        <w:spacing w:after="0" w:line="240" w:lineRule="auto"/>
      </w:pPr>
      <w:r>
        <w:separator/>
      </w:r>
    </w:p>
  </w:footnote>
  <w:footnote w:type="continuationSeparator" w:id="0">
    <w:p w14:paraId="09A941FB" w14:textId="77777777" w:rsidR="00A76A37" w:rsidRDefault="00A76A37" w:rsidP="00A174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77AE13" w14:textId="77777777" w:rsidR="004156ED" w:rsidRPr="00C50C29" w:rsidRDefault="004156ED" w:rsidP="00C50C29">
    <w:pPr>
      <w:pStyle w:val="Header"/>
    </w:pPr>
    <w:r>
      <w:rPr>
        <w:noProof/>
      </w:rPr>
      <w:drawing>
        <wp:inline distT="0" distB="0" distL="0" distR="0" wp14:anchorId="03739762" wp14:editId="0483456D">
          <wp:extent cx="443230" cy="70358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o_lm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43230" cy="703580"/>
                  </a:xfrm>
                  <a:prstGeom prst="rect">
                    <a:avLst/>
                  </a:prstGeom>
                </pic:spPr>
              </pic:pic>
            </a:graphicData>
          </a:graphic>
        </wp:inline>
      </w:drawing>
    </w:r>
    <w:r>
      <w:tab/>
    </w:r>
    <w:r>
      <w:tab/>
      <w:t>www.lemursportal.org</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5692E"/>
    <w:multiLevelType w:val="hybridMultilevel"/>
    <w:tmpl w:val="1FA0AEE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B4934"/>
    <w:multiLevelType w:val="hybridMultilevel"/>
    <w:tmpl w:val="801AC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BF58FE"/>
    <w:multiLevelType w:val="hybridMultilevel"/>
    <w:tmpl w:val="AC1884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36087F"/>
    <w:multiLevelType w:val="hybridMultilevel"/>
    <w:tmpl w:val="1BFE4038"/>
    <w:lvl w:ilvl="0" w:tplc="FC04BB6E">
      <w:start w:val="1"/>
      <w:numFmt w:val="bullet"/>
      <w:lvlText w:val="-"/>
      <w:lvlJc w:val="left"/>
      <w:pPr>
        <w:ind w:left="720" w:hanging="360"/>
      </w:pPr>
      <w:rPr>
        <w:rFonts w:ascii="Calibri" w:eastAsia="Times New Roman" w:hAnsi="Calibri" w:cs="Calibri" w:hint="default"/>
        <w:sz w:val="2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102411"/>
    <w:multiLevelType w:val="hybridMultilevel"/>
    <w:tmpl w:val="D898BB94"/>
    <w:lvl w:ilvl="0" w:tplc="0D8AC63A">
      <w:start w:val="1"/>
      <w:numFmt w:val="upperRoman"/>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C03718"/>
    <w:multiLevelType w:val="multilevel"/>
    <w:tmpl w:val="D4601A36"/>
    <w:lvl w:ilvl="0">
      <w:start w:val="1"/>
      <w:numFmt w:val="decimal"/>
      <w:lvlText w:val="IV.%1"/>
      <w:lvlJc w:val="left"/>
      <w:pPr>
        <w:ind w:left="1080" w:hanging="360"/>
      </w:pPr>
      <w:rPr>
        <w:rFonts w:hint="default"/>
      </w:rPr>
    </w:lvl>
    <w:lvl w:ilvl="1">
      <w:start w:val="1"/>
      <w:numFmt w:val="decimal"/>
      <w:lvlText w:val="IV.1.%2"/>
      <w:lvlJc w:val="left"/>
      <w:pPr>
        <w:ind w:left="1512" w:hanging="432"/>
      </w:pPr>
      <w:rPr>
        <w:rFonts w:hint="default"/>
        <w:b/>
      </w:rPr>
    </w:lvl>
    <w:lvl w:ilvl="2">
      <w:start w:val="1"/>
      <w:numFmt w:val="decimal"/>
      <w:lvlText w:val="IV.%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6" w15:restartNumberingAfterBreak="0">
    <w:nsid w:val="1A8106A6"/>
    <w:multiLevelType w:val="multilevel"/>
    <w:tmpl w:val="4750585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15:restartNumberingAfterBreak="0">
    <w:nsid w:val="1E125C2A"/>
    <w:multiLevelType w:val="hybridMultilevel"/>
    <w:tmpl w:val="EBE2D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B05747"/>
    <w:multiLevelType w:val="hybridMultilevel"/>
    <w:tmpl w:val="4750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4A7CD3"/>
    <w:multiLevelType w:val="multilevel"/>
    <w:tmpl w:val="4750585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21C1159B"/>
    <w:multiLevelType w:val="hybridMultilevel"/>
    <w:tmpl w:val="2FC04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D85D8A"/>
    <w:multiLevelType w:val="hybridMultilevel"/>
    <w:tmpl w:val="621C45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601CBB"/>
    <w:multiLevelType w:val="multilevel"/>
    <w:tmpl w:val="4750585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5DA49B9"/>
    <w:multiLevelType w:val="hybridMultilevel"/>
    <w:tmpl w:val="057EFEFE"/>
    <w:lvl w:ilvl="0" w:tplc="FB26699E">
      <w:start w:val="1"/>
      <w:numFmt w:val="bullet"/>
      <w:lvlText w:val="•"/>
      <w:lvlJc w:val="left"/>
      <w:pPr>
        <w:ind w:left="105" w:hanging="706"/>
      </w:pPr>
      <w:rPr>
        <w:rFonts w:ascii="Times New Roman" w:eastAsia="Times New Roman" w:hAnsi="Times New Roman" w:hint="default"/>
        <w:w w:val="99"/>
        <w:sz w:val="24"/>
        <w:szCs w:val="24"/>
      </w:rPr>
    </w:lvl>
    <w:lvl w:ilvl="1" w:tplc="48288842">
      <w:start w:val="1"/>
      <w:numFmt w:val="bullet"/>
      <w:lvlText w:val="•"/>
      <w:lvlJc w:val="left"/>
      <w:pPr>
        <w:ind w:left="632" w:hanging="706"/>
      </w:pPr>
      <w:rPr>
        <w:rFonts w:hint="default"/>
      </w:rPr>
    </w:lvl>
    <w:lvl w:ilvl="2" w:tplc="DFCAD862">
      <w:start w:val="1"/>
      <w:numFmt w:val="bullet"/>
      <w:lvlText w:val="•"/>
      <w:lvlJc w:val="left"/>
      <w:pPr>
        <w:ind w:left="1165" w:hanging="706"/>
      </w:pPr>
      <w:rPr>
        <w:rFonts w:hint="default"/>
      </w:rPr>
    </w:lvl>
    <w:lvl w:ilvl="3" w:tplc="AC76BC1A">
      <w:start w:val="1"/>
      <w:numFmt w:val="bullet"/>
      <w:lvlText w:val="•"/>
      <w:lvlJc w:val="left"/>
      <w:pPr>
        <w:ind w:left="1697" w:hanging="706"/>
      </w:pPr>
      <w:rPr>
        <w:rFonts w:hint="default"/>
      </w:rPr>
    </w:lvl>
    <w:lvl w:ilvl="4" w:tplc="CB983920">
      <w:start w:val="1"/>
      <w:numFmt w:val="bullet"/>
      <w:lvlText w:val="•"/>
      <w:lvlJc w:val="left"/>
      <w:pPr>
        <w:ind w:left="2230" w:hanging="706"/>
      </w:pPr>
      <w:rPr>
        <w:rFonts w:hint="default"/>
      </w:rPr>
    </w:lvl>
    <w:lvl w:ilvl="5" w:tplc="D05E29CC">
      <w:start w:val="1"/>
      <w:numFmt w:val="bullet"/>
      <w:lvlText w:val="•"/>
      <w:lvlJc w:val="left"/>
      <w:pPr>
        <w:ind w:left="2762" w:hanging="706"/>
      </w:pPr>
      <w:rPr>
        <w:rFonts w:hint="default"/>
      </w:rPr>
    </w:lvl>
    <w:lvl w:ilvl="6" w:tplc="D59E8F3E">
      <w:start w:val="1"/>
      <w:numFmt w:val="bullet"/>
      <w:lvlText w:val="•"/>
      <w:lvlJc w:val="left"/>
      <w:pPr>
        <w:ind w:left="3295" w:hanging="706"/>
      </w:pPr>
      <w:rPr>
        <w:rFonts w:hint="default"/>
      </w:rPr>
    </w:lvl>
    <w:lvl w:ilvl="7" w:tplc="D058509A">
      <w:start w:val="1"/>
      <w:numFmt w:val="bullet"/>
      <w:lvlText w:val="•"/>
      <w:lvlJc w:val="left"/>
      <w:pPr>
        <w:ind w:left="3827" w:hanging="706"/>
      </w:pPr>
      <w:rPr>
        <w:rFonts w:hint="default"/>
      </w:rPr>
    </w:lvl>
    <w:lvl w:ilvl="8" w:tplc="B72A4DA0">
      <w:start w:val="1"/>
      <w:numFmt w:val="bullet"/>
      <w:lvlText w:val="•"/>
      <w:lvlJc w:val="left"/>
      <w:pPr>
        <w:ind w:left="4360" w:hanging="706"/>
      </w:pPr>
      <w:rPr>
        <w:rFonts w:hint="default"/>
      </w:rPr>
    </w:lvl>
  </w:abstractNum>
  <w:abstractNum w:abstractNumId="14" w15:restartNumberingAfterBreak="0">
    <w:nsid w:val="26764972"/>
    <w:multiLevelType w:val="hybridMultilevel"/>
    <w:tmpl w:val="271A9D08"/>
    <w:lvl w:ilvl="0" w:tplc="04090013">
      <w:start w:val="1"/>
      <w:numFmt w:val="upperRoman"/>
      <w:lvlText w:val="%1."/>
      <w:lvlJc w:val="right"/>
      <w:pPr>
        <w:ind w:left="720" w:hanging="360"/>
      </w:pPr>
    </w:lvl>
    <w:lvl w:ilvl="1" w:tplc="11DECBE8">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B232DCE4">
      <w:start w:val="1"/>
      <w:numFmt w:val="decimal"/>
      <w:lvlText w:val="%4."/>
      <w:lvlJc w:val="left"/>
      <w:pPr>
        <w:ind w:left="2880" w:hanging="360"/>
      </w:pPr>
      <w:rPr>
        <w:lang w:val="fr-FR"/>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8B77D5"/>
    <w:multiLevelType w:val="hybridMultilevel"/>
    <w:tmpl w:val="ED1CE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B1508E"/>
    <w:multiLevelType w:val="hybridMultilevel"/>
    <w:tmpl w:val="45E82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733854"/>
    <w:multiLevelType w:val="hybridMultilevel"/>
    <w:tmpl w:val="205CB7C2"/>
    <w:lvl w:ilvl="0" w:tplc="04090013">
      <w:start w:val="1"/>
      <w:numFmt w:val="upperRoman"/>
      <w:lvlText w:val="%1."/>
      <w:lvlJc w:val="right"/>
      <w:pPr>
        <w:ind w:left="720" w:hanging="360"/>
      </w:pPr>
    </w:lvl>
    <w:lvl w:ilvl="1" w:tplc="11DECBE8">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7A5658"/>
    <w:multiLevelType w:val="hybridMultilevel"/>
    <w:tmpl w:val="B22E06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091752"/>
    <w:multiLevelType w:val="hybridMultilevel"/>
    <w:tmpl w:val="AD7E4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542F11"/>
    <w:multiLevelType w:val="hybridMultilevel"/>
    <w:tmpl w:val="802CB764"/>
    <w:lvl w:ilvl="0" w:tplc="FC62EA92">
      <w:numFmt w:val="bullet"/>
      <w:lvlText w:val="-"/>
      <w:lvlJc w:val="left"/>
      <w:pPr>
        <w:ind w:left="1211" w:hanging="360"/>
      </w:pPr>
      <w:rPr>
        <w:rFonts w:ascii="Calibri" w:eastAsia="Calibri" w:hAnsi="Calibri" w:cs="Calibri"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21" w15:restartNumberingAfterBreak="0">
    <w:nsid w:val="4C7028C2"/>
    <w:multiLevelType w:val="hybridMultilevel"/>
    <w:tmpl w:val="8DC09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464DDE"/>
    <w:multiLevelType w:val="hybridMultilevel"/>
    <w:tmpl w:val="093827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8538DA"/>
    <w:multiLevelType w:val="multilevel"/>
    <w:tmpl w:val="4750585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5305896"/>
    <w:multiLevelType w:val="multilevel"/>
    <w:tmpl w:val="851A9866"/>
    <w:lvl w:ilvl="0">
      <w:numFmt w:val="bullet"/>
      <w:lvlText w:val="-"/>
      <w:lvlJc w:val="left"/>
      <w:pPr>
        <w:tabs>
          <w:tab w:val="num" w:pos="720"/>
        </w:tabs>
        <w:ind w:left="720" w:hanging="360"/>
      </w:pPr>
      <w:rPr>
        <w:rFonts w:ascii="Calibri" w:eastAsia="Times New Roman" w:hAnsi="Calibri" w:cs="Aria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65339"/>
    <w:multiLevelType w:val="hybridMultilevel"/>
    <w:tmpl w:val="7114AB36"/>
    <w:lvl w:ilvl="0" w:tplc="D4FA1386">
      <w:start w:val="1"/>
      <w:numFmt w:val="decimal"/>
      <w:lvlText w:val="%1."/>
      <w:lvlJc w:val="left"/>
      <w:pPr>
        <w:ind w:left="360" w:hanging="360"/>
      </w:pPr>
      <w:rPr>
        <w:b/>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5F7979EF"/>
    <w:multiLevelType w:val="hybridMultilevel"/>
    <w:tmpl w:val="3A809B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2736BF"/>
    <w:multiLevelType w:val="multilevel"/>
    <w:tmpl w:val="40B4AC06"/>
    <w:lvl w:ilvl="0">
      <w:start w:val="1"/>
      <w:numFmt w:val="decimal"/>
      <w:lvlText w:val="III.%1"/>
      <w:lvlJc w:val="left"/>
      <w:pPr>
        <w:ind w:left="1080" w:hanging="360"/>
      </w:pPr>
      <w:rPr>
        <w:rFonts w:hint="default"/>
      </w:rPr>
    </w:lvl>
    <w:lvl w:ilvl="1">
      <w:start w:val="1"/>
      <w:numFmt w:val="decimal"/>
      <w:lvlText w:val="III.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97F0468"/>
    <w:multiLevelType w:val="multilevel"/>
    <w:tmpl w:val="84DEC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F344C2"/>
    <w:multiLevelType w:val="multilevel"/>
    <w:tmpl w:val="07549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34507F"/>
    <w:multiLevelType w:val="hybridMultilevel"/>
    <w:tmpl w:val="D5BC1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1E3636F"/>
    <w:multiLevelType w:val="multilevel"/>
    <w:tmpl w:val="AF388E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6D7DB6"/>
    <w:multiLevelType w:val="hybridMultilevel"/>
    <w:tmpl w:val="FDC2AA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EA3D83"/>
    <w:multiLevelType w:val="hybridMultilevel"/>
    <w:tmpl w:val="196C86C4"/>
    <w:lvl w:ilvl="0" w:tplc="B0DA2E80">
      <w:start w:val="1"/>
      <w:numFmt w:val="bullet"/>
      <w:lvlText w:val=""/>
      <w:lvlJc w:val="left"/>
      <w:pPr>
        <w:ind w:left="826" w:hanging="557"/>
      </w:pPr>
      <w:rPr>
        <w:rFonts w:ascii="Symbol" w:eastAsia="Symbol" w:hAnsi="Symbol" w:hint="default"/>
        <w:w w:val="100"/>
      </w:rPr>
    </w:lvl>
    <w:lvl w:ilvl="1" w:tplc="5C9079EA">
      <w:start w:val="1"/>
      <w:numFmt w:val="bullet"/>
      <w:lvlText w:val="•"/>
      <w:lvlJc w:val="left"/>
      <w:pPr>
        <w:ind w:left="1280" w:hanging="557"/>
      </w:pPr>
      <w:rPr>
        <w:rFonts w:hint="default"/>
      </w:rPr>
    </w:lvl>
    <w:lvl w:ilvl="2" w:tplc="63B0C66A">
      <w:start w:val="1"/>
      <w:numFmt w:val="bullet"/>
      <w:lvlText w:val="•"/>
      <w:lvlJc w:val="left"/>
      <w:pPr>
        <w:ind w:left="1741" w:hanging="557"/>
      </w:pPr>
      <w:rPr>
        <w:rFonts w:hint="default"/>
      </w:rPr>
    </w:lvl>
    <w:lvl w:ilvl="3" w:tplc="611E514A">
      <w:start w:val="1"/>
      <w:numFmt w:val="bullet"/>
      <w:lvlText w:val="•"/>
      <w:lvlJc w:val="left"/>
      <w:pPr>
        <w:ind w:left="2201" w:hanging="557"/>
      </w:pPr>
      <w:rPr>
        <w:rFonts w:hint="default"/>
      </w:rPr>
    </w:lvl>
    <w:lvl w:ilvl="4" w:tplc="1EC008B0">
      <w:start w:val="1"/>
      <w:numFmt w:val="bullet"/>
      <w:lvlText w:val="•"/>
      <w:lvlJc w:val="left"/>
      <w:pPr>
        <w:ind w:left="2662" w:hanging="557"/>
      </w:pPr>
      <w:rPr>
        <w:rFonts w:hint="default"/>
      </w:rPr>
    </w:lvl>
    <w:lvl w:ilvl="5" w:tplc="85D4B6BC">
      <w:start w:val="1"/>
      <w:numFmt w:val="bullet"/>
      <w:lvlText w:val="•"/>
      <w:lvlJc w:val="left"/>
      <w:pPr>
        <w:ind w:left="3122" w:hanging="557"/>
      </w:pPr>
      <w:rPr>
        <w:rFonts w:hint="default"/>
      </w:rPr>
    </w:lvl>
    <w:lvl w:ilvl="6" w:tplc="EB92CFCE">
      <w:start w:val="1"/>
      <w:numFmt w:val="bullet"/>
      <w:lvlText w:val="•"/>
      <w:lvlJc w:val="left"/>
      <w:pPr>
        <w:ind w:left="3583" w:hanging="557"/>
      </w:pPr>
      <w:rPr>
        <w:rFonts w:hint="default"/>
      </w:rPr>
    </w:lvl>
    <w:lvl w:ilvl="7" w:tplc="9F8C2EF0">
      <w:start w:val="1"/>
      <w:numFmt w:val="bullet"/>
      <w:lvlText w:val="•"/>
      <w:lvlJc w:val="left"/>
      <w:pPr>
        <w:ind w:left="4043" w:hanging="557"/>
      </w:pPr>
      <w:rPr>
        <w:rFonts w:hint="default"/>
      </w:rPr>
    </w:lvl>
    <w:lvl w:ilvl="8" w:tplc="07B4D7A4">
      <w:start w:val="1"/>
      <w:numFmt w:val="bullet"/>
      <w:lvlText w:val="•"/>
      <w:lvlJc w:val="left"/>
      <w:pPr>
        <w:ind w:left="4504" w:hanging="557"/>
      </w:pPr>
      <w:rPr>
        <w:rFonts w:hint="default"/>
      </w:rPr>
    </w:lvl>
  </w:abstractNum>
  <w:abstractNum w:abstractNumId="34" w15:restartNumberingAfterBreak="0">
    <w:nsid w:val="7D305BEB"/>
    <w:multiLevelType w:val="hybridMultilevel"/>
    <w:tmpl w:val="4656D6D2"/>
    <w:lvl w:ilvl="0" w:tplc="0D8AC63A">
      <w:start w:val="1"/>
      <w:numFmt w:val="upperRoman"/>
      <w:lvlText w:val="%1.1"/>
      <w:lvlJc w:val="righ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E303C27"/>
    <w:multiLevelType w:val="hybridMultilevel"/>
    <w:tmpl w:val="2C6A6CFA"/>
    <w:lvl w:ilvl="0" w:tplc="9E6ADB6A">
      <w:start w:val="8"/>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A12D55"/>
    <w:multiLevelType w:val="hybridMultilevel"/>
    <w:tmpl w:val="D8688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6"/>
  </w:num>
  <w:num w:numId="3">
    <w:abstractNumId w:val="2"/>
  </w:num>
  <w:num w:numId="4">
    <w:abstractNumId w:val="14"/>
  </w:num>
  <w:num w:numId="5">
    <w:abstractNumId w:val="4"/>
  </w:num>
  <w:num w:numId="6">
    <w:abstractNumId w:val="0"/>
  </w:num>
  <w:num w:numId="7">
    <w:abstractNumId w:val="17"/>
  </w:num>
  <w:num w:numId="8">
    <w:abstractNumId w:val="20"/>
  </w:num>
  <w:num w:numId="9">
    <w:abstractNumId w:val="35"/>
  </w:num>
  <w:num w:numId="10">
    <w:abstractNumId w:val="31"/>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25"/>
  </w:num>
  <w:num w:numId="12">
    <w:abstractNumId w:val="3"/>
  </w:num>
  <w:num w:numId="13">
    <w:abstractNumId w:val="24"/>
  </w:num>
  <w:num w:numId="14">
    <w:abstractNumId w:val="11"/>
  </w:num>
  <w:num w:numId="15">
    <w:abstractNumId w:val="27"/>
  </w:num>
  <w:num w:numId="16">
    <w:abstractNumId w:val="5"/>
  </w:num>
  <w:num w:numId="17">
    <w:abstractNumId w:val="8"/>
  </w:num>
  <w:num w:numId="18">
    <w:abstractNumId w:val="9"/>
  </w:num>
  <w:num w:numId="19">
    <w:abstractNumId w:val="23"/>
  </w:num>
  <w:num w:numId="20">
    <w:abstractNumId w:val="12"/>
  </w:num>
  <w:num w:numId="21">
    <w:abstractNumId w:val="6"/>
  </w:num>
  <w:num w:numId="22">
    <w:abstractNumId w:val="30"/>
  </w:num>
  <w:num w:numId="23">
    <w:abstractNumId w:val="36"/>
  </w:num>
  <w:num w:numId="24">
    <w:abstractNumId w:val="34"/>
  </w:num>
  <w:num w:numId="25">
    <w:abstractNumId w:val="32"/>
  </w:num>
  <w:num w:numId="26">
    <w:abstractNumId w:val="18"/>
  </w:num>
  <w:num w:numId="27">
    <w:abstractNumId w:val="22"/>
  </w:num>
  <w:num w:numId="28">
    <w:abstractNumId w:val="15"/>
  </w:num>
  <w:num w:numId="29">
    <w:abstractNumId w:val="33"/>
  </w:num>
  <w:num w:numId="30">
    <w:abstractNumId w:val="13"/>
  </w:num>
  <w:num w:numId="31">
    <w:abstractNumId w:val="1"/>
  </w:num>
  <w:num w:numId="32">
    <w:abstractNumId w:val="10"/>
  </w:num>
  <w:num w:numId="33">
    <w:abstractNumId w:val="29"/>
    <w:lvlOverride w:ilvl="0">
      <w:lvl w:ilvl="0">
        <w:numFmt w:val="bullet"/>
        <w:lvlText w:val="o"/>
        <w:lvlJc w:val="left"/>
        <w:pPr>
          <w:tabs>
            <w:tab w:val="num" w:pos="720"/>
          </w:tabs>
          <w:ind w:left="720" w:hanging="360"/>
        </w:pPr>
        <w:rPr>
          <w:rFonts w:ascii="Courier New" w:hAnsi="Courier New" w:hint="default"/>
          <w:sz w:val="20"/>
        </w:rPr>
      </w:lvl>
    </w:lvlOverride>
  </w:num>
  <w:num w:numId="34">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35">
    <w:abstractNumId w:val="19"/>
  </w:num>
  <w:num w:numId="36">
    <w:abstractNumId w:val="7"/>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68E"/>
    <w:rsid w:val="00006EB3"/>
    <w:rsid w:val="00042E4B"/>
    <w:rsid w:val="00056BD1"/>
    <w:rsid w:val="00074BE6"/>
    <w:rsid w:val="000D52F8"/>
    <w:rsid w:val="00121275"/>
    <w:rsid w:val="00133FC4"/>
    <w:rsid w:val="00152B8B"/>
    <w:rsid w:val="00152E90"/>
    <w:rsid w:val="0018002B"/>
    <w:rsid w:val="001865DC"/>
    <w:rsid w:val="001937D5"/>
    <w:rsid w:val="00197CDA"/>
    <w:rsid w:val="001A0336"/>
    <w:rsid w:val="001A03D6"/>
    <w:rsid w:val="001A425C"/>
    <w:rsid w:val="001B191A"/>
    <w:rsid w:val="001C270B"/>
    <w:rsid w:val="001C5755"/>
    <w:rsid w:val="001E2611"/>
    <w:rsid w:val="001F1D29"/>
    <w:rsid w:val="00264D5C"/>
    <w:rsid w:val="002678EB"/>
    <w:rsid w:val="002B00EB"/>
    <w:rsid w:val="002B4EC6"/>
    <w:rsid w:val="002C521A"/>
    <w:rsid w:val="002E7C56"/>
    <w:rsid w:val="00306149"/>
    <w:rsid w:val="00335D46"/>
    <w:rsid w:val="00340DFA"/>
    <w:rsid w:val="0035489A"/>
    <w:rsid w:val="00354C80"/>
    <w:rsid w:val="00357E0A"/>
    <w:rsid w:val="0038744D"/>
    <w:rsid w:val="003A09F4"/>
    <w:rsid w:val="003A570F"/>
    <w:rsid w:val="003D268E"/>
    <w:rsid w:val="003F7ADA"/>
    <w:rsid w:val="004156ED"/>
    <w:rsid w:val="00415FDC"/>
    <w:rsid w:val="00463023"/>
    <w:rsid w:val="00466D1E"/>
    <w:rsid w:val="004739DB"/>
    <w:rsid w:val="00480B42"/>
    <w:rsid w:val="00496D07"/>
    <w:rsid w:val="004A33C8"/>
    <w:rsid w:val="004B0BF3"/>
    <w:rsid w:val="004C1104"/>
    <w:rsid w:val="004E014F"/>
    <w:rsid w:val="004E3EC6"/>
    <w:rsid w:val="004F1420"/>
    <w:rsid w:val="004F550B"/>
    <w:rsid w:val="00503C8A"/>
    <w:rsid w:val="00522394"/>
    <w:rsid w:val="0056044A"/>
    <w:rsid w:val="005D022A"/>
    <w:rsid w:val="005D19CB"/>
    <w:rsid w:val="005D5B85"/>
    <w:rsid w:val="005E1DD3"/>
    <w:rsid w:val="005F3097"/>
    <w:rsid w:val="00606E82"/>
    <w:rsid w:val="00676979"/>
    <w:rsid w:val="006926B2"/>
    <w:rsid w:val="006B71FE"/>
    <w:rsid w:val="006D7E7F"/>
    <w:rsid w:val="006E7FD5"/>
    <w:rsid w:val="00710751"/>
    <w:rsid w:val="00773FAD"/>
    <w:rsid w:val="00787F25"/>
    <w:rsid w:val="007A29DD"/>
    <w:rsid w:val="007A6AE1"/>
    <w:rsid w:val="007C2141"/>
    <w:rsid w:val="007C5E69"/>
    <w:rsid w:val="007D430E"/>
    <w:rsid w:val="007D6316"/>
    <w:rsid w:val="007F0254"/>
    <w:rsid w:val="00826476"/>
    <w:rsid w:val="00830656"/>
    <w:rsid w:val="00847B2F"/>
    <w:rsid w:val="008739A3"/>
    <w:rsid w:val="008D07AA"/>
    <w:rsid w:val="008F1C03"/>
    <w:rsid w:val="008F1ECF"/>
    <w:rsid w:val="00906A6B"/>
    <w:rsid w:val="009136E4"/>
    <w:rsid w:val="009338DC"/>
    <w:rsid w:val="009626F3"/>
    <w:rsid w:val="00981CFC"/>
    <w:rsid w:val="00990905"/>
    <w:rsid w:val="009B06A2"/>
    <w:rsid w:val="009B12BB"/>
    <w:rsid w:val="009C3551"/>
    <w:rsid w:val="009D2A31"/>
    <w:rsid w:val="009D475F"/>
    <w:rsid w:val="009D52CA"/>
    <w:rsid w:val="009F1370"/>
    <w:rsid w:val="009F16E8"/>
    <w:rsid w:val="00A0309D"/>
    <w:rsid w:val="00A05063"/>
    <w:rsid w:val="00A10D8D"/>
    <w:rsid w:val="00A17400"/>
    <w:rsid w:val="00A32A77"/>
    <w:rsid w:val="00A45D9E"/>
    <w:rsid w:val="00A514DC"/>
    <w:rsid w:val="00A76A37"/>
    <w:rsid w:val="00AA3DFD"/>
    <w:rsid w:val="00AA6A23"/>
    <w:rsid w:val="00AB0F38"/>
    <w:rsid w:val="00AB40A2"/>
    <w:rsid w:val="00AC0E17"/>
    <w:rsid w:val="00AC5C70"/>
    <w:rsid w:val="00AD2327"/>
    <w:rsid w:val="00AE3038"/>
    <w:rsid w:val="00B05A9B"/>
    <w:rsid w:val="00B1074C"/>
    <w:rsid w:val="00B61231"/>
    <w:rsid w:val="00B61EBE"/>
    <w:rsid w:val="00B632FB"/>
    <w:rsid w:val="00B65728"/>
    <w:rsid w:val="00B9621C"/>
    <w:rsid w:val="00B970AF"/>
    <w:rsid w:val="00BC060E"/>
    <w:rsid w:val="00BE153C"/>
    <w:rsid w:val="00BE4FD6"/>
    <w:rsid w:val="00BE62C9"/>
    <w:rsid w:val="00C00740"/>
    <w:rsid w:val="00C34335"/>
    <w:rsid w:val="00C37590"/>
    <w:rsid w:val="00C44C6B"/>
    <w:rsid w:val="00C50C29"/>
    <w:rsid w:val="00C64ADE"/>
    <w:rsid w:val="00C76C13"/>
    <w:rsid w:val="00C82ECE"/>
    <w:rsid w:val="00C961A4"/>
    <w:rsid w:val="00CE350C"/>
    <w:rsid w:val="00D36F1E"/>
    <w:rsid w:val="00D525E8"/>
    <w:rsid w:val="00D65A95"/>
    <w:rsid w:val="00D80160"/>
    <w:rsid w:val="00DB36D7"/>
    <w:rsid w:val="00DC3CF0"/>
    <w:rsid w:val="00DC5DDC"/>
    <w:rsid w:val="00DD1AD4"/>
    <w:rsid w:val="00DD3B04"/>
    <w:rsid w:val="00E06A24"/>
    <w:rsid w:val="00E14BF6"/>
    <w:rsid w:val="00E278E5"/>
    <w:rsid w:val="00E611C7"/>
    <w:rsid w:val="00E83B2B"/>
    <w:rsid w:val="00EC07E0"/>
    <w:rsid w:val="00ED0B77"/>
    <w:rsid w:val="00ED575C"/>
    <w:rsid w:val="00ED715F"/>
    <w:rsid w:val="00EE067D"/>
    <w:rsid w:val="00EE21A6"/>
    <w:rsid w:val="00EF1D82"/>
    <w:rsid w:val="00F32C4A"/>
    <w:rsid w:val="00F4619C"/>
    <w:rsid w:val="00F6058E"/>
    <w:rsid w:val="00F91274"/>
    <w:rsid w:val="00FE3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28D52"/>
  <w15:chartTrackingRefBased/>
  <w15:docId w15:val="{BE63F33C-0A10-41C7-B87E-845CA91E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619C"/>
    <w:pPr>
      <w:keepNext/>
      <w:keepLines/>
      <w:spacing w:before="240" w:after="0"/>
      <w:outlineLvl w:val="0"/>
    </w:pPr>
    <w:rPr>
      <w:rFonts w:eastAsiaTheme="majorEastAsia" w:cstheme="majorBidi"/>
      <w:b/>
      <w:color w:val="808080" w:themeColor="background1" w:themeShade="80"/>
      <w:sz w:val="24"/>
      <w:szCs w:val="32"/>
    </w:rPr>
  </w:style>
  <w:style w:type="paragraph" w:styleId="Heading2">
    <w:name w:val="heading 2"/>
    <w:basedOn w:val="Normal"/>
    <w:next w:val="Normal"/>
    <w:link w:val="Heading2Char"/>
    <w:uiPriority w:val="9"/>
    <w:unhideWhenUsed/>
    <w:qFormat/>
    <w:rsid w:val="00463023"/>
    <w:pPr>
      <w:keepNext/>
      <w:keepLines/>
      <w:spacing w:before="40" w:after="0"/>
      <w:outlineLvl w:val="1"/>
    </w:pPr>
    <w:rPr>
      <w:rFonts w:eastAsiaTheme="majorEastAsia" w:cstheme="majorBidi"/>
      <w:b/>
      <w:color w:val="CC6600"/>
      <w:sz w:val="24"/>
      <w:szCs w:val="26"/>
    </w:rPr>
  </w:style>
  <w:style w:type="paragraph" w:styleId="Heading3">
    <w:name w:val="heading 3"/>
    <w:basedOn w:val="Normal"/>
    <w:next w:val="Normal"/>
    <w:link w:val="Heading3Char"/>
    <w:uiPriority w:val="9"/>
    <w:unhideWhenUsed/>
    <w:qFormat/>
    <w:rsid w:val="00AA6A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3EC6"/>
    <w:pPr>
      <w:ind w:left="720"/>
      <w:contextualSpacing/>
    </w:pPr>
  </w:style>
  <w:style w:type="paragraph" w:styleId="Header">
    <w:name w:val="header"/>
    <w:basedOn w:val="Normal"/>
    <w:link w:val="HeaderChar"/>
    <w:uiPriority w:val="99"/>
    <w:unhideWhenUsed/>
    <w:rsid w:val="00A174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7400"/>
  </w:style>
  <w:style w:type="paragraph" w:styleId="Footer">
    <w:name w:val="footer"/>
    <w:basedOn w:val="Normal"/>
    <w:link w:val="FooterChar"/>
    <w:uiPriority w:val="99"/>
    <w:unhideWhenUsed/>
    <w:rsid w:val="00A174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7400"/>
  </w:style>
  <w:style w:type="paragraph" w:styleId="Caption">
    <w:name w:val="caption"/>
    <w:basedOn w:val="Normal"/>
    <w:next w:val="Normal"/>
    <w:uiPriority w:val="35"/>
    <w:unhideWhenUsed/>
    <w:qFormat/>
    <w:rsid w:val="00EE21A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F4619C"/>
    <w:rPr>
      <w:rFonts w:eastAsiaTheme="majorEastAsia" w:cstheme="majorBidi"/>
      <w:b/>
      <w:color w:val="808080" w:themeColor="background1" w:themeShade="80"/>
      <w:sz w:val="24"/>
      <w:szCs w:val="32"/>
    </w:rPr>
  </w:style>
  <w:style w:type="paragraph" w:styleId="TOCHeading">
    <w:name w:val="TOC Heading"/>
    <w:basedOn w:val="Heading1"/>
    <w:next w:val="Normal"/>
    <w:uiPriority w:val="39"/>
    <w:unhideWhenUsed/>
    <w:qFormat/>
    <w:rsid w:val="00F6058E"/>
    <w:pPr>
      <w:outlineLvl w:val="9"/>
    </w:pPr>
  </w:style>
  <w:style w:type="character" w:customStyle="1" w:styleId="Heading2Char">
    <w:name w:val="Heading 2 Char"/>
    <w:basedOn w:val="DefaultParagraphFont"/>
    <w:link w:val="Heading2"/>
    <w:uiPriority w:val="9"/>
    <w:rsid w:val="00463023"/>
    <w:rPr>
      <w:rFonts w:eastAsiaTheme="majorEastAsia" w:cstheme="majorBidi"/>
      <w:b/>
      <w:color w:val="CC6600"/>
      <w:sz w:val="24"/>
      <w:szCs w:val="26"/>
    </w:rPr>
  </w:style>
  <w:style w:type="paragraph" w:styleId="NormalWeb">
    <w:name w:val="Normal (Web)"/>
    <w:basedOn w:val="Normal"/>
    <w:uiPriority w:val="99"/>
    <w:unhideWhenUsed/>
    <w:rsid w:val="00B9621C"/>
    <w:pPr>
      <w:spacing w:before="100" w:beforeAutospacing="1" w:after="100" w:afterAutospacing="1" w:line="240" w:lineRule="auto"/>
    </w:pPr>
    <w:rPr>
      <w:rFonts w:ascii="Times New Roman" w:eastAsia="Times New Roman" w:hAnsi="Times New Roman" w:cs="Times New Roman"/>
      <w:sz w:val="24"/>
      <w:szCs w:val="24"/>
      <w:lang w:val="fr-FR" w:eastAsia="fr-FR"/>
    </w:rPr>
  </w:style>
  <w:style w:type="paragraph" w:styleId="TOC1">
    <w:name w:val="toc 1"/>
    <w:basedOn w:val="Normal"/>
    <w:next w:val="Normal"/>
    <w:autoRedefine/>
    <w:uiPriority w:val="39"/>
    <w:unhideWhenUsed/>
    <w:rsid w:val="00463023"/>
    <w:pPr>
      <w:spacing w:after="100"/>
    </w:pPr>
  </w:style>
  <w:style w:type="paragraph" w:styleId="TOC2">
    <w:name w:val="toc 2"/>
    <w:basedOn w:val="Normal"/>
    <w:next w:val="Normal"/>
    <w:autoRedefine/>
    <w:uiPriority w:val="39"/>
    <w:unhideWhenUsed/>
    <w:rsid w:val="00463023"/>
    <w:pPr>
      <w:spacing w:after="100"/>
      <w:ind w:left="220"/>
    </w:pPr>
  </w:style>
  <w:style w:type="character" w:styleId="Hyperlink">
    <w:name w:val="Hyperlink"/>
    <w:basedOn w:val="DefaultParagraphFont"/>
    <w:uiPriority w:val="99"/>
    <w:unhideWhenUsed/>
    <w:rsid w:val="00463023"/>
    <w:rPr>
      <w:color w:val="0563C1" w:themeColor="hyperlink"/>
      <w:u w:val="single"/>
    </w:rPr>
  </w:style>
  <w:style w:type="paragraph" w:styleId="BalloonText">
    <w:name w:val="Balloon Text"/>
    <w:basedOn w:val="Normal"/>
    <w:link w:val="BalloonTextChar"/>
    <w:uiPriority w:val="99"/>
    <w:semiHidden/>
    <w:unhideWhenUsed/>
    <w:rsid w:val="00981C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CFC"/>
    <w:rPr>
      <w:rFonts w:ascii="Segoe UI" w:hAnsi="Segoe UI" w:cs="Segoe UI"/>
      <w:sz w:val="18"/>
      <w:szCs w:val="18"/>
    </w:rPr>
  </w:style>
  <w:style w:type="character" w:styleId="CommentReference">
    <w:name w:val="annotation reference"/>
    <w:basedOn w:val="DefaultParagraphFont"/>
    <w:uiPriority w:val="99"/>
    <w:semiHidden/>
    <w:unhideWhenUsed/>
    <w:rsid w:val="00981CFC"/>
    <w:rPr>
      <w:sz w:val="16"/>
      <w:szCs w:val="16"/>
    </w:rPr>
  </w:style>
  <w:style w:type="paragraph" w:styleId="CommentText">
    <w:name w:val="annotation text"/>
    <w:basedOn w:val="Normal"/>
    <w:link w:val="CommentTextChar"/>
    <w:uiPriority w:val="99"/>
    <w:semiHidden/>
    <w:unhideWhenUsed/>
    <w:rsid w:val="00981CFC"/>
    <w:pPr>
      <w:spacing w:line="240" w:lineRule="auto"/>
    </w:pPr>
    <w:rPr>
      <w:sz w:val="20"/>
      <w:szCs w:val="20"/>
    </w:rPr>
  </w:style>
  <w:style w:type="character" w:customStyle="1" w:styleId="CommentTextChar">
    <w:name w:val="Comment Text Char"/>
    <w:basedOn w:val="DefaultParagraphFont"/>
    <w:link w:val="CommentText"/>
    <w:uiPriority w:val="99"/>
    <w:semiHidden/>
    <w:rsid w:val="00981CFC"/>
    <w:rPr>
      <w:sz w:val="20"/>
      <w:szCs w:val="20"/>
    </w:rPr>
  </w:style>
  <w:style w:type="paragraph" w:styleId="CommentSubject">
    <w:name w:val="annotation subject"/>
    <w:basedOn w:val="CommentText"/>
    <w:next w:val="CommentText"/>
    <w:link w:val="CommentSubjectChar"/>
    <w:uiPriority w:val="99"/>
    <w:semiHidden/>
    <w:unhideWhenUsed/>
    <w:rsid w:val="00981CFC"/>
    <w:rPr>
      <w:b/>
      <w:bCs/>
    </w:rPr>
  </w:style>
  <w:style w:type="character" w:customStyle="1" w:styleId="CommentSubjectChar">
    <w:name w:val="Comment Subject Char"/>
    <w:basedOn w:val="CommentTextChar"/>
    <w:link w:val="CommentSubject"/>
    <w:uiPriority w:val="99"/>
    <w:semiHidden/>
    <w:rsid w:val="00981CFC"/>
    <w:rPr>
      <w:b/>
      <w:bCs/>
      <w:sz w:val="20"/>
      <w:szCs w:val="20"/>
    </w:rPr>
  </w:style>
  <w:style w:type="character" w:customStyle="1" w:styleId="Heading3Char">
    <w:name w:val="Heading 3 Char"/>
    <w:basedOn w:val="DefaultParagraphFont"/>
    <w:link w:val="Heading3"/>
    <w:uiPriority w:val="9"/>
    <w:rsid w:val="00AA6A23"/>
    <w:rPr>
      <w:rFonts w:asciiTheme="majorHAnsi" w:eastAsiaTheme="majorEastAsia" w:hAnsiTheme="majorHAnsi" w:cstheme="majorBidi"/>
      <w:color w:val="1F4D78" w:themeColor="accent1" w:themeShade="7F"/>
      <w:sz w:val="24"/>
      <w:szCs w:val="24"/>
    </w:rPr>
  </w:style>
  <w:style w:type="paragraph" w:customStyle="1" w:styleId="TableParagraph">
    <w:name w:val="Table Paragraph"/>
    <w:basedOn w:val="Normal"/>
    <w:uiPriority w:val="1"/>
    <w:qFormat/>
    <w:rsid w:val="00B632FB"/>
    <w:pPr>
      <w:widowControl w:val="0"/>
      <w:spacing w:after="0" w:line="240" w:lineRule="auto"/>
    </w:pPr>
  </w:style>
  <w:style w:type="paragraph" w:styleId="BodyText">
    <w:name w:val="Body Text"/>
    <w:basedOn w:val="Normal"/>
    <w:link w:val="BodyTextChar"/>
    <w:uiPriority w:val="1"/>
    <w:qFormat/>
    <w:rsid w:val="00C82ECE"/>
    <w:pPr>
      <w:widowControl w:val="0"/>
      <w:spacing w:after="0" w:line="240" w:lineRule="auto"/>
      <w:ind w:left="837" w:hanging="361"/>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C82ECE"/>
    <w:rPr>
      <w:rFonts w:ascii="Times New Roman" w:eastAsia="Times New Roman" w:hAnsi="Times New Roman"/>
      <w:sz w:val="24"/>
      <w:szCs w:val="24"/>
    </w:rPr>
  </w:style>
  <w:style w:type="paragraph" w:styleId="TOC3">
    <w:name w:val="toc 3"/>
    <w:basedOn w:val="Normal"/>
    <w:next w:val="Normal"/>
    <w:autoRedefine/>
    <w:uiPriority w:val="39"/>
    <w:unhideWhenUsed/>
    <w:rsid w:val="00DB36D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5148801">
      <w:bodyDiv w:val="1"/>
      <w:marLeft w:val="0"/>
      <w:marRight w:val="0"/>
      <w:marTop w:val="0"/>
      <w:marBottom w:val="0"/>
      <w:divBdr>
        <w:top w:val="none" w:sz="0" w:space="0" w:color="auto"/>
        <w:left w:val="none" w:sz="0" w:space="0" w:color="auto"/>
        <w:bottom w:val="none" w:sz="0" w:space="0" w:color="auto"/>
        <w:right w:val="none" w:sz="0" w:space="0" w:color="auto"/>
      </w:divBdr>
    </w:div>
    <w:div w:id="140051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sites.google.com/site/rebiomahelp/home/francais"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biodiversityinformatics.amnh.org/open_source/maxent/"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biodiversityinformatics.amnh.org/open_source/maxent/"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sites.google.com/site/rebiomahelp/home/francais"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dwc.tdwg.org/terms/" TargetMode="External"/><Relationship Id="rId54" Type="http://schemas.openxmlformats.org/officeDocument/2006/relationships/image" Target="media/image40.png"/><Relationship Id="rId62" Type="http://schemas.openxmlformats.org/officeDocument/2006/relationships/hyperlink" Target="https://sites.google.com/site/rebiomahelp/home/francais" TargetMode="External"/><Relationship Id="rId7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diagramLayout" Target="diagrams/layout1.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sites.google.com/site/rebiomahelp/home/francais" TargetMode="Externa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6.png"/><Relationship Id="rId39" Type="http://schemas.openxmlformats.org/officeDocument/2006/relationships/hyperlink" Target="https://dwc.tdwg.org/" TargetMode="External"/><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6.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35EB3B2-F65C-3A4D-A954-0E9C6100866A}" type="doc">
      <dgm:prSet loTypeId="urn:microsoft.com/office/officeart/2005/8/layout/target2" loCatId="" qsTypeId="urn:microsoft.com/office/officeart/2005/8/quickstyle/simple1" qsCatId="simple" csTypeId="urn:microsoft.com/office/officeart/2005/8/colors/colorful3" csCatId="colorful" phldr="1"/>
      <dgm:spPr/>
      <dgm:t>
        <a:bodyPr/>
        <a:lstStyle/>
        <a:p>
          <a:endParaRPr lang="en-US"/>
        </a:p>
      </dgm:t>
    </dgm:pt>
    <dgm:pt modelId="{33E26737-C8E2-1D4C-A8D9-8B3FAC84E5E0}">
      <dgm:prSet phldrT="[Text]" custT="1"/>
      <dgm:spPr/>
      <dgm:t>
        <a:bodyPr/>
        <a:lstStyle/>
        <a:p>
          <a:pPr algn="l"/>
          <a:endParaRPr lang="en-US" sz="1200" b="1">
            <a:solidFill>
              <a:sysClr val="windowText" lastClr="000000"/>
            </a:solidFill>
          </a:endParaRPr>
        </a:p>
        <a:p>
          <a:pPr algn="l"/>
          <a:r>
            <a:rPr lang="en-US" sz="1200" b="1">
              <a:solidFill>
                <a:sysClr val="windowText" lastClr="000000"/>
              </a:solidFill>
            </a:rPr>
            <a:t>Groupes d'utilisateurs: définis par les besoins en données et le niveau d'interaction</a:t>
          </a:r>
        </a:p>
      </dgm:t>
    </dgm:pt>
    <dgm:pt modelId="{4C086A23-3564-4741-88A0-300E3D1322D9}" type="parTrans" cxnId="{3D699D82-6B79-3749-813E-88797E4FD1F8}">
      <dgm:prSet/>
      <dgm:spPr/>
      <dgm:t>
        <a:bodyPr/>
        <a:lstStyle/>
        <a:p>
          <a:pPr algn="l"/>
          <a:endParaRPr lang="en-US"/>
        </a:p>
      </dgm:t>
    </dgm:pt>
    <dgm:pt modelId="{BC2BCC63-D2A2-E345-9C6F-DCEEC00046BB}" type="sibTrans" cxnId="{3D699D82-6B79-3749-813E-88797E4FD1F8}">
      <dgm:prSet/>
      <dgm:spPr/>
      <dgm:t>
        <a:bodyPr/>
        <a:lstStyle/>
        <a:p>
          <a:pPr algn="l"/>
          <a:endParaRPr lang="en-US"/>
        </a:p>
      </dgm:t>
    </dgm:pt>
    <dgm:pt modelId="{67FBF799-277F-C244-836C-9B8CA6E427CD}">
      <dgm:prSet phldrT="[Text]" custT="1"/>
      <dgm:spPr/>
      <dgm:t>
        <a:bodyPr/>
        <a:lstStyle/>
        <a:p>
          <a:pPr algn="l"/>
          <a:r>
            <a:rPr lang="fr-FR" sz="800"/>
            <a:t>Chercheurs universitaires (internationaux et nationaux</a:t>
          </a:r>
          <a:r>
            <a:rPr lang="fr-FR" sz="700"/>
            <a:t>)</a:t>
          </a:r>
          <a:endParaRPr lang="en-US" sz="700"/>
        </a:p>
      </dgm:t>
    </dgm:pt>
    <dgm:pt modelId="{8096E78B-E3FB-D641-8B6B-CD109FBDFE90}" type="parTrans" cxnId="{442AC8D1-DAF3-884C-B78D-CFE91489A294}">
      <dgm:prSet/>
      <dgm:spPr/>
      <dgm:t>
        <a:bodyPr/>
        <a:lstStyle/>
        <a:p>
          <a:pPr algn="l"/>
          <a:endParaRPr lang="en-US"/>
        </a:p>
      </dgm:t>
    </dgm:pt>
    <dgm:pt modelId="{39FD84E4-93E1-3043-B547-88158E629A1A}" type="sibTrans" cxnId="{442AC8D1-DAF3-884C-B78D-CFE91489A294}">
      <dgm:prSet/>
      <dgm:spPr/>
      <dgm:t>
        <a:bodyPr/>
        <a:lstStyle/>
        <a:p>
          <a:pPr algn="l"/>
          <a:endParaRPr lang="en-US"/>
        </a:p>
      </dgm:t>
    </dgm:pt>
    <dgm:pt modelId="{D150B126-38F3-1E49-8797-A97CC781CDB2}">
      <dgm:prSet phldrT="[Text]" custT="1"/>
      <dgm:spPr/>
      <dgm:t>
        <a:bodyPr/>
        <a:lstStyle/>
        <a:p>
          <a:pPr algn="l"/>
          <a:r>
            <a:rPr lang="fr-FR" sz="800"/>
            <a:t>Professionnels de la conservation</a:t>
          </a:r>
          <a:r>
            <a:rPr lang="en-US" sz="800"/>
            <a:t>(ONG &amp; communauté)</a:t>
          </a:r>
        </a:p>
      </dgm:t>
    </dgm:pt>
    <dgm:pt modelId="{F1381386-31FE-E444-AFE8-FF74FF35BFC7}" type="parTrans" cxnId="{D4345E91-A7D5-D54A-97F8-8EAC7B280745}">
      <dgm:prSet/>
      <dgm:spPr/>
      <dgm:t>
        <a:bodyPr/>
        <a:lstStyle/>
        <a:p>
          <a:pPr algn="l"/>
          <a:endParaRPr lang="en-US"/>
        </a:p>
      </dgm:t>
    </dgm:pt>
    <dgm:pt modelId="{61CDFEE6-6338-1E4A-B1D1-D84F7DFEFDB0}" type="sibTrans" cxnId="{D4345E91-A7D5-D54A-97F8-8EAC7B280745}">
      <dgm:prSet/>
      <dgm:spPr/>
      <dgm:t>
        <a:bodyPr/>
        <a:lstStyle/>
        <a:p>
          <a:pPr algn="l"/>
          <a:endParaRPr lang="en-US"/>
        </a:p>
      </dgm:t>
    </dgm:pt>
    <dgm:pt modelId="{F0E07B12-65C5-EC44-BAA4-4994AD94A04F}">
      <dgm:prSet phldrT="[Text]" custT="1"/>
      <dgm:spPr/>
      <dgm:t>
        <a:bodyPr/>
        <a:lstStyle/>
        <a:p>
          <a:pPr algn="l"/>
          <a:r>
            <a:rPr lang="en-US" sz="1400" b="1"/>
            <a:t>Fonctions: Interfaces principales</a:t>
          </a:r>
        </a:p>
      </dgm:t>
    </dgm:pt>
    <dgm:pt modelId="{3E66C556-1C99-C948-B957-C194817141B9}" type="parTrans" cxnId="{B2876016-0D15-044C-A86E-1097A84F1E3B}">
      <dgm:prSet/>
      <dgm:spPr/>
      <dgm:t>
        <a:bodyPr/>
        <a:lstStyle/>
        <a:p>
          <a:pPr algn="l"/>
          <a:endParaRPr lang="en-US"/>
        </a:p>
      </dgm:t>
    </dgm:pt>
    <dgm:pt modelId="{A22D7460-A054-ED40-B1FA-EEA763D30AAC}" type="sibTrans" cxnId="{B2876016-0D15-044C-A86E-1097A84F1E3B}">
      <dgm:prSet/>
      <dgm:spPr/>
      <dgm:t>
        <a:bodyPr/>
        <a:lstStyle/>
        <a:p>
          <a:pPr algn="l"/>
          <a:endParaRPr lang="en-US"/>
        </a:p>
      </dgm:t>
    </dgm:pt>
    <dgm:pt modelId="{C6A4E930-6AFF-AE4D-92FA-F909F1D5F5AE}">
      <dgm:prSet phldrT="[Text]" custT="1"/>
      <dgm:spPr/>
      <dgm:t>
        <a:bodyPr/>
        <a:lstStyle/>
        <a:p>
          <a:pPr algn="l"/>
          <a:r>
            <a:rPr lang="en-US" sz="800"/>
            <a:t>Forum en ligne</a:t>
          </a:r>
        </a:p>
      </dgm:t>
    </dgm:pt>
    <dgm:pt modelId="{4583F97E-BA93-7D42-800E-6924FE676624}" type="parTrans" cxnId="{83A12536-EC9F-6543-A285-9A5C1B563E9B}">
      <dgm:prSet/>
      <dgm:spPr/>
      <dgm:t>
        <a:bodyPr/>
        <a:lstStyle/>
        <a:p>
          <a:pPr algn="l"/>
          <a:endParaRPr lang="en-US"/>
        </a:p>
      </dgm:t>
    </dgm:pt>
    <dgm:pt modelId="{D895CC4A-F21A-1445-AB69-EE9483C64276}" type="sibTrans" cxnId="{83A12536-EC9F-6543-A285-9A5C1B563E9B}">
      <dgm:prSet/>
      <dgm:spPr/>
      <dgm:t>
        <a:bodyPr/>
        <a:lstStyle/>
        <a:p>
          <a:pPr algn="l"/>
          <a:endParaRPr lang="en-US"/>
        </a:p>
      </dgm:t>
    </dgm:pt>
    <dgm:pt modelId="{2605CF95-FC79-8C43-A6EA-AEFAD8785678}">
      <dgm:prSet phldrT="[Text]" custT="1"/>
      <dgm:spPr/>
      <dgm:t>
        <a:bodyPr/>
        <a:lstStyle/>
        <a:p>
          <a:pPr algn="l"/>
          <a:r>
            <a:rPr lang="en-US" sz="800"/>
            <a:t>Visualisation Cartographique</a:t>
          </a:r>
        </a:p>
      </dgm:t>
    </dgm:pt>
    <dgm:pt modelId="{650952A5-9324-6A44-B011-6B504E87FFE6}" type="parTrans" cxnId="{373AEA66-1D92-DE41-BCA1-3064A6514C01}">
      <dgm:prSet/>
      <dgm:spPr/>
      <dgm:t>
        <a:bodyPr/>
        <a:lstStyle/>
        <a:p>
          <a:pPr algn="l"/>
          <a:endParaRPr lang="en-US"/>
        </a:p>
      </dgm:t>
    </dgm:pt>
    <dgm:pt modelId="{70557598-5696-274F-A8C8-2A755AB94E98}" type="sibTrans" cxnId="{373AEA66-1D92-DE41-BCA1-3064A6514C01}">
      <dgm:prSet/>
      <dgm:spPr/>
      <dgm:t>
        <a:bodyPr/>
        <a:lstStyle/>
        <a:p>
          <a:pPr algn="l"/>
          <a:endParaRPr lang="en-US"/>
        </a:p>
      </dgm:t>
    </dgm:pt>
    <dgm:pt modelId="{86AF05A1-2DEF-2B48-8E57-CFAD43A971DB}">
      <dgm:prSet phldrT="[Text]"/>
      <dgm:spPr/>
      <dgm:t>
        <a:bodyPr/>
        <a:lstStyle/>
        <a:p>
          <a:pPr algn="l"/>
          <a:r>
            <a:rPr lang="en-US"/>
            <a:t>Types de données: jeux de données dynamiques alimentés par les utilisateurs</a:t>
          </a:r>
        </a:p>
      </dgm:t>
    </dgm:pt>
    <dgm:pt modelId="{6DF291C2-E5F0-A847-A3F7-AA6894C6459D}" type="parTrans" cxnId="{AE8135E4-2EA5-D74C-9B6B-C2712C126342}">
      <dgm:prSet/>
      <dgm:spPr/>
      <dgm:t>
        <a:bodyPr/>
        <a:lstStyle/>
        <a:p>
          <a:pPr algn="l"/>
          <a:endParaRPr lang="en-US"/>
        </a:p>
      </dgm:t>
    </dgm:pt>
    <dgm:pt modelId="{5A1A2631-CB41-854E-9EE1-B72EB9C76BD2}" type="sibTrans" cxnId="{AE8135E4-2EA5-D74C-9B6B-C2712C126342}">
      <dgm:prSet/>
      <dgm:spPr/>
      <dgm:t>
        <a:bodyPr/>
        <a:lstStyle/>
        <a:p>
          <a:pPr algn="l"/>
          <a:endParaRPr lang="en-US"/>
        </a:p>
      </dgm:t>
    </dgm:pt>
    <dgm:pt modelId="{561F0A8D-E894-F747-90F3-DBC0F2F774EC}">
      <dgm:prSet phldrT="[Text]" custT="1"/>
      <dgm:spPr/>
      <dgm:t>
        <a:bodyPr/>
        <a:lstStyle/>
        <a:p>
          <a:pPr algn="l"/>
          <a:r>
            <a:rPr lang="en-US" sz="800"/>
            <a:t>Données d'occurrence d'espèces</a:t>
          </a:r>
        </a:p>
      </dgm:t>
    </dgm:pt>
    <dgm:pt modelId="{F5C750A8-3EE3-354C-A5C4-D64493F60A29}" type="parTrans" cxnId="{B3B0712E-D0B1-6E4B-9EE2-B467BDE2FA51}">
      <dgm:prSet/>
      <dgm:spPr/>
      <dgm:t>
        <a:bodyPr/>
        <a:lstStyle/>
        <a:p>
          <a:pPr algn="l"/>
          <a:endParaRPr lang="en-US"/>
        </a:p>
      </dgm:t>
    </dgm:pt>
    <dgm:pt modelId="{A37648DC-118B-1E42-B8E0-5A49F68211F7}" type="sibTrans" cxnId="{B3B0712E-D0B1-6E4B-9EE2-B467BDE2FA51}">
      <dgm:prSet/>
      <dgm:spPr/>
      <dgm:t>
        <a:bodyPr/>
        <a:lstStyle/>
        <a:p>
          <a:pPr algn="l"/>
          <a:endParaRPr lang="en-US"/>
        </a:p>
      </dgm:t>
    </dgm:pt>
    <dgm:pt modelId="{2CE307FC-035F-824C-9908-F07E7450CEAC}">
      <dgm:prSet phldrT="[Text]" custT="1"/>
      <dgm:spPr/>
      <dgm:t>
        <a:bodyPr/>
        <a:lstStyle/>
        <a:p>
          <a:pPr algn="l"/>
          <a:r>
            <a:rPr lang="en-US" sz="800"/>
            <a:t>Données sur les menaces</a:t>
          </a:r>
        </a:p>
      </dgm:t>
    </dgm:pt>
    <dgm:pt modelId="{25C1764E-B3B1-6F4E-8D0F-CF7ABDC59E58}" type="parTrans" cxnId="{334F29C1-89BB-0941-B849-A9F76E0F483E}">
      <dgm:prSet/>
      <dgm:spPr/>
      <dgm:t>
        <a:bodyPr/>
        <a:lstStyle/>
        <a:p>
          <a:pPr algn="l"/>
          <a:endParaRPr lang="en-US"/>
        </a:p>
      </dgm:t>
    </dgm:pt>
    <dgm:pt modelId="{145660C0-D676-F440-A764-9A9BF4AC58B2}" type="sibTrans" cxnId="{334F29C1-89BB-0941-B849-A9F76E0F483E}">
      <dgm:prSet/>
      <dgm:spPr/>
      <dgm:t>
        <a:bodyPr/>
        <a:lstStyle/>
        <a:p>
          <a:pPr algn="l"/>
          <a:endParaRPr lang="en-US"/>
        </a:p>
      </dgm:t>
    </dgm:pt>
    <dgm:pt modelId="{3AE4C4F6-E09F-1740-B804-53C4DEEED0CB}">
      <dgm:prSet phldrT="[Text]" custT="1"/>
      <dgm:spPr/>
      <dgm:t>
        <a:bodyPr/>
        <a:lstStyle/>
        <a:p>
          <a:pPr algn="l"/>
          <a:r>
            <a:rPr lang="fr-FR" sz="800"/>
            <a:t>Décideurs politiques </a:t>
          </a:r>
          <a:endParaRPr lang="en-US" sz="800"/>
        </a:p>
      </dgm:t>
    </dgm:pt>
    <dgm:pt modelId="{3484319C-EAAE-F941-98F3-23DABE126A92}" type="parTrans" cxnId="{8790215F-ED54-F84F-A04D-17C7C21633DA}">
      <dgm:prSet/>
      <dgm:spPr/>
      <dgm:t>
        <a:bodyPr/>
        <a:lstStyle/>
        <a:p>
          <a:pPr algn="l"/>
          <a:endParaRPr lang="en-US"/>
        </a:p>
      </dgm:t>
    </dgm:pt>
    <dgm:pt modelId="{18F2BE18-A15A-8643-A581-2A4B17B98B8F}" type="sibTrans" cxnId="{8790215F-ED54-F84F-A04D-17C7C21633DA}">
      <dgm:prSet/>
      <dgm:spPr/>
      <dgm:t>
        <a:bodyPr/>
        <a:lstStyle/>
        <a:p>
          <a:pPr algn="l"/>
          <a:endParaRPr lang="en-US"/>
        </a:p>
      </dgm:t>
    </dgm:pt>
    <dgm:pt modelId="{9A67FB85-9D79-EF44-BBBD-EC04CA647C83}">
      <dgm:prSet phldrT="[Text]" custT="1"/>
      <dgm:spPr/>
      <dgm:t>
        <a:bodyPr/>
        <a:lstStyle/>
        <a:p>
          <a:pPr algn="l"/>
          <a:r>
            <a:rPr lang="fr-FR" sz="800"/>
            <a:t>Touristes et les professionnels du tourisme</a:t>
          </a:r>
          <a:endParaRPr lang="en-US" sz="800"/>
        </a:p>
      </dgm:t>
    </dgm:pt>
    <dgm:pt modelId="{971E912D-3441-5643-ADCF-7CD2C559FEE1}" type="parTrans" cxnId="{EB563E4C-988A-2246-9991-7433936FEA81}">
      <dgm:prSet/>
      <dgm:spPr/>
      <dgm:t>
        <a:bodyPr/>
        <a:lstStyle/>
        <a:p>
          <a:pPr algn="l"/>
          <a:endParaRPr lang="en-US"/>
        </a:p>
      </dgm:t>
    </dgm:pt>
    <dgm:pt modelId="{4B1764E9-F6A3-F141-AC44-F1B8CCF88233}" type="sibTrans" cxnId="{EB563E4C-988A-2246-9991-7433936FEA81}">
      <dgm:prSet/>
      <dgm:spPr/>
      <dgm:t>
        <a:bodyPr/>
        <a:lstStyle/>
        <a:p>
          <a:pPr algn="l"/>
          <a:endParaRPr lang="en-US"/>
        </a:p>
      </dgm:t>
    </dgm:pt>
    <dgm:pt modelId="{6DF9499E-81C5-1945-BB49-AFFB29908E14}">
      <dgm:prSet phldrT="[Text]" custT="1"/>
      <dgm:spPr/>
      <dgm:t>
        <a:bodyPr/>
        <a:lstStyle/>
        <a:p>
          <a:pPr algn="l"/>
          <a:r>
            <a:rPr lang="fr-FR" sz="800"/>
            <a:t>Grand public</a:t>
          </a:r>
          <a:endParaRPr lang="en-US" sz="800"/>
        </a:p>
      </dgm:t>
    </dgm:pt>
    <dgm:pt modelId="{FC9CC25C-DD2F-8846-BE34-4A9E0FE2EE28}" type="parTrans" cxnId="{96DAABAB-F238-C14E-96C8-B10E39D99BD2}">
      <dgm:prSet/>
      <dgm:spPr/>
      <dgm:t>
        <a:bodyPr/>
        <a:lstStyle/>
        <a:p>
          <a:pPr algn="l"/>
          <a:endParaRPr lang="en-US"/>
        </a:p>
      </dgm:t>
    </dgm:pt>
    <dgm:pt modelId="{E97402B8-7EDA-D547-8E5F-08450F3ABAD8}" type="sibTrans" cxnId="{96DAABAB-F238-C14E-96C8-B10E39D99BD2}">
      <dgm:prSet/>
      <dgm:spPr/>
      <dgm:t>
        <a:bodyPr/>
        <a:lstStyle/>
        <a:p>
          <a:pPr algn="l"/>
          <a:endParaRPr lang="en-US"/>
        </a:p>
      </dgm:t>
    </dgm:pt>
    <dgm:pt modelId="{986DA086-2A64-B04E-8037-4B7E087C475B}">
      <dgm:prSet phldrT="[Text]" custT="1"/>
      <dgm:spPr/>
      <dgm:t>
        <a:bodyPr/>
        <a:lstStyle/>
        <a:p>
          <a:pPr algn="l"/>
          <a:r>
            <a:rPr lang="en-US" sz="800"/>
            <a:t>Application mobile</a:t>
          </a:r>
        </a:p>
      </dgm:t>
    </dgm:pt>
    <dgm:pt modelId="{BB0C8588-5BC1-1541-B030-3297C76C36A3}" type="parTrans" cxnId="{2EA250BB-994C-844A-8D33-DFD7F1E4CADD}">
      <dgm:prSet/>
      <dgm:spPr/>
      <dgm:t>
        <a:bodyPr/>
        <a:lstStyle/>
        <a:p>
          <a:pPr algn="l"/>
          <a:endParaRPr lang="en-US"/>
        </a:p>
      </dgm:t>
    </dgm:pt>
    <dgm:pt modelId="{957DEF84-FEB8-E947-A291-53F24FF9D26A}" type="sibTrans" cxnId="{2EA250BB-994C-844A-8D33-DFD7F1E4CADD}">
      <dgm:prSet/>
      <dgm:spPr/>
      <dgm:t>
        <a:bodyPr/>
        <a:lstStyle/>
        <a:p>
          <a:pPr algn="l"/>
          <a:endParaRPr lang="en-US"/>
        </a:p>
      </dgm:t>
    </dgm:pt>
    <dgm:pt modelId="{30CDAF2D-ED13-C645-91D4-F98FC14BE3B8}">
      <dgm:prSet phldrT="[Text]" custT="1"/>
      <dgm:spPr/>
      <dgm:t>
        <a:bodyPr/>
        <a:lstStyle/>
        <a:p>
          <a:pPr algn="l"/>
          <a:r>
            <a:rPr lang="en-US" sz="800"/>
            <a:t>Données écologiques des espèces</a:t>
          </a:r>
        </a:p>
      </dgm:t>
    </dgm:pt>
    <dgm:pt modelId="{25BCFF7C-9BDA-0342-A5F6-2F19947E565C}" type="parTrans" cxnId="{91F308C8-E463-E241-913D-8902B24C2FC3}">
      <dgm:prSet/>
      <dgm:spPr/>
      <dgm:t>
        <a:bodyPr/>
        <a:lstStyle/>
        <a:p>
          <a:pPr algn="l"/>
          <a:endParaRPr lang="en-US"/>
        </a:p>
      </dgm:t>
    </dgm:pt>
    <dgm:pt modelId="{F3BBE936-388C-9C4B-A29B-0B032EE8E0F7}" type="sibTrans" cxnId="{91F308C8-E463-E241-913D-8902B24C2FC3}">
      <dgm:prSet/>
      <dgm:spPr/>
      <dgm:t>
        <a:bodyPr/>
        <a:lstStyle/>
        <a:p>
          <a:pPr algn="l"/>
          <a:endParaRPr lang="en-US"/>
        </a:p>
      </dgm:t>
    </dgm:pt>
    <dgm:pt modelId="{AB01F083-AE16-8942-BA86-19993641D76C}">
      <dgm:prSet phldrT="[Text]" custT="1"/>
      <dgm:spPr/>
      <dgm:t>
        <a:bodyPr/>
        <a:lstStyle/>
        <a:p>
          <a:pPr algn="l"/>
          <a:r>
            <a:rPr lang="en-US" sz="800"/>
            <a:t>Littérature grise / publications</a:t>
          </a:r>
        </a:p>
      </dgm:t>
    </dgm:pt>
    <dgm:pt modelId="{91635640-0C7A-694F-877E-AF3C4224C016}" type="parTrans" cxnId="{60ECE4A4-B81D-0641-8EB8-305E60CFDF5B}">
      <dgm:prSet/>
      <dgm:spPr/>
      <dgm:t>
        <a:bodyPr/>
        <a:lstStyle/>
        <a:p>
          <a:pPr algn="l"/>
          <a:endParaRPr lang="en-US"/>
        </a:p>
      </dgm:t>
    </dgm:pt>
    <dgm:pt modelId="{9D27C52D-347B-5F45-BEC8-97DDC8345D96}" type="sibTrans" cxnId="{60ECE4A4-B81D-0641-8EB8-305E60CFDF5B}">
      <dgm:prSet/>
      <dgm:spPr/>
      <dgm:t>
        <a:bodyPr/>
        <a:lstStyle/>
        <a:p>
          <a:pPr algn="l"/>
          <a:endParaRPr lang="en-US"/>
        </a:p>
      </dgm:t>
    </dgm:pt>
    <dgm:pt modelId="{2B47ABCB-81AC-D34C-8E10-88332C80E29E}">
      <dgm:prSet phldrT="[Text]" custT="1"/>
      <dgm:spPr/>
      <dgm:t>
        <a:bodyPr/>
        <a:lstStyle/>
        <a:p>
          <a:pPr algn="l"/>
          <a:r>
            <a:rPr lang="en-US" sz="800"/>
            <a:t>Outils de conservation</a:t>
          </a:r>
        </a:p>
      </dgm:t>
    </dgm:pt>
    <dgm:pt modelId="{427715B5-0269-E74F-8512-43B58A866FE2}" type="parTrans" cxnId="{A69CB7E2-855D-F941-9043-FA637C22A0F5}">
      <dgm:prSet/>
      <dgm:spPr/>
      <dgm:t>
        <a:bodyPr/>
        <a:lstStyle/>
        <a:p>
          <a:pPr algn="l"/>
          <a:endParaRPr lang="en-US"/>
        </a:p>
      </dgm:t>
    </dgm:pt>
    <dgm:pt modelId="{7FD46C1D-32C5-3847-869F-CE8CD030CC24}" type="sibTrans" cxnId="{A69CB7E2-855D-F941-9043-FA637C22A0F5}">
      <dgm:prSet/>
      <dgm:spPr/>
      <dgm:t>
        <a:bodyPr/>
        <a:lstStyle/>
        <a:p>
          <a:pPr algn="l"/>
          <a:endParaRPr lang="en-US"/>
        </a:p>
      </dgm:t>
    </dgm:pt>
    <dgm:pt modelId="{5834FBEF-1202-184B-9630-7ABC9AFDEA08}">
      <dgm:prSet phldrT="[Text]" custT="1"/>
      <dgm:spPr/>
      <dgm:t>
        <a:bodyPr/>
        <a:lstStyle/>
        <a:p>
          <a:pPr algn="l"/>
          <a:r>
            <a:rPr lang="en-US" sz="800"/>
            <a:t>Actions de conservation</a:t>
          </a:r>
        </a:p>
      </dgm:t>
    </dgm:pt>
    <dgm:pt modelId="{1D427026-A089-8B4C-8C56-F191DEE8D0EB}" type="parTrans" cxnId="{42DE8646-F4F9-414A-9DF1-C11980309387}">
      <dgm:prSet/>
      <dgm:spPr/>
      <dgm:t>
        <a:bodyPr/>
        <a:lstStyle/>
        <a:p>
          <a:pPr algn="l"/>
          <a:endParaRPr lang="en-US"/>
        </a:p>
      </dgm:t>
    </dgm:pt>
    <dgm:pt modelId="{D5E01CCD-3AA1-044E-8695-B05E1DDB8FB5}" type="sibTrans" cxnId="{42DE8646-F4F9-414A-9DF1-C11980309387}">
      <dgm:prSet/>
      <dgm:spPr/>
      <dgm:t>
        <a:bodyPr/>
        <a:lstStyle/>
        <a:p>
          <a:pPr algn="l"/>
          <a:endParaRPr lang="en-US"/>
        </a:p>
      </dgm:t>
    </dgm:pt>
    <dgm:pt modelId="{9EBB9A6C-0214-DD44-97FC-2AD10F1B3D9F}">
      <dgm:prSet phldrT="[Text]" custT="1"/>
      <dgm:spPr/>
      <dgm:t>
        <a:bodyPr/>
        <a:lstStyle/>
        <a:p>
          <a:pPr algn="l"/>
          <a:r>
            <a:rPr lang="fr-FR" sz="800"/>
            <a:t>secteur privé</a:t>
          </a:r>
          <a:endParaRPr lang="en-US" sz="800"/>
        </a:p>
      </dgm:t>
    </dgm:pt>
    <dgm:pt modelId="{8140ACA3-DDED-8E41-B89F-29B9B6E32235}" type="parTrans" cxnId="{8B32FF56-CE5C-BC40-9123-202B4701CB9E}">
      <dgm:prSet/>
      <dgm:spPr/>
      <dgm:t>
        <a:bodyPr/>
        <a:lstStyle/>
        <a:p>
          <a:pPr algn="l"/>
          <a:endParaRPr lang="en-US"/>
        </a:p>
      </dgm:t>
    </dgm:pt>
    <dgm:pt modelId="{6FA39427-B1D2-154A-8AE6-89013F9B4250}" type="sibTrans" cxnId="{8B32FF56-CE5C-BC40-9123-202B4701CB9E}">
      <dgm:prSet/>
      <dgm:spPr/>
      <dgm:t>
        <a:bodyPr/>
        <a:lstStyle/>
        <a:p>
          <a:pPr algn="l"/>
          <a:endParaRPr lang="en-US"/>
        </a:p>
      </dgm:t>
    </dgm:pt>
    <dgm:pt modelId="{729F0098-96DF-2949-B2E7-7D838C0BF5F1}">
      <dgm:prSet phldrT="[Text]" custT="1"/>
      <dgm:spPr/>
      <dgm:t>
        <a:bodyPr/>
        <a:lstStyle/>
        <a:p>
          <a:pPr algn="l"/>
          <a:r>
            <a:rPr lang="en-US" sz="800"/>
            <a:t>Base de données des espèces</a:t>
          </a:r>
        </a:p>
      </dgm:t>
    </dgm:pt>
    <dgm:pt modelId="{4A5CA313-507A-D546-9AB0-FB5D5F90658E}" type="parTrans" cxnId="{6E8283BA-C47C-F44C-99F1-2D7FDFF501A6}">
      <dgm:prSet/>
      <dgm:spPr/>
      <dgm:t>
        <a:bodyPr/>
        <a:lstStyle/>
        <a:p>
          <a:pPr algn="l"/>
          <a:endParaRPr lang="en-US"/>
        </a:p>
      </dgm:t>
    </dgm:pt>
    <dgm:pt modelId="{ADDB796F-246F-EE45-88E8-AC9A67A0E554}" type="sibTrans" cxnId="{6E8283BA-C47C-F44C-99F1-2D7FDFF501A6}">
      <dgm:prSet/>
      <dgm:spPr/>
      <dgm:t>
        <a:bodyPr/>
        <a:lstStyle/>
        <a:p>
          <a:pPr algn="l"/>
          <a:endParaRPr lang="en-US"/>
        </a:p>
      </dgm:t>
    </dgm:pt>
    <dgm:pt modelId="{53BE0652-D783-734F-AA59-7206CBBBCA03}" type="pres">
      <dgm:prSet presAssocID="{435EB3B2-F65C-3A4D-A954-0E9C6100866A}" presName="Name0" presStyleCnt="0">
        <dgm:presLayoutVars>
          <dgm:chMax val="3"/>
          <dgm:chPref val="1"/>
          <dgm:dir/>
          <dgm:animLvl val="lvl"/>
          <dgm:resizeHandles/>
        </dgm:presLayoutVars>
      </dgm:prSet>
      <dgm:spPr/>
      <dgm:t>
        <a:bodyPr/>
        <a:lstStyle/>
        <a:p>
          <a:endParaRPr lang="en-US"/>
        </a:p>
      </dgm:t>
    </dgm:pt>
    <dgm:pt modelId="{70E4350C-2301-E24A-949D-04549702A76D}" type="pres">
      <dgm:prSet presAssocID="{435EB3B2-F65C-3A4D-A954-0E9C6100866A}" presName="outerBox" presStyleCnt="0"/>
      <dgm:spPr/>
    </dgm:pt>
    <dgm:pt modelId="{51895A7A-8524-184B-8B95-71AE123F792C}" type="pres">
      <dgm:prSet presAssocID="{435EB3B2-F65C-3A4D-A954-0E9C6100866A}" presName="outerBoxParent" presStyleLbl="node1" presStyleIdx="0" presStyleCnt="3"/>
      <dgm:spPr/>
      <dgm:t>
        <a:bodyPr/>
        <a:lstStyle/>
        <a:p>
          <a:endParaRPr lang="en-US"/>
        </a:p>
      </dgm:t>
    </dgm:pt>
    <dgm:pt modelId="{6D7C5BB2-6B2F-B145-A2D6-4AFCF713F09D}" type="pres">
      <dgm:prSet presAssocID="{435EB3B2-F65C-3A4D-A954-0E9C6100866A}" presName="outerBoxChildren" presStyleCnt="0"/>
      <dgm:spPr/>
    </dgm:pt>
    <dgm:pt modelId="{4EE501DC-D626-AC4D-885B-D2E851EC63A6}" type="pres">
      <dgm:prSet presAssocID="{67FBF799-277F-C244-836C-9B8CA6E427CD}" presName="oChild" presStyleLbl="fgAcc1" presStyleIdx="0" presStyleCnt="16">
        <dgm:presLayoutVars>
          <dgm:bulletEnabled val="1"/>
        </dgm:presLayoutVars>
      </dgm:prSet>
      <dgm:spPr/>
      <dgm:t>
        <a:bodyPr/>
        <a:lstStyle/>
        <a:p>
          <a:endParaRPr lang="en-US"/>
        </a:p>
      </dgm:t>
    </dgm:pt>
    <dgm:pt modelId="{B53F7E92-C13C-A647-93B9-DDAA85998EC2}" type="pres">
      <dgm:prSet presAssocID="{39FD84E4-93E1-3043-B547-88158E629A1A}" presName="outerSibTrans" presStyleCnt="0"/>
      <dgm:spPr/>
    </dgm:pt>
    <dgm:pt modelId="{7E3C3DF6-65AC-1940-8493-CF0AF73E6EE9}" type="pres">
      <dgm:prSet presAssocID="{D150B126-38F3-1E49-8797-A97CC781CDB2}" presName="oChild" presStyleLbl="fgAcc1" presStyleIdx="1" presStyleCnt="16">
        <dgm:presLayoutVars>
          <dgm:bulletEnabled val="1"/>
        </dgm:presLayoutVars>
      </dgm:prSet>
      <dgm:spPr/>
      <dgm:t>
        <a:bodyPr/>
        <a:lstStyle/>
        <a:p>
          <a:endParaRPr lang="en-US"/>
        </a:p>
      </dgm:t>
    </dgm:pt>
    <dgm:pt modelId="{F33BEC6C-5653-D94B-B2D6-13CCC86F125C}" type="pres">
      <dgm:prSet presAssocID="{61CDFEE6-6338-1E4A-B1D1-D84F7DFEFDB0}" presName="outerSibTrans" presStyleCnt="0"/>
      <dgm:spPr/>
    </dgm:pt>
    <dgm:pt modelId="{7DDBE48F-B6E4-FA4B-B0C6-D8FC9BF82786}" type="pres">
      <dgm:prSet presAssocID="{3AE4C4F6-E09F-1740-B804-53C4DEEED0CB}" presName="oChild" presStyleLbl="fgAcc1" presStyleIdx="2" presStyleCnt="16">
        <dgm:presLayoutVars>
          <dgm:bulletEnabled val="1"/>
        </dgm:presLayoutVars>
      </dgm:prSet>
      <dgm:spPr/>
      <dgm:t>
        <a:bodyPr/>
        <a:lstStyle/>
        <a:p>
          <a:endParaRPr lang="en-US"/>
        </a:p>
      </dgm:t>
    </dgm:pt>
    <dgm:pt modelId="{6B0663A2-7E00-C941-9D40-ACD6E6B476FA}" type="pres">
      <dgm:prSet presAssocID="{18F2BE18-A15A-8643-A581-2A4B17B98B8F}" presName="outerSibTrans" presStyleCnt="0"/>
      <dgm:spPr/>
    </dgm:pt>
    <dgm:pt modelId="{098BC03E-4C50-BE46-941F-80D679141B32}" type="pres">
      <dgm:prSet presAssocID="{9A67FB85-9D79-EF44-BBBD-EC04CA647C83}" presName="oChild" presStyleLbl="fgAcc1" presStyleIdx="3" presStyleCnt="16">
        <dgm:presLayoutVars>
          <dgm:bulletEnabled val="1"/>
        </dgm:presLayoutVars>
      </dgm:prSet>
      <dgm:spPr/>
      <dgm:t>
        <a:bodyPr/>
        <a:lstStyle/>
        <a:p>
          <a:endParaRPr lang="en-US"/>
        </a:p>
      </dgm:t>
    </dgm:pt>
    <dgm:pt modelId="{F03714AA-E941-7247-B31E-388C5D1DFC4C}" type="pres">
      <dgm:prSet presAssocID="{4B1764E9-F6A3-F141-AC44-F1B8CCF88233}" presName="outerSibTrans" presStyleCnt="0"/>
      <dgm:spPr/>
    </dgm:pt>
    <dgm:pt modelId="{A8E3DC6B-0306-6640-A849-C75957C78E46}" type="pres">
      <dgm:prSet presAssocID="{9EBB9A6C-0214-DD44-97FC-2AD10F1B3D9F}" presName="oChild" presStyleLbl="fgAcc1" presStyleIdx="4" presStyleCnt="16">
        <dgm:presLayoutVars>
          <dgm:bulletEnabled val="1"/>
        </dgm:presLayoutVars>
      </dgm:prSet>
      <dgm:spPr/>
      <dgm:t>
        <a:bodyPr/>
        <a:lstStyle/>
        <a:p>
          <a:endParaRPr lang="en-US"/>
        </a:p>
      </dgm:t>
    </dgm:pt>
    <dgm:pt modelId="{BC8116CD-9EDA-B64B-B51E-04450BAF6018}" type="pres">
      <dgm:prSet presAssocID="{6FA39427-B1D2-154A-8AE6-89013F9B4250}" presName="outerSibTrans" presStyleCnt="0"/>
      <dgm:spPr/>
    </dgm:pt>
    <dgm:pt modelId="{D19D7F79-6FD1-D440-8F2F-8D34A679DB1C}" type="pres">
      <dgm:prSet presAssocID="{6DF9499E-81C5-1945-BB49-AFFB29908E14}" presName="oChild" presStyleLbl="fgAcc1" presStyleIdx="5" presStyleCnt="16">
        <dgm:presLayoutVars>
          <dgm:bulletEnabled val="1"/>
        </dgm:presLayoutVars>
      </dgm:prSet>
      <dgm:spPr/>
      <dgm:t>
        <a:bodyPr/>
        <a:lstStyle/>
        <a:p>
          <a:endParaRPr lang="en-US"/>
        </a:p>
      </dgm:t>
    </dgm:pt>
    <dgm:pt modelId="{3BA63BE0-8DD5-C34A-9854-914AE09A0E6C}" type="pres">
      <dgm:prSet presAssocID="{435EB3B2-F65C-3A4D-A954-0E9C6100866A}" presName="middleBox" presStyleCnt="0"/>
      <dgm:spPr/>
    </dgm:pt>
    <dgm:pt modelId="{12837F05-67DB-B047-BD3F-4872744DF3D2}" type="pres">
      <dgm:prSet presAssocID="{435EB3B2-F65C-3A4D-A954-0E9C6100866A}" presName="middleBoxParent" presStyleLbl="node1" presStyleIdx="1" presStyleCnt="3"/>
      <dgm:spPr/>
      <dgm:t>
        <a:bodyPr/>
        <a:lstStyle/>
        <a:p>
          <a:endParaRPr lang="en-US"/>
        </a:p>
      </dgm:t>
    </dgm:pt>
    <dgm:pt modelId="{F86A4C78-3087-244C-BC91-787CE2A5BF84}" type="pres">
      <dgm:prSet presAssocID="{435EB3B2-F65C-3A4D-A954-0E9C6100866A}" presName="middleBoxChildren" presStyleCnt="0"/>
      <dgm:spPr/>
    </dgm:pt>
    <dgm:pt modelId="{336AB83A-F0D0-DB40-8C6E-D45D51DAF326}" type="pres">
      <dgm:prSet presAssocID="{C6A4E930-6AFF-AE4D-92FA-F909F1D5F5AE}" presName="mChild" presStyleLbl="fgAcc1" presStyleIdx="6" presStyleCnt="16">
        <dgm:presLayoutVars>
          <dgm:bulletEnabled val="1"/>
        </dgm:presLayoutVars>
      </dgm:prSet>
      <dgm:spPr/>
      <dgm:t>
        <a:bodyPr/>
        <a:lstStyle/>
        <a:p>
          <a:endParaRPr lang="en-US"/>
        </a:p>
      </dgm:t>
    </dgm:pt>
    <dgm:pt modelId="{84E253D3-C1D0-3740-8A91-F41FD66DAA53}" type="pres">
      <dgm:prSet presAssocID="{D895CC4A-F21A-1445-AB69-EE9483C64276}" presName="middleSibTrans" presStyleCnt="0"/>
      <dgm:spPr/>
    </dgm:pt>
    <dgm:pt modelId="{A626DB55-5967-CB4F-96E2-92D30B1FAEB5}" type="pres">
      <dgm:prSet presAssocID="{729F0098-96DF-2949-B2E7-7D838C0BF5F1}" presName="mChild" presStyleLbl="fgAcc1" presStyleIdx="7" presStyleCnt="16">
        <dgm:presLayoutVars>
          <dgm:bulletEnabled val="1"/>
        </dgm:presLayoutVars>
      </dgm:prSet>
      <dgm:spPr/>
      <dgm:t>
        <a:bodyPr/>
        <a:lstStyle/>
        <a:p>
          <a:endParaRPr lang="en-US"/>
        </a:p>
      </dgm:t>
    </dgm:pt>
    <dgm:pt modelId="{8D84AB2B-4BC4-F84E-BD91-5C1D49162647}" type="pres">
      <dgm:prSet presAssocID="{ADDB796F-246F-EE45-88E8-AC9A67A0E554}" presName="middleSibTrans" presStyleCnt="0"/>
      <dgm:spPr/>
    </dgm:pt>
    <dgm:pt modelId="{7FBA0FF3-C44C-A247-B2FA-4CE3D5C5CA14}" type="pres">
      <dgm:prSet presAssocID="{2605CF95-FC79-8C43-A6EA-AEFAD8785678}" presName="mChild" presStyleLbl="fgAcc1" presStyleIdx="8" presStyleCnt="16">
        <dgm:presLayoutVars>
          <dgm:bulletEnabled val="1"/>
        </dgm:presLayoutVars>
      </dgm:prSet>
      <dgm:spPr/>
      <dgm:t>
        <a:bodyPr/>
        <a:lstStyle/>
        <a:p>
          <a:endParaRPr lang="en-US"/>
        </a:p>
      </dgm:t>
    </dgm:pt>
    <dgm:pt modelId="{C6843921-6152-EA45-ACF2-204A57450332}" type="pres">
      <dgm:prSet presAssocID="{70557598-5696-274F-A8C8-2A755AB94E98}" presName="middleSibTrans" presStyleCnt="0"/>
      <dgm:spPr/>
    </dgm:pt>
    <dgm:pt modelId="{2E75FA64-83E4-D34C-956D-AC15B3279074}" type="pres">
      <dgm:prSet presAssocID="{986DA086-2A64-B04E-8037-4B7E087C475B}" presName="mChild" presStyleLbl="fgAcc1" presStyleIdx="9" presStyleCnt="16">
        <dgm:presLayoutVars>
          <dgm:bulletEnabled val="1"/>
        </dgm:presLayoutVars>
      </dgm:prSet>
      <dgm:spPr/>
      <dgm:t>
        <a:bodyPr/>
        <a:lstStyle/>
        <a:p>
          <a:endParaRPr lang="en-US"/>
        </a:p>
      </dgm:t>
    </dgm:pt>
    <dgm:pt modelId="{B90196BA-B232-0646-BFC6-E22AC8F1AB34}" type="pres">
      <dgm:prSet presAssocID="{435EB3B2-F65C-3A4D-A954-0E9C6100866A}" presName="centerBox" presStyleCnt="0"/>
      <dgm:spPr/>
    </dgm:pt>
    <dgm:pt modelId="{547C6231-B6A3-7843-AA29-67405959F44A}" type="pres">
      <dgm:prSet presAssocID="{435EB3B2-F65C-3A4D-A954-0E9C6100866A}" presName="centerBoxParent" presStyleLbl="node1" presStyleIdx="2" presStyleCnt="3"/>
      <dgm:spPr/>
      <dgm:t>
        <a:bodyPr/>
        <a:lstStyle/>
        <a:p>
          <a:endParaRPr lang="en-US"/>
        </a:p>
      </dgm:t>
    </dgm:pt>
    <dgm:pt modelId="{C2F05E5F-80C5-7B47-880A-D74A1C75F1E5}" type="pres">
      <dgm:prSet presAssocID="{435EB3B2-F65C-3A4D-A954-0E9C6100866A}" presName="centerBoxChildren" presStyleCnt="0"/>
      <dgm:spPr/>
    </dgm:pt>
    <dgm:pt modelId="{473831A7-4DEA-C549-93E8-532120D17EA4}" type="pres">
      <dgm:prSet presAssocID="{561F0A8D-E894-F747-90F3-DBC0F2F774EC}" presName="cChild" presStyleLbl="fgAcc1" presStyleIdx="10" presStyleCnt="16">
        <dgm:presLayoutVars>
          <dgm:bulletEnabled val="1"/>
        </dgm:presLayoutVars>
      </dgm:prSet>
      <dgm:spPr/>
      <dgm:t>
        <a:bodyPr/>
        <a:lstStyle/>
        <a:p>
          <a:endParaRPr lang="en-US"/>
        </a:p>
      </dgm:t>
    </dgm:pt>
    <dgm:pt modelId="{EF12DD95-6909-E34B-B37E-7559856D7B29}" type="pres">
      <dgm:prSet presAssocID="{A37648DC-118B-1E42-B8E0-5A49F68211F7}" presName="centerSibTrans" presStyleCnt="0"/>
      <dgm:spPr/>
    </dgm:pt>
    <dgm:pt modelId="{DE46F0F7-8068-3147-A243-CD186E819567}" type="pres">
      <dgm:prSet presAssocID="{30CDAF2D-ED13-C645-91D4-F98FC14BE3B8}" presName="cChild" presStyleLbl="fgAcc1" presStyleIdx="11" presStyleCnt="16">
        <dgm:presLayoutVars>
          <dgm:bulletEnabled val="1"/>
        </dgm:presLayoutVars>
      </dgm:prSet>
      <dgm:spPr/>
      <dgm:t>
        <a:bodyPr/>
        <a:lstStyle/>
        <a:p>
          <a:endParaRPr lang="en-US"/>
        </a:p>
      </dgm:t>
    </dgm:pt>
    <dgm:pt modelId="{DCCA8D34-54B0-9A45-9393-2C31D90B2A11}" type="pres">
      <dgm:prSet presAssocID="{F3BBE936-388C-9C4B-A29B-0B032EE8E0F7}" presName="centerSibTrans" presStyleCnt="0"/>
      <dgm:spPr/>
    </dgm:pt>
    <dgm:pt modelId="{86B44DCD-5127-4249-B001-F8EB460BEA6E}" type="pres">
      <dgm:prSet presAssocID="{2CE307FC-035F-824C-9908-F07E7450CEAC}" presName="cChild" presStyleLbl="fgAcc1" presStyleIdx="12" presStyleCnt="16">
        <dgm:presLayoutVars>
          <dgm:bulletEnabled val="1"/>
        </dgm:presLayoutVars>
      </dgm:prSet>
      <dgm:spPr/>
      <dgm:t>
        <a:bodyPr/>
        <a:lstStyle/>
        <a:p>
          <a:endParaRPr lang="en-US"/>
        </a:p>
      </dgm:t>
    </dgm:pt>
    <dgm:pt modelId="{A9B90F29-E54C-5E46-A9A5-737EE9BAE6D5}" type="pres">
      <dgm:prSet presAssocID="{145660C0-D676-F440-A764-9A9BF4AC58B2}" presName="centerSibTrans" presStyleCnt="0"/>
      <dgm:spPr/>
    </dgm:pt>
    <dgm:pt modelId="{98F8C5DE-445F-6C41-8BEC-15090D639C82}" type="pres">
      <dgm:prSet presAssocID="{AB01F083-AE16-8942-BA86-19993641D76C}" presName="cChild" presStyleLbl="fgAcc1" presStyleIdx="13" presStyleCnt="16">
        <dgm:presLayoutVars>
          <dgm:bulletEnabled val="1"/>
        </dgm:presLayoutVars>
      </dgm:prSet>
      <dgm:spPr/>
      <dgm:t>
        <a:bodyPr/>
        <a:lstStyle/>
        <a:p>
          <a:endParaRPr lang="en-US"/>
        </a:p>
      </dgm:t>
    </dgm:pt>
    <dgm:pt modelId="{3CB99D94-BE74-C74C-83B6-72BB665D06E2}" type="pres">
      <dgm:prSet presAssocID="{9D27C52D-347B-5F45-BEC8-97DDC8345D96}" presName="centerSibTrans" presStyleCnt="0"/>
      <dgm:spPr/>
    </dgm:pt>
    <dgm:pt modelId="{B97751BE-8986-9748-83A1-3C476396DBF4}" type="pres">
      <dgm:prSet presAssocID="{2B47ABCB-81AC-D34C-8E10-88332C80E29E}" presName="cChild" presStyleLbl="fgAcc1" presStyleIdx="14" presStyleCnt="16">
        <dgm:presLayoutVars>
          <dgm:bulletEnabled val="1"/>
        </dgm:presLayoutVars>
      </dgm:prSet>
      <dgm:spPr/>
      <dgm:t>
        <a:bodyPr/>
        <a:lstStyle/>
        <a:p>
          <a:endParaRPr lang="en-US"/>
        </a:p>
      </dgm:t>
    </dgm:pt>
    <dgm:pt modelId="{CE441933-5C80-3740-9344-BEE89B645A4C}" type="pres">
      <dgm:prSet presAssocID="{7FD46C1D-32C5-3847-869F-CE8CD030CC24}" presName="centerSibTrans" presStyleCnt="0"/>
      <dgm:spPr/>
    </dgm:pt>
    <dgm:pt modelId="{D99736F2-BCAB-314D-94F7-95AB791DC131}" type="pres">
      <dgm:prSet presAssocID="{5834FBEF-1202-184B-9630-7ABC9AFDEA08}" presName="cChild" presStyleLbl="fgAcc1" presStyleIdx="15" presStyleCnt="16">
        <dgm:presLayoutVars>
          <dgm:bulletEnabled val="1"/>
        </dgm:presLayoutVars>
      </dgm:prSet>
      <dgm:spPr/>
      <dgm:t>
        <a:bodyPr/>
        <a:lstStyle/>
        <a:p>
          <a:endParaRPr lang="en-US"/>
        </a:p>
      </dgm:t>
    </dgm:pt>
  </dgm:ptLst>
  <dgm:cxnLst>
    <dgm:cxn modelId="{FAB71CF4-C1F7-4FF8-9018-129373F6EC1D}" type="presOf" srcId="{C6A4E930-6AFF-AE4D-92FA-F909F1D5F5AE}" destId="{336AB83A-F0D0-DB40-8C6E-D45D51DAF326}" srcOrd="0" destOrd="0" presId="urn:microsoft.com/office/officeart/2005/8/layout/target2"/>
    <dgm:cxn modelId="{A69CB7E2-855D-F941-9043-FA637C22A0F5}" srcId="{86AF05A1-2DEF-2B48-8E57-CFAD43A971DB}" destId="{2B47ABCB-81AC-D34C-8E10-88332C80E29E}" srcOrd="4" destOrd="0" parTransId="{427715B5-0269-E74F-8512-43B58A866FE2}" sibTransId="{7FD46C1D-32C5-3847-869F-CE8CD030CC24}"/>
    <dgm:cxn modelId="{0BC97DBF-3B70-4F53-98EA-0D1753668D6A}" type="presOf" srcId="{D150B126-38F3-1E49-8797-A97CC781CDB2}" destId="{7E3C3DF6-65AC-1940-8493-CF0AF73E6EE9}" srcOrd="0" destOrd="0" presId="urn:microsoft.com/office/officeart/2005/8/layout/target2"/>
    <dgm:cxn modelId="{0946A254-A19F-4E96-A51B-01C07DA9FDC0}" type="presOf" srcId="{F0E07B12-65C5-EC44-BAA4-4994AD94A04F}" destId="{12837F05-67DB-B047-BD3F-4872744DF3D2}" srcOrd="0" destOrd="0" presId="urn:microsoft.com/office/officeart/2005/8/layout/target2"/>
    <dgm:cxn modelId="{83A12536-EC9F-6543-A285-9A5C1B563E9B}" srcId="{F0E07B12-65C5-EC44-BAA4-4994AD94A04F}" destId="{C6A4E930-6AFF-AE4D-92FA-F909F1D5F5AE}" srcOrd="0" destOrd="0" parTransId="{4583F97E-BA93-7D42-800E-6924FE676624}" sibTransId="{D895CC4A-F21A-1445-AB69-EE9483C64276}"/>
    <dgm:cxn modelId="{AE8135E4-2EA5-D74C-9B6B-C2712C126342}" srcId="{435EB3B2-F65C-3A4D-A954-0E9C6100866A}" destId="{86AF05A1-2DEF-2B48-8E57-CFAD43A971DB}" srcOrd="2" destOrd="0" parTransId="{6DF291C2-E5F0-A847-A3F7-AA6894C6459D}" sibTransId="{5A1A2631-CB41-854E-9EE1-B72EB9C76BD2}"/>
    <dgm:cxn modelId="{D398E2C6-4A35-4787-B915-BC821CE8109B}" type="presOf" srcId="{9A67FB85-9D79-EF44-BBBD-EC04CA647C83}" destId="{098BC03E-4C50-BE46-941F-80D679141B32}" srcOrd="0" destOrd="0" presId="urn:microsoft.com/office/officeart/2005/8/layout/target2"/>
    <dgm:cxn modelId="{60ECE4A4-B81D-0641-8EB8-305E60CFDF5B}" srcId="{86AF05A1-2DEF-2B48-8E57-CFAD43A971DB}" destId="{AB01F083-AE16-8942-BA86-19993641D76C}" srcOrd="3" destOrd="0" parTransId="{91635640-0C7A-694F-877E-AF3C4224C016}" sibTransId="{9D27C52D-347B-5F45-BEC8-97DDC8345D96}"/>
    <dgm:cxn modelId="{334F29C1-89BB-0941-B849-A9F76E0F483E}" srcId="{86AF05A1-2DEF-2B48-8E57-CFAD43A971DB}" destId="{2CE307FC-035F-824C-9908-F07E7450CEAC}" srcOrd="2" destOrd="0" parTransId="{25C1764E-B3B1-6F4E-8D0F-CF7ABDC59E58}" sibTransId="{145660C0-D676-F440-A764-9A9BF4AC58B2}"/>
    <dgm:cxn modelId="{42DE8646-F4F9-414A-9DF1-C11980309387}" srcId="{86AF05A1-2DEF-2B48-8E57-CFAD43A971DB}" destId="{5834FBEF-1202-184B-9630-7ABC9AFDEA08}" srcOrd="5" destOrd="0" parTransId="{1D427026-A089-8B4C-8C56-F191DEE8D0EB}" sibTransId="{D5E01CCD-3AA1-044E-8695-B05E1DDB8FB5}"/>
    <dgm:cxn modelId="{8790215F-ED54-F84F-A04D-17C7C21633DA}" srcId="{33E26737-C8E2-1D4C-A8D9-8B3FAC84E5E0}" destId="{3AE4C4F6-E09F-1740-B804-53C4DEEED0CB}" srcOrd="2" destOrd="0" parTransId="{3484319C-EAAE-F941-98F3-23DABE126A92}" sibTransId="{18F2BE18-A15A-8643-A581-2A4B17B98B8F}"/>
    <dgm:cxn modelId="{96DAABAB-F238-C14E-96C8-B10E39D99BD2}" srcId="{33E26737-C8E2-1D4C-A8D9-8B3FAC84E5E0}" destId="{6DF9499E-81C5-1945-BB49-AFFB29908E14}" srcOrd="5" destOrd="0" parTransId="{FC9CC25C-DD2F-8846-BE34-4A9E0FE2EE28}" sibTransId="{E97402B8-7EDA-D547-8E5F-08450F3ABAD8}"/>
    <dgm:cxn modelId="{8B32FF56-CE5C-BC40-9123-202B4701CB9E}" srcId="{33E26737-C8E2-1D4C-A8D9-8B3FAC84E5E0}" destId="{9EBB9A6C-0214-DD44-97FC-2AD10F1B3D9F}" srcOrd="4" destOrd="0" parTransId="{8140ACA3-DDED-8E41-B89F-29B9B6E32235}" sibTransId="{6FA39427-B1D2-154A-8AE6-89013F9B4250}"/>
    <dgm:cxn modelId="{166A66BD-6EE6-40FF-8D02-673181C4FC2B}" type="presOf" srcId="{67FBF799-277F-C244-836C-9B8CA6E427CD}" destId="{4EE501DC-D626-AC4D-885B-D2E851EC63A6}" srcOrd="0" destOrd="0" presId="urn:microsoft.com/office/officeart/2005/8/layout/target2"/>
    <dgm:cxn modelId="{BE41403A-E038-469C-B692-EECE5425276C}" type="presOf" srcId="{2B47ABCB-81AC-D34C-8E10-88332C80E29E}" destId="{B97751BE-8986-9748-83A1-3C476396DBF4}" srcOrd="0" destOrd="0" presId="urn:microsoft.com/office/officeart/2005/8/layout/target2"/>
    <dgm:cxn modelId="{785009B2-C864-46F8-88C8-92A9CC519EBE}" type="presOf" srcId="{AB01F083-AE16-8942-BA86-19993641D76C}" destId="{98F8C5DE-445F-6C41-8BEC-15090D639C82}" srcOrd="0" destOrd="0" presId="urn:microsoft.com/office/officeart/2005/8/layout/target2"/>
    <dgm:cxn modelId="{7FE5190C-9007-4106-A001-CEC0233C2D3F}" type="presOf" srcId="{30CDAF2D-ED13-C645-91D4-F98FC14BE3B8}" destId="{DE46F0F7-8068-3147-A243-CD186E819567}" srcOrd="0" destOrd="0" presId="urn:microsoft.com/office/officeart/2005/8/layout/target2"/>
    <dgm:cxn modelId="{752723AF-24C9-4FDB-BC0E-294BA1DFA3DD}" type="presOf" srcId="{729F0098-96DF-2949-B2E7-7D838C0BF5F1}" destId="{A626DB55-5967-CB4F-96E2-92D30B1FAEB5}" srcOrd="0" destOrd="0" presId="urn:microsoft.com/office/officeart/2005/8/layout/target2"/>
    <dgm:cxn modelId="{EB563E4C-988A-2246-9991-7433936FEA81}" srcId="{33E26737-C8E2-1D4C-A8D9-8B3FAC84E5E0}" destId="{9A67FB85-9D79-EF44-BBBD-EC04CA647C83}" srcOrd="3" destOrd="0" parTransId="{971E912D-3441-5643-ADCF-7CD2C559FEE1}" sibTransId="{4B1764E9-F6A3-F141-AC44-F1B8CCF88233}"/>
    <dgm:cxn modelId="{C76F6F15-F245-4897-9736-E5C1353B04A9}" type="presOf" srcId="{9EBB9A6C-0214-DD44-97FC-2AD10F1B3D9F}" destId="{A8E3DC6B-0306-6640-A849-C75957C78E46}" srcOrd="0" destOrd="0" presId="urn:microsoft.com/office/officeart/2005/8/layout/target2"/>
    <dgm:cxn modelId="{6E8283BA-C47C-F44C-99F1-2D7FDFF501A6}" srcId="{F0E07B12-65C5-EC44-BAA4-4994AD94A04F}" destId="{729F0098-96DF-2949-B2E7-7D838C0BF5F1}" srcOrd="1" destOrd="0" parTransId="{4A5CA313-507A-D546-9AB0-FB5D5F90658E}" sibTransId="{ADDB796F-246F-EE45-88E8-AC9A67A0E554}"/>
    <dgm:cxn modelId="{373AEA66-1D92-DE41-BCA1-3064A6514C01}" srcId="{F0E07B12-65C5-EC44-BAA4-4994AD94A04F}" destId="{2605CF95-FC79-8C43-A6EA-AEFAD8785678}" srcOrd="2" destOrd="0" parTransId="{650952A5-9324-6A44-B011-6B504E87FFE6}" sibTransId="{70557598-5696-274F-A8C8-2A755AB94E98}"/>
    <dgm:cxn modelId="{5AA17C4A-20A3-4013-AE45-ECE08B08161D}" type="presOf" srcId="{5834FBEF-1202-184B-9630-7ABC9AFDEA08}" destId="{D99736F2-BCAB-314D-94F7-95AB791DC131}" srcOrd="0" destOrd="0" presId="urn:microsoft.com/office/officeart/2005/8/layout/target2"/>
    <dgm:cxn modelId="{B2876016-0D15-044C-A86E-1097A84F1E3B}" srcId="{435EB3B2-F65C-3A4D-A954-0E9C6100866A}" destId="{F0E07B12-65C5-EC44-BAA4-4994AD94A04F}" srcOrd="1" destOrd="0" parTransId="{3E66C556-1C99-C948-B957-C194817141B9}" sibTransId="{A22D7460-A054-ED40-B1FA-EEA763D30AAC}"/>
    <dgm:cxn modelId="{D4345E91-A7D5-D54A-97F8-8EAC7B280745}" srcId="{33E26737-C8E2-1D4C-A8D9-8B3FAC84E5E0}" destId="{D150B126-38F3-1E49-8797-A97CC781CDB2}" srcOrd="1" destOrd="0" parTransId="{F1381386-31FE-E444-AFE8-FF74FF35BFC7}" sibTransId="{61CDFEE6-6338-1E4A-B1D1-D84F7DFEFDB0}"/>
    <dgm:cxn modelId="{91F308C8-E463-E241-913D-8902B24C2FC3}" srcId="{86AF05A1-2DEF-2B48-8E57-CFAD43A971DB}" destId="{30CDAF2D-ED13-C645-91D4-F98FC14BE3B8}" srcOrd="1" destOrd="0" parTransId="{25BCFF7C-9BDA-0342-A5F6-2F19947E565C}" sibTransId="{F3BBE936-388C-9C4B-A29B-0B032EE8E0F7}"/>
    <dgm:cxn modelId="{26E82DB6-BEBD-4164-A3D7-D560E7242069}" type="presOf" srcId="{2605CF95-FC79-8C43-A6EA-AEFAD8785678}" destId="{7FBA0FF3-C44C-A247-B2FA-4CE3D5C5CA14}" srcOrd="0" destOrd="0" presId="urn:microsoft.com/office/officeart/2005/8/layout/target2"/>
    <dgm:cxn modelId="{E98E53FB-87F6-4A4B-B212-9D52673F7F40}" type="presOf" srcId="{435EB3B2-F65C-3A4D-A954-0E9C6100866A}" destId="{53BE0652-D783-734F-AA59-7206CBBBCA03}" srcOrd="0" destOrd="0" presId="urn:microsoft.com/office/officeart/2005/8/layout/target2"/>
    <dgm:cxn modelId="{45F4CE66-85C5-434E-8E3A-F53A3E3870E7}" type="presOf" srcId="{33E26737-C8E2-1D4C-A8D9-8B3FAC84E5E0}" destId="{51895A7A-8524-184B-8B95-71AE123F792C}" srcOrd="0" destOrd="0" presId="urn:microsoft.com/office/officeart/2005/8/layout/target2"/>
    <dgm:cxn modelId="{2EA250BB-994C-844A-8D33-DFD7F1E4CADD}" srcId="{F0E07B12-65C5-EC44-BAA4-4994AD94A04F}" destId="{986DA086-2A64-B04E-8037-4B7E087C475B}" srcOrd="3" destOrd="0" parTransId="{BB0C8588-5BC1-1541-B030-3297C76C36A3}" sibTransId="{957DEF84-FEB8-E947-A291-53F24FF9D26A}"/>
    <dgm:cxn modelId="{442AC8D1-DAF3-884C-B78D-CFE91489A294}" srcId="{33E26737-C8E2-1D4C-A8D9-8B3FAC84E5E0}" destId="{67FBF799-277F-C244-836C-9B8CA6E427CD}" srcOrd="0" destOrd="0" parTransId="{8096E78B-E3FB-D641-8B6B-CD109FBDFE90}" sibTransId="{39FD84E4-93E1-3043-B547-88158E629A1A}"/>
    <dgm:cxn modelId="{991DF2C4-7689-4BE1-8579-EF20AC076651}" type="presOf" srcId="{6DF9499E-81C5-1945-BB49-AFFB29908E14}" destId="{D19D7F79-6FD1-D440-8F2F-8D34A679DB1C}" srcOrd="0" destOrd="0" presId="urn:microsoft.com/office/officeart/2005/8/layout/target2"/>
    <dgm:cxn modelId="{CFCE54B1-DBAA-4566-A8F4-6F80CD7D9B12}" type="presOf" srcId="{2CE307FC-035F-824C-9908-F07E7450CEAC}" destId="{86B44DCD-5127-4249-B001-F8EB460BEA6E}" srcOrd="0" destOrd="0" presId="urn:microsoft.com/office/officeart/2005/8/layout/target2"/>
    <dgm:cxn modelId="{3E9B9756-9F87-4900-89B0-42C88F349CFE}" type="presOf" srcId="{3AE4C4F6-E09F-1740-B804-53C4DEEED0CB}" destId="{7DDBE48F-B6E4-FA4B-B0C6-D8FC9BF82786}" srcOrd="0" destOrd="0" presId="urn:microsoft.com/office/officeart/2005/8/layout/target2"/>
    <dgm:cxn modelId="{3E476231-CED9-4EE1-B3F3-CE92C05DBAD0}" type="presOf" srcId="{561F0A8D-E894-F747-90F3-DBC0F2F774EC}" destId="{473831A7-4DEA-C549-93E8-532120D17EA4}" srcOrd="0" destOrd="0" presId="urn:microsoft.com/office/officeart/2005/8/layout/target2"/>
    <dgm:cxn modelId="{B3B0712E-D0B1-6E4B-9EE2-B467BDE2FA51}" srcId="{86AF05A1-2DEF-2B48-8E57-CFAD43A971DB}" destId="{561F0A8D-E894-F747-90F3-DBC0F2F774EC}" srcOrd="0" destOrd="0" parTransId="{F5C750A8-3EE3-354C-A5C4-D64493F60A29}" sibTransId="{A37648DC-118B-1E42-B8E0-5A49F68211F7}"/>
    <dgm:cxn modelId="{3D699D82-6B79-3749-813E-88797E4FD1F8}" srcId="{435EB3B2-F65C-3A4D-A954-0E9C6100866A}" destId="{33E26737-C8E2-1D4C-A8D9-8B3FAC84E5E0}" srcOrd="0" destOrd="0" parTransId="{4C086A23-3564-4741-88A0-300E3D1322D9}" sibTransId="{BC2BCC63-D2A2-E345-9C6F-DCEEC00046BB}"/>
    <dgm:cxn modelId="{F7262BDB-CC96-4388-8541-233B76ACC688}" type="presOf" srcId="{86AF05A1-2DEF-2B48-8E57-CFAD43A971DB}" destId="{547C6231-B6A3-7843-AA29-67405959F44A}" srcOrd="0" destOrd="0" presId="urn:microsoft.com/office/officeart/2005/8/layout/target2"/>
    <dgm:cxn modelId="{518199CD-7AF0-4E7B-B202-21E56A37B245}" type="presOf" srcId="{986DA086-2A64-B04E-8037-4B7E087C475B}" destId="{2E75FA64-83E4-D34C-956D-AC15B3279074}" srcOrd="0" destOrd="0" presId="urn:microsoft.com/office/officeart/2005/8/layout/target2"/>
    <dgm:cxn modelId="{B37D6256-F0CB-4719-BC93-ABD9337191E0}" type="presParOf" srcId="{53BE0652-D783-734F-AA59-7206CBBBCA03}" destId="{70E4350C-2301-E24A-949D-04549702A76D}" srcOrd="0" destOrd="0" presId="urn:microsoft.com/office/officeart/2005/8/layout/target2"/>
    <dgm:cxn modelId="{E2EC6D88-DDF4-44C6-9A2B-9F7CEEE39E0A}" type="presParOf" srcId="{70E4350C-2301-E24A-949D-04549702A76D}" destId="{51895A7A-8524-184B-8B95-71AE123F792C}" srcOrd="0" destOrd="0" presId="urn:microsoft.com/office/officeart/2005/8/layout/target2"/>
    <dgm:cxn modelId="{5C24ACBD-0AF7-4C2D-8E7B-2503CED4B52B}" type="presParOf" srcId="{70E4350C-2301-E24A-949D-04549702A76D}" destId="{6D7C5BB2-6B2F-B145-A2D6-4AFCF713F09D}" srcOrd="1" destOrd="0" presId="urn:microsoft.com/office/officeart/2005/8/layout/target2"/>
    <dgm:cxn modelId="{A0633A05-881B-4AD9-8A81-8F78936DD68F}" type="presParOf" srcId="{6D7C5BB2-6B2F-B145-A2D6-4AFCF713F09D}" destId="{4EE501DC-D626-AC4D-885B-D2E851EC63A6}" srcOrd="0" destOrd="0" presId="urn:microsoft.com/office/officeart/2005/8/layout/target2"/>
    <dgm:cxn modelId="{55E43CD3-F520-4B56-A147-7CB68E20DE38}" type="presParOf" srcId="{6D7C5BB2-6B2F-B145-A2D6-4AFCF713F09D}" destId="{B53F7E92-C13C-A647-93B9-DDAA85998EC2}" srcOrd="1" destOrd="0" presId="urn:microsoft.com/office/officeart/2005/8/layout/target2"/>
    <dgm:cxn modelId="{5C9DE898-D9EC-461E-B8C0-61646ADCBD30}" type="presParOf" srcId="{6D7C5BB2-6B2F-B145-A2D6-4AFCF713F09D}" destId="{7E3C3DF6-65AC-1940-8493-CF0AF73E6EE9}" srcOrd="2" destOrd="0" presId="urn:microsoft.com/office/officeart/2005/8/layout/target2"/>
    <dgm:cxn modelId="{9C9DE5CA-CEF7-40C7-8091-CBD19429FC0F}" type="presParOf" srcId="{6D7C5BB2-6B2F-B145-A2D6-4AFCF713F09D}" destId="{F33BEC6C-5653-D94B-B2D6-13CCC86F125C}" srcOrd="3" destOrd="0" presId="urn:microsoft.com/office/officeart/2005/8/layout/target2"/>
    <dgm:cxn modelId="{6A2B19CE-6B33-4DC0-87CA-C64626751704}" type="presParOf" srcId="{6D7C5BB2-6B2F-B145-A2D6-4AFCF713F09D}" destId="{7DDBE48F-B6E4-FA4B-B0C6-D8FC9BF82786}" srcOrd="4" destOrd="0" presId="urn:microsoft.com/office/officeart/2005/8/layout/target2"/>
    <dgm:cxn modelId="{89A25002-443E-46D2-8E63-67110CA16027}" type="presParOf" srcId="{6D7C5BB2-6B2F-B145-A2D6-4AFCF713F09D}" destId="{6B0663A2-7E00-C941-9D40-ACD6E6B476FA}" srcOrd="5" destOrd="0" presId="urn:microsoft.com/office/officeart/2005/8/layout/target2"/>
    <dgm:cxn modelId="{3D2396BD-9773-4905-B33D-50FF58D7C372}" type="presParOf" srcId="{6D7C5BB2-6B2F-B145-A2D6-4AFCF713F09D}" destId="{098BC03E-4C50-BE46-941F-80D679141B32}" srcOrd="6" destOrd="0" presId="urn:microsoft.com/office/officeart/2005/8/layout/target2"/>
    <dgm:cxn modelId="{1AD6C3D9-B952-4D51-A938-AD46BD9A76C3}" type="presParOf" srcId="{6D7C5BB2-6B2F-B145-A2D6-4AFCF713F09D}" destId="{F03714AA-E941-7247-B31E-388C5D1DFC4C}" srcOrd="7" destOrd="0" presId="urn:microsoft.com/office/officeart/2005/8/layout/target2"/>
    <dgm:cxn modelId="{D74C3843-2C41-44BC-9196-478131BAF42B}" type="presParOf" srcId="{6D7C5BB2-6B2F-B145-A2D6-4AFCF713F09D}" destId="{A8E3DC6B-0306-6640-A849-C75957C78E46}" srcOrd="8" destOrd="0" presId="urn:microsoft.com/office/officeart/2005/8/layout/target2"/>
    <dgm:cxn modelId="{A17BE2CF-B964-4A14-A2F1-851D6F363716}" type="presParOf" srcId="{6D7C5BB2-6B2F-B145-A2D6-4AFCF713F09D}" destId="{BC8116CD-9EDA-B64B-B51E-04450BAF6018}" srcOrd="9" destOrd="0" presId="urn:microsoft.com/office/officeart/2005/8/layout/target2"/>
    <dgm:cxn modelId="{A3C670C4-0A49-4CB2-B955-7535A291A37D}" type="presParOf" srcId="{6D7C5BB2-6B2F-B145-A2D6-4AFCF713F09D}" destId="{D19D7F79-6FD1-D440-8F2F-8D34A679DB1C}" srcOrd="10" destOrd="0" presId="urn:microsoft.com/office/officeart/2005/8/layout/target2"/>
    <dgm:cxn modelId="{0D359EFE-A129-45FF-B074-A077C6A14597}" type="presParOf" srcId="{53BE0652-D783-734F-AA59-7206CBBBCA03}" destId="{3BA63BE0-8DD5-C34A-9854-914AE09A0E6C}" srcOrd="1" destOrd="0" presId="urn:microsoft.com/office/officeart/2005/8/layout/target2"/>
    <dgm:cxn modelId="{7994CE68-B310-4087-ABE6-A046B39F8A64}" type="presParOf" srcId="{3BA63BE0-8DD5-C34A-9854-914AE09A0E6C}" destId="{12837F05-67DB-B047-BD3F-4872744DF3D2}" srcOrd="0" destOrd="0" presId="urn:microsoft.com/office/officeart/2005/8/layout/target2"/>
    <dgm:cxn modelId="{309C9FB2-DC25-47D4-9D4F-7F537117892D}" type="presParOf" srcId="{3BA63BE0-8DD5-C34A-9854-914AE09A0E6C}" destId="{F86A4C78-3087-244C-BC91-787CE2A5BF84}" srcOrd="1" destOrd="0" presId="urn:microsoft.com/office/officeart/2005/8/layout/target2"/>
    <dgm:cxn modelId="{204C068D-5064-4BC1-8556-999C6E68B140}" type="presParOf" srcId="{F86A4C78-3087-244C-BC91-787CE2A5BF84}" destId="{336AB83A-F0D0-DB40-8C6E-D45D51DAF326}" srcOrd="0" destOrd="0" presId="urn:microsoft.com/office/officeart/2005/8/layout/target2"/>
    <dgm:cxn modelId="{DDF8847A-093F-49C7-BD8F-DE58CADBFA60}" type="presParOf" srcId="{F86A4C78-3087-244C-BC91-787CE2A5BF84}" destId="{84E253D3-C1D0-3740-8A91-F41FD66DAA53}" srcOrd="1" destOrd="0" presId="urn:microsoft.com/office/officeart/2005/8/layout/target2"/>
    <dgm:cxn modelId="{5FDE8A24-5579-41AD-807F-6DED7899FECF}" type="presParOf" srcId="{F86A4C78-3087-244C-BC91-787CE2A5BF84}" destId="{A626DB55-5967-CB4F-96E2-92D30B1FAEB5}" srcOrd="2" destOrd="0" presId="urn:microsoft.com/office/officeart/2005/8/layout/target2"/>
    <dgm:cxn modelId="{FD7F3A7C-F9AF-4A92-96CA-D2E33C78C169}" type="presParOf" srcId="{F86A4C78-3087-244C-BC91-787CE2A5BF84}" destId="{8D84AB2B-4BC4-F84E-BD91-5C1D49162647}" srcOrd="3" destOrd="0" presId="urn:microsoft.com/office/officeart/2005/8/layout/target2"/>
    <dgm:cxn modelId="{E49ECA07-FE15-4487-BD45-A53D0554C139}" type="presParOf" srcId="{F86A4C78-3087-244C-BC91-787CE2A5BF84}" destId="{7FBA0FF3-C44C-A247-B2FA-4CE3D5C5CA14}" srcOrd="4" destOrd="0" presId="urn:microsoft.com/office/officeart/2005/8/layout/target2"/>
    <dgm:cxn modelId="{C34DA687-3B49-41CA-A665-2793B405BA77}" type="presParOf" srcId="{F86A4C78-3087-244C-BC91-787CE2A5BF84}" destId="{C6843921-6152-EA45-ACF2-204A57450332}" srcOrd="5" destOrd="0" presId="urn:microsoft.com/office/officeart/2005/8/layout/target2"/>
    <dgm:cxn modelId="{A8DB9F69-2BA8-42C9-A3EA-FC8E34722D0D}" type="presParOf" srcId="{F86A4C78-3087-244C-BC91-787CE2A5BF84}" destId="{2E75FA64-83E4-D34C-956D-AC15B3279074}" srcOrd="6" destOrd="0" presId="urn:microsoft.com/office/officeart/2005/8/layout/target2"/>
    <dgm:cxn modelId="{90BECC00-2456-4BE4-87C8-2426DBF1FE59}" type="presParOf" srcId="{53BE0652-D783-734F-AA59-7206CBBBCA03}" destId="{B90196BA-B232-0646-BFC6-E22AC8F1AB34}" srcOrd="2" destOrd="0" presId="urn:microsoft.com/office/officeart/2005/8/layout/target2"/>
    <dgm:cxn modelId="{92F2057C-6692-41D5-BAA5-A902A2E05178}" type="presParOf" srcId="{B90196BA-B232-0646-BFC6-E22AC8F1AB34}" destId="{547C6231-B6A3-7843-AA29-67405959F44A}" srcOrd="0" destOrd="0" presId="urn:microsoft.com/office/officeart/2005/8/layout/target2"/>
    <dgm:cxn modelId="{53A70134-E94A-4B22-9356-80DD9C0F589F}" type="presParOf" srcId="{B90196BA-B232-0646-BFC6-E22AC8F1AB34}" destId="{C2F05E5F-80C5-7B47-880A-D74A1C75F1E5}" srcOrd="1" destOrd="0" presId="urn:microsoft.com/office/officeart/2005/8/layout/target2"/>
    <dgm:cxn modelId="{5884395C-414B-434D-AB6F-C3D621F88712}" type="presParOf" srcId="{C2F05E5F-80C5-7B47-880A-D74A1C75F1E5}" destId="{473831A7-4DEA-C549-93E8-532120D17EA4}" srcOrd="0" destOrd="0" presId="urn:microsoft.com/office/officeart/2005/8/layout/target2"/>
    <dgm:cxn modelId="{CC1B447B-BFC7-452E-B8D6-28178001E924}" type="presParOf" srcId="{C2F05E5F-80C5-7B47-880A-D74A1C75F1E5}" destId="{EF12DD95-6909-E34B-B37E-7559856D7B29}" srcOrd="1" destOrd="0" presId="urn:microsoft.com/office/officeart/2005/8/layout/target2"/>
    <dgm:cxn modelId="{FF658015-5AB6-4CD4-B345-B28E0843DDED}" type="presParOf" srcId="{C2F05E5F-80C5-7B47-880A-D74A1C75F1E5}" destId="{DE46F0F7-8068-3147-A243-CD186E819567}" srcOrd="2" destOrd="0" presId="urn:microsoft.com/office/officeart/2005/8/layout/target2"/>
    <dgm:cxn modelId="{7773A5CC-8F82-46E9-A255-8C31BF76F6D0}" type="presParOf" srcId="{C2F05E5F-80C5-7B47-880A-D74A1C75F1E5}" destId="{DCCA8D34-54B0-9A45-9393-2C31D90B2A11}" srcOrd="3" destOrd="0" presId="urn:microsoft.com/office/officeart/2005/8/layout/target2"/>
    <dgm:cxn modelId="{961EB2A4-EE7E-47D8-8499-D308109032A4}" type="presParOf" srcId="{C2F05E5F-80C5-7B47-880A-D74A1C75F1E5}" destId="{86B44DCD-5127-4249-B001-F8EB460BEA6E}" srcOrd="4" destOrd="0" presId="urn:microsoft.com/office/officeart/2005/8/layout/target2"/>
    <dgm:cxn modelId="{9E157460-AD63-4E3D-8CFC-B2864241DAF2}" type="presParOf" srcId="{C2F05E5F-80C5-7B47-880A-D74A1C75F1E5}" destId="{A9B90F29-E54C-5E46-A9A5-737EE9BAE6D5}" srcOrd="5" destOrd="0" presId="urn:microsoft.com/office/officeart/2005/8/layout/target2"/>
    <dgm:cxn modelId="{2C1282FF-36CF-423C-A350-EF5527B295FD}" type="presParOf" srcId="{C2F05E5F-80C5-7B47-880A-D74A1C75F1E5}" destId="{98F8C5DE-445F-6C41-8BEC-15090D639C82}" srcOrd="6" destOrd="0" presId="urn:microsoft.com/office/officeart/2005/8/layout/target2"/>
    <dgm:cxn modelId="{BCAC91C5-4128-4D75-A1F9-96996B7E84E8}" type="presParOf" srcId="{C2F05E5F-80C5-7B47-880A-D74A1C75F1E5}" destId="{3CB99D94-BE74-C74C-83B6-72BB665D06E2}" srcOrd="7" destOrd="0" presId="urn:microsoft.com/office/officeart/2005/8/layout/target2"/>
    <dgm:cxn modelId="{43025A2E-BE6F-4C65-9CEE-5803A4E13A2A}" type="presParOf" srcId="{C2F05E5F-80C5-7B47-880A-D74A1C75F1E5}" destId="{B97751BE-8986-9748-83A1-3C476396DBF4}" srcOrd="8" destOrd="0" presId="urn:microsoft.com/office/officeart/2005/8/layout/target2"/>
    <dgm:cxn modelId="{EF71F08A-C70B-49F8-8F1D-CCAF9F488062}" type="presParOf" srcId="{C2F05E5F-80C5-7B47-880A-D74A1C75F1E5}" destId="{CE441933-5C80-3740-9344-BEE89B645A4C}" srcOrd="9" destOrd="0" presId="urn:microsoft.com/office/officeart/2005/8/layout/target2"/>
    <dgm:cxn modelId="{53F831DA-8E6D-4197-8BD2-6C49E44E6165}" type="presParOf" srcId="{C2F05E5F-80C5-7B47-880A-D74A1C75F1E5}" destId="{D99736F2-BCAB-314D-94F7-95AB791DC131}" srcOrd="10" destOrd="0" presId="urn:microsoft.com/office/officeart/2005/8/layout/target2"/>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895A7A-8524-184B-8B95-71AE123F792C}">
      <dsp:nvSpPr>
        <dsp:cNvPr id="0" name=""/>
        <dsp:cNvSpPr/>
      </dsp:nvSpPr>
      <dsp:spPr>
        <a:xfrm>
          <a:off x="0" y="0"/>
          <a:ext cx="5945083" cy="4114800"/>
        </a:xfrm>
        <a:prstGeom prst="roundRect">
          <a:avLst>
            <a:gd name="adj" fmla="val 85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3193542" numCol="1" spcCol="1270" anchor="t" anchorCtr="0">
          <a:noAutofit/>
        </a:bodyPr>
        <a:lstStyle/>
        <a:p>
          <a:pPr lvl="0" algn="l" defTabSz="533400">
            <a:lnSpc>
              <a:spcPct val="90000"/>
            </a:lnSpc>
            <a:spcBef>
              <a:spcPct val="0"/>
            </a:spcBef>
            <a:spcAft>
              <a:spcPct val="35000"/>
            </a:spcAft>
          </a:pPr>
          <a:endParaRPr lang="en-US" sz="1200" b="1" kern="1200">
            <a:solidFill>
              <a:sysClr val="windowText" lastClr="000000"/>
            </a:solidFill>
          </a:endParaRPr>
        </a:p>
        <a:p>
          <a:pPr lvl="0" algn="l" defTabSz="533400">
            <a:lnSpc>
              <a:spcPct val="90000"/>
            </a:lnSpc>
            <a:spcBef>
              <a:spcPct val="0"/>
            </a:spcBef>
            <a:spcAft>
              <a:spcPct val="35000"/>
            </a:spcAft>
          </a:pPr>
          <a:r>
            <a:rPr lang="en-US" sz="1200" b="1" kern="1200">
              <a:solidFill>
                <a:sysClr val="windowText" lastClr="000000"/>
              </a:solidFill>
            </a:rPr>
            <a:t>Groupes d'utilisateurs: définis par les besoins en données et le niveau d'interaction</a:t>
          </a:r>
        </a:p>
      </dsp:txBody>
      <dsp:txXfrm>
        <a:off x="102441" y="102441"/>
        <a:ext cx="5740201" cy="3909918"/>
      </dsp:txXfrm>
    </dsp:sp>
    <dsp:sp modelId="{4EE501DC-D626-AC4D-885B-D2E851EC63A6}">
      <dsp:nvSpPr>
        <dsp:cNvPr id="0" name=""/>
        <dsp:cNvSpPr/>
      </dsp:nvSpPr>
      <dsp:spPr>
        <a:xfrm>
          <a:off x="148627" y="1028700"/>
          <a:ext cx="891762" cy="467636"/>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fr-FR" sz="800" kern="1200"/>
            <a:t>Chercheurs universitaires (internationaux et nationaux</a:t>
          </a:r>
          <a:r>
            <a:rPr lang="fr-FR" sz="700" kern="1200"/>
            <a:t>)</a:t>
          </a:r>
          <a:endParaRPr lang="en-US" sz="700" kern="1200"/>
        </a:p>
      </dsp:txBody>
      <dsp:txXfrm>
        <a:off x="163008" y="1043081"/>
        <a:ext cx="863000" cy="438874"/>
      </dsp:txXfrm>
    </dsp:sp>
    <dsp:sp modelId="{7E3C3DF6-65AC-1940-8493-CF0AF73E6EE9}">
      <dsp:nvSpPr>
        <dsp:cNvPr id="0" name=""/>
        <dsp:cNvSpPr/>
      </dsp:nvSpPr>
      <dsp:spPr>
        <a:xfrm>
          <a:off x="148627" y="1510814"/>
          <a:ext cx="891762" cy="467636"/>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80707"/>
              <a:satOff val="6667"/>
              <a:lumOff val="-98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fr-FR" sz="800" kern="1200"/>
            <a:t>Professionnels de la conservation</a:t>
          </a:r>
          <a:r>
            <a:rPr lang="en-US" sz="800" kern="1200"/>
            <a:t>(ONG &amp; communauté)</a:t>
          </a:r>
        </a:p>
      </dsp:txBody>
      <dsp:txXfrm>
        <a:off x="163008" y="1525195"/>
        <a:ext cx="863000" cy="438874"/>
      </dsp:txXfrm>
    </dsp:sp>
    <dsp:sp modelId="{7DDBE48F-B6E4-FA4B-B0C6-D8FC9BF82786}">
      <dsp:nvSpPr>
        <dsp:cNvPr id="0" name=""/>
        <dsp:cNvSpPr/>
      </dsp:nvSpPr>
      <dsp:spPr>
        <a:xfrm>
          <a:off x="148627" y="1992929"/>
          <a:ext cx="891762" cy="467636"/>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361413"/>
              <a:satOff val="13333"/>
              <a:lumOff val="-19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fr-FR" sz="800" kern="1200"/>
            <a:t>Décideurs politiques </a:t>
          </a:r>
          <a:endParaRPr lang="en-US" sz="800" kern="1200"/>
        </a:p>
      </dsp:txBody>
      <dsp:txXfrm>
        <a:off x="163008" y="2007310"/>
        <a:ext cx="863000" cy="438874"/>
      </dsp:txXfrm>
    </dsp:sp>
    <dsp:sp modelId="{098BC03E-4C50-BE46-941F-80D679141B32}">
      <dsp:nvSpPr>
        <dsp:cNvPr id="0" name=""/>
        <dsp:cNvSpPr/>
      </dsp:nvSpPr>
      <dsp:spPr>
        <a:xfrm>
          <a:off x="148627" y="2475043"/>
          <a:ext cx="891762" cy="467636"/>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542120"/>
              <a:satOff val="20000"/>
              <a:lumOff val="-294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fr-FR" sz="800" kern="1200"/>
            <a:t>Touristes et les professionnels du tourisme</a:t>
          </a:r>
          <a:endParaRPr lang="en-US" sz="800" kern="1200"/>
        </a:p>
      </dsp:txBody>
      <dsp:txXfrm>
        <a:off x="163008" y="2489424"/>
        <a:ext cx="863000" cy="438874"/>
      </dsp:txXfrm>
    </dsp:sp>
    <dsp:sp modelId="{A8E3DC6B-0306-6640-A849-C75957C78E46}">
      <dsp:nvSpPr>
        <dsp:cNvPr id="0" name=""/>
        <dsp:cNvSpPr/>
      </dsp:nvSpPr>
      <dsp:spPr>
        <a:xfrm>
          <a:off x="148627" y="2957158"/>
          <a:ext cx="891762" cy="467636"/>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722826"/>
              <a:satOff val="26667"/>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fr-FR" sz="800" kern="1200"/>
            <a:t>secteur privé</a:t>
          </a:r>
          <a:endParaRPr lang="en-US" sz="800" kern="1200"/>
        </a:p>
      </dsp:txBody>
      <dsp:txXfrm>
        <a:off x="163008" y="2971539"/>
        <a:ext cx="863000" cy="438874"/>
      </dsp:txXfrm>
    </dsp:sp>
    <dsp:sp modelId="{D19D7F79-6FD1-D440-8F2F-8D34A679DB1C}">
      <dsp:nvSpPr>
        <dsp:cNvPr id="0" name=""/>
        <dsp:cNvSpPr/>
      </dsp:nvSpPr>
      <dsp:spPr>
        <a:xfrm>
          <a:off x="148627" y="3439273"/>
          <a:ext cx="891762" cy="467636"/>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903533"/>
              <a:satOff val="33333"/>
              <a:lumOff val="-490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fr-FR" sz="800" kern="1200"/>
            <a:t>Grand public</a:t>
          </a:r>
          <a:endParaRPr lang="en-US" sz="800" kern="1200"/>
        </a:p>
      </dsp:txBody>
      <dsp:txXfrm>
        <a:off x="163008" y="3453654"/>
        <a:ext cx="863000" cy="438874"/>
      </dsp:txXfrm>
    </dsp:sp>
    <dsp:sp modelId="{12837F05-67DB-B047-BD3F-4872744DF3D2}">
      <dsp:nvSpPr>
        <dsp:cNvPr id="0" name=""/>
        <dsp:cNvSpPr/>
      </dsp:nvSpPr>
      <dsp:spPr>
        <a:xfrm>
          <a:off x="1189016" y="1028700"/>
          <a:ext cx="4607440" cy="2880360"/>
        </a:xfrm>
        <a:prstGeom prst="roundRect">
          <a:avLst>
            <a:gd name="adj" fmla="val 10500"/>
          </a:avLst>
        </a:prstGeom>
        <a:solidFill>
          <a:schemeClr val="accent3">
            <a:hueOff val="1355300"/>
            <a:satOff val="50000"/>
            <a:lumOff val="-7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1829029" numCol="1" spcCol="1270" anchor="t" anchorCtr="0">
          <a:noAutofit/>
        </a:bodyPr>
        <a:lstStyle/>
        <a:p>
          <a:pPr lvl="0" algn="l" defTabSz="622300">
            <a:lnSpc>
              <a:spcPct val="90000"/>
            </a:lnSpc>
            <a:spcBef>
              <a:spcPct val="0"/>
            </a:spcBef>
            <a:spcAft>
              <a:spcPct val="35000"/>
            </a:spcAft>
          </a:pPr>
          <a:r>
            <a:rPr lang="en-US" sz="1400" b="1" kern="1200"/>
            <a:t>Fonctions: Interfaces principales</a:t>
          </a:r>
        </a:p>
      </dsp:txBody>
      <dsp:txXfrm>
        <a:off x="1277597" y="1117281"/>
        <a:ext cx="4430278" cy="2703198"/>
      </dsp:txXfrm>
    </dsp:sp>
    <dsp:sp modelId="{336AB83A-F0D0-DB40-8C6E-D45D51DAF326}">
      <dsp:nvSpPr>
        <dsp:cNvPr id="0" name=""/>
        <dsp:cNvSpPr/>
      </dsp:nvSpPr>
      <dsp:spPr>
        <a:xfrm>
          <a:off x="1304202" y="2036826"/>
          <a:ext cx="921488" cy="397877"/>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084240"/>
              <a:satOff val="40000"/>
              <a:lumOff val="-588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Forum en ligne</a:t>
          </a:r>
        </a:p>
      </dsp:txBody>
      <dsp:txXfrm>
        <a:off x="1316438" y="2049062"/>
        <a:ext cx="897016" cy="373405"/>
      </dsp:txXfrm>
    </dsp:sp>
    <dsp:sp modelId="{A626DB55-5967-CB4F-96E2-92D30B1FAEB5}">
      <dsp:nvSpPr>
        <dsp:cNvPr id="0" name=""/>
        <dsp:cNvSpPr/>
      </dsp:nvSpPr>
      <dsp:spPr>
        <a:xfrm>
          <a:off x="1304202" y="2456127"/>
          <a:ext cx="921488" cy="397877"/>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264946"/>
              <a:satOff val="46667"/>
              <a:lumOff val="-686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Base de données des espèces</a:t>
          </a:r>
        </a:p>
      </dsp:txBody>
      <dsp:txXfrm>
        <a:off x="1316438" y="2468363"/>
        <a:ext cx="897016" cy="373405"/>
      </dsp:txXfrm>
    </dsp:sp>
    <dsp:sp modelId="{7FBA0FF3-C44C-A247-B2FA-4CE3D5C5CA14}">
      <dsp:nvSpPr>
        <dsp:cNvPr id="0" name=""/>
        <dsp:cNvSpPr/>
      </dsp:nvSpPr>
      <dsp:spPr>
        <a:xfrm>
          <a:off x="1304202" y="2875428"/>
          <a:ext cx="921488" cy="397877"/>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445653"/>
              <a:satOff val="53333"/>
              <a:lumOff val="-784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Visualisation Cartographique</a:t>
          </a:r>
        </a:p>
      </dsp:txBody>
      <dsp:txXfrm>
        <a:off x="1316438" y="2887664"/>
        <a:ext cx="897016" cy="373405"/>
      </dsp:txXfrm>
    </dsp:sp>
    <dsp:sp modelId="{2E75FA64-83E4-D34C-956D-AC15B3279074}">
      <dsp:nvSpPr>
        <dsp:cNvPr id="0" name=""/>
        <dsp:cNvSpPr/>
      </dsp:nvSpPr>
      <dsp:spPr>
        <a:xfrm>
          <a:off x="1304202" y="3294729"/>
          <a:ext cx="921488" cy="397877"/>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626359"/>
              <a:satOff val="60000"/>
              <a:lumOff val="-882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Application mobile</a:t>
          </a:r>
        </a:p>
      </dsp:txBody>
      <dsp:txXfrm>
        <a:off x="1316438" y="3306965"/>
        <a:ext cx="897016" cy="373405"/>
      </dsp:txXfrm>
    </dsp:sp>
    <dsp:sp modelId="{547C6231-B6A3-7843-AA29-67405959F44A}">
      <dsp:nvSpPr>
        <dsp:cNvPr id="0" name=""/>
        <dsp:cNvSpPr/>
      </dsp:nvSpPr>
      <dsp:spPr>
        <a:xfrm>
          <a:off x="2348308" y="2057400"/>
          <a:ext cx="3299521" cy="1645920"/>
        </a:xfrm>
        <a:prstGeom prst="roundRect">
          <a:avLst>
            <a:gd name="adj" fmla="val 10500"/>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929030" numCol="1" spcCol="1270" anchor="t" anchorCtr="0">
          <a:noAutofit/>
        </a:bodyPr>
        <a:lstStyle/>
        <a:p>
          <a:pPr lvl="0" algn="l" defTabSz="622300">
            <a:lnSpc>
              <a:spcPct val="90000"/>
            </a:lnSpc>
            <a:spcBef>
              <a:spcPct val="0"/>
            </a:spcBef>
            <a:spcAft>
              <a:spcPct val="35000"/>
            </a:spcAft>
          </a:pPr>
          <a:r>
            <a:rPr lang="en-US" sz="1400" kern="1200"/>
            <a:t>Types de données: jeux de données dynamiques alimentés par les utilisateurs</a:t>
          </a:r>
        </a:p>
      </dsp:txBody>
      <dsp:txXfrm>
        <a:off x="2398926" y="2108018"/>
        <a:ext cx="3198285" cy="1544684"/>
      </dsp:txXfrm>
    </dsp:sp>
    <dsp:sp modelId="{473831A7-4DEA-C549-93E8-532120D17EA4}">
      <dsp:nvSpPr>
        <dsp:cNvPr id="0" name=""/>
        <dsp:cNvSpPr/>
      </dsp:nvSpPr>
      <dsp:spPr>
        <a:xfrm>
          <a:off x="2430796" y="2798064"/>
          <a:ext cx="509669" cy="740664"/>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807066"/>
              <a:satOff val="66667"/>
              <a:lumOff val="-980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Données d'occurrence d'espèces</a:t>
          </a:r>
        </a:p>
      </dsp:txBody>
      <dsp:txXfrm>
        <a:off x="2446470" y="2813738"/>
        <a:ext cx="478321" cy="709316"/>
      </dsp:txXfrm>
    </dsp:sp>
    <dsp:sp modelId="{DE46F0F7-8068-3147-A243-CD186E819567}">
      <dsp:nvSpPr>
        <dsp:cNvPr id="0" name=""/>
        <dsp:cNvSpPr/>
      </dsp:nvSpPr>
      <dsp:spPr>
        <a:xfrm>
          <a:off x="2954965" y="2798064"/>
          <a:ext cx="509669" cy="740664"/>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1987773"/>
              <a:satOff val="73333"/>
              <a:lumOff val="-1078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Données écologiques des espèces</a:t>
          </a:r>
        </a:p>
      </dsp:txBody>
      <dsp:txXfrm>
        <a:off x="2970639" y="2813738"/>
        <a:ext cx="478321" cy="709316"/>
      </dsp:txXfrm>
    </dsp:sp>
    <dsp:sp modelId="{86B44DCD-5127-4249-B001-F8EB460BEA6E}">
      <dsp:nvSpPr>
        <dsp:cNvPr id="0" name=""/>
        <dsp:cNvSpPr/>
      </dsp:nvSpPr>
      <dsp:spPr>
        <a:xfrm>
          <a:off x="3479135" y="2798064"/>
          <a:ext cx="509669" cy="740664"/>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2168479"/>
              <a:satOff val="80000"/>
              <a:lumOff val="-1176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Données sur les menaces</a:t>
          </a:r>
        </a:p>
      </dsp:txBody>
      <dsp:txXfrm>
        <a:off x="3494809" y="2813738"/>
        <a:ext cx="478321" cy="709316"/>
      </dsp:txXfrm>
    </dsp:sp>
    <dsp:sp modelId="{98F8C5DE-445F-6C41-8BEC-15090D639C82}">
      <dsp:nvSpPr>
        <dsp:cNvPr id="0" name=""/>
        <dsp:cNvSpPr/>
      </dsp:nvSpPr>
      <dsp:spPr>
        <a:xfrm>
          <a:off x="4003305" y="2798064"/>
          <a:ext cx="509669" cy="740664"/>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2349186"/>
              <a:satOff val="86667"/>
              <a:lumOff val="-1274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Littérature grise / publications</a:t>
          </a:r>
        </a:p>
      </dsp:txBody>
      <dsp:txXfrm>
        <a:off x="4018979" y="2813738"/>
        <a:ext cx="478321" cy="709316"/>
      </dsp:txXfrm>
    </dsp:sp>
    <dsp:sp modelId="{B97751BE-8986-9748-83A1-3C476396DBF4}">
      <dsp:nvSpPr>
        <dsp:cNvPr id="0" name=""/>
        <dsp:cNvSpPr/>
      </dsp:nvSpPr>
      <dsp:spPr>
        <a:xfrm>
          <a:off x="4527474" y="2798064"/>
          <a:ext cx="509669" cy="740664"/>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2529893"/>
              <a:satOff val="93333"/>
              <a:lumOff val="-1372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Outils de conservation</a:t>
          </a:r>
        </a:p>
      </dsp:txBody>
      <dsp:txXfrm>
        <a:off x="4543148" y="2813738"/>
        <a:ext cx="478321" cy="709316"/>
      </dsp:txXfrm>
    </dsp:sp>
    <dsp:sp modelId="{D99736F2-BCAB-314D-94F7-95AB791DC131}">
      <dsp:nvSpPr>
        <dsp:cNvPr id="0" name=""/>
        <dsp:cNvSpPr/>
      </dsp:nvSpPr>
      <dsp:spPr>
        <a:xfrm>
          <a:off x="5051644" y="2798064"/>
          <a:ext cx="509669" cy="740664"/>
        </a:xfrm>
        <a:prstGeom prst="roundRect">
          <a:avLst>
            <a:gd name="adj" fmla="val 10500"/>
          </a:avLst>
        </a:prstGeom>
        <a:solidFill>
          <a:schemeClr val="lt1">
            <a:alpha val="90000"/>
            <a:hueOff val="0"/>
            <a:satOff val="0"/>
            <a:lumOff val="0"/>
            <a:alphaOff val="0"/>
          </a:schemeClr>
        </a:solidFill>
        <a:ln w="12700" cap="flat" cmpd="sng" algn="ctr">
          <a:solidFill>
            <a:schemeClr val="accent3">
              <a:hueOff val="2710599"/>
              <a:satOff val="100000"/>
              <a:lumOff val="-1470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l" defTabSz="355600">
            <a:lnSpc>
              <a:spcPct val="90000"/>
            </a:lnSpc>
            <a:spcBef>
              <a:spcPct val="0"/>
            </a:spcBef>
            <a:spcAft>
              <a:spcPct val="35000"/>
            </a:spcAft>
          </a:pPr>
          <a:r>
            <a:rPr lang="en-US" sz="800" kern="1200"/>
            <a:t>Actions de conservation</a:t>
          </a:r>
        </a:p>
      </dsp:txBody>
      <dsp:txXfrm>
        <a:off x="5067318" y="2813738"/>
        <a:ext cx="478321" cy="709316"/>
      </dsp:txXfrm>
    </dsp:sp>
  </dsp:spTree>
</dsp:drawing>
</file>

<file path=word/diagrams/layout1.xml><?xml version="1.0" encoding="utf-8"?>
<dgm:layoutDef xmlns:dgm="http://schemas.openxmlformats.org/drawingml/2006/diagram" xmlns:a="http://schemas.openxmlformats.org/drawingml/2006/main" uniqueId="urn:microsoft.com/office/officeart/2005/8/layout/target2">
  <dgm:title val=""/>
  <dgm:desc val=""/>
  <dgm:catLst>
    <dgm:cat type="relationship" pri="1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chMax val="3"/>
      <dgm:chPref val="1"/>
      <dgm:dir/>
      <dgm:animLvl val="lvl"/>
      <dgm:resizeHandles/>
    </dgm:varLst>
    <dgm:alg type="composite">
      <dgm:param type="horzAlign" val="none"/>
      <dgm:param type="vertAlign" val="none"/>
    </dgm:alg>
    <dgm:shape xmlns:r="http://schemas.openxmlformats.org/officeDocument/2006/relationships" r:blip="">
      <dgm:adjLst/>
    </dgm:shape>
    <dgm:presOf/>
    <dgm:choose name="Name1">
      <dgm:if name="Name2" func="var" arg="dir" op="equ" val="norm">
        <dgm:choose name="Name3">
          <dgm:if name="Name4" axis="ch ch" ptType="node node" st="1 1" cnt="1 0" func="cnt" op="gt" val="0">
            <dgm:choose name="Name5">
              <dgm:if name="Name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395"/>
                  <dgm:constr type="t" for="ch" forName="centerBox" refType="h" fact="0.5"/>
                  <dgm:constr type="w" for="ch" forName="centerBox" refType="w" fact="0.555"/>
                  <dgm:constr type="h" for="ch" forName="centerBox" refType="h" fact="0.4"/>
                  <dgm:constr type="userA" for="des" forName="outerSibTrans" refType="w"/>
                  <dgm:constr type="userA" for="des" forName="middleSibTrans" refType="w"/>
                  <dgm:constr type="userA" for="des" forName="centerSibTrans" refType="w"/>
                </dgm:constrLst>
              </dgm:if>
              <dgm:else name="Name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2"/>
                  <dgm:constr type="t" for="ch" forName="middleBox" refType="h" fact="0.25"/>
                  <dgm:constr type="w" for="ch" forName="middleBox" refType="w" fact="0.775"/>
                  <dgm:constr type="h" for="ch" forName="middleBox" refType="h" fact="0.7"/>
                  <dgm:constr type="l" for="ch" forName="centerBox" refType="w" fact="0.22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8">
            <dgm:choose name="Name9">
              <dgm:if name="Name1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26"/>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1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if>
      <dgm:else name="Name12">
        <dgm:choose name="Name13">
          <dgm:if name="Name14" axis="ch ch" ptType="node node" st="1 1" cnt="1 0" func="cnt" op="gt" val="0">
            <dgm:choose name="Name15">
              <dgm:if name="Name16"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55"/>
                  <dgm:constr type="h" for="ch" forName="centerBox" refType="h" fact="0.4"/>
                  <dgm:constr type="userA" for="des" forName="outerSibTrans" refType="w"/>
                  <dgm:constr type="userA" for="des" forName="middleSibTrans" refType="w"/>
                  <dgm:constr type="userA" for="des" forName="centerSibTrans" refType="w"/>
                </dgm:constrLst>
              </dgm:if>
              <dgm:else name="Name17">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775"/>
                  <dgm:constr type="h" for="ch" forName="middleBox" refType="h" fact="0.7"/>
                  <dgm:constr type="l" for="ch" forName="centerBox" refType="w" fact="0.05"/>
                  <dgm:constr type="t" for="ch" forName="centerBox" refType="h" fact="0.5"/>
                  <dgm:constr type="w" for="ch" forName="centerBox" refType="w" fact="0.725"/>
                  <dgm:constr type="h" for="ch" forName="centerBox" refType="h" fact="0.4"/>
                  <dgm:constr type="userA" for="des" forName="outerSibTrans" refType="w"/>
                  <dgm:constr type="userA" for="des" forName="middleSibTrans" refType="w"/>
                  <dgm:constr type="userA" for="des" forName="centerSibTrans" refType="w"/>
                </dgm:constrLst>
              </dgm:else>
            </dgm:choose>
          </dgm:if>
          <dgm:else name="Name18">
            <dgm:choose name="Name19">
              <dgm:if name="Name20" axis="ch ch" ptType="node node" st="2 1" cnt="1 0" func="cnt" op="gt" val="0">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69"/>
                  <dgm:constr type="h" for="ch" forName="centerBox" refType="h" fact="0.4"/>
                  <dgm:constr type="userA" for="des" forName="outerSibTrans" refType="w"/>
                  <dgm:constr type="userA" for="des" forName="middleSibTrans" refType="w"/>
                  <dgm:constr type="userA" for="des" forName="centerSibTrans" refType="w"/>
                </dgm:constrLst>
              </dgm:if>
              <dgm:else name="Name21">
                <dgm:constrLst>
                  <dgm:constr type="primFontSz" for="des" forName="middleBoxParent" val="65"/>
                  <dgm:constr type="primFontSz" for="des" forName="mChild" val="65"/>
                  <dgm:constr type="primFontSz" for="des" forName="outerBoxParent" refType="primFontSz" refFor="des" refForName="middleBoxParent" op="equ"/>
                  <dgm:constr type="primFontSz" for="des" forName="centerBoxParent" refType="primFontSz" refFor="des" refForName="middleBoxParent" op="equ"/>
                  <dgm:constr type="primFontSz" for="des" forName="oChild" refType="primFontSz" refFor="des" refForName="mChild" op="equ"/>
                  <dgm:constr type="primFontSz" for="des" forName="cChild" refType="primFontSz" refFor="des" refForName="mChild" op="equ"/>
                  <dgm:constr type="l" for="ch" forName="outerBox"/>
                  <dgm:constr type="t" for="ch" forName="outerBox"/>
                  <dgm:constr type="w" for="ch" forName="outerBox" refType="w"/>
                  <dgm:constr type="h" for="ch" forName="outerBox" refType="h"/>
                  <dgm:constr type="l" for="ch" forName="middleBox" refType="w" fact="0.025"/>
                  <dgm:constr type="t" for="ch" forName="middleBox" refType="h" fact="0.25"/>
                  <dgm:constr type="w" for="ch" forName="middleBox" refType="w" fact="0.95"/>
                  <dgm:constr type="h" for="ch" forName="middleBox" refType="h" fact="0.7"/>
                  <dgm:constr type="l" for="ch" forName="centerBox" refType="w" fact="0.05"/>
                  <dgm:constr type="t" for="ch" forName="centerBox" refType="h" fact="0.5"/>
                  <dgm:constr type="w" for="ch" forName="centerBox" refType="w" fact="0.9"/>
                  <dgm:constr type="h" for="ch" forName="centerBox" refType="h" fact="0.4"/>
                  <dgm:constr type="userA" for="des" forName="outerSibTrans" refType="w"/>
                  <dgm:constr type="userA" for="des" forName="middleSibTrans" refType="w"/>
                  <dgm:constr type="userA" for="des" forName="centerSibTrans" refType="w"/>
                </dgm:constrLst>
              </dgm:else>
            </dgm:choose>
          </dgm:else>
        </dgm:choose>
      </dgm:else>
    </dgm:choose>
    <dgm:ruleLst/>
    <dgm:choose name="Name22">
      <dgm:if name="Name23" axis="root ch" ptType="all node" st="1 1" cnt="0 0" func="cnt" op="gte" val="1">
        <dgm:layoutNode name="outerBox" styleLbl="node1">
          <dgm:alg type="composite">
            <dgm:param type="horzAlign" val="none"/>
            <dgm:param type="vertAlign" val="none"/>
          </dgm:alg>
          <dgm:shape xmlns:r="http://schemas.openxmlformats.org/officeDocument/2006/relationships" r:blip="">
            <dgm:adjLst/>
          </dgm:shape>
          <dgm:presOf/>
          <dgm:choose name="Name24">
            <dgm:if name="Name25" axis="root ch" ptType="all node" st="1 1" cnt="0 0" func="cnt" op="gt" val="1">
              <dgm:choose name="Name26">
                <dgm:if name="Name27" func="var" arg="dir" op="equ" val="norm">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025"/>
                    <dgm:constr type="t" for="ch" forName="outerBoxChildren" refType="h" fact="0.25"/>
                    <dgm:constr type="w" for="ch" forName="outerBoxChildren" refType="w" fact="0.15"/>
                    <dgm:constr type="h" for="ch" forName="outerBoxChildren" refType="h" fact="0.7"/>
                  </dgm:constrLst>
                </dgm:if>
                <dgm:else name="Name28">
                  <dgm:constrLst>
                    <dgm:constr type="l" for="ch" forName="outerBoxParent"/>
                    <dgm:constr type="t" for="ch" forName="outerBoxParent"/>
                    <dgm:constr type="w" for="ch" forName="outerBoxParent" refType="w"/>
                    <dgm:constr type="h" for="ch" forName="outerBoxParent" refType="h"/>
                    <dgm:constr type="bMarg" for="ch" forName="outerBoxParent" refType="h" fact="2.2"/>
                    <dgm:constr type="l" for="ch" forName="outerBoxChildren" refType="w" fact="0.825"/>
                    <dgm:constr type="t" for="ch" forName="outerBoxChildren" refType="h" fact="0.25"/>
                    <dgm:constr type="w" for="ch" forName="outerBoxChildren" refType="w" fact="0.15"/>
                    <dgm:constr type="h" for="ch" forName="outerBoxChildren" refType="h" fact="0.7"/>
                  </dgm:constrLst>
                </dgm:else>
              </dgm:choose>
            </dgm:if>
            <dgm:else name="Name29">
              <dgm:constrLst>
                <dgm:constr type="l" for="ch" forName="outerBoxParent"/>
                <dgm:constr type="t" for="ch" forName="outerBoxParent"/>
                <dgm:constr type="w" for="ch" forName="outerBoxParent" refType="w"/>
                <dgm:constr type="h" for="ch" forName="outerBoxParent" refType="h"/>
                <dgm:constr type="bMarg" for="ch" forName="outerBoxParent" refType="h" fact="1.75"/>
                <dgm:constr type="l" for="ch" forName="outerBoxChildren" refType="w" fact="0.025"/>
                <dgm:constr type="t" for="ch" forName="outerBoxChildren" refType="h" fact="0.45"/>
                <dgm:constr type="w" for="ch" forName="outerBoxChildren" refType="w" fact="0.95"/>
                <dgm:constr type="h" for="ch" forName="outerBoxChildren" refType="h" fact="0.45"/>
              </dgm:constrLst>
            </dgm:else>
          </dgm:choose>
          <dgm:ruleLst/>
          <dgm:layoutNode name="outerBoxParent" styleLbl="node1">
            <dgm:alg type="tx">
              <dgm:param type="txAnchorVert" val="t"/>
              <dgm:param type="parTxLTRAlign" val="l"/>
              <dgm:param type="parTxRTLAlign" val="r"/>
            </dgm:alg>
            <dgm:shape xmlns:r="http://schemas.openxmlformats.org/officeDocument/2006/relationships" type="roundRect" r:blip="">
              <dgm:adjLst>
                <dgm:adj idx="1" val="0.085"/>
              </dgm:adjLst>
            </dgm:shape>
            <dgm:presOf axis="ch" ptType="node" cnt="1"/>
            <dgm:constrLst>
              <dgm:constr type="tMarg" refType="primFontSz" fact="0.3"/>
              <dgm:constr type="lMarg" refType="primFontSz" fact="0.3"/>
              <dgm:constr type="rMarg" refType="primFontSz" fact="0.3"/>
            </dgm:constrLst>
            <dgm:ruleLst>
              <dgm:rule type="primFontSz" val="5" fact="NaN" max="NaN"/>
            </dgm:ruleLst>
          </dgm:layoutNode>
          <dgm:layoutNode name="outerBoxChildren">
            <dgm:choose name="Name30">
              <dgm:if name="Name31" axis="root ch" ptType="all node" st="1 1" cnt="0 0" func="cnt" op="gt" val="1">
                <dgm:alg type="lin">
                  <dgm:param type="linDir" val="fromT"/>
                  <dgm:param type="vertAlign" val="t"/>
                </dgm:alg>
              </dgm:if>
              <dgm:else name="Name32">
                <dgm:choose name="Name33">
                  <dgm:if name="Name34" func="var" arg="dir" op="equ" val="norm">
                    <dgm:alg type="lin">
                      <dgm:param type="horzAlign" val="l"/>
                    </dgm:alg>
                  </dgm:if>
                  <dgm:else name="Name35">
                    <dgm:alg type="lin">
                      <dgm:param type="linDir" val="fromR"/>
                      <dgm:param type="horzAlign" val="r"/>
                    </dgm:alg>
                  </dgm:else>
                </dgm:choose>
              </dgm:else>
            </dgm:choose>
            <dgm:shape xmlns:r="http://schemas.openxmlformats.org/officeDocument/2006/relationships" r:blip="">
              <dgm:adjLst/>
            </dgm:shape>
            <dgm:presOf/>
            <dgm:constrLst>
              <dgm:constr type="w" for="ch" forName="oChild" refType="w"/>
              <dgm:constr type="h" for="ch" forName="oChild" refType="h"/>
            </dgm:constrLst>
            <dgm:ruleLst/>
            <dgm:forEach name="Name36" axis="ch ch" ptType="node node" st="1 1" cnt="1 0">
              <dgm:layoutNode name="o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37" axis="followSib" ptType="sibTrans" cnt="1">
                <dgm:layoutNode name="ou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38"/>
    </dgm:choose>
    <dgm:choose name="Name39">
      <dgm:if name="Name40" axis="root ch" ptType="all node" st="1 1" cnt="0 0" func="cnt" op="gte" val="2">
        <dgm:layoutNode name="middleBox">
          <dgm:alg type="composite">
            <dgm:param type="horzAlign" val="none"/>
            <dgm:param type="vertAlign" val="none"/>
          </dgm:alg>
          <dgm:shape xmlns:r="http://schemas.openxmlformats.org/officeDocument/2006/relationships" r:blip="">
            <dgm:adjLst/>
          </dgm:shape>
          <dgm:presOf/>
          <dgm:choose name="Name41">
            <dgm:if name="Name42" axis="root ch" ptType="all node" st="1 1" cnt="0 0" func="cnt" op="gt" val="2">
              <dgm:choose name="Name43">
                <dgm:if name="Name44" func="var" arg="dir" op="equ" val="norm">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35"/>
                    <dgm:constr type="w" for="ch" forName="middleBoxChildren" refType="w" fact="0.2"/>
                    <dgm:constr type="h" for="ch" forName="middleBoxChildren" refType="h" fact="0.575"/>
                  </dgm:constrLst>
                </dgm:if>
                <dgm:else name="Name45">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775"/>
                    <dgm:constr type="t" for="ch" forName="middleBoxChildren" refType="h" fact="0.35"/>
                    <dgm:constr type="w" for="ch" forName="middleBoxChildren" refType="w" fact="0.2"/>
                    <dgm:constr type="h" for="ch" forName="middleBoxChildren" refType="h" fact="0.575"/>
                  </dgm:constrLst>
                </dgm:else>
              </dgm:choose>
            </dgm:if>
            <dgm:else name="Name46">
              <dgm:constrLst>
                <dgm:constr type="l" for="ch" forName="middleBoxParent"/>
                <dgm:constr type="t" for="ch" forName="middleBoxParent"/>
                <dgm:constr type="w" for="ch" forName="middleBoxParent" refType="w"/>
                <dgm:constr type="h" for="ch" forName="middleBoxParent" refType="h"/>
                <dgm:constr type="bMarg" for="ch" forName="middleBoxParent" refType="h" fact="1.8"/>
                <dgm:constr type="l" for="ch" forName="middleBoxChildren" refType="w" fact="0.025"/>
                <dgm:constr type="t" for="ch" forName="middleBoxChildren" refType="h" fact="0.45"/>
                <dgm:constr type="w" for="ch" forName="middleBoxChildren" refType="w" fact="0.95"/>
                <dgm:constr type="h" for="ch" forName="middleBoxChildren" refType="h" fact="0.45"/>
              </dgm:constrLst>
            </dgm:else>
          </dgm:choose>
          <dgm:ruleLst/>
          <dgm:layoutNode name="middle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2" cnt="1"/>
            <dgm:constrLst>
              <dgm:constr type="tMarg" refType="primFontSz" fact="0.3"/>
              <dgm:constr type="lMarg" refType="primFontSz" fact="0.3"/>
              <dgm:constr type="rMarg" refType="primFontSz" fact="0.3"/>
            </dgm:constrLst>
            <dgm:ruleLst>
              <dgm:rule type="primFontSz" val="5" fact="NaN" max="NaN"/>
            </dgm:ruleLst>
          </dgm:layoutNode>
          <dgm:layoutNode name="middleBoxChildren">
            <dgm:choose name="Name47">
              <dgm:if name="Name48" axis="root ch" ptType="all node" st="1 1" cnt="0 0" func="cnt" op="gt" val="2">
                <dgm:alg type="lin">
                  <dgm:param type="linDir" val="fromT"/>
                  <dgm:param type="vertAlign" val="t"/>
                </dgm:alg>
              </dgm:if>
              <dgm:else name="Name49">
                <dgm:choose name="Name50">
                  <dgm:if name="Name51" func="var" arg="dir" op="equ" val="norm">
                    <dgm:alg type="lin">
                      <dgm:param type="horzAlign" val="l"/>
                    </dgm:alg>
                  </dgm:if>
                  <dgm:else name="Name52">
                    <dgm:alg type="lin">
                      <dgm:param type="linDir" val="fromR"/>
                      <dgm:param type="horzAlign" val="r"/>
                    </dgm:alg>
                  </dgm:else>
                </dgm:choose>
              </dgm:else>
            </dgm:choose>
            <dgm:shape xmlns:r="http://schemas.openxmlformats.org/officeDocument/2006/relationships" r:blip="">
              <dgm:adjLst/>
            </dgm:shape>
            <dgm:presOf/>
            <dgm:constrLst>
              <dgm:constr type="w" for="ch" forName="mChild" refType="w"/>
              <dgm:constr type="h" for="ch" forName="mChild" refType="h"/>
            </dgm:constrLst>
            <dgm:ruleLst/>
            <dgm:forEach name="Name53" axis="ch ch" ptType="node node" st="2 1" cnt="1 0">
              <dgm:layoutNode name="m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54" axis="followSib" ptType="sibTrans" cnt="1">
                <dgm:layoutNode name="middle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layoutNode>
      </dgm:if>
      <dgm:else name="Name55"/>
    </dgm:choose>
    <dgm:choose name="Name56">
      <dgm:if name="Name57" axis="root ch" ptType="all node" st="1 1" cnt="0 0" func="cnt" op="gte" val="3">
        <dgm:layoutNode name="centerBox">
          <dgm:alg type="composite">
            <dgm:param type="horzAlign" val="none"/>
            <dgm:param type="vertAlign" val="none"/>
          </dgm:alg>
          <dgm:shape xmlns:r="http://schemas.openxmlformats.org/officeDocument/2006/relationships" r:blip="">
            <dgm:adjLst/>
          </dgm:shape>
          <dgm:presOf/>
          <dgm:choose name="Name58">
            <dgm:if name="Name59" axis="ch ch" ptType="node node" st="3 1" cnt="1 0" func="cnt" op="gt" val="0">
              <dgm:constrLst>
                <dgm:constr type="l" for="ch" forName="centerBoxParent"/>
                <dgm:constr type="t" for="ch" forName="centerBoxParent"/>
                <dgm:constr type="w" for="ch" forName="centerBoxParent" refType="w"/>
                <dgm:constr type="h" for="ch" forName="centerBoxParent" refType="h"/>
                <dgm:constr type="bMarg" for="ch" forName="centerBoxParent" refType="h" fact="1.6"/>
                <dgm:constr type="l" for="ch" forName="centerBoxChildren" refType="w" fact="0.025"/>
                <dgm:constr type="t" for="ch" forName="centerBoxChildren" refType="h" fact="0.45"/>
                <dgm:constr type="w" for="ch" forName="centerBoxChildren" refType="w" fact="0.95"/>
                <dgm:constr type="h" for="ch" forName="centerBoxChildren" refType="h" fact="0.45"/>
              </dgm:constrLst>
            </dgm:if>
            <dgm:else name="Name60">
              <dgm:constrLst>
                <dgm:constr type="l" for="ch" forName="centerBoxParent"/>
                <dgm:constr type="t" for="ch" forName="centerBoxParent"/>
                <dgm:constr type="w" for="ch" forName="centerBoxParent" refType="w"/>
                <dgm:constr type="h" for="ch" forName="centerBoxParent" refType="h"/>
              </dgm:constrLst>
            </dgm:else>
          </dgm:choose>
          <dgm:ruleLst/>
          <dgm:layoutNode name="centerBoxParent" styleLbl="node1">
            <dgm:alg type="tx">
              <dgm:param type="txAnchorVert" val="t"/>
              <dgm:param type="parTxLTRAlign" val="l"/>
              <dgm:param type="parTxRTLAlign" val="r"/>
            </dgm:alg>
            <dgm:shape xmlns:r="http://schemas.openxmlformats.org/officeDocument/2006/relationships" type="roundRect" r:blip="">
              <dgm:adjLst>
                <dgm:adj idx="1" val="0.105"/>
              </dgm:adjLst>
            </dgm:shape>
            <dgm:presOf axis="ch" ptType="node" st="3" cnt="1"/>
            <dgm:constrLst>
              <dgm:constr type="tMarg" refType="primFontSz" fact="0.3"/>
              <dgm:constr type="lMarg" refType="primFontSz" fact="0.3"/>
              <dgm:constr type="rMarg" refType="primFontSz" fact="0.3"/>
            </dgm:constrLst>
            <dgm:ruleLst>
              <dgm:rule type="primFontSz" val="5" fact="NaN" max="NaN"/>
            </dgm:ruleLst>
          </dgm:layoutNode>
          <dgm:choose name="Name61">
            <dgm:if name="Name62" axis="ch ch" ptType="node node" st="3 1" cnt="1 0" func="cnt" op="gt" val="0">
              <dgm:layoutNode name="centerBoxChildren">
                <dgm:choose name="Name63">
                  <dgm:if name="Name64" func="var" arg="dir" op="equ" val="norm">
                    <dgm:alg type="lin">
                      <dgm:param type="horzAlign" val="l"/>
                    </dgm:alg>
                  </dgm:if>
                  <dgm:else name="Name65">
                    <dgm:alg type="lin">
                      <dgm:param type="linDir" val="fromR"/>
                      <dgm:param type="horzAlign" val="r"/>
                    </dgm:alg>
                  </dgm:else>
                </dgm:choose>
                <dgm:shape xmlns:r="http://schemas.openxmlformats.org/officeDocument/2006/relationships" r:blip="">
                  <dgm:adjLst/>
                </dgm:shape>
                <dgm:presOf/>
                <dgm:constrLst>
                  <dgm:constr type="w" for="ch" forName="cChild" refType="w"/>
                  <dgm:constr type="h" for="ch" forName="cChild" refType="h"/>
                </dgm:constrLst>
                <dgm:ruleLst/>
                <dgm:forEach name="Name66" axis="ch ch" ptType="node node" st="3 1" cnt="1 0">
                  <dgm:layoutNode name="cChild" styleLbl="fgAcc1">
                    <dgm:varLst>
                      <dgm:bulletEnabled val="1"/>
                    </dgm:varLst>
                    <dgm:alg type="tx"/>
                    <dgm:shape xmlns:r="http://schemas.openxmlformats.org/officeDocument/2006/relationships" type="roundRect" r:blip="">
                      <dgm:adjLst>
                        <dgm:adj idx="1" val="0.105"/>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Name67" axis="followSib" ptType="sibTrans" cnt="1">
                    <dgm:layoutNode name="centerSibTrans">
                      <dgm:alg type="sp"/>
                      <dgm:shape xmlns:r="http://schemas.openxmlformats.org/officeDocument/2006/relationships" r:blip="">
                        <dgm:adjLst/>
                      </dgm:shape>
                      <dgm:presOf/>
                      <dgm:constrLst>
                        <dgm:constr type="userA"/>
                        <dgm:constr type="w" refType="userA" fact="0.015"/>
                        <dgm:constr type="h" refType="userA" fact="0.015"/>
                      </dgm:constrLst>
                      <dgm:ruleLst/>
                    </dgm:layoutNode>
                  </dgm:forEach>
                </dgm:forEach>
              </dgm:layoutNode>
            </dgm:if>
            <dgm:else name="Name68"/>
          </dgm:choose>
        </dgm:layoutNode>
      </dgm:if>
      <dgm:else name="Name6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2F889-956E-4AFC-84E5-7E3F294EB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949</TotalTime>
  <Pages>22</Pages>
  <Words>4406</Words>
  <Characters>25119</Characters>
  <Application>Microsoft Office Word</Application>
  <DocSecurity>0</DocSecurity>
  <Lines>209</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Tsiky RABETRANO</dc:creator>
  <cp:keywords/>
  <dc:description/>
  <cp:lastModifiedBy>Tsiky RABETRANO</cp:lastModifiedBy>
  <cp:revision>29</cp:revision>
  <cp:lastPrinted>2018-07-23T14:10:00Z</cp:lastPrinted>
  <dcterms:created xsi:type="dcterms:W3CDTF">2019-04-17T07:27:00Z</dcterms:created>
  <dcterms:modified xsi:type="dcterms:W3CDTF">2019-04-19T08:29:00Z</dcterms:modified>
</cp:coreProperties>
</file>